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C6B1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C5F266D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7952114A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5C6E4116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CC3D6EA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0189464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01A1CF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A9681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D0B887B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E7FCB1F" w14:textId="77777777" w:rsidR="008149A3" w:rsidRDefault="008149A3" w:rsidP="008149A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47A04897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0DAB02" w14:textId="77777777" w:rsidR="008149A3" w:rsidRDefault="008149A3" w:rsidP="008149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6669FC" w14:textId="77777777" w:rsidR="008149A3" w:rsidRDefault="008149A3" w:rsidP="008149A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C9E93" w14:textId="77777777" w:rsidR="008149A3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735C1F74" w14:textId="72FCA648" w:rsidR="008149A3" w:rsidRPr="00803A32" w:rsidRDefault="008149A3" w:rsidP="008149A3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962DAB">
        <w:rPr>
          <w:rFonts w:cs="Times New Roman"/>
          <w:szCs w:val="28"/>
        </w:rPr>
        <w:t>5</w:t>
      </w:r>
    </w:p>
    <w:p w14:paraId="2B159EB0" w14:textId="29146CEB" w:rsidR="008149A3" w:rsidRDefault="001E062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1E0623">
        <w:rPr>
          <w:rFonts w:cs="Times New Roman"/>
          <w:bCs/>
          <w:szCs w:val="28"/>
        </w:rPr>
        <w:t>ОБРАБОТКА ГРАФИЧЕСКИХ ДАННЫХ</w:t>
      </w:r>
    </w:p>
    <w:p w14:paraId="7775940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4BC1B44" w14:textId="0FA34B7D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0693C544" w14:textId="77777777" w:rsidR="001E0623" w:rsidRDefault="001E062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F6EFA5C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0F87829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5CAA061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16BBB00C" w14:textId="5D7F78A9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 К. С.</w:t>
      </w:r>
    </w:p>
    <w:p w14:paraId="7F1B0F48" w14:textId="3293DAD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6D3F133D" w14:textId="2FD594C4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Минкин С. И.</w:t>
      </w:r>
    </w:p>
    <w:p w14:paraId="4C262BD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F6C226E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271BB91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003568D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1C03DEAB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5B820270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5A47362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30EB314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9CE0686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FDD10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EBEC17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10787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2DE9B08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2585423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317A5AA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D3B4798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6366E14" w14:textId="77777777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2129E9A2" w14:textId="71A0B906" w:rsidR="008149A3" w:rsidRDefault="008149A3" w:rsidP="008149A3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Pr="00FC3BB1">
        <w:rPr>
          <w:rFonts w:cs="Times New Roman"/>
          <w:bCs/>
          <w:szCs w:val="28"/>
        </w:rPr>
        <w:t>4</w:t>
      </w:r>
    </w:p>
    <w:p w14:paraId="3DE7141D" w14:textId="1024FD89" w:rsidR="008149A3" w:rsidRDefault="008149A3" w:rsidP="008149A3">
      <w:pPr>
        <w:pStyle w:val="a4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ЦЕЛЬ РАБОТЫ</w:t>
      </w:r>
    </w:p>
    <w:p w14:paraId="621A853F" w14:textId="395B5C14" w:rsidR="008F6604" w:rsidRDefault="0052691E" w:rsidP="0052691E">
      <w:pPr>
        <w:ind w:firstLine="708"/>
        <w:jc w:val="both"/>
      </w:pPr>
      <w:r>
        <w:t>Дана серия изображений (10 кадров). Необходимо выделить изображение</w:t>
      </w:r>
      <w:r w:rsidRPr="0052691E">
        <w:t xml:space="preserve"> </w:t>
      </w:r>
      <w:r>
        <w:t>неподвижного фона и изображение объекта в движении. Из серии снимков сформировать</w:t>
      </w:r>
      <w:r w:rsidRPr="0052691E">
        <w:t xml:space="preserve"> </w:t>
      </w:r>
      <w:r>
        <w:t>одно конечное изображение фона. (Достаточное условие для зачета работы).</w:t>
      </w:r>
      <w:r w:rsidRPr="0052691E">
        <w:t xml:space="preserve"> </w:t>
      </w:r>
      <w:r>
        <w:t>Сформировать изображение движущегося объекта из кадров. Оба конечных изображения</w:t>
      </w:r>
      <w:r w:rsidRPr="0052691E">
        <w:t xml:space="preserve"> </w:t>
      </w:r>
      <w:r>
        <w:t>отображаются на форме в отдельных изображениях и сохраняются в файлы.</w:t>
      </w:r>
    </w:p>
    <w:p w14:paraId="00E8311A" w14:textId="66B07102" w:rsidR="0052691E" w:rsidRDefault="0052691E" w:rsidP="0052691E">
      <w:pPr>
        <w:ind w:firstLine="708"/>
        <w:jc w:val="both"/>
      </w:pPr>
    </w:p>
    <w:p w14:paraId="19EC4D45" w14:textId="3DBD430D" w:rsidR="0052691E" w:rsidRPr="0052691E" w:rsidRDefault="0052691E" w:rsidP="0052691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ВАРИАНТ ЗАДАНИЯ</w:t>
      </w:r>
      <w:r>
        <w:rPr>
          <w:lang w:val="en-US"/>
        </w:rPr>
        <w:t>:</w:t>
      </w:r>
    </w:p>
    <w:p w14:paraId="20C216D3" w14:textId="113AFD07" w:rsidR="0052691E" w:rsidRDefault="0052691E" w:rsidP="0052691E">
      <w:pPr>
        <w:pStyle w:val="a4"/>
        <w:ind w:left="0"/>
        <w:jc w:val="center"/>
        <w:rPr>
          <w:lang w:val="en-US"/>
        </w:rPr>
      </w:pPr>
      <w:r w:rsidRPr="0052691E">
        <w:rPr>
          <w:noProof/>
          <w:lang w:val="en-US"/>
        </w:rPr>
        <w:drawing>
          <wp:inline distT="0" distB="0" distL="0" distR="0" wp14:anchorId="3F714B5C" wp14:editId="0BE7DAAE">
            <wp:extent cx="5036127" cy="11428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851" cy="11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BF20" w14:textId="0D72610C" w:rsidR="0052691E" w:rsidRDefault="0052691E" w:rsidP="0052691E">
      <w:pPr>
        <w:pStyle w:val="a4"/>
        <w:ind w:left="0"/>
        <w:jc w:val="center"/>
      </w:pPr>
      <w:r>
        <w:t>Рисунок 1 – Вариант задания</w:t>
      </w:r>
    </w:p>
    <w:p w14:paraId="7801C274" w14:textId="768DC5B6" w:rsidR="0052691E" w:rsidRDefault="0052691E" w:rsidP="0052691E">
      <w:pPr>
        <w:pStyle w:val="a4"/>
        <w:ind w:left="0"/>
      </w:pPr>
    </w:p>
    <w:p w14:paraId="37E6D4C6" w14:textId="1564691C" w:rsidR="0052691E" w:rsidRDefault="0052691E" w:rsidP="0052691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ХОД РАБОТЫ</w:t>
      </w:r>
    </w:p>
    <w:p w14:paraId="48211D14" w14:textId="77777777" w:rsidR="0052691E" w:rsidRDefault="0052691E" w:rsidP="0052691E">
      <w:pPr>
        <w:pStyle w:val="a4"/>
        <w:spacing w:after="0" w:line="360" w:lineRule="auto"/>
        <w:ind w:left="709"/>
        <w:jc w:val="both"/>
      </w:pPr>
    </w:p>
    <w:p w14:paraId="3FFF90B2" w14:textId="3965742A" w:rsidR="0052691E" w:rsidRDefault="0052691E" w:rsidP="0052691E">
      <w:pPr>
        <w:pStyle w:val="a4"/>
        <w:spacing w:after="0" w:line="360" w:lineRule="auto"/>
        <w:ind w:left="0" w:firstLine="709"/>
      </w:pPr>
      <w:r>
        <w:t>Листинг 1 – Код программы</w:t>
      </w:r>
    </w:p>
    <w:p w14:paraId="6017374C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import cv2</w:t>
      </w:r>
    </w:p>
    <w:p w14:paraId="75B14D80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2DF7211C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CBE0184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image_paths = ["frame1.jpg", "frame2.jpg", "frame3.jpg", "frame4.jpg", "frame5.jpg", "frame6.jpg", "frame7.jpg", "frame8.jpg", "frame9.jpg", "frame10.jpg"]</w:t>
      </w:r>
    </w:p>
    <w:p w14:paraId="204D16B2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86C7A50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background = cv2.imread(image_paths[0])</w:t>
      </w:r>
    </w:p>
    <w:p w14:paraId="049D2C21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1CB29208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moving_object = np.zeros_like(background)</w:t>
      </w:r>
    </w:p>
    <w:p w14:paraId="0998FE8C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4D69F8D5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for path in image_paths[1:]:</w:t>
      </w:r>
    </w:p>
    <w:p w14:paraId="757BD127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 xml:space="preserve">    frame = cv2.imread(path)</w:t>
      </w:r>
    </w:p>
    <w:p w14:paraId="2A13B3D7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50E6FD85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 xml:space="preserve">    diff = cv2.absdiff(background, frame)</w:t>
      </w:r>
    </w:p>
    <w:p w14:paraId="4898BCEB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69468E7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 xml:space="preserve">    _, thresholded = cv2.threshold(diff, 30, 255, cv2.THRESH_BINARY)</w:t>
      </w:r>
    </w:p>
    <w:p w14:paraId="26891E1E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5552136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 xml:space="preserve">    moving_object = cv2.bitwise_or(moving_object, thresholded)</w:t>
      </w:r>
    </w:p>
    <w:p w14:paraId="5DE81D49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2CB85F59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 xml:space="preserve">    background = cv2.addWeighted(background, 0.9, frame, 0.1, 0)</w:t>
      </w:r>
    </w:p>
    <w:p w14:paraId="382EAD67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1BF1A9D" w14:textId="77777777" w:rsidR="0052691E" w:rsidRP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cv2.imwrite("background.jpg", background)</w:t>
      </w:r>
    </w:p>
    <w:p w14:paraId="29E3F919" w14:textId="25E29874" w:rsid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 w:rsidRPr="0052691E">
        <w:rPr>
          <w:rFonts w:ascii="Courier New" w:hAnsi="Courier New" w:cs="Courier New"/>
          <w:sz w:val="20"/>
          <w:szCs w:val="20"/>
          <w:lang w:val="en-US"/>
        </w:rPr>
        <w:t>cv2.imwrite("moving_object.jpg", moving_object)</w:t>
      </w:r>
    </w:p>
    <w:p w14:paraId="00FF721C" w14:textId="616B94AE" w:rsidR="0052691E" w:rsidRDefault="0052691E" w:rsidP="0052691E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14:paraId="7733CDE5" w14:textId="0344626F" w:rsidR="0052691E" w:rsidRDefault="0052691E" w:rsidP="0052691E">
      <w:r>
        <w:rPr>
          <w:lang w:val="en-US"/>
        </w:rPr>
        <w:tab/>
      </w:r>
      <w:r>
        <w:t>Исходные данные представлены на рис. 2.</w:t>
      </w:r>
    </w:p>
    <w:p w14:paraId="7180F8A4" w14:textId="36DAE0ED" w:rsidR="0052691E" w:rsidRDefault="0052691E" w:rsidP="0052691E">
      <w:r w:rsidRPr="0052691E">
        <w:rPr>
          <w:noProof/>
        </w:rPr>
        <w:lastRenderedPageBreak/>
        <w:drawing>
          <wp:inline distT="0" distB="0" distL="0" distR="0" wp14:anchorId="37D7EA70" wp14:editId="4F34C79E">
            <wp:extent cx="5940425" cy="1200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A67D" w14:textId="4B961B34" w:rsidR="0052691E" w:rsidRDefault="0052691E" w:rsidP="0052691E">
      <w:pPr>
        <w:jc w:val="center"/>
      </w:pPr>
      <w:r>
        <w:t>Рисунок 2 – Исходные картинки для программы</w:t>
      </w:r>
    </w:p>
    <w:p w14:paraId="589E6545" w14:textId="4F9FE307" w:rsidR="0052691E" w:rsidRDefault="0052691E" w:rsidP="0052691E"/>
    <w:p w14:paraId="5CF6F2B7" w14:textId="21A2BD31" w:rsidR="0052691E" w:rsidRDefault="0052691E" w:rsidP="0052691E">
      <w:pPr>
        <w:jc w:val="both"/>
      </w:pPr>
      <w:r>
        <w:tab/>
        <w:t>Из серии снимков были сформированы 2 итоговых изображения. Первое – одно конечно изображение фона. Второй – изображение движущегося объекта из кадров. Результаты представлены на рис. 3 и рис. 4.</w:t>
      </w:r>
    </w:p>
    <w:p w14:paraId="28D29308" w14:textId="044EBDB2" w:rsidR="0052691E" w:rsidRDefault="0052691E" w:rsidP="0052691E">
      <w:pPr>
        <w:pStyle w:val="a6"/>
        <w:jc w:val="center"/>
      </w:pPr>
      <w:r>
        <w:rPr>
          <w:noProof/>
        </w:rPr>
        <w:drawing>
          <wp:inline distT="0" distB="0" distL="0" distR="0" wp14:anchorId="0641E3F3" wp14:editId="37384228">
            <wp:extent cx="4080163" cy="20586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426" cy="206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FBE0" w14:textId="652848E5" w:rsidR="0052691E" w:rsidRDefault="0052691E" w:rsidP="0052691E">
      <w:pPr>
        <w:pStyle w:val="a6"/>
        <w:jc w:val="center"/>
      </w:pPr>
      <w:r>
        <w:t>Рисунок 3 – Конечное изображение фона</w:t>
      </w:r>
    </w:p>
    <w:p w14:paraId="55815AF9" w14:textId="77777777" w:rsidR="0052691E" w:rsidRDefault="0052691E" w:rsidP="0052691E">
      <w:pPr>
        <w:pStyle w:val="a6"/>
        <w:jc w:val="center"/>
      </w:pPr>
    </w:p>
    <w:p w14:paraId="606B0475" w14:textId="28C06207" w:rsidR="0052691E" w:rsidRDefault="0052691E" w:rsidP="0052691E">
      <w:pPr>
        <w:pStyle w:val="a6"/>
        <w:jc w:val="center"/>
      </w:pPr>
      <w:r>
        <w:rPr>
          <w:noProof/>
        </w:rPr>
        <w:drawing>
          <wp:inline distT="0" distB="0" distL="0" distR="0" wp14:anchorId="407B9760" wp14:editId="1C4BF345">
            <wp:extent cx="4073236" cy="2055123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94" cy="206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76B7" w14:textId="79B6760D" w:rsidR="0052691E" w:rsidRDefault="0052691E" w:rsidP="0052691E">
      <w:pPr>
        <w:pStyle w:val="a6"/>
        <w:jc w:val="center"/>
      </w:pPr>
      <w:r>
        <w:t>Рисунок 4 – Изображение движущегося объекта из кадров</w:t>
      </w:r>
    </w:p>
    <w:p w14:paraId="67DBC4B6" w14:textId="75165AD9" w:rsidR="0052691E" w:rsidRDefault="0052691E" w:rsidP="0052691E">
      <w:pPr>
        <w:pStyle w:val="a6"/>
      </w:pPr>
    </w:p>
    <w:p w14:paraId="75A823C6" w14:textId="49A44287" w:rsidR="0052691E" w:rsidRDefault="0052691E" w:rsidP="0052691E">
      <w:pPr>
        <w:pStyle w:val="a6"/>
      </w:pPr>
      <w:r>
        <w:rPr>
          <w:rStyle w:val="HTML"/>
          <w:color w:val="111111"/>
        </w:rPr>
        <w:lastRenderedPageBreak/>
        <w:t>moving_object</w:t>
      </w:r>
      <w:r>
        <w:rPr>
          <w:rFonts w:ascii="Roboto" w:hAnsi="Roboto"/>
          <w:color w:val="111111"/>
          <w:shd w:val="clear" w:color="auto" w:fill="FFFFFF"/>
        </w:rPr>
        <w:t> </w:t>
      </w:r>
      <w:r w:rsidRPr="0052691E">
        <w:rPr>
          <w:color w:val="111111"/>
          <w:sz w:val="28"/>
          <w:szCs w:val="28"/>
          <w:shd w:val="clear" w:color="auto" w:fill="FFFFFF"/>
        </w:rPr>
        <w:t>выглядит как негатив, потому что белые пиксели соответствуют областям сильного изменения (т.е. движения), а черные пиксели - областям без изменений.</w:t>
      </w:r>
      <w:r>
        <w:rPr>
          <w:rFonts w:ascii="Roboto" w:hAnsi="Roboto"/>
          <w:color w:val="111111"/>
          <w:shd w:val="clear" w:color="auto" w:fill="FFFFFF"/>
        </w:rPr>
        <w:t> </w:t>
      </w:r>
    </w:p>
    <w:p w14:paraId="4B00D426" w14:textId="77777777" w:rsidR="0052691E" w:rsidRDefault="0052691E" w:rsidP="0052691E">
      <w:pPr>
        <w:pStyle w:val="a6"/>
        <w:jc w:val="center"/>
      </w:pPr>
    </w:p>
    <w:p w14:paraId="7B40B699" w14:textId="77777777" w:rsidR="0052691E" w:rsidRPr="0052691E" w:rsidRDefault="0052691E" w:rsidP="0052691E">
      <w:pPr>
        <w:jc w:val="both"/>
      </w:pPr>
    </w:p>
    <w:p w14:paraId="1FA4AE22" w14:textId="6226AA94" w:rsidR="008F6604" w:rsidRDefault="008F6604" w:rsidP="008F6604">
      <w:pPr>
        <w:spacing w:after="0" w:line="360" w:lineRule="auto"/>
        <w:ind w:firstLine="709"/>
        <w:jc w:val="both"/>
      </w:pPr>
      <w:r>
        <w:t>ВЫВОД</w:t>
      </w:r>
    </w:p>
    <w:p w14:paraId="3E62B8A0" w14:textId="3F3764D8" w:rsidR="008F6604" w:rsidRPr="008F6604" w:rsidRDefault="0052691E" w:rsidP="0052691E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52691E">
        <w:t>В ходе работы было сформировано изображение неподвижного фона и изображение движущегося объекта на основе серии кадров. Полученные изображения были сохранены в файлы “background.jpg” и “moving_object.jpg”.</w:t>
      </w:r>
    </w:p>
    <w:sectPr w:rsidR="008F6604" w:rsidRPr="008F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8BC"/>
    <w:multiLevelType w:val="multilevel"/>
    <w:tmpl w:val="4F34F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CCF074B"/>
    <w:multiLevelType w:val="hybridMultilevel"/>
    <w:tmpl w:val="0B1ED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3B58"/>
    <w:multiLevelType w:val="hybridMultilevel"/>
    <w:tmpl w:val="CCCC4588"/>
    <w:lvl w:ilvl="0" w:tplc="47086A7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E2680"/>
    <w:multiLevelType w:val="hybridMultilevel"/>
    <w:tmpl w:val="5948B2F6"/>
    <w:lvl w:ilvl="0" w:tplc="4B508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4BB34FA"/>
    <w:multiLevelType w:val="hybridMultilevel"/>
    <w:tmpl w:val="393CFF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4E62B9"/>
    <w:multiLevelType w:val="hybridMultilevel"/>
    <w:tmpl w:val="22DE0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13598"/>
    <w:multiLevelType w:val="multilevel"/>
    <w:tmpl w:val="8DF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143F0"/>
    <w:multiLevelType w:val="hybridMultilevel"/>
    <w:tmpl w:val="2C6EE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875F7"/>
    <w:multiLevelType w:val="hybridMultilevel"/>
    <w:tmpl w:val="C5FCDF26"/>
    <w:lvl w:ilvl="0" w:tplc="47086A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A"/>
    <w:rsid w:val="001E0623"/>
    <w:rsid w:val="00311725"/>
    <w:rsid w:val="004E38DC"/>
    <w:rsid w:val="00511F7A"/>
    <w:rsid w:val="0052691E"/>
    <w:rsid w:val="008149A3"/>
    <w:rsid w:val="008F6604"/>
    <w:rsid w:val="00962DAB"/>
    <w:rsid w:val="00AB32E3"/>
    <w:rsid w:val="00AE0EFC"/>
    <w:rsid w:val="00B21D2E"/>
    <w:rsid w:val="00D20069"/>
    <w:rsid w:val="00F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631"/>
  <w15:chartTrackingRefBased/>
  <w15:docId w15:val="{31530139-52CA-46C7-9627-A30854E4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A3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ОЧКИ"/>
    <w:uiPriority w:val="1"/>
    <w:qFormat/>
    <w:rsid w:val="008149A3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8149A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11725"/>
    <w:rPr>
      <w:color w:val="808080"/>
    </w:rPr>
  </w:style>
  <w:style w:type="paragraph" w:styleId="a6">
    <w:name w:val="Normal (Web)"/>
    <w:basedOn w:val="a"/>
    <w:uiPriority w:val="99"/>
    <w:semiHidden/>
    <w:unhideWhenUsed/>
    <w:rsid w:val="003117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11725"/>
    <w:rPr>
      <w:b/>
      <w:bCs/>
    </w:rPr>
  </w:style>
  <w:style w:type="character" w:styleId="HTML">
    <w:name w:val="HTML Code"/>
    <w:basedOn w:val="a0"/>
    <w:uiPriority w:val="99"/>
    <w:semiHidden/>
    <w:unhideWhenUsed/>
    <w:rsid w:val="005269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Шевелёв</dc:creator>
  <cp:keywords/>
  <dc:description/>
  <cp:lastModifiedBy>Кирилл Шевелёв</cp:lastModifiedBy>
  <cp:revision>4</cp:revision>
  <dcterms:created xsi:type="dcterms:W3CDTF">2024-03-22T00:23:00Z</dcterms:created>
  <dcterms:modified xsi:type="dcterms:W3CDTF">2024-05-16T23:14:00Z</dcterms:modified>
</cp:coreProperties>
</file>