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3115753" w:rsidR="0095313F" w:rsidRDefault="0095313F" w:rsidP="0095313F">
      <w:pPr>
        <w:ind w:firstLine="0"/>
        <w:jc w:val="center"/>
      </w:pPr>
      <w:r>
        <w:t>по лабораторной работе №</w:t>
      </w:r>
      <w:r w:rsidR="00A64E92">
        <w:t>3</w:t>
      </w:r>
    </w:p>
    <w:p w14:paraId="12B1712D" w14:textId="64397593" w:rsidR="0095313F" w:rsidRPr="00761E7F" w:rsidRDefault="002D3E5A" w:rsidP="002D3E5A">
      <w:pPr>
        <w:ind w:firstLine="0"/>
        <w:jc w:val="center"/>
      </w:pPr>
      <w:r>
        <w:t>ИССЛЕДОВАНИЕ ПРИМЕНЕНИЕ АППАРАТА МНОГОМЕРНОЙ ПОЛЕЗНОСТИ</w:t>
      </w:r>
      <w:r w:rsidRPr="002D3E5A">
        <w:t xml:space="preserve"> </w:t>
      </w:r>
      <w:r>
        <w:t>ДЛЯ ПРИНЯТИЯ РЕШЕНИЙ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0746589C" w:rsidR="004A503B" w:rsidRDefault="00A64E92" w:rsidP="00A64E92">
      <w:r>
        <w:t>Исследовать применение аппарата теории многомерной полезности при принятии решений по выбору эффективных альтернатив</w:t>
      </w:r>
      <w:r w:rsidR="00ED53D6" w:rsidRPr="00ED53D6">
        <w:t>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6B6DBD67" w14:textId="77777777" w:rsidR="00A64E92" w:rsidRDefault="00EB2916" w:rsidP="00A64E92">
      <w:r>
        <w:t xml:space="preserve">Вариант 3. </w:t>
      </w:r>
      <w:r w:rsidR="00A64E92">
        <w:t>Перед ЛПР стоит проблема выбора объекта недвижимости, в который он может вложить средства (покупка дачи). Выбор определяется значением критериев:</w:t>
      </w:r>
    </w:p>
    <w:p w14:paraId="70C7FEC2" w14:textId="57884949" w:rsidR="00A64E92" w:rsidRDefault="00000000" w:rsidP="00A64E9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4E92" w:rsidRPr="00A64E92">
        <w:rPr>
          <w:rFonts w:eastAsiaTheme="minorEastAsia"/>
        </w:rPr>
        <w:t xml:space="preserve"> </w:t>
      </w:r>
      <w:r w:rsidR="00A64E92">
        <w:sym w:font="Symbol" w:char="F02D"/>
      </w:r>
      <w:r w:rsidR="00A64E92">
        <w:t xml:space="preserve"> качество дачи;</w:t>
      </w:r>
    </w:p>
    <w:p w14:paraId="438550E3" w14:textId="525EC921" w:rsidR="00A64E92" w:rsidRDefault="00000000" w:rsidP="00A64E9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4E92" w:rsidRPr="00A64E92">
        <w:rPr>
          <w:rFonts w:eastAsiaTheme="minorEastAsia"/>
        </w:rPr>
        <w:t xml:space="preserve"> </w:t>
      </w:r>
      <w:r w:rsidR="00A64E92">
        <w:sym w:font="Symbol" w:char="F02D"/>
      </w:r>
      <w:r w:rsidR="00A64E92">
        <w:t xml:space="preserve"> расстояние до города;</w:t>
      </w:r>
    </w:p>
    <w:p w14:paraId="6C7CEA68" w14:textId="582C9B2A" w:rsidR="00A64E92" w:rsidRDefault="00000000" w:rsidP="00A64E9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64E92" w:rsidRPr="00A64E92">
        <w:t xml:space="preserve"> </w:t>
      </w:r>
      <w:r w:rsidR="00A64E92">
        <w:sym w:font="Symbol" w:char="F02D"/>
      </w:r>
      <w:r w:rsidR="00A64E92">
        <w:t xml:space="preserve"> цена.</w:t>
      </w:r>
    </w:p>
    <w:p w14:paraId="24DCE490" w14:textId="25ACCC3D" w:rsidR="00A64E92" w:rsidRDefault="00A64E92" w:rsidP="00A64E92">
      <w:r>
        <w:t xml:space="preserve">Диапазон значений параметра </w:t>
      </w:r>
      <w:r w:rsidR="002D3E5A">
        <w:t>«</w:t>
      </w:r>
      <w:r>
        <w:t>качество дачи</w:t>
      </w:r>
      <w:r w:rsidR="002D3E5A">
        <w:t>»</w:t>
      </w:r>
      <w:r>
        <w:t>, на основании</w:t>
      </w:r>
      <w:r w:rsidRPr="00A64E92">
        <w:t xml:space="preserve"> </w:t>
      </w:r>
      <w:r>
        <w:t>котор</w:t>
      </w:r>
      <w:r w:rsidR="002D3E5A">
        <w:t>ых</w:t>
      </w:r>
      <w:r>
        <w:t xml:space="preserve"> определя</w:t>
      </w:r>
      <w:r w:rsidR="002D3E5A">
        <w:t>ются значения</w:t>
      </w:r>
      <w:r>
        <w:t xml:space="preserve"> критери</w:t>
      </w:r>
      <w:r w:rsidR="002D3E5A">
        <w:t>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задан равным [20;100] (измеряется в процентах). Для определения многомерной функции полезности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 одномерн</w:t>
      </w:r>
      <w:r w:rsidR="002D3E5A">
        <w:t>ой</w:t>
      </w:r>
      <w:r>
        <w:t xml:space="preserve"> функци</w:t>
      </w:r>
      <w:r w:rsidR="002D3E5A">
        <w:t>и</w:t>
      </w:r>
      <w:r w:rsidR="002D3E5A" w:rsidRPr="002D3E5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D3E5A">
        <w:t xml:space="preserve"> </w:t>
      </w:r>
      <w:r>
        <w:t>на интервале [20</w:t>
      </w:r>
      <w:r w:rsidR="002D3E5A" w:rsidRPr="002D3E5A">
        <w:t>;</w:t>
      </w:r>
      <w:r>
        <w:t>100] заданы следующие дискретные значения: 20, 40, 60, 80, 100.</w:t>
      </w:r>
    </w:p>
    <w:p w14:paraId="505B033B" w14:textId="1DEC78DA" w:rsidR="00A64E92" w:rsidRDefault="00A64E92" w:rsidP="00A64E92">
      <w:r>
        <w:t>Диапазон значений параметра «расстояние до города», на основании котор</w:t>
      </w:r>
      <w:r w:rsidR="002D3E5A">
        <w:t xml:space="preserve">ых </w:t>
      </w:r>
      <w:r>
        <w:t>определ</w:t>
      </w:r>
      <w:r w:rsidR="002D3E5A">
        <w:t>яю</w:t>
      </w:r>
      <w:r>
        <w:t xml:space="preserve">тся </w:t>
      </w:r>
      <w:r w:rsidR="002D3E5A">
        <w:t xml:space="preserve">значения </w:t>
      </w:r>
      <w:r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задан </w:t>
      </w:r>
      <w:r w:rsidR="002D3E5A">
        <w:t>равным</w:t>
      </w:r>
      <w:r>
        <w:t xml:space="preserve"> [20;120]. Дискретные значения, для</w:t>
      </w:r>
      <w:r w:rsidR="002D3E5A">
        <w:t xml:space="preserve"> </w:t>
      </w:r>
      <w:r>
        <w:t xml:space="preserve">которых определяются значения функций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D3E5A">
        <w:t xml:space="preserve"> </w:t>
      </w:r>
      <w:r>
        <w:t>и одномерн</w:t>
      </w:r>
      <w:r w:rsidR="00CC37DD">
        <w:t>ой</w:t>
      </w:r>
      <w:r>
        <w:t xml:space="preserve"> функци</w:t>
      </w:r>
      <w:r w:rsidR="00CC37DD">
        <w:t>и</w:t>
      </w:r>
      <w:r w:rsidR="002D3E5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D3E5A">
        <w:rPr>
          <w:rFonts w:eastAsiaTheme="minorEastAsia"/>
        </w:rPr>
        <w:t>,</w:t>
      </w:r>
      <w:r w:rsidR="002D3E5A">
        <w:t xml:space="preserve"> </w:t>
      </w:r>
      <w:r>
        <w:t>заданы следующими: 20,</w:t>
      </w:r>
      <w:r w:rsidR="002D3E5A">
        <w:t xml:space="preserve"> </w:t>
      </w:r>
      <w:r>
        <w:t>40, 60, 80, 100, 120 (чем расстояние до города ниже,</w:t>
      </w:r>
      <w:r w:rsidR="002D3E5A">
        <w:t xml:space="preserve"> </w:t>
      </w:r>
      <w:r>
        <w:t>тем полезность больше).</w:t>
      </w:r>
    </w:p>
    <w:p w14:paraId="615DD1B5" w14:textId="04132536" w:rsidR="00A64E92" w:rsidRDefault="00A64E92" w:rsidP="00A64E92">
      <w:r>
        <w:t>Диапазон значений параметра «цена», на основании которых определяются значения</w:t>
      </w:r>
      <w:r w:rsidR="002D3E5A">
        <w:t xml:space="preserve"> </w:t>
      </w:r>
      <w:r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задан в виде [20;70]. Дискретные значения, для которых определяются</w:t>
      </w:r>
      <w:r w:rsidR="002D3E5A">
        <w:t xml:space="preserve"> </w:t>
      </w:r>
      <w:r>
        <w:t xml:space="preserve">значения функций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t xml:space="preserve"> </w:t>
      </w:r>
      <w:r>
        <w:t>и одномерн</w:t>
      </w:r>
      <w:r w:rsidR="00CC37DD">
        <w:t>ой</w:t>
      </w:r>
      <w:r>
        <w:t xml:space="preserve"> функци</w:t>
      </w:r>
      <w:r w:rsidR="00CC37DD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t xml:space="preserve">, </w:t>
      </w:r>
      <w:r>
        <w:t>заданы следующими:</w:t>
      </w:r>
      <w:r w:rsidR="002D3E5A">
        <w:t xml:space="preserve"> </w:t>
      </w:r>
      <w:r>
        <w:t>20,</w:t>
      </w:r>
      <w:r w:rsidR="00CC37DD">
        <w:t xml:space="preserve"> </w:t>
      </w:r>
      <w:r>
        <w:t>30, 40, 50, 60, 70 (чем цена ниже, тем полезность больше).</w:t>
      </w:r>
    </w:p>
    <w:p w14:paraId="6B725C54" w14:textId="2FE37CAB" w:rsidR="00CC37DD" w:rsidRDefault="00A64E92" w:rsidP="00A64E92">
      <w:pPr>
        <w:rPr>
          <w:sz w:val="16"/>
          <w:szCs w:val="16"/>
        </w:rPr>
      </w:pPr>
      <w:r>
        <w:lastRenderedPageBreak/>
        <w:t>Для сформированных диапазонов значений критериев необходимо определить</w:t>
      </w:r>
      <w:r w:rsidR="00CC37DD">
        <w:t xml:space="preserve"> </w:t>
      </w:r>
      <w:r>
        <w:t xml:space="preserve">дискретные значения одномерных функций полезности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rPr>
          <w:rFonts w:eastAsiaTheme="minorEastAsia"/>
        </w:rPr>
        <w:t>,</w:t>
      </w:r>
      <w:r w:rsidR="00CC37D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t>.</w:t>
      </w:r>
    </w:p>
    <w:p w14:paraId="68F2D11E" w14:textId="69D39A1E" w:rsidR="00A64E92" w:rsidRDefault="00A64E92" w:rsidP="00A64E92">
      <w:r>
        <w:t xml:space="preserve">На основании полученных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rPr>
          <w:rFonts w:eastAsiaTheme="minorEastAsia"/>
        </w:rPr>
        <w:t>,</w:t>
      </w:r>
      <w:r w:rsidR="00CC37D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CC37DD">
        <w:rPr>
          <w:sz w:val="16"/>
          <w:szCs w:val="16"/>
        </w:rPr>
        <w:t xml:space="preserve"> </w:t>
      </w:r>
      <w:r>
        <w:t>должны быть определены аналитические формы этих функций (для</w:t>
      </w:r>
      <w:r w:rsidR="00CC37DD">
        <w:t xml:space="preserve"> </w:t>
      </w:r>
      <w:r>
        <w:t>по</w:t>
      </w:r>
      <w:r w:rsidR="00CC37DD">
        <w:t>д</w:t>
      </w:r>
      <w:r>
        <w:t>становки в них произвольных значений рассматриваемых параметров,</w:t>
      </w:r>
      <w:r w:rsidR="00CC37DD">
        <w:t xml:space="preserve"> </w:t>
      </w:r>
      <w:r>
        <w:t>характеризующих решения). Для них должны быть заданы следующие аналитические</w:t>
      </w:r>
      <w:r w:rsidR="00CC37DD">
        <w:t xml:space="preserve"> </w:t>
      </w:r>
      <w:r>
        <w:t>формы</w:t>
      </w:r>
      <w:r w:rsidR="00CC37DD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="00CC37D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="00CC37DD">
        <w:rPr>
          <w:rFonts w:eastAsiaTheme="minorEastAsia"/>
        </w:rPr>
        <w:t>,</w:t>
      </w:r>
      <w:r w:rsidR="00CC37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="00CC37DD">
        <w:rPr>
          <w:rFonts w:eastAsiaTheme="minorEastAsia"/>
        </w:rPr>
        <w:t xml:space="preserve">. </w:t>
      </w:r>
      <w:r>
        <w:t>Для</w:t>
      </w:r>
      <w:r w:rsidR="00CC37DD">
        <w:t xml:space="preserve"> </w:t>
      </w:r>
      <w:r>
        <w:t>определения коэффициентов в приведенных аналитических функциях необходимо применить метод наименьших квадратов</w:t>
      </w:r>
      <w:r w:rsidR="00CC37DD">
        <w:t>.</w:t>
      </w:r>
    </w:p>
    <w:p w14:paraId="7EF86A69" w14:textId="36C73E0C" w:rsidR="0073387D" w:rsidRDefault="000B2A55" w:rsidP="00CC37DD">
      <w:r>
        <w:t>На основе полученных результатов</w:t>
      </w:r>
      <w:r w:rsidR="00A64E92">
        <w:t xml:space="preserve"> для заданных</w:t>
      </w:r>
      <w:r w:rsidR="00A64E92" w:rsidRPr="00A64E92">
        <w:t xml:space="preserve"> </w:t>
      </w:r>
      <w:r w:rsidR="00A64E92">
        <w:t>в таблице значений параметров определить эффективное решение.</w:t>
      </w:r>
    </w:p>
    <w:p w14:paraId="78859A9A" w14:textId="77777777" w:rsidR="000B2A55" w:rsidRDefault="000B2A55" w:rsidP="00CC37DD"/>
    <w:p w14:paraId="7B92936A" w14:textId="3EFADC8C" w:rsidR="000B2A55" w:rsidRDefault="000B2A55" w:rsidP="000B2A55">
      <w:pPr>
        <w:ind w:firstLine="0"/>
        <w:jc w:val="center"/>
      </w:pPr>
      <w:r>
        <w:rPr>
          <w:noProof/>
        </w:rPr>
        <w:drawing>
          <wp:inline distT="0" distB="0" distL="0" distR="0" wp14:anchorId="38EBB396" wp14:editId="2E477112">
            <wp:extent cx="6299835" cy="1524635"/>
            <wp:effectExtent l="0" t="0" r="0" b="0"/>
            <wp:docPr id="72163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6ACB" w14:textId="2BBFF0B9" w:rsidR="000B2A55" w:rsidRPr="00A64E92" w:rsidRDefault="000B2A55" w:rsidP="000B2A55">
      <w:pPr>
        <w:ind w:firstLine="0"/>
        <w:jc w:val="center"/>
      </w:pPr>
      <w:r>
        <w:t>Рисунок 1 – Таблица решений и их критериев</w:t>
      </w:r>
    </w:p>
    <w:p w14:paraId="652928CB" w14:textId="77777777" w:rsidR="00FB6E9D" w:rsidRPr="00A64E92" w:rsidRDefault="00FB6E9D" w:rsidP="00802447">
      <w:pPr>
        <w:spacing w:after="200" w:line="276" w:lineRule="auto"/>
        <w:ind w:firstLine="0"/>
        <w:jc w:val="center"/>
      </w:pPr>
    </w:p>
    <w:p w14:paraId="5C33BFBD" w14:textId="77777777" w:rsidR="00A64E92" w:rsidRPr="00A64E92" w:rsidRDefault="00A64E92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32CA6A6F" w14:textId="5C239BBF" w:rsidR="00A64E92" w:rsidRDefault="001602A4" w:rsidP="001602A4">
      <w:r>
        <w:t xml:space="preserve">Была написана программа, производящая все необходимые вычисления. В первую очередь она сопоставляет дискретные значения параметров с ожидаемыми для них значениями </w:t>
      </w:r>
      <w:r w:rsidR="00E9187B">
        <w:t>полезности</w:t>
      </w:r>
      <w:r>
        <w:t>, а затем по полученным точкам находит параметры соответствующих одномерных функций полезности.</w:t>
      </w:r>
    </w:p>
    <w:p w14:paraId="1A3F9991" w14:textId="77777777" w:rsidR="001602A4" w:rsidRDefault="001602A4" w:rsidP="001602A4"/>
    <w:p w14:paraId="48EC8AED" w14:textId="04689406" w:rsidR="001602A4" w:rsidRDefault="001602A4" w:rsidP="001602A4">
      <w:pPr>
        <w:ind w:firstLine="0"/>
        <w:jc w:val="center"/>
      </w:pPr>
      <w:r w:rsidRPr="001602A4">
        <w:lastRenderedPageBreak/>
        <w:drawing>
          <wp:inline distT="0" distB="0" distL="0" distR="0" wp14:anchorId="3B036214" wp14:editId="69EC7B83">
            <wp:extent cx="4287485" cy="3452979"/>
            <wp:effectExtent l="0" t="0" r="0" b="0"/>
            <wp:docPr id="1593371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1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37" cy="34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3087" w14:textId="49FD6B86" w:rsidR="001602A4" w:rsidRDefault="001602A4" w:rsidP="001602A4">
      <w:pPr>
        <w:ind w:firstLine="0"/>
        <w:jc w:val="center"/>
      </w:pPr>
      <w:r>
        <w:t>Рисунок 2 – Графики одномерных функций полезности для критериев</w:t>
      </w:r>
    </w:p>
    <w:p w14:paraId="0547538D" w14:textId="77777777" w:rsidR="001602A4" w:rsidRDefault="001602A4" w:rsidP="001602A4"/>
    <w:p w14:paraId="3B8A49AA" w14:textId="7FE33042" w:rsidR="00E9187B" w:rsidRPr="00E9187B" w:rsidRDefault="001602A4" w:rsidP="00E9187B">
      <w:r>
        <w:t xml:space="preserve">Получив одномерные функции полезности, программа вычисляет для каждого решения </w:t>
      </w:r>
      <w:r w:rsidR="00E9187B">
        <w:t>полезность</w:t>
      </w:r>
      <w:r>
        <w:t xml:space="preserve"> соответствующих критериев</w:t>
      </w:r>
      <w:r w:rsidR="00E9187B">
        <w:t xml:space="preserve">, а затем агрегирует их, получая тем самым значение трёхмерной функции полезности. При агрегировании учитывается аддитивность структуры предпочтений. Наибольшей общей полезностью обладает 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9187B">
        <w:t>.</w:t>
      </w:r>
    </w:p>
    <w:p w14:paraId="0193F65B" w14:textId="77777777" w:rsidR="001602A4" w:rsidRDefault="001602A4" w:rsidP="001602A4"/>
    <w:p w14:paraId="61B66CA1" w14:textId="0A21E6A0" w:rsidR="001602A4" w:rsidRDefault="001602A4" w:rsidP="001602A4">
      <w:pPr>
        <w:ind w:firstLine="0"/>
        <w:jc w:val="center"/>
      </w:pPr>
      <w:r w:rsidRPr="001602A4">
        <w:drawing>
          <wp:inline distT="0" distB="0" distL="0" distR="0" wp14:anchorId="51993DB3" wp14:editId="65555E89">
            <wp:extent cx="3996504" cy="1385270"/>
            <wp:effectExtent l="0" t="0" r="0" b="0"/>
            <wp:docPr id="199106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184" cy="14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77C9" w14:textId="6021E840" w:rsidR="001602A4" w:rsidRDefault="001602A4" w:rsidP="001602A4">
      <w:pPr>
        <w:ind w:firstLine="0"/>
        <w:jc w:val="center"/>
      </w:pPr>
      <w:r>
        <w:t>Рисунок 3 – Значения одномерных и трёхмерной функции полезности</w:t>
      </w:r>
    </w:p>
    <w:p w14:paraId="2AB00228" w14:textId="77777777" w:rsidR="00E9187B" w:rsidRPr="00E9187B" w:rsidRDefault="00E9187B" w:rsidP="001E0ED0">
      <w:pPr>
        <w:ind w:firstLine="0"/>
        <w:rPr>
          <w:lang w:val="en-US"/>
        </w:rPr>
      </w:pPr>
    </w:p>
    <w:p w14:paraId="41B3F77F" w14:textId="77777777" w:rsidR="00EB2916" w:rsidRDefault="00EB2916" w:rsidP="001E0ED0">
      <w:pPr>
        <w:ind w:firstLine="0"/>
        <w:rPr>
          <w:lang w:val="en-US"/>
        </w:rPr>
      </w:pPr>
    </w:p>
    <w:p w14:paraId="269814FF" w14:textId="77777777" w:rsidR="00E9187B" w:rsidRDefault="00E9187B" w:rsidP="001E0ED0">
      <w:pPr>
        <w:ind w:firstLine="0"/>
        <w:rPr>
          <w:lang w:val="en-US"/>
        </w:rPr>
      </w:pPr>
    </w:p>
    <w:p w14:paraId="0E2F80EA" w14:textId="77777777" w:rsidR="00E9187B" w:rsidRPr="00E9187B" w:rsidRDefault="00E9187B" w:rsidP="001E0ED0">
      <w:pPr>
        <w:ind w:firstLine="0"/>
        <w:rPr>
          <w:lang w:val="en-US"/>
        </w:rPr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lastRenderedPageBreak/>
        <w:t>ТЕКСТ ПРОГРАММЫ</w:t>
      </w:r>
    </w:p>
    <w:p w14:paraId="18D79A02" w14:textId="77777777" w:rsidR="00EB2916" w:rsidRDefault="00EB2916" w:rsidP="00861120"/>
    <w:p w14:paraId="4EA4379F" w14:textId="77777777" w:rsidR="00A64E92" w:rsidRPr="00A64E92" w:rsidRDefault="00A64E92" w:rsidP="00A64E9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значение аддитивной функции полезности по трём критериям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findU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(k1, k2, k3):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u1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a[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* k1 + b[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u2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a[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* k2 + b[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u3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a[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* k3 + b[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u1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u2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u3</w:t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множество решений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= [(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45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75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(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дискретные значения критериев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K1 = 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K2 = 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K3 = 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K = [K1, K2, K3]              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множество критериев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inverted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"</w:t>
      </w:r>
      <w:proofErr w:type="spellStart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обратность</w:t>
      </w:r>
      <w:proofErr w:type="spellEnd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 критериев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(X)    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число решений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 =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(K))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число критериев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crit_names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'Качество дачи'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'Расстояние до города'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'Цена'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a, b =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(),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значения a, b для </w:t>
      </w:r>
      <w:proofErr w:type="spellStart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Ui</w:t>
      </w:r>
      <w:proofErr w:type="spellEnd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=</w:t>
      </w:r>
      <w:proofErr w:type="spellStart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ai</w:t>
      </w:r>
      <w:proofErr w:type="spellEnd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</w:t>
      </w:r>
      <w:proofErr w:type="spellStart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ki+bi</w:t>
      </w:r>
      <w:proofErr w:type="spellEnd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# вычисление коэффициентов одномерных </w:t>
      </w:r>
      <w:proofErr w:type="spellStart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Ui</w:t>
      </w:r>
      <w:proofErr w:type="spellEnd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вывод графиков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(K)):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 =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np.array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(K[i].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copy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y =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np.array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([i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(K[i]))])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inverted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 = x[::-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i+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(y)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 * y)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sum_x_sq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 **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метод наименьших квадратов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(x) *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(x) *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sum_x_sq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(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** 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sum_y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sum_x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a.append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b.append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x_s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np.linspace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x[-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формирование </w:t>
      </w:r>
      <w:proofErr w:type="spellStart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подграфика</w:t>
      </w:r>
      <w:proofErr w:type="spellEnd"/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subplot.title.set_text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U%i</w:t>
      </w:r>
      <w:proofErr w:type="spellEnd"/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:%10.3f*k+%10.3f"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(i+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subplot.plot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x_s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x_s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subplot.plot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(x, y, 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'.'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64E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markersize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subplot.set_xlabel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crit_names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subplot.set_ylabel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U%i</w:t>
      </w:r>
      <w:proofErr w:type="spellEnd"/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(i+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subplot.axhline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y_i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64E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linestyle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'--'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64E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alpha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subplot.set_xticks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subplot.set_yticks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(y)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plt.subplots_adjust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hspace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plt.show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Uk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[[]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(m)]   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одномерные полезности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 = 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(n)]       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многомерная полезность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значения многомерной полезности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a[j] * X[i][j] + b[j]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Uk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[j].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append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U[i] +=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ВЫВОД РЕЗУЛЬТАТОВ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входные данные: решения и частные критерии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     k1   k2   k3    U1     U2     U3      U  '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x%i</w:t>
      </w:r>
      <w:proofErr w:type="spellEnd"/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| %2i | %2i | %2i | %.2f | %.2f | %.2f | %.2f |'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(i+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X[i][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X[i][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X[i][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Uk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][i],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Uk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][i],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Uk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A64E9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][i], U[i]))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матрицы предпочтения</w:t>
      </w:r>
      <w:r w:rsidRPr="00A64E9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k3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K3: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'k3 = %i'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k3)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k2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K2: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k1 </w:t>
      </w:r>
      <w:proofErr w:type="spellStart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64E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K1: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'%2.0f' 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proofErr w:type="spellStart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findU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(k1, k2, k3), </w:t>
      </w:r>
      <w:proofErr w:type="spellStart"/>
      <w:r w:rsidRPr="00A64E9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A64E9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 '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64E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64E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0F228C0A" w14:textId="77777777" w:rsidR="00BB0D3B" w:rsidRDefault="00BB0D3B" w:rsidP="00861120"/>
    <w:p w14:paraId="72C860C0" w14:textId="77777777" w:rsidR="00A64E92" w:rsidRPr="00A64E92" w:rsidRDefault="00A64E92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3728580C" w:rsidR="00BB0D3B" w:rsidRPr="001602A4" w:rsidRDefault="001602A4" w:rsidP="001602A4">
      <w:r>
        <w:t xml:space="preserve">В ходе работы было </w:t>
      </w:r>
      <w:r w:rsidRPr="001602A4">
        <w:t>исследова</w:t>
      </w:r>
      <w:r>
        <w:t>но</w:t>
      </w:r>
      <w:r w:rsidRPr="001602A4">
        <w:t xml:space="preserve"> применение аппарата теории многомерной полезности</w:t>
      </w:r>
      <w:r>
        <w:t xml:space="preserve"> </w:t>
      </w:r>
      <w:r w:rsidRPr="001602A4">
        <w:t>при принятии решений по выбору эффективных альтернатив</w:t>
      </w:r>
    </w:p>
    <w:sectPr w:rsidR="00BB0D3B" w:rsidRPr="001602A4" w:rsidSect="00947DEF">
      <w:headerReference w:type="default" r:id="rId11"/>
      <w:headerReference w:type="first" r:id="rId1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31F1E" w14:textId="77777777" w:rsidR="00947DEF" w:rsidRDefault="00947DEF" w:rsidP="00FD07C7">
      <w:pPr>
        <w:spacing w:line="240" w:lineRule="auto"/>
      </w:pPr>
      <w:r>
        <w:separator/>
      </w:r>
    </w:p>
  </w:endnote>
  <w:endnote w:type="continuationSeparator" w:id="0">
    <w:p w14:paraId="7DA0C416" w14:textId="77777777" w:rsidR="00947DEF" w:rsidRDefault="00947DE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C03DA" w14:textId="77777777" w:rsidR="00947DEF" w:rsidRDefault="00947DEF" w:rsidP="00FD07C7">
      <w:pPr>
        <w:spacing w:line="240" w:lineRule="auto"/>
      </w:pPr>
      <w:r>
        <w:separator/>
      </w:r>
    </w:p>
  </w:footnote>
  <w:footnote w:type="continuationSeparator" w:id="0">
    <w:p w14:paraId="0268F5FC" w14:textId="77777777" w:rsidR="00947DEF" w:rsidRDefault="00947DEF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14440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152</cp:revision>
  <cp:lastPrinted>2022-10-19T12:09:00Z</cp:lastPrinted>
  <dcterms:created xsi:type="dcterms:W3CDTF">2021-09-14T16:39:00Z</dcterms:created>
  <dcterms:modified xsi:type="dcterms:W3CDTF">2024-04-28T12:20:00Z</dcterms:modified>
</cp:coreProperties>
</file>