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7108B0DC" w:rsidR="0095313F" w:rsidRPr="00131A25" w:rsidRDefault="0095313F" w:rsidP="0095313F">
      <w:pPr>
        <w:ind w:firstLine="0"/>
        <w:jc w:val="center"/>
      </w:pPr>
      <w:r>
        <w:t>по лабораторной работе №</w:t>
      </w:r>
      <w:r w:rsidR="00131A25" w:rsidRPr="00131A25">
        <w:t>6</w:t>
      </w:r>
    </w:p>
    <w:p w14:paraId="12B1712D" w14:textId="0696FB8B" w:rsidR="0095313F" w:rsidRPr="00134B92" w:rsidRDefault="00131A25" w:rsidP="00131A25">
      <w:pPr>
        <w:ind w:firstLine="0"/>
        <w:jc w:val="center"/>
      </w:pPr>
      <w:r>
        <w:t>ИССЛЕДОВАНИЕ ПРИМЕНЕНИЯ МЕТОДА АНАЛИЗА ИЕРАРХИЙ ДЛЯ РЕШЕНИЯ</w:t>
      </w:r>
      <w:r w:rsidRPr="00131A25">
        <w:t xml:space="preserve"> </w:t>
      </w:r>
      <w:r>
        <w:t xml:space="preserve">ЗАДАЧИ ВЫБОРА </w:t>
      </w:r>
      <w:r w:rsidR="008214EA">
        <w:t>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A4A3A1C" w14:textId="6D96745C" w:rsidR="004A503B" w:rsidRDefault="00131A25" w:rsidP="00131A25">
      <w:r>
        <w:t>И</w:t>
      </w:r>
      <w:r>
        <w:t>сследовать применение аппарата метода анализа иерархий при</w:t>
      </w:r>
      <w:r w:rsidRPr="00131A25">
        <w:t xml:space="preserve"> </w:t>
      </w:r>
      <w:r>
        <w:t>принятии решений по выбору альтернатив</w:t>
      </w:r>
      <w:r w:rsidR="009C5F29">
        <w:t>.</w:t>
      </w:r>
    </w:p>
    <w:p w14:paraId="30244E99" w14:textId="77777777" w:rsidR="00ED53D6" w:rsidRDefault="00ED53D6" w:rsidP="00A64E92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5F04A336" w14:textId="77777777" w:rsidR="00131A25" w:rsidRDefault="00131A25" w:rsidP="00131A25">
      <w:pPr>
        <w:rPr>
          <w:lang w:val="en-US"/>
        </w:rPr>
      </w:pPr>
      <w:r w:rsidRPr="00131A25">
        <w:rPr>
          <w:b/>
          <w:bCs/>
        </w:rPr>
        <w:t>Вариант 3</w:t>
      </w:r>
      <w:r>
        <w:t>. В процессе дипломного проектирования возникает необходимость выбора</w:t>
      </w:r>
      <w:r>
        <w:t xml:space="preserve"> </w:t>
      </w:r>
      <w:r>
        <w:t>темы дипломного проекта. (дипломный руководитель предлагает несколько тем на выбор).</w:t>
      </w:r>
      <w:r>
        <w:t xml:space="preserve"> </w:t>
      </w:r>
      <w:r>
        <w:t>Цель принятия решений состоит в выборе темы для дипломного проектирования из</w:t>
      </w:r>
      <w:r>
        <w:t xml:space="preserve"> </w:t>
      </w:r>
      <w:r>
        <w:t xml:space="preserve">предлагаемого перечня. </w:t>
      </w:r>
    </w:p>
    <w:p w14:paraId="4D0D1709" w14:textId="0A399B3A" w:rsidR="00131A25" w:rsidRPr="00131A25" w:rsidRDefault="00131A25" w:rsidP="00131A25">
      <w:r w:rsidRPr="00131A25">
        <w:t>Характеристиками (критериями), соответствующими свойствам</w:t>
      </w:r>
      <w:r w:rsidRPr="00131A25">
        <w:t xml:space="preserve"> </w:t>
      </w:r>
      <w:r w:rsidRPr="00131A25">
        <w:t>решений, являются</w:t>
      </w:r>
      <w:r>
        <w:t>: сложность материала, положенного в основу темы дипломного проект</w:t>
      </w:r>
      <w:r>
        <w:t>а</w:t>
      </w:r>
      <w:r>
        <w:t>;</w:t>
      </w:r>
      <w:r>
        <w:t xml:space="preserve"> </w:t>
      </w:r>
      <w:r>
        <w:t>наличие знаний по материалу, на основе которого реализуется дипломный проект;</w:t>
      </w:r>
      <w:r>
        <w:t xml:space="preserve"> </w:t>
      </w:r>
      <w:r>
        <w:t>возможность использования знаний, полученных при дипломном проектировании</w:t>
      </w:r>
      <w:r>
        <w:t xml:space="preserve"> </w:t>
      </w:r>
      <w:r>
        <w:t>по</w:t>
      </w:r>
      <w:r>
        <w:t xml:space="preserve"> </w:t>
      </w:r>
      <w:r>
        <w:t>выбранной теме, в дальнейшей деятельности; наличие свободного времени для реализации</w:t>
      </w:r>
      <w:r>
        <w:t xml:space="preserve"> </w:t>
      </w:r>
      <w:r>
        <w:t xml:space="preserve">выбранной темы дипломного проекта. </w:t>
      </w:r>
    </w:p>
    <w:p w14:paraId="1DAE34FB" w14:textId="108803F9" w:rsidR="00131A25" w:rsidRDefault="00131A25" w:rsidP="00131A25">
      <w:r>
        <w:t>Для реализации выбора необходимо сформировать</w:t>
      </w:r>
      <w:r>
        <w:t xml:space="preserve"> </w:t>
      </w:r>
      <w:r>
        <w:t>требуемые матрицы парных сравнений и реализовать процедуру принятия решений.</w:t>
      </w:r>
    </w:p>
    <w:p w14:paraId="7A996ACB" w14:textId="7660E6B6" w:rsidR="000B2A55" w:rsidRDefault="00131A25" w:rsidP="00131A25">
      <w:r>
        <w:t>Д</w:t>
      </w:r>
      <w:r>
        <w:t>ля определения значений элементов собственных векторов матриц парных сравнений</w:t>
      </w:r>
      <w:r>
        <w:t xml:space="preserve"> </w:t>
      </w:r>
      <w:r>
        <w:t xml:space="preserve">использовать </w:t>
      </w:r>
      <w:r>
        <w:t xml:space="preserve">следующий метод: </w:t>
      </w:r>
    </w:p>
    <w:p w14:paraId="6F34B238" w14:textId="7C654F17" w:rsidR="00131A25" w:rsidRPr="00131A25" w:rsidRDefault="00131A25" w:rsidP="00131A25">
      <w:pPr>
        <w:pStyle w:val="aa"/>
        <w:numPr>
          <w:ilvl w:val="0"/>
          <w:numId w:val="29"/>
        </w:numPr>
        <w:ind w:left="993"/>
        <w:rPr>
          <w:sz w:val="24"/>
          <w:szCs w:val="24"/>
        </w:rPr>
      </w:pPr>
      <w:r w:rsidRPr="00131A25">
        <w:t>Выполнить суммирование элементов каждого столбца и определить величины, обратные каждой из полученных сумм</w:t>
      </w:r>
      <w:r w:rsidRPr="00131A25">
        <w:t>;</w:t>
      </w:r>
    </w:p>
    <w:p w14:paraId="0501CD94" w14:textId="4F07707E" w:rsidR="00131A25" w:rsidRPr="00131A25" w:rsidRDefault="00131A25" w:rsidP="00131A25">
      <w:pPr>
        <w:pStyle w:val="aa"/>
        <w:numPr>
          <w:ilvl w:val="0"/>
          <w:numId w:val="29"/>
        </w:numPr>
        <w:ind w:left="993"/>
        <w:rPr>
          <w:sz w:val="24"/>
          <w:szCs w:val="24"/>
        </w:rPr>
      </w:pPr>
      <w:r>
        <w:t>Разделить каждую обратную величину на сумму всех обратных величин (нормализация обратных величин с тем, чтобы их сумма была равна 1)</w:t>
      </w:r>
      <w:r w:rsidRPr="00131A25">
        <w:t>;</w:t>
      </w:r>
    </w:p>
    <w:p w14:paraId="1E81CA0B" w14:textId="77777777" w:rsidR="00B516D5" w:rsidRDefault="00B516D5" w:rsidP="00802447">
      <w:pPr>
        <w:spacing w:after="200" w:line="276" w:lineRule="auto"/>
        <w:ind w:firstLine="0"/>
        <w:jc w:val="center"/>
      </w:pPr>
    </w:p>
    <w:p w14:paraId="048B1F2F" w14:textId="77777777" w:rsidR="008214EA" w:rsidRDefault="008214EA" w:rsidP="00802447">
      <w:pPr>
        <w:spacing w:after="200" w:line="276" w:lineRule="auto"/>
        <w:ind w:firstLine="0"/>
        <w:jc w:val="center"/>
        <w:rPr>
          <w:lang w:val="en-US"/>
        </w:rPr>
      </w:pPr>
    </w:p>
    <w:p w14:paraId="4464C0B0" w14:textId="77777777" w:rsidR="00131A25" w:rsidRPr="00131A25" w:rsidRDefault="00131A25" w:rsidP="00802447">
      <w:pPr>
        <w:spacing w:after="200" w:line="276" w:lineRule="auto"/>
        <w:ind w:firstLine="0"/>
        <w:jc w:val="center"/>
        <w:rPr>
          <w:lang w:val="en-US"/>
        </w:rPr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23B81CBA" w14:textId="0BE7A887" w:rsidR="00170E86" w:rsidRDefault="00513546" w:rsidP="007477F5">
      <w:r>
        <w:t>Число решений (дипломов) было выбрано равным 3. На основе имеющихся данных была построена графическая интерпретация иерархии данных (рисунок 1).</w:t>
      </w:r>
    </w:p>
    <w:p w14:paraId="10B5253C" w14:textId="77777777" w:rsidR="00513546" w:rsidRDefault="00513546" w:rsidP="007477F5"/>
    <w:p w14:paraId="1FCF68D8" w14:textId="638EDDBD" w:rsidR="00513546" w:rsidRDefault="00513546" w:rsidP="00513546">
      <w:pPr>
        <w:ind w:firstLine="0"/>
        <w:jc w:val="center"/>
      </w:pPr>
      <w:r>
        <w:rPr>
          <w:noProof/>
        </w:rPr>
        <w:drawing>
          <wp:inline distT="0" distB="0" distL="0" distR="0" wp14:anchorId="7ADD7FD6" wp14:editId="67EF6F48">
            <wp:extent cx="2857500" cy="2310634"/>
            <wp:effectExtent l="0" t="0" r="0" b="0"/>
            <wp:docPr id="178047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9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788" cy="23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F20" w14:textId="7A7CECC1" w:rsidR="00513546" w:rsidRDefault="00513546" w:rsidP="00513546">
      <w:pPr>
        <w:ind w:firstLine="0"/>
        <w:jc w:val="center"/>
      </w:pPr>
      <w:r>
        <w:t>Рисунок 1 – Иерархическая модель данных</w:t>
      </w:r>
    </w:p>
    <w:p w14:paraId="6129375F" w14:textId="77777777" w:rsidR="00513546" w:rsidRPr="00513546" w:rsidRDefault="00513546" w:rsidP="007477F5"/>
    <w:p w14:paraId="69695BD3" w14:textId="47F9A1B1" w:rsidR="00131A25" w:rsidRDefault="00513546" w:rsidP="007477F5">
      <w:r>
        <w:t>Были сформированы матрицы попарных сравнений влияния характеристик на общую цель и наличия рассматриваемых характеристик у решений.</w:t>
      </w:r>
    </w:p>
    <w:p w14:paraId="3C9F5538" w14:textId="77777777" w:rsidR="00513546" w:rsidRDefault="00513546" w:rsidP="007477F5"/>
    <w:p w14:paraId="77BDA804" w14:textId="6D727AC0" w:rsidR="00513546" w:rsidRPr="00513546" w:rsidRDefault="00513546" w:rsidP="0051354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C231267" w14:textId="4BA6595D" w:rsidR="00513546" w:rsidRPr="00513546" w:rsidRDefault="00513546" w:rsidP="005135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C14C004" w14:textId="68876C44" w:rsidR="00513546" w:rsidRPr="00513546" w:rsidRDefault="00513546" w:rsidP="005135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5A19ECD" w14:textId="4AF926C7" w:rsidR="00513546" w:rsidRPr="00513546" w:rsidRDefault="00513546" w:rsidP="005135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A9BC910" w14:textId="5D510A50" w:rsidR="00513546" w:rsidRPr="00513546" w:rsidRDefault="00513546" w:rsidP="0051354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1/9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4BCFDD1" w14:textId="12769716" w:rsidR="00513546" w:rsidRDefault="00513546" w:rsidP="00513546">
      <w:r>
        <w:lastRenderedPageBreak/>
        <w:t>Данные были введены в программу, которая определила степень согласованности матриц и их собственные вектора. Все матрицы оказали</w:t>
      </w:r>
      <w:r w:rsidR="00D322ED">
        <w:t>с</w:t>
      </w:r>
      <w:r>
        <w:t>ь хорошо согласованы.</w:t>
      </w:r>
    </w:p>
    <w:p w14:paraId="430A6CC5" w14:textId="77777777" w:rsidR="00513546" w:rsidRDefault="00513546" w:rsidP="00513546"/>
    <w:p w14:paraId="2E576181" w14:textId="716472E1" w:rsidR="00513546" w:rsidRDefault="00513546" w:rsidP="00513546">
      <w:pPr>
        <w:ind w:firstLine="0"/>
        <w:jc w:val="center"/>
      </w:pPr>
      <w:r>
        <w:rPr>
          <w:noProof/>
        </w:rPr>
        <w:drawing>
          <wp:inline distT="0" distB="0" distL="0" distR="0" wp14:anchorId="35980AB7" wp14:editId="3741248C">
            <wp:extent cx="2355850" cy="1899511"/>
            <wp:effectExtent l="0" t="0" r="0" b="0"/>
            <wp:docPr id="132382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24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586" cy="19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E61" w14:textId="654AD4F1" w:rsidR="00513546" w:rsidRDefault="00513546" w:rsidP="00513546">
      <w:pPr>
        <w:ind w:firstLine="0"/>
        <w:jc w:val="center"/>
        <w:rPr>
          <w:rFonts w:eastAsiaTheme="minorEastAsia"/>
          <w:lang w:val="en-US"/>
        </w:rPr>
      </w:pPr>
      <w:r>
        <w:t xml:space="preserve">Рисунок 2 – Согласованность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631D216" w14:textId="77777777" w:rsidR="00513546" w:rsidRDefault="00513546" w:rsidP="00513546">
      <w:pPr>
        <w:ind w:firstLine="0"/>
        <w:jc w:val="center"/>
        <w:rPr>
          <w:rFonts w:eastAsiaTheme="minorEastAsia"/>
          <w:lang w:val="en-US"/>
        </w:rPr>
      </w:pPr>
    </w:p>
    <w:p w14:paraId="2CF52A30" w14:textId="05EF0F4C" w:rsidR="00513546" w:rsidRDefault="00D322ED" w:rsidP="00513546">
      <w:pPr>
        <w:ind w:firstLine="0"/>
        <w:jc w:val="center"/>
      </w:pPr>
      <w:r>
        <w:rPr>
          <w:noProof/>
        </w:rPr>
        <w:drawing>
          <wp:inline distT="0" distB="0" distL="0" distR="0" wp14:anchorId="3F2A9553" wp14:editId="17487439">
            <wp:extent cx="2248930" cy="1828800"/>
            <wp:effectExtent l="0" t="0" r="0" b="0"/>
            <wp:docPr id="80435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51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265" cy="18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4A47" w14:textId="2D039CA6" w:rsidR="00513546" w:rsidRPr="00513546" w:rsidRDefault="00513546" w:rsidP="00513546">
      <w:pPr>
        <w:ind w:firstLine="0"/>
        <w:jc w:val="center"/>
        <w:rPr>
          <w:lang w:val="en-US"/>
        </w:rPr>
      </w:pPr>
      <w:r>
        <w:t xml:space="preserve">Рисунок </w:t>
      </w:r>
      <w:r w:rsidR="00D322ED">
        <w:rPr>
          <w:lang w:val="en-US"/>
        </w:rPr>
        <w:t>3</w:t>
      </w:r>
      <w:r>
        <w:t xml:space="preserve"> – Согласованность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2438AA97" w14:textId="77777777" w:rsidR="00513546" w:rsidRDefault="00513546" w:rsidP="00513546">
      <w:pPr>
        <w:ind w:firstLine="0"/>
        <w:jc w:val="center"/>
        <w:rPr>
          <w:lang w:val="en-US"/>
        </w:rPr>
      </w:pPr>
    </w:p>
    <w:p w14:paraId="3D88E021" w14:textId="7D7BD352" w:rsidR="00D322ED" w:rsidRDefault="00D322ED" w:rsidP="00D322ED">
      <w:pPr>
        <w:ind w:firstLine="0"/>
        <w:jc w:val="center"/>
      </w:pPr>
      <w:r>
        <w:rPr>
          <w:noProof/>
        </w:rPr>
        <w:drawing>
          <wp:inline distT="0" distB="0" distL="0" distR="0" wp14:anchorId="1266F86A" wp14:editId="7FB3E5C3">
            <wp:extent cx="2349500" cy="1928122"/>
            <wp:effectExtent l="0" t="0" r="0" b="0"/>
            <wp:docPr id="168624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46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777" cy="19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368B" w14:textId="725D084D" w:rsidR="00D322ED" w:rsidRDefault="00D322ED" w:rsidP="00D322ED">
      <w:pPr>
        <w:ind w:firstLine="0"/>
        <w:jc w:val="center"/>
        <w:rPr>
          <w:rFonts w:eastAsiaTheme="minorEastAsia"/>
          <w:lang w:val="en-US"/>
        </w:rPr>
      </w:pPr>
      <w:r>
        <w:t xml:space="preserve">Рисунок </w:t>
      </w:r>
      <w:r>
        <w:rPr>
          <w:lang w:val="en-US"/>
        </w:rPr>
        <w:t>4</w:t>
      </w:r>
      <w:r>
        <w:t xml:space="preserve"> – Согласованность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1C73F593" w14:textId="77777777" w:rsidR="00D322ED" w:rsidRDefault="00D322ED" w:rsidP="00D322ED">
      <w:pPr>
        <w:ind w:firstLine="0"/>
        <w:jc w:val="center"/>
        <w:rPr>
          <w:rFonts w:eastAsiaTheme="minorEastAsia"/>
          <w:lang w:val="en-US"/>
        </w:rPr>
      </w:pPr>
    </w:p>
    <w:p w14:paraId="468DFB68" w14:textId="79021DD4" w:rsidR="00D322ED" w:rsidRDefault="00D322ED" w:rsidP="00D322ED">
      <w:pPr>
        <w:ind w:firstLine="0"/>
        <w:jc w:val="center"/>
      </w:pPr>
      <w:r w:rsidRPr="00D322ED">
        <w:lastRenderedPageBreak/>
        <w:drawing>
          <wp:inline distT="0" distB="0" distL="0" distR="0" wp14:anchorId="613F59C1" wp14:editId="3B881169">
            <wp:extent cx="2266950" cy="1894477"/>
            <wp:effectExtent l="0" t="0" r="0" b="0"/>
            <wp:docPr id="81716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67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555" cy="19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A969" w14:textId="09BD767A" w:rsidR="00D322ED" w:rsidRPr="00513546" w:rsidRDefault="00D322ED" w:rsidP="00D322ED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  <w:r>
        <w:t xml:space="preserve"> – Согласованность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1546A524" w14:textId="77777777" w:rsidR="00D322ED" w:rsidRDefault="00D322ED" w:rsidP="00D322ED">
      <w:pPr>
        <w:ind w:firstLine="0"/>
        <w:rPr>
          <w:lang w:val="en-US"/>
        </w:rPr>
      </w:pPr>
    </w:p>
    <w:p w14:paraId="582F4D34" w14:textId="52D64722" w:rsidR="00D322ED" w:rsidRDefault="00D322ED" w:rsidP="00D322ED">
      <w:pPr>
        <w:ind w:firstLine="0"/>
        <w:jc w:val="center"/>
      </w:pPr>
      <w:r>
        <w:rPr>
          <w:noProof/>
        </w:rPr>
        <w:drawing>
          <wp:inline distT="0" distB="0" distL="0" distR="0" wp14:anchorId="0173CE21" wp14:editId="21385B00">
            <wp:extent cx="2324962" cy="1885449"/>
            <wp:effectExtent l="0" t="0" r="0" b="0"/>
            <wp:docPr id="37863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33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927" cy="18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9830" w14:textId="1F7FADEC" w:rsidR="00D322ED" w:rsidRPr="00D322ED" w:rsidRDefault="00D322ED" w:rsidP="00D322ED">
      <w:pPr>
        <w:ind w:firstLine="0"/>
        <w:jc w:val="center"/>
      </w:pPr>
      <w:r>
        <w:t xml:space="preserve">Рисунок </w:t>
      </w:r>
      <w:r w:rsidRPr="00D322ED">
        <w:t>6</w:t>
      </w:r>
      <w:r>
        <w:t xml:space="preserve"> – Согласованность матрицы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14:paraId="1A08A1AE" w14:textId="77777777" w:rsidR="00D322ED" w:rsidRPr="00D322ED" w:rsidRDefault="00D322ED" w:rsidP="00D322ED">
      <w:pPr>
        <w:ind w:firstLine="0"/>
        <w:jc w:val="center"/>
      </w:pPr>
    </w:p>
    <w:p w14:paraId="72CCC001" w14:textId="2FF87839" w:rsidR="00D322ED" w:rsidRDefault="00DB40C4" w:rsidP="00D322ED">
      <w:r>
        <w:t>Полученные собственные вектора были использованы в качестве весов иерархии.</w:t>
      </w:r>
    </w:p>
    <w:p w14:paraId="27E9F7A5" w14:textId="77777777" w:rsidR="00DB40C4" w:rsidRPr="00D322ED" w:rsidRDefault="00DB40C4" w:rsidP="00D322ED"/>
    <w:p w14:paraId="7E835C7B" w14:textId="6A3ABEF2" w:rsidR="00513546" w:rsidRDefault="00DB40C4" w:rsidP="00DB40C4">
      <w:pPr>
        <w:ind w:firstLine="0"/>
        <w:jc w:val="center"/>
      </w:pPr>
      <w:r w:rsidRPr="00DB40C4">
        <w:drawing>
          <wp:inline distT="0" distB="0" distL="0" distR="0" wp14:anchorId="6ABC30CA" wp14:editId="59ABF9FC">
            <wp:extent cx="2908300" cy="2508808"/>
            <wp:effectExtent l="0" t="0" r="0" b="0"/>
            <wp:docPr id="784427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7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463" cy="25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0236" w14:textId="7B08DD66" w:rsidR="00DB40C4" w:rsidRPr="00513546" w:rsidRDefault="00DB40C4" w:rsidP="00DB40C4">
      <w:pPr>
        <w:ind w:firstLine="0"/>
        <w:jc w:val="center"/>
      </w:pPr>
      <w:r>
        <w:t>Рисунок 7 – Иерархия данных с весами</w:t>
      </w:r>
    </w:p>
    <w:p w14:paraId="2E144CEF" w14:textId="77777777" w:rsidR="00513546" w:rsidRDefault="00513546" w:rsidP="00513546"/>
    <w:p w14:paraId="6A79C8ED" w14:textId="2BD6D564" w:rsidR="00DB40C4" w:rsidRDefault="00DB40C4" w:rsidP="00513546">
      <w:r>
        <w:lastRenderedPageBreak/>
        <w:t>С использованием этой информации были вычислены количественные оценки имеющихся решений. Наиболее предпочтительным оказалось решение 1.</w:t>
      </w:r>
    </w:p>
    <w:p w14:paraId="076C6399" w14:textId="77777777" w:rsidR="00DB40C4" w:rsidRDefault="00DB40C4" w:rsidP="00513546"/>
    <w:p w14:paraId="795BEEFE" w14:textId="609D2E9C" w:rsidR="00DB40C4" w:rsidRPr="00DB40C4" w:rsidRDefault="00DB40C4" w:rsidP="0051354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=0.36</m:t>
          </m:r>
        </m:oMath>
      </m:oMathPara>
    </w:p>
    <w:p w14:paraId="7E2A29D9" w14:textId="117AE83A" w:rsidR="00DB40C4" w:rsidRPr="00DB40C4" w:rsidRDefault="00DB40C4" w:rsidP="00DB40C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0.34</m:t>
          </m:r>
        </m:oMath>
      </m:oMathPara>
    </w:p>
    <w:p w14:paraId="19B6C6B3" w14:textId="5521FE6B" w:rsidR="00DB40C4" w:rsidRPr="00DB40C4" w:rsidRDefault="00DB40C4" w:rsidP="00DB40C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0.3</m:t>
          </m:r>
        </m:oMath>
      </m:oMathPara>
    </w:p>
    <w:p w14:paraId="4A461897" w14:textId="77777777" w:rsidR="00DB40C4" w:rsidRPr="00DB40C4" w:rsidRDefault="00DB40C4" w:rsidP="00513546">
      <w:pPr>
        <w:rPr>
          <w:i/>
          <w:lang w:val="en-US"/>
        </w:rPr>
      </w:pPr>
    </w:p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03631385" w14:textId="2C4F70B1" w:rsidR="00134B92" w:rsidRPr="00741C9B" w:rsidRDefault="00131A25" w:rsidP="007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31A2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'%.2f'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31A2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print_w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(W,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j):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w%i%i</w:t>
      </w:r>
      <w:proofErr w:type="spellEnd"/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( '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j), </w:t>
      </w:r>
      <w:r w:rsidRPr="00131A2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'%.2f; '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собственного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вектора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31A2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get_W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A[</w:t>
      </w:r>
      <w:proofErr w:type="spellStart"/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x /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матрица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парных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сравнений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влияния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свойств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цель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A1 = [[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парных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сравнений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наличия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свойств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A21 = [[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A22 = [[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A23 = [[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A24 = [[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 = [[A1], [A21, A22, A23, A24]]                 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парных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сравнений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 = [[[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(A1)], [[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(A21)] * </w:t>
      </w:r>
      <w:proofErr w:type="spellStart"/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(A1)]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приор</w:t>
      </w:r>
      <w:r w:rsidR="00925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 = 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(A21)                               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характеристики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решений</w:t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парных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сравнений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A%i%i</w:t>
      </w:r>
      <w:proofErr w:type="spellEnd"/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:'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(i+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j+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W =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get_W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][j]))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print_w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(W, i+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j+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W1 = np.dot(A[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][j], W) / W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 =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x: x / n, W1))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λ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%.2f'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l)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IS = (l - n) / (n -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%.3f'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IS)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l) &lt;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согласована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w[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=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плохо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согласована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(A21)):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131A2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(A1)):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D[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w[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* w[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D%i</w:t>
      </w:r>
      <w:proofErr w:type="spellEnd"/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%.2f'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(i+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D[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 =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(D)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index_max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np.argmax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(D) + 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31A2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31A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Наиболее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предпочтительное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%</w:t>
      </w:r>
      <w:proofErr w:type="spellStart"/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</w:t>
      </w:r>
      <w:proofErr w:type="spellEnd"/>
      <w:r w:rsidRPr="00131A2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index_max</w:t>
      </w:r>
      <w:proofErr w:type="spellEnd"/>
      <w:r w:rsidRPr="00131A2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6C84BEF" w14:textId="77777777" w:rsidR="00741C9B" w:rsidRDefault="00741C9B" w:rsidP="00861120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26D47989" w:rsidR="00BB0D3B" w:rsidRPr="00925D0C" w:rsidRDefault="00EF0F2E" w:rsidP="00925D0C">
      <w:pPr>
        <w:rPr>
          <w:lang w:val="en-US"/>
        </w:rPr>
      </w:pPr>
      <w:r>
        <w:t xml:space="preserve">В ходе работы было </w:t>
      </w:r>
      <w:r w:rsidR="009C5F29">
        <w:t>и</w:t>
      </w:r>
      <w:r w:rsidR="009C5F29">
        <w:t>сследова</w:t>
      </w:r>
      <w:r w:rsidR="009C5F29">
        <w:t>но</w:t>
      </w:r>
      <w:r w:rsidR="009C5F29">
        <w:t xml:space="preserve"> применение аппарата метода анализа иерархий при</w:t>
      </w:r>
      <w:r w:rsidR="009C5F29" w:rsidRPr="00131A25">
        <w:t xml:space="preserve"> </w:t>
      </w:r>
      <w:r w:rsidR="009C5F29">
        <w:t>принятии решений по выбору альтернатив</w:t>
      </w:r>
      <w:r w:rsidR="009C5F29">
        <w:t>.</w:t>
      </w:r>
    </w:p>
    <w:sectPr w:rsidR="00BB0D3B" w:rsidRPr="00925D0C" w:rsidSect="008A00D4">
      <w:headerReference w:type="default" r:id="rId15"/>
      <w:headerReference w:type="first" r:id="rId16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C9BA6" w14:textId="77777777" w:rsidR="00CB40B2" w:rsidRDefault="00CB40B2" w:rsidP="00FD07C7">
      <w:pPr>
        <w:spacing w:line="240" w:lineRule="auto"/>
      </w:pPr>
      <w:r>
        <w:separator/>
      </w:r>
    </w:p>
  </w:endnote>
  <w:endnote w:type="continuationSeparator" w:id="0">
    <w:p w14:paraId="6CF07DC9" w14:textId="77777777" w:rsidR="00CB40B2" w:rsidRDefault="00CB40B2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9ED6A" w14:textId="77777777" w:rsidR="00CB40B2" w:rsidRDefault="00CB40B2" w:rsidP="00FD07C7">
      <w:pPr>
        <w:spacing w:line="240" w:lineRule="auto"/>
      </w:pPr>
      <w:r>
        <w:separator/>
      </w:r>
    </w:p>
  </w:footnote>
  <w:footnote w:type="continuationSeparator" w:id="0">
    <w:p w14:paraId="0BE7E957" w14:textId="77777777" w:rsidR="00CB40B2" w:rsidRDefault="00CB40B2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4"/>
  </w:num>
  <w:num w:numId="2" w16cid:durableId="1935934136">
    <w:abstractNumId w:val="11"/>
  </w:num>
  <w:num w:numId="3" w16cid:durableId="1699047275">
    <w:abstractNumId w:val="14"/>
  </w:num>
  <w:num w:numId="4" w16cid:durableId="781607056">
    <w:abstractNumId w:val="16"/>
  </w:num>
  <w:num w:numId="5" w16cid:durableId="592251075">
    <w:abstractNumId w:val="4"/>
  </w:num>
  <w:num w:numId="6" w16cid:durableId="8526383">
    <w:abstractNumId w:val="18"/>
  </w:num>
  <w:num w:numId="7" w16cid:durableId="20938059">
    <w:abstractNumId w:val="28"/>
  </w:num>
  <w:num w:numId="8" w16cid:durableId="1308164629">
    <w:abstractNumId w:val="20"/>
  </w:num>
  <w:num w:numId="9" w16cid:durableId="1825657164">
    <w:abstractNumId w:val="17"/>
  </w:num>
  <w:num w:numId="10" w16cid:durableId="1316102583">
    <w:abstractNumId w:val="7"/>
  </w:num>
  <w:num w:numId="11" w16cid:durableId="1519393256">
    <w:abstractNumId w:val="26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7"/>
  </w:num>
  <w:num w:numId="15" w16cid:durableId="1235972359">
    <w:abstractNumId w:val="19"/>
  </w:num>
  <w:num w:numId="16" w16cid:durableId="1847288739">
    <w:abstractNumId w:val="9"/>
  </w:num>
  <w:num w:numId="17" w16cid:durableId="1774126069">
    <w:abstractNumId w:val="6"/>
  </w:num>
  <w:num w:numId="18" w16cid:durableId="1270966782">
    <w:abstractNumId w:val="15"/>
  </w:num>
  <w:num w:numId="19" w16cid:durableId="1123034992">
    <w:abstractNumId w:val="13"/>
  </w:num>
  <w:num w:numId="20" w16cid:durableId="2142533163">
    <w:abstractNumId w:val="0"/>
  </w:num>
  <w:num w:numId="21" w16cid:durableId="1478575517">
    <w:abstractNumId w:val="10"/>
  </w:num>
  <w:num w:numId="22" w16cid:durableId="342634910">
    <w:abstractNumId w:val="23"/>
  </w:num>
  <w:num w:numId="23" w16cid:durableId="558052145">
    <w:abstractNumId w:val="21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2"/>
  </w:num>
  <w:num w:numId="27" w16cid:durableId="2089112883">
    <w:abstractNumId w:val="22"/>
  </w:num>
  <w:num w:numId="28" w16cid:durableId="1833595280">
    <w:abstractNumId w:val="25"/>
  </w:num>
  <w:num w:numId="29" w16cid:durableId="737946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14577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160</cp:revision>
  <cp:lastPrinted>2022-10-19T12:09:00Z</cp:lastPrinted>
  <dcterms:created xsi:type="dcterms:W3CDTF">2021-09-14T16:39:00Z</dcterms:created>
  <dcterms:modified xsi:type="dcterms:W3CDTF">2024-05-21T08:39:00Z</dcterms:modified>
</cp:coreProperties>
</file>