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A840" w14:textId="34528FAD" w:rsidR="006A323F" w:rsidRDefault="006A323F" w:rsidP="006A323F">
      <w:pPr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</w:t>
      </w:r>
    </w:p>
    <w:p w14:paraId="25488AC3" w14:textId="77777777" w:rsidR="006A323F" w:rsidRDefault="006A323F">
      <w:pPr>
        <w:rPr>
          <w:b/>
          <w:bCs/>
          <w:sz w:val="28"/>
          <w:szCs w:val="28"/>
          <w:lang w:val="en-US"/>
        </w:rPr>
      </w:pPr>
    </w:p>
    <w:p w14:paraId="4E773F28" w14:textId="4AFB49BC" w:rsidR="00933E91" w:rsidRDefault="006A323F">
      <w:pPr>
        <w:rPr>
          <w:sz w:val="28"/>
          <w:szCs w:val="28"/>
          <w:lang w:val="en-US"/>
        </w:rPr>
      </w:pPr>
      <w:r w:rsidRPr="006A323F">
        <w:rPr>
          <w:b/>
          <w:bCs/>
          <w:sz w:val="28"/>
          <w:szCs w:val="28"/>
          <w:lang w:val="en-US"/>
        </w:rPr>
        <w:t>‘Abstract’ keywords</w:t>
      </w:r>
      <w:r w:rsidRPr="006A323F">
        <w:rPr>
          <w:sz w:val="28"/>
          <w:szCs w:val="28"/>
          <w:lang w:val="en-US"/>
        </w:rPr>
        <w:t xml:space="preserve">: part of research paper, short </w:t>
      </w:r>
      <w:r w:rsidRPr="002B1FE4">
        <w:rPr>
          <w:sz w:val="28"/>
          <w:szCs w:val="28"/>
          <w:u w:val="single"/>
          <w:lang w:val="en-US"/>
        </w:rPr>
        <w:t>synopsis</w:t>
      </w:r>
      <w:r w:rsidRPr="006A323F">
        <w:rPr>
          <w:sz w:val="28"/>
          <w:szCs w:val="28"/>
          <w:lang w:val="en-US"/>
        </w:rPr>
        <w:t xml:space="preserve">, </w:t>
      </w:r>
      <w:r w:rsidRPr="002B1FE4">
        <w:rPr>
          <w:sz w:val="28"/>
          <w:szCs w:val="28"/>
          <w:u w:val="single"/>
          <w:lang w:val="en-US"/>
        </w:rPr>
        <w:t>brief</w:t>
      </w:r>
      <w:r w:rsidRPr="006A323F">
        <w:rPr>
          <w:sz w:val="28"/>
          <w:szCs w:val="28"/>
          <w:lang w:val="en-US"/>
        </w:rPr>
        <w:t xml:space="preserve"> summary of key details, a paragraph long.</w:t>
      </w:r>
    </w:p>
    <w:p w14:paraId="1FAEDB12" w14:textId="6DAA0CE1" w:rsidR="006A323F" w:rsidRDefault="002B1FE4" w:rsidP="002B1FE4">
      <w:pPr>
        <w:spacing w:before="120"/>
        <w:rPr>
          <w:sz w:val="28"/>
          <w:szCs w:val="28"/>
          <w:lang w:val="en-US"/>
        </w:rPr>
      </w:pPr>
      <w:r w:rsidRPr="002B1FE4">
        <w:rPr>
          <w:b/>
          <w:bCs/>
          <w:sz w:val="28"/>
          <w:szCs w:val="28"/>
          <w:lang w:val="en-US"/>
        </w:rPr>
        <w:t xml:space="preserve">Abstract </w:t>
      </w:r>
      <w:r w:rsidRPr="002B1FE4">
        <w:rPr>
          <w:b/>
          <w:bCs/>
          <w:sz w:val="28"/>
          <w:szCs w:val="28"/>
          <w:u w:val="single"/>
          <w:lang w:val="en-US"/>
        </w:rPr>
        <w:t>primary objectives</w:t>
      </w:r>
      <w:r>
        <w:rPr>
          <w:sz w:val="28"/>
          <w:szCs w:val="28"/>
          <w:lang w:val="en-US"/>
        </w:rPr>
        <w:t xml:space="preserve">: helps readers access to the article or decide if they want to read it, helps supervisors evaluate </w:t>
      </w:r>
      <w:r w:rsidRPr="002B1FE4">
        <w:rPr>
          <w:sz w:val="28"/>
          <w:szCs w:val="28"/>
          <w:u w:val="single"/>
          <w:lang w:val="en-US"/>
        </w:rPr>
        <w:t>theses</w:t>
      </w:r>
      <w:r>
        <w:rPr>
          <w:sz w:val="28"/>
          <w:szCs w:val="28"/>
          <w:lang w:val="en-US"/>
        </w:rPr>
        <w:t xml:space="preserve">. </w:t>
      </w:r>
    </w:p>
    <w:p w14:paraId="01C74C57" w14:textId="2A772553" w:rsidR="002B1FE4" w:rsidRPr="00304CEB" w:rsidRDefault="002B1FE4" w:rsidP="002B1FE4">
      <w:pPr>
        <w:spacing w:before="120"/>
        <w:rPr>
          <w:sz w:val="28"/>
          <w:szCs w:val="28"/>
        </w:rPr>
      </w:pPr>
      <w:proofErr w:type="spellStart"/>
      <w:r w:rsidRPr="002B1FE4">
        <w:rPr>
          <w:sz w:val="28"/>
          <w:szCs w:val="28"/>
          <w:u w:val="single"/>
          <w:lang w:val="en-US"/>
        </w:rPr>
        <w:t>Discriptive</w:t>
      </w:r>
      <w:proofErr w:type="spellEnd"/>
      <w:r w:rsidRPr="00304CEB">
        <w:rPr>
          <w:sz w:val="28"/>
          <w:szCs w:val="28"/>
        </w:rPr>
        <w:t xml:space="preserve"> (</w:t>
      </w:r>
      <w:r>
        <w:rPr>
          <w:sz w:val="28"/>
          <w:szCs w:val="28"/>
        </w:rPr>
        <w:t>описательная</w:t>
      </w:r>
      <w:r w:rsidRPr="00304CEB">
        <w:rPr>
          <w:sz w:val="28"/>
          <w:szCs w:val="28"/>
        </w:rPr>
        <w:t xml:space="preserve">, </w:t>
      </w:r>
      <w:r>
        <w:rPr>
          <w:sz w:val="28"/>
          <w:szCs w:val="28"/>
        </w:rPr>
        <w:t>краткая</w:t>
      </w:r>
      <w:r w:rsidRPr="00304CEB">
        <w:rPr>
          <w:sz w:val="28"/>
          <w:szCs w:val="28"/>
        </w:rPr>
        <w:t xml:space="preserve">) / </w:t>
      </w:r>
      <w:r w:rsidRPr="002B1FE4">
        <w:rPr>
          <w:sz w:val="28"/>
          <w:szCs w:val="28"/>
          <w:u w:val="single"/>
          <w:lang w:val="en-US"/>
        </w:rPr>
        <w:t>informative</w:t>
      </w:r>
      <w:r w:rsidRPr="00304CEB">
        <w:rPr>
          <w:sz w:val="28"/>
          <w:szCs w:val="28"/>
        </w:rPr>
        <w:t xml:space="preserve"> (</w:t>
      </w:r>
      <w:r>
        <w:rPr>
          <w:sz w:val="28"/>
          <w:szCs w:val="28"/>
        </w:rPr>
        <w:t>информационная</w:t>
      </w:r>
      <w:r w:rsidRPr="00304CEB">
        <w:rPr>
          <w:sz w:val="28"/>
          <w:szCs w:val="28"/>
        </w:rPr>
        <w:t xml:space="preserve">, </w:t>
      </w:r>
      <w:r>
        <w:rPr>
          <w:sz w:val="28"/>
          <w:szCs w:val="28"/>
        </w:rPr>
        <w:t>развёрнутая</w:t>
      </w:r>
      <w:r w:rsidRPr="00304CEB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abstract</w:t>
      </w:r>
      <w:r w:rsidR="00304CEB" w:rsidRPr="00304CEB">
        <w:rPr>
          <w:sz w:val="28"/>
          <w:szCs w:val="28"/>
        </w:rPr>
        <w:t xml:space="preserve"> (</w:t>
      </w:r>
      <w:r w:rsidR="00304CEB">
        <w:rPr>
          <w:sz w:val="28"/>
          <w:szCs w:val="28"/>
        </w:rPr>
        <w:t>аннотация</w:t>
      </w:r>
      <w:r w:rsidR="00304CEB" w:rsidRPr="00304CEB">
        <w:rPr>
          <w:sz w:val="28"/>
          <w:szCs w:val="28"/>
        </w:rPr>
        <w:t>)</w:t>
      </w:r>
      <w:r w:rsidRPr="00304CEB">
        <w:rPr>
          <w:sz w:val="28"/>
          <w:szCs w:val="28"/>
        </w:rPr>
        <w:t>.</w:t>
      </w:r>
    </w:p>
    <w:p w14:paraId="5C7F7029" w14:textId="1B5AE257" w:rsidR="002B1FE4" w:rsidRDefault="002B1FE4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color w:val="00B050"/>
          <w:sz w:val="28"/>
          <w:szCs w:val="28"/>
          <w:lang w:val="en-US"/>
        </w:rPr>
        <w:t>Abstract</w:t>
      </w:r>
      <w:r w:rsidRPr="00304CEB">
        <w:rPr>
          <w:b/>
          <w:bCs/>
          <w:sz w:val="28"/>
          <w:szCs w:val="28"/>
          <w:lang w:val="en-US"/>
        </w:rPr>
        <w:t xml:space="preserve"> </w:t>
      </w:r>
      <w:r w:rsidRPr="00304CEB">
        <w:rPr>
          <w:b/>
          <w:bCs/>
          <w:color w:val="00B050"/>
          <w:sz w:val="28"/>
          <w:szCs w:val="28"/>
          <w:lang w:val="en-US"/>
        </w:rPr>
        <w:t>is</w:t>
      </w:r>
      <w:r w:rsidRPr="00304CEB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150-250 words, 1 paragraph (mostly), research issue, methods, main results and conclusions.</w:t>
      </w:r>
    </w:p>
    <w:p w14:paraId="7AE7519B" w14:textId="78143410" w:rsidR="002B1FE4" w:rsidRDefault="002B1FE4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color w:val="FF0000"/>
          <w:sz w:val="28"/>
          <w:szCs w:val="28"/>
          <w:lang w:val="en-US"/>
        </w:rPr>
        <w:t>Abstract</w:t>
      </w:r>
      <w:r w:rsidRPr="00304CEB">
        <w:rPr>
          <w:b/>
          <w:bCs/>
          <w:sz w:val="28"/>
          <w:szCs w:val="28"/>
          <w:lang w:val="en-US"/>
        </w:rPr>
        <w:t xml:space="preserve"> </w:t>
      </w:r>
      <w:r w:rsidRPr="00304CEB">
        <w:rPr>
          <w:b/>
          <w:bCs/>
          <w:color w:val="FF0000"/>
          <w:sz w:val="28"/>
          <w:szCs w:val="28"/>
          <w:lang w:val="en-US"/>
        </w:rPr>
        <w:t>is not</w:t>
      </w:r>
      <w:r w:rsidRPr="00304CEB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long background info, references, </w:t>
      </w:r>
      <w:r w:rsidR="00304CEB">
        <w:rPr>
          <w:sz w:val="28"/>
          <w:szCs w:val="28"/>
          <w:lang w:val="en-US"/>
        </w:rPr>
        <w:t>incomplete sentences, confusing abbreviations, graphics.</w:t>
      </w:r>
    </w:p>
    <w:p w14:paraId="4BF2AC98" w14:textId="223719A2" w:rsidR="00304CEB" w:rsidRDefault="00304CEB" w:rsidP="002B1FE4">
      <w:pPr>
        <w:spacing w:before="120"/>
        <w:rPr>
          <w:sz w:val="28"/>
          <w:szCs w:val="28"/>
          <w:lang w:val="en-US"/>
        </w:rPr>
      </w:pPr>
      <w:r w:rsidRPr="00304CEB">
        <w:rPr>
          <w:b/>
          <w:bCs/>
          <w:sz w:val="28"/>
          <w:szCs w:val="28"/>
          <w:lang w:val="en-US"/>
        </w:rPr>
        <w:t>Keywords:</w:t>
      </w:r>
      <w:r>
        <w:rPr>
          <w:sz w:val="28"/>
          <w:szCs w:val="28"/>
          <w:lang w:val="en-US"/>
        </w:rPr>
        <w:t xml:space="preserve"> 6-8, after the abstract, give searchers access to the article, single words and phrases suggesting what the article is about (key concepts).</w:t>
      </w:r>
    </w:p>
    <w:p w14:paraId="484CA786" w14:textId="0A73FEBB" w:rsidR="00304CEB" w:rsidRPr="00D51987" w:rsidRDefault="00304CEB" w:rsidP="002B1FE4">
      <w:pPr>
        <w:spacing w:before="120"/>
        <w:rPr>
          <w:b/>
          <w:bCs/>
          <w:sz w:val="28"/>
          <w:szCs w:val="28"/>
          <w:lang w:val="en-US"/>
        </w:rPr>
      </w:pPr>
      <w:r w:rsidRPr="00D51987">
        <w:rPr>
          <w:b/>
          <w:bCs/>
          <w:sz w:val="28"/>
          <w:szCs w:val="28"/>
          <w:lang w:val="en-US"/>
        </w:rPr>
        <w:t>Parts:</w:t>
      </w:r>
    </w:p>
    <w:p w14:paraId="5E43CD53" w14:textId="3F3E8CF0" w:rsidR="00304CEB" w:rsidRDefault="00304CEB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3AAF5226" w14:textId="1CDD1EED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 (question) of research;</w:t>
      </w:r>
    </w:p>
    <w:p w14:paraId="404FF8CE" w14:textId="3F8153AE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Relevance of dissertation;</w:t>
      </w:r>
    </w:p>
    <w:p w14:paraId="030F89F3" w14:textId="69F83061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 of research;</w:t>
      </w:r>
    </w:p>
    <w:p w14:paraId="47E95B09" w14:textId="6DC808B9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is already complete;</w:t>
      </w:r>
    </w:p>
    <w:p w14:paraId="04E8AFFA" w14:textId="2B757794" w:rsidR="00304CEB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14:paraId="5C17ADAE" w14:textId="04DB6118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methods to answer question;</w:t>
      </w:r>
    </w:p>
    <w:p w14:paraId="7FA8A5E7" w14:textId="25F0019F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you </w:t>
      </w:r>
      <w:r w:rsidRPr="00D51987">
        <w:rPr>
          <w:b/>
          <w:bCs/>
          <w:sz w:val="28"/>
          <w:szCs w:val="28"/>
          <w:lang w:val="en-US"/>
        </w:rPr>
        <w:t>did</w:t>
      </w:r>
      <w:r>
        <w:rPr>
          <w:sz w:val="28"/>
          <w:szCs w:val="28"/>
          <w:lang w:val="en-US"/>
        </w:rPr>
        <w:t>;</w:t>
      </w:r>
    </w:p>
    <w:p w14:paraId="507BABD4" w14:textId="176B5432" w:rsidR="00D51987" w:rsidRP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 approach;</w:t>
      </w:r>
    </w:p>
    <w:p w14:paraId="48EC1DC7" w14:textId="489E451B" w:rsidR="00D51987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</w:p>
    <w:p w14:paraId="7D153254" w14:textId="509CFB3D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or past;</w:t>
      </w:r>
    </w:p>
    <w:p w14:paraId="58CE8B7D" w14:textId="1E6F077F" w:rsidR="00D51987" w:rsidRP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important findings (summary)</w:t>
      </w:r>
    </w:p>
    <w:p w14:paraId="48B8C448" w14:textId="7C891901" w:rsidR="00D51987" w:rsidRDefault="00D51987" w:rsidP="00D51987">
      <w:pPr>
        <w:pStyle w:val="a4"/>
        <w:numPr>
          <w:ilvl w:val="0"/>
          <w:numId w:val="1"/>
        </w:numPr>
        <w:spacing w:before="120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Discussion</w:t>
      </w:r>
    </w:p>
    <w:p w14:paraId="7A89B4C5" w14:textId="13D5F6C7" w:rsidR="00D51987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conclusions</w:t>
      </w:r>
    </w:p>
    <w:p w14:paraId="2DDCD89F" w14:textId="0CDA64D5" w:rsidR="00D51987" w:rsidRPr="00100E7E" w:rsidRDefault="00D51987" w:rsidP="00D51987">
      <w:pPr>
        <w:pStyle w:val="a4"/>
        <w:numPr>
          <w:ilvl w:val="1"/>
          <w:numId w:val="1"/>
        </w:numPr>
        <w:spacing w:before="120"/>
        <w:ind w:left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simple</w:t>
      </w:r>
      <w:r w:rsidR="00AC5160">
        <w:rPr>
          <w:sz w:val="28"/>
          <w:szCs w:val="28"/>
          <w:lang w:val="en-US"/>
        </w:rPr>
        <w:t>s</w:t>
      </w:r>
    </w:p>
    <w:p w14:paraId="34D19905" w14:textId="7A7B1B2F" w:rsidR="00100E7E" w:rsidRDefault="00100E7E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62D147" w14:textId="77777777" w:rsidR="00100E7E" w:rsidRPr="00100E7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100E7E">
        <w:rPr>
          <w:sz w:val="28"/>
          <w:szCs w:val="28"/>
          <w:lang w:val="en-US"/>
        </w:rPr>
        <w:lastRenderedPageBreak/>
        <w:t>THE USE OF INFORMATION TECHNOLOGIES IN EDUCATION</w:t>
      </w:r>
    </w:p>
    <w:p w14:paraId="5403854E" w14:textId="77777777" w:rsidR="00100E7E" w:rsidRPr="00100E7E" w:rsidRDefault="00100E7E" w:rsidP="00100E7E">
      <w:pPr>
        <w:spacing w:before="120"/>
        <w:ind w:firstLine="0"/>
        <w:rPr>
          <w:sz w:val="28"/>
          <w:szCs w:val="28"/>
          <w:lang w:val="en-US"/>
        </w:rPr>
      </w:pPr>
    </w:p>
    <w:p w14:paraId="69E246F6" w14:textId="77777777" w:rsidR="002C0A4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100E7E">
        <w:rPr>
          <w:sz w:val="28"/>
          <w:szCs w:val="28"/>
          <w:lang w:val="en-US"/>
        </w:rPr>
        <w:t xml:space="preserve">The purpose of the article is to reveal the problem of using </w:t>
      </w:r>
      <w:r w:rsidRPr="002C0A4E">
        <w:rPr>
          <w:sz w:val="28"/>
          <w:szCs w:val="28"/>
          <w:highlight w:val="yellow"/>
          <w:lang w:val="en-US"/>
        </w:rPr>
        <w:t>information technologies</w:t>
      </w:r>
      <w:r w:rsidRPr="00100E7E">
        <w:rPr>
          <w:sz w:val="28"/>
          <w:szCs w:val="28"/>
          <w:lang w:val="en-US"/>
        </w:rPr>
        <w:t xml:space="preserve"> in </w:t>
      </w:r>
      <w:r w:rsidRPr="009843E8">
        <w:rPr>
          <w:sz w:val="28"/>
          <w:szCs w:val="28"/>
          <w:highlight w:val="yellow"/>
          <w:lang w:val="en-US"/>
        </w:rPr>
        <w:t>general</w:t>
      </w:r>
      <w:r w:rsidRPr="00100E7E">
        <w:rPr>
          <w:sz w:val="28"/>
          <w:szCs w:val="28"/>
          <w:lang w:val="en-US"/>
        </w:rPr>
        <w:t xml:space="preserve"> </w:t>
      </w:r>
      <w:r w:rsidRPr="002C0A4E">
        <w:rPr>
          <w:sz w:val="28"/>
          <w:szCs w:val="28"/>
          <w:highlight w:val="yellow"/>
          <w:lang w:val="en-US"/>
        </w:rPr>
        <w:t>education</w:t>
      </w:r>
      <w:r w:rsidRPr="00100E7E">
        <w:rPr>
          <w:sz w:val="28"/>
          <w:szCs w:val="28"/>
          <w:lang w:val="en-US"/>
        </w:rPr>
        <w:t xml:space="preserve"> organizations. </w:t>
      </w:r>
      <w:r w:rsidRPr="002C0A4E">
        <w:rPr>
          <w:color w:val="808080" w:themeColor="background1" w:themeShade="80"/>
          <w:sz w:val="28"/>
          <w:szCs w:val="28"/>
          <w:lang w:val="en-US"/>
        </w:rPr>
        <w:t>Based on the analysis of the regulatory framework, scientific and methodological literature on the research topic</w:t>
      </w:r>
      <w:r w:rsidRPr="00100E7E">
        <w:rPr>
          <w:sz w:val="28"/>
          <w:szCs w:val="28"/>
          <w:lang w:val="en-US"/>
        </w:rPr>
        <w:t xml:space="preserve">, the specifics of the introduction of information technology in the study of individual subjects was determined. In the article, particular attention is paid to the consideration of the influence of </w:t>
      </w:r>
      <w:r w:rsidRPr="002C0A4E">
        <w:rPr>
          <w:sz w:val="28"/>
          <w:szCs w:val="28"/>
          <w:highlight w:val="yellow"/>
          <w:lang w:val="en-US"/>
        </w:rPr>
        <w:t>computerization</w:t>
      </w:r>
      <w:r w:rsidRPr="00100E7E">
        <w:rPr>
          <w:sz w:val="28"/>
          <w:szCs w:val="28"/>
          <w:lang w:val="en-US"/>
        </w:rPr>
        <w:t xml:space="preserve"> on the </w:t>
      </w:r>
      <w:r w:rsidRPr="002C0A4E">
        <w:rPr>
          <w:sz w:val="28"/>
          <w:szCs w:val="28"/>
          <w:highlight w:val="yellow"/>
          <w:lang w:val="en-US"/>
        </w:rPr>
        <w:t>quality of instruction</w:t>
      </w:r>
      <w:r w:rsidRPr="00100E7E">
        <w:rPr>
          <w:sz w:val="28"/>
          <w:szCs w:val="28"/>
          <w:lang w:val="en-US"/>
        </w:rPr>
        <w:t>, the examples of using information technologies in education are disclosed. The article describes three main components of information technologies as a complex of technical means, software tools and a system of organizational and methodological support; the description of analog and digital information technologies is presented.</w:t>
      </w:r>
      <w:r w:rsidR="002C0A4E">
        <w:rPr>
          <w:sz w:val="28"/>
          <w:szCs w:val="28"/>
          <w:lang w:val="en-US"/>
        </w:rPr>
        <w:t xml:space="preserve"> </w:t>
      </w:r>
      <w:r w:rsidRPr="00100E7E">
        <w:rPr>
          <w:sz w:val="28"/>
          <w:szCs w:val="28"/>
          <w:lang w:val="en-US"/>
        </w:rPr>
        <w:t xml:space="preserve">The authors list the most common multifunctional </w:t>
      </w:r>
      <w:r w:rsidRPr="002C0A4E">
        <w:rPr>
          <w:sz w:val="28"/>
          <w:szCs w:val="28"/>
          <w:highlight w:val="yellow"/>
          <w:lang w:val="en-US"/>
        </w:rPr>
        <w:t>office applications</w:t>
      </w:r>
      <w:r w:rsidRPr="00100E7E">
        <w:rPr>
          <w:sz w:val="28"/>
          <w:szCs w:val="28"/>
          <w:lang w:val="en-US"/>
        </w:rPr>
        <w:t xml:space="preserve"> and </w:t>
      </w:r>
      <w:r w:rsidRPr="002C0A4E">
        <w:rPr>
          <w:sz w:val="28"/>
          <w:szCs w:val="28"/>
          <w:highlight w:val="yellow"/>
          <w:lang w:val="en-US"/>
        </w:rPr>
        <w:t>IT tools</w:t>
      </w:r>
      <w:r w:rsidRPr="00100E7E">
        <w:rPr>
          <w:sz w:val="28"/>
          <w:szCs w:val="28"/>
          <w:lang w:val="en-US"/>
        </w:rPr>
        <w:t xml:space="preserve">; the advantages of applying IT in the </w:t>
      </w:r>
      <w:r w:rsidRPr="002C0A4E">
        <w:rPr>
          <w:sz w:val="28"/>
          <w:szCs w:val="28"/>
          <w:highlight w:val="yellow"/>
          <w:lang w:val="en-US"/>
        </w:rPr>
        <w:t>learning process</w:t>
      </w:r>
      <w:r w:rsidRPr="00100E7E">
        <w:rPr>
          <w:sz w:val="28"/>
          <w:szCs w:val="28"/>
          <w:lang w:val="en-US"/>
        </w:rPr>
        <w:t xml:space="preserve"> are highlighted. </w:t>
      </w:r>
    </w:p>
    <w:p w14:paraId="4A9EF1A7" w14:textId="77777777" w:rsidR="002C0A4E" w:rsidRDefault="002C0A4E" w:rsidP="00100E7E">
      <w:pPr>
        <w:spacing w:before="120"/>
        <w:ind w:firstLine="0"/>
        <w:rPr>
          <w:sz w:val="28"/>
          <w:szCs w:val="28"/>
          <w:lang w:val="en-US"/>
        </w:rPr>
      </w:pPr>
    </w:p>
    <w:p w14:paraId="57DA635E" w14:textId="77777777" w:rsidR="002C0A4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2C0A4E">
        <w:rPr>
          <w:b/>
          <w:bCs/>
          <w:sz w:val="28"/>
          <w:szCs w:val="28"/>
          <w:lang w:val="en-US"/>
        </w:rPr>
        <w:t>The authors come to the conclusion</w:t>
      </w:r>
      <w:r w:rsidRPr="00100E7E">
        <w:rPr>
          <w:sz w:val="28"/>
          <w:szCs w:val="28"/>
          <w:lang w:val="en-US"/>
        </w:rPr>
        <w:t xml:space="preserve"> that the use of information technologies in education allows diversifying a wide range of forms and </w:t>
      </w:r>
      <w:r w:rsidRPr="002C0A4E">
        <w:rPr>
          <w:sz w:val="28"/>
          <w:szCs w:val="28"/>
          <w:highlight w:val="yellow"/>
          <w:lang w:val="en-US"/>
        </w:rPr>
        <w:t>methods of teaching</w:t>
      </w:r>
      <w:r w:rsidRPr="00100E7E">
        <w:rPr>
          <w:sz w:val="28"/>
          <w:szCs w:val="28"/>
          <w:lang w:val="en-US"/>
        </w:rPr>
        <w:t>, which are one of the modern ways to improve the educational process.</w:t>
      </w:r>
      <w:r w:rsidR="002C0A4E">
        <w:rPr>
          <w:sz w:val="28"/>
          <w:szCs w:val="28"/>
          <w:lang w:val="en-US"/>
        </w:rPr>
        <w:t xml:space="preserve"> </w:t>
      </w:r>
    </w:p>
    <w:p w14:paraId="07C79548" w14:textId="77777777" w:rsidR="002C0A4E" w:rsidRDefault="002C0A4E" w:rsidP="00100E7E">
      <w:pPr>
        <w:spacing w:before="120"/>
        <w:ind w:firstLine="0"/>
        <w:rPr>
          <w:sz w:val="28"/>
          <w:szCs w:val="28"/>
          <w:lang w:val="en-US"/>
        </w:rPr>
      </w:pPr>
    </w:p>
    <w:p w14:paraId="17AE0B0C" w14:textId="7022F2C0" w:rsidR="00100E7E" w:rsidRDefault="00100E7E" w:rsidP="00100E7E">
      <w:pPr>
        <w:spacing w:before="120"/>
        <w:ind w:firstLine="0"/>
        <w:rPr>
          <w:sz w:val="28"/>
          <w:szCs w:val="28"/>
          <w:lang w:val="en-US"/>
        </w:rPr>
      </w:pPr>
      <w:r w:rsidRPr="00100E7E">
        <w:rPr>
          <w:sz w:val="28"/>
          <w:szCs w:val="28"/>
          <w:lang w:val="en-US"/>
        </w:rPr>
        <w:t>The article is intended for teachers, methodologists, and students whose field of activity is related to the development and use of modern information technologies in education.</w:t>
      </w:r>
    </w:p>
    <w:p w14:paraId="1FAE07CE" w14:textId="726E26C0" w:rsidR="00730403" w:rsidRDefault="00730403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D192F2" w14:textId="6DB75F72" w:rsidR="00730403" w:rsidRPr="00DF2C00" w:rsidRDefault="00DF2C00" w:rsidP="00DF2C00">
      <w:pPr>
        <w:spacing w:before="120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INTRODUCTION</w:t>
      </w:r>
    </w:p>
    <w:p w14:paraId="2F55D0F4" w14:textId="77777777" w:rsidR="00DF2C00" w:rsidRDefault="00DF2C00" w:rsidP="00100E7E">
      <w:pPr>
        <w:spacing w:before="120"/>
        <w:ind w:firstLine="0"/>
        <w:rPr>
          <w:sz w:val="28"/>
          <w:szCs w:val="28"/>
          <w:lang w:val="en-US"/>
        </w:rPr>
      </w:pPr>
    </w:p>
    <w:p w14:paraId="02C7E570" w14:textId="77777777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Answer: </w:t>
      </w:r>
    </w:p>
    <w:p w14:paraId="7576BBEF" w14:textId="072A06AC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7E5025">
        <w:rPr>
          <w:sz w:val="28"/>
          <w:szCs w:val="28"/>
          <w:lang w:val="en-US"/>
        </w:rPr>
        <w:t xml:space="preserve"> – </w:t>
      </w:r>
      <w:r w:rsidR="007E5025">
        <w:rPr>
          <w:sz w:val="28"/>
          <w:szCs w:val="28"/>
          <w:lang w:val="en-US"/>
        </w:rPr>
        <w:t>context of research</w:t>
      </w:r>
    </w:p>
    <w:p w14:paraId="05327B36" w14:textId="47EF60F1" w:rsidR="00DF2C00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E5025">
        <w:rPr>
          <w:sz w:val="28"/>
          <w:szCs w:val="28"/>
          <w:lang w:val="en-US"/>
        </w:rPr>
        <w:t xml:space="preserve"> – </w:t>
      </w:r>
      <w:r w:rsidR="007E5025">
        <w:rPr>
          <w:sz w:val="28"/>
          <w:szCs w:val="28"/>
          <w:lang w:val="en-US"/>
        </w:rPr>
        <w:t>existing researches</w:t>
      </w:r>
    </w:p>
    <w:p w14:paraId="73CC4AD2" w14:textId="494A5E02" w:rsidR="007E5025" w:rsidRPr="007E5025" w:rsidRDefault="007E5025" w:rsidP="007E5025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7E5025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problem of research</w:t>
      </w:r>
      <w:r w:rsidRPr="007E5025">
        <w:rPr>
          <w:sz w:val="28"/>
          <w:szCs w:val="28"/>
          <w:lang w:val="en-US"/>
        </w:rPr>
        <w:t xml:space="preserve"> </w:t>
      </w:r>
    </w:p>
    <w:p w14:paraId="0AEEDB6B" w14:textId="7393C357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7E5025">
        <w:rPr>
          <w:sz w:val="28"/>
          <w:szCs w:val="28"/>
          <w:lang w:val="en-US"/>
        </w:rPr>
        <w:t xml:space="preserve"> – </w:t>
      </w:r>
      <w:r w:rsidR="007E5025">
        <w:rPr>
          <w:sz w:val="28"/>
          <w:szCs w:val="28"/>
          <w:lang w:val="en-US"/>
        </w:rPr>
        <w:t>objectives of research</w:t>
      </w:r>
    </w:p>
    <w:p w14:paraId="272C575D" w14:textId="33681F95" w:rsidR="004F5504" w:rsidRPr="007E5025" w:rsidRDefault="004F5504" w:rsidP="00DF2C00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- </w:t>
      </w:r>
      <w:r>
        <w:rPr>
          <w:sz w:val="28"/>
          <w:szCs w:val="28"/>
        </w:rPr>
        <w:t>результат</w:t>
      </w:r>
    </w:p>
    <w:p w14:paraId="3ABEE15E" w14:textId="3218500A" w:rsidR="004F550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Aim</w:t>
      </w:r>
      <w:r w:rsidRPr="00500167">
        <w:rPr>
          <w:sz w:val="28"/>
          <w:szCs w:val="28"/>
        </w:rPr>
        <w:t xml:space="preserve"> – </w:t>
      </w:r>
      <w:r>
        <w:rPr>
          <w:sz w:val="28"/>
          <w:szCs w:val="28"/>
        </w:rPr>
        <w:t>желаемый результат</w:t>
      </w:r>
    </w:p>
    <w:p w14:paraId="0736A9B4" w14:textId="07379FCB" w:rsidR="00395DE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Goal</w:t>
      </w:r>
      <w:r w:rsidRPr="00500167">
        <w:rPr>
          <w:sz w:val="28"/>
          <w:szCs w:val="28"/>
        </w:rPr>
        <w:t xml:space="preserve"> – </w:t>
      </w:r>
      <w:r>
        <w:rPr>
          <w:sz w:val="28"/>
          <w:szCs w:val="28"/>
        </w:rPr>
        <w:t>долгосрочная цель</w:t>
      </w:r>
    </w:p>
    <w:p w14:paraId="3C17FA00" w14:textId="49EF53F1" w:rsidR="00395DE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Objective</w:t>
      </w:r>
      <w:r w:rsidRPr="00500167">
        <w:rPr>
          <w:sz w:val="28"/>
          <w:szCs w:val="28"/>
        </w:rPr>
        <w:t xml:space="preserve"> – </w:t>
      </w:r>
      <w:r>
        <w:rPr>
          <w:sz w:val="28"/>
          <w:szCs w:val="28"/>
        </w:rPr>
        <w:t>краткосрочная цель</w:t>
      </w:r>
    </w:p>
    <w:p w14:paraId="68DBC9B9" w14:textId="5639A3AF" w:rsidR="00395DE4" w:rsidRDefault="00395DE4" w:rsidP="00395DE4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Target</w:t>
      </w:r>
      <w:r w:rsidRPr="00395DE4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конкретная (осязаемая) цель</w:t>
      </w:r>
    </w:p>
    <w:p w14:paraId="228FB303" w14:textId="7DD33FEB" w:rsidR="00395DE4" w:rsidRPr="003D0FD0" w:rsidRDefault="00395DE4" w:rsidP="00395DE4">
      <w:pPr>
        <w:spacing w:before="120"/>
        <w:ind w:firstLine="0"/>
        <w:rPr>
          <w:sz w:val="28"/>
          <w:szCs w:val="28"/>
        </w:rPr>
      </w:pPr>
      <w:r w:rsidRPr="00395D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Purpose</w:t>
      </w:r>
      <w:r w:rsidRPr="003D0FD0">
        <w:rPr>
          <w:sz w:val="28"/>
          <w:szCs w:val="28"/>
        </w:rPr>
        <w:t xml:space="preserve"> – </w:t>
      </w:r>
      <w:r>
        <w:rPr>
          <w:sz w:val="28"/>
          <w:szCs w:val="28"/>
        </w:rPr>
        <w:t>намерение</w:t>
      </w:r>
      <w:r w:rsidRPr="003D0FD0">
        <w:rPr>
          <w:sz w:val="28"/>
          <w:szCs w:val="28"/>
        </w:rPr>
        <w:t xml:space="preserve">, </w:t>
      </w:r>
      <w:r>
        <w:rPr>
          <w:sz w:val="28"/>
          <w:szCs w:val="28"/>
        </w:rPr>
        <w:t>предназначение</w:t>
      </w:r>
    </w:p>
    <w:p w14:paraId="3CE8D360" w14:textId="4B01EC68" w:rsidR="00500167" w:rsidRPr="003D0FD0" w:rsidRDefault="00500167">
      <w:pPr>
        <w:spacing w:after="160" w:line="259" w:lineRule="auto"/>
        <w:ind w:firstLine="0"/>
        <w:jc w:val="left"/>
        <w:rPr>
          <w:sz w:val="28"/>
          <w:szCs w:val="28"/>
        </w:rPr>
      </w:pPr>
      <w:r w:rsidRPr="003D0FD0">
        <w:rPr>
          <w:sz w:val="28"/>
          <w:szCs w:val="28"/>
        </w:rPr>
        <w:br w:type="page"/>
      </w:r>
    </w:p>
    <w:p w14:paraId="3FBB37A4" w14:textId="4E73D0EC" w:rsidR="00500167" w:rsidRDefault="00500167" w:rsidP="00026E6F">
      <w:pPr>
        <w:spacing w:before="120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LITERATURE</w:t>
      </w:r>
      <w:r w:rsidRPr="003D0F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REVIEW</w:t>
      </w:r>
    </w:p>
    <w:p w14:paraId="2E2A2734" w14:textId="77777777" w:rsidR="00F96EEC" w:rsidRPr="00F96EEC" w:rsidRDefault="00F96EEC" w:rsidP="00026E6F">
      <w:pPr>
        <w:spacing w:before="120"/>
        <w:ind w:firstLine="0"/>
        <w:jc w:val="center"/>
        <w:rPr>
          <w:sz w:val="28"/>
          <w:szCs w:val="28"/>
        </w:rPr>
      </w:pPr>
    </w:p>
    <w:p w14:paraId="0B8547CB" w14:textId="376A97E5" w:rsidR="00500167" w:rsidRPr="003D0FD0" w:rsidRDefault="00500167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Explain</w:t>
      </w:r>
      <w:r w:rsidR="00E55D4B" w:rsidRPr="003D0FD0">
        <w:rPr>
          <w:sz w:val="28"/>
          <w:szCs w:val="28"/>
        </w:rPr>
        <w:t xml:space="preserve"> </w:t>
      </w:r>
      <w:r w:rsidR="003D0FD0">
        <w:rPr>
          <w:sz w:val="28"/>
          <w:szCs w:val="28"/>
        </w:rPr>
        <w:t>–</w:t>
      </w:r>
      <w:r w:rsidR="00E55D4B" w:rsidRPr="003D0FD0">
        <w:rPr>
          <w:sz w:val="28"/>
          <w:szCs w:val="28"/>
        </w:rPr>
        <w:t xml:space="preserve"> </w:t>
      </w:r>
      <w:r w:rsidR="00E55D4B">
        <w:rPr>
          <w:sz w:val="28"/>
          <w:szCs w:val="28"/>
        </w:rPr>
        <w:t>объяснить</w:t>
      </w:r>
    </w:p>
    <w:p w14:paraId="0BB99EC8" w14:textId="7E7A14F5" w:rsidR="00500167" w:rsidRPr="003D0FD0" w:rsidRDefault="00500167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Describe</w:t>
      </w:r>
      <w:r w:rsidR="00E55D4B" w:rsidRPr="003D0FD0">
        <w:rPr>
          <w:sz w:val="28"/>
          <w:szCs w:val="28"/>
        </w:rPr>
        <w:t xml:space="preserve"> </w:t>
      </w:r>
      <w:r w:rsidR="003D0FD0">
        <w:rPr>
          <w:sz w:val="28"/>
          <w:szCs w:val="28"/>
        </w:rPr>
        <w:t>–</w:t>
      </w:r>
      <w:r w:rsidR="00E55D4B" w:rsidRPr="003D0FD0">
        <w:rPr>
          <w:sz w:val="28"/>
          <w:szCs w:val="28"/>
        </w:rPr>
        <w:t xml:space="preserve"> </w:t>
      </w:r>
      <w:r w:rsidR="00E55D4B">
        <w:rPr>
          <w:sz w:val="28"/>
          <w:szCs w:val="28"/>
        </w:rPr>
        <w:t>описать</w:t>
      </w:r>
    </w:p>
    <w:p w14:paraId="3D5626FC" w14:textId="2D22635F" w:rsidR="00E55D4B" w:rsidRPr="005B04F2" w:rsidRDefault="00500167" w:rsidP="00E55D4B">
      <w:pPr>
        <w:spacing w:before="120"/>
        <w:rPr>
          <w:sz w:val="28"/>
          <w:szCs w:val="28"/>
          <w:lang w:val="en-US"/>
        </w:rPr>
      </w:pPr>
      <w:r w:rsidRPr="003D0FD0">
        <w:rPr>
          <w:b/>
          <w:bCs/>
          <w:sz w:val="28"/>
          <w:szCs w:val="28"/>
          <w:lang w:val="en-US"/>
        </w:rPr>
        <w:t>State</w:t>
      </w:r>
      <w:r w:rsidR="00E55D4B" w:rsidRPr="005B04F2">
        <w:rPr>
          <w:sz w:val="28"/>
          <w:szCs w:val="28"/>
          <w:lang w:val="en-US"/>
        </w:rPr>
        <w:t xml:space="preserve"> – </w:t>
      </w:r>
      <w:r w:rsidR="00E55D4B">
        <w:rPr>
          <w:sz w:val="28"/>
          <w:szCs w:val="28"/>
        </w:rPr>
        <w:t>заключить</w:t>
      </w:r>
      <w:r w:rsidR="00E55D4B" w:rsidRPr="005B04F2">
        <w:rPr>
          <w:sz w:val="28"/>
          <w:szCs w:val="28"/>
          <w:lang w:val="en-US"/>
        </w:rPr>
        <w:t xml:space="preserve">, </w:t>
      </w:r>
      <w:r w:rsidR="00E55D4B">
        <w:rPr>
          <w:sz w:val="28"/>
          <w:szCs w:val="28"/>
        </w:rPr>
        <w:t>установить</w:t>
      </w:r>
    </w:p>
    <w:p w14:paraId="07DBAAD4" w14:textId="0484557C" w:rsidR="00500167" w:rsidRPr="00E55D4B" w:rsidRDefault="00500167" w:rsidP="00500167">
      <w:pPr>
        <w:spacing w:before="120"/>
        <w:rPr>
          <w:sz w:val="28"/>
          <w:szCs w:val="28"/>
          <w:lang w:val="en-US"/>
        </w:rPr>
      </w:pPr>
      <w:r w:rsidRPr="00201298">
        <w:rPr>
          <w:b/>
          <w:bCs/>
          <w:i/>
          <w:iCs/>
          <w:sz w:val="28"/>
          <w:szCs w:val="28"/>
          <w:lang w:val="en-US"/>
        </w:rPr>
        <w:t>Claim</w:t>
      </w:r>
      <w:r w:rsidR="00E55D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01298">
        <w:rPr>
          <w:b/>
          <w:bCs/>
          <w:i/>
          <w:iCs/>
          <w:sz w:val="28"/>
          <w:szCs w:val="28"/>
          <w:lang w:val="en-US"/>
        </w:rPr>
        <w:t>assert</w:t>
      </w:r>
      <w:r w:rsidR="00E55D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01298">
        <w:rPr>
          <w:b/>
          <w:bCs/>
          <w:i/>
          <w:iCs/>
          <w:sz w:val="28"/>
          <w:szCs w:val="28"/>
          <w:lang w:val="en-US"/>
        </w:rPr>
        <w:t>contend</w:t>
      </w:r>
      <w:r w:rsidR="00E55D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01298">
        <w:rPr>
          <w:b/>
          <w:bCs/>
          <w:i/>
          <w:iCs/>
          <w:sz w:val="28"/>
          <w:szCs w:val="28"/>
          <w:lang w:val="en-US"/>
        </w:rPr>
        <w:t>maintain</w:t>
      </w:r>
      <w:r w:rsidR="00E55D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01298">
        <w:rPr>
          <w:b/>
          <w:bCs/>
          <w:sz w:val="28"/>
          <w:szCs w:val="28"/>
          <w:lang w:val="en-US"/>
        </w:rPr>
        <w:t>declare</w:t>
      </w:r>
      <w:r w:rsidR="00E55D4B">
        <w:rPr>
          <w:sz w:val="28"/>
          <w:szCs w:val="28"/>
          <w:lang w:val="en-US"/>
        </w:rPr>
        <w:t xml:space="preserve"> – </w:t>
      </w:r>
      <w:r w:rsidR="00E55D4B">
        <w:rPr>
          <w:sz w:val="28"/>
          <w:szCs w:val="28"/>
        </w:rPr>
        <w:t>утвердить</w:t>
      </w:r>
      <w:r w:rsidR="00E55D4B" w:rsidRPr="00E55D4B">
        <w:rPr>
          <w:sz w:val="28"/>
          <w:szCs w:val="28"/>
          <w:lang w:val="en-US"/>
        </w:rPr>
        <w:t xml:space="preserve">, </w:t>
      </w:r>
      <w:r w:rsidR="00E55D4B">
        <w:rPr>
          <w:sz w:val="28"/>
          <w:szCs w:val="28"/>
        </w:rPr>
        <w:t>заявить</w:t>
      </w:r>
    </w:p>
    <w:p w14:paraId="5A9BDDBB" w14:textId="5B2B8389" w:rsidR="00500167" w:rsidRPr="00E55D4B" w:rsidRDefault="00500167" w:rsidP="00500167">
      <w:pPr>
        <w:spacing w:before="120"/>
        <w:rPr>
          <w:sz w:val="28"/>
          <w:szCs w:val="28"/>
          <w:lang w:val="en-US"/>
        </w:rPr>
      </w:pPr>
      <w:r w:rsidRPr="00201298">
        <w:rPr>
          <w:b/>
          <w:bCs/>
          <w:i/>
          <w:iCs/>
          <w:sz w:val="28"/>
          <w:szCs w:val="28"/>
          <w:lang w:val="en-US"/>
        </w:rPr>
        <w:t>Observe</w:t>
      </w:r>
      <w:r w:rsidR="00E55D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01298">
        <w:rPr>
          <w:b/>
          <w:bCs/>
          <w:sz w:val="28"/>
          <w:szCs w:val="28"/>
          <w:lang w:val="en-US"/>
        </w:rPr>
        <w:t>note</w:t>
      </w:r>
      <w:r w:rsidR="00E55D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01298">
        <w:rPr>
          <w:b/>
          <w:bCs/>
          <w:sz w:val="28"/>
          <w:szCs w:val="28"/>
          <w:lang w:val="en-US"/>
        </w:rPr>
        <w:t>comment</w:t>
      </w:r>
      <w:r w:rsidR="00E55D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01298">
        <w:rPr>
          <w:b/>
          <w:bCs/>
          <w:i/>
          <w:iCs/>
          <w:sz w:val="28"/>
          <w:szCs w:val="28"/>
          <w:lang w:val="en-US"/>
        </w:rPr>
        <w:t>point out</w:t>
      </w:r>
      <w:r w:rsidR="00E55D4B">
        <w:rPr>
          <w:sz w:val="28"/>
          <w:szCs w:val="28"/>
          <w:lang w:val="en-US"/>
        </w:rPr>
        <w:t xml:space="preserve"> – </w:t>
      </w:r>
      <w:r w:rsidR="00E55D4B">
        <w:rPr>
          <w:sz w:val="28"/>
          <w:szCs w:val="28"/>
        </w:rPr>
        <w:t>отметить</w:t>
      </w:r>
      <w:r w:rsidR="00E55D4B" w:rsidRPr="00E55D4B">
        <w:rPr>
          <w:sz w:val="28"/>
          <w:szCs w:val="28"/>
          <w:lang w:val="en-US"/>
        </w:rPr>
        <w:t xml:space="preserve">, </w:t>
      </w:r>
      <w:r w:rsidR="00E55D4B">
        <w:rPr>
          <w:sz w:val="28"/>
          <w:szCs w:val="28"/>
        </w:rPr>
        <w:t>указать</w:t>
      </w:r>
    </w:p>
    <w:p w14:paraId="4FC0B8AD" w14:textId="4C723465" w:rsidR="00500167" w:rsidRPr="003D0FD0" w:rsidRDefault="00E55D4B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Mention</w:t>
      </w:r>
      <w:r w:rsidRPr="003D0FD0">
        <w:rPr>
          <w:sz w:val="28"/>
          <w:szCs w:val="28"/>
        </w:rPr>
        <w:t xml:space="preserve"> - </w:t>
      </w:r>
      <w:r>
        <w:rPr>
          <w:sz w:val="28"/>
          <w:szCs w:val="28"/>
        </w:rPr>
        <w:t>упомянуть</w:t>
      </w:r>
    </w:p>
    <w:p w14:paraId="236AC9D4" w14:textId="38E707DC" w:rsidR="00E55D4B" w:rsidRPr="00E55D4B" w:rsidRDefault="00E55D4B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Demonstrate</w:t>
      </w:r>
      <w:r w:rsidRPr="00E55D4B">
        <w:rPr>
          <w:sz w:val="28"/>
          <w:szCs w:val="28"/>
        </w:rPr>
        <w:t xml:space="preserve">, </w:t>
      </w:r>
      <w:r w:rsidRPr="003D0FD0">
        <w:rPr>
          <w:b/>
          <w:bCs/>
          <w:sz w:val="28"/>
          <w:szCs w:val="28"/>
          <w:lang w:val="en-US"/>
        </w:rPr>
        <w:t>show</w:t>
      </w:r>
      <w:r w:rsidRPr="00E55D4B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показывать, демонстрировать</w:t>
      </w:r>
    </w:p>
    <w:p w14:paraId="7E92F647" w14:textId="18F62578" w:rsidR="00E55D4B" w:rsidRPr="00E55D4B" w:rsidRDefault="00E55D4B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Prove</w:t>
      </w:r>
      <w:r>
        <w:rPr>
          <w:sz w:val="28"/>
          <w:szCs w:val="28"/>
        </w:rPr>
        <w:t xml:space="preserve"> – доказать, подтвердить</w:t>
      </w:r>
    </w:p>
    <w:p w14:paraId="0F191409" w14:textId="481F1E65" w:rsidR="00E55D4B" w:rsidRPr="003D0FD0" w:rsidRDefault="00E55D4B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Suggest</w:t>
      </w:r>
      <w:r w:rsidRPr="003D0FD0">
        <w:rPr>
          <w:sz w:val="28"/>
          <w:szCs w:val="28"/>
        </w:rPr>
        <w:t xml:space="preserve"> </w:t>
      </w:r>
      <w:r w:rsidR="003D0FD0">
        <w:rPr>
          <w:sz w:val="28"/>
          <w:szCs w:val="28"/>
        </w:rPr>
        <w:t>–</w:t>
      </w:r>
      <w:r w:rsidRPr="003D0FD0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предложить</w:t>
      </w:r>
    </w:p>
    <w:p w14:paraId="51B7ABCF" w14:textId="49675D05" w:rsidR="00E55D4B" w:rsidRPr="003D0FD0" w:rsidRDefault="00E55D4B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Imply</w:t>
      </w:r>
      <w:r w:rsidRPr="003D0FD0">
        <w:rPr>
          <w:sz w:val="28"/>
          <w:szCs w:val="28"/>
        </w:rPr>
        <w:t xml:space="preserve"> </w:t>
      </w:r>
      <w:r w:rsidR="003D0FD0">
        <w:rPr>
          <w:sz w:val="28"/>
          <w:szCs w:val="28"/>
        </w:rPr>
        <w:t>–</w:t>
      </w:r>
      <w:r w:rsidRPr="003D0FD0">
        <w:rPr>
          <w:sz w:val="28"/>
          <w:szCs w:val="28"/>
        </w:rPr>
        <w:t xml:space="preserve"> </w:t>
      </w:r>
      <w:r>
        <w:rPr>
          <w:sz w:val="28"/>
          <w:szCs w:val="28"/>
        </w:rPr>
        <w:t>подразумевать</w:t>
      </w:r>
    </w:p>
    <w:p w14:paraId="256806E0" w14:textId="70AA77DD" w:rsidR="00E55D4B" w:rsidRPr="00A40044" w:rsidRDefault="00E55D4B" w:rsidP="00500167">
      <w:pPr>
        <w:spacing w:before="120"/>
        <w:rPr>
          <w:sz w:val="28"/>
          <w:szCs w:val="28"/>
        </w:rPr>
      </w:pPr>
      <w:r w:rsidRPr="003D0FD0">
        <w:rPr>
          <w:b/>
          <w:bCs/>
          <w:sz w:val="28"/>
          <w:szCs w:val="28"/>
          <w:lang w:val="en-US"/>
        </w:rPr>
        <w:t>Argue</w:t>
      </w:r>
      <w:r w:rsidRPr="003D0FD0">
        <w:rPr>
          <w:sz w:val="28"/>
          <w:szCs w:val="28"/>
        </w:rPr>
        <w:t xml:space="preserve"> </w:t>
      </w:r>
      <w:r w:rsidR="003D0FD0">
        <w:rPr>
          <w:sz w:val="28"/>
          <w:szCs w:val="28"/>
        </w:rPr>
        <w:t>–</w:t>
      </w:r>
      <w:r w:rsidRPr="003D0FD0">
        <w:rPr>
          <w:sz w:val="28"/>
          <w:szCs w:val="28"/>
        </w:rPr>
        <w:t xml:space="preserve"> </w:t>
      </w:r>
      <w:r>
        <w:rPr>
          <w:sz w:val="28"/>
          <w:szCs w:val="28"/>
        </w:rPr>
        <w:t>оспорить</w:t>
      </w:r>
      <w:r w:rsidR="00A40044" w:rsidRPr="00A40044">
        <w:rPr>
          <w:sz w:val="28"/>
          <w:szCs w:val="28"/>
        </w:rPr>
        <w:t>,</w:t>
      </w:r>
      <w:r w:rsidR="00A40044" w:rsidRPr="00F96EEC">
        <w:rPr>
          <w:sz w:val="28"/>
          <w:szCs w:val="28"/>
        </w:rPr>
        <w:t xml:space="preserve"> </w:t>
      </w:r>
      <w:r w:rsidR="00A40044">
        <w:rPr>
          <w:sz w:val="28"/>
          <w:szCs w:val="28"/>
        </w:rPr>
        <w:t>аргументировать</w:t>
      </w:r>
    </w:p>
    <w:p w14:paraId="56F3E426" w14:textId="2DE625C1" w:rsidR="00E55D4B" w:rsidRPr="00E55D4B" w:rsidRDefault="00E55D4B" w:rsidP="00500167">
      <w:pPr>
        <w:spacing w:before="120"/>
        <w:rPr>
          <w:sz w:val="28"/>
          <w:szCs w:val="28"/>
        </w:rPr>
      </w:pPr>
      <w:r w:rsidRPr="000B471E">
        <w:rPr>
          <w:b/>
          <w:bCs/>
          <w:i/>
          <w:iCs/>
          <w:sz w:val="28"/>
          <w:szCs w:val="28"/>
          <w:lang w:val="en-US"/>
        </w:rPr>
        <w:t>Emphasize</w:t>
      </w:r>
      <w:r w:rsidRPr="00E55D4B">
        <w:rPr>
          <w:sz w:val="28"/>
          <w:szCs w:val="28"/>
        </w:rPr>
        <w:t xml:space="preserve">, </w:t>
      </w:r>
      <w:r w:rsidRPr="000B471E">
        <w:rPr>
          <w:b/>
          <w:bCs/>
          <w:sz w:val="28"/>
          <w:szCs w:val="28"/>
          <w:lang w:val="en-US"/>
        </w:rPr>
        <w:t>highlight</w:t>
      </w:r>
      <w:r w:rsidRPr="00E55D4B">
        <w:rPr>
          <w:sz w:val="28"/>
          <w:szCs w:val="28"/>
        </w:rPr>
        <w:t xml:space="preserve">, </w:t>
      </w:r>
      <w:r w:rsidRPr="000B471E">
        <w:rPr>
          <w:b/>
          <w:bCs/>
          <w:i/>
          <w:iCs/>
          <w:sz w:val="28"/>
          <w:szCs w:val="28"/>
          <w:lang w:val="en-US"/>
        </w:rPr>
        <w:t>stress</w:t>
      </w:r>
      <w:r w:rsidRPr="00E55D4B">
        <w:rPr>
          <w:sz w:val="28"/>
          <w:szCs w:val="28"/>
        </w:rPr>
        <w:t xml:space="preserve"> – </w:t>
      </w:r>
      <w:r>
        <w:rPr>
          <w:sz w:val="28"/>
          <w:szCs w:val="28"/>
        </w:rPr>
        <w:t>подчеркнуть</w:t>
      </w:r>
      <w:r w:rsidRPr="00E55D4B">
        <w:rPr>
          <w:sz w:val="28"/>
          <w:szCs w:val="28"/>
        </w:rPr>
        <w:t xml:space="preserve">, </w:t>
      </w:r>
      <w:r>
        <w:rPr>
          <w:sz w:val="28"/>
          <w:szCs w:val="28"/>
        </w:rPr>
        <w:t>выделить</w:t>
      </w:r>
      <w:r w:rsidRPr="00E55D4B">
        <w:rPr>
          <w:sz w:val="28"/>
          <w:szCs w:val="28"/>
        </w:rPr>
        <w:t xml:space="preserve">, </w:t>
      </w:r>
      <w:r>
        <w:rPr>
          <w:sz w:val="28"/>
          <w:szCs w:val="28"/>
        </w:rPr>
        <w:t>сделать акцент</w:t>
      </w:r>
    </w:p>
    <w:p w14:paraId="1DA2A0FE" w14:textId="58B3A0C6" w:rsidR="00E55D4B" w:rsidRPr="003D0FD0" w:rsidRDefault="00E55D4B" w:rsidP="00500167">
      <w:pPr>
        <w:spacing w:before="120"/>
        <w:rPr>
          <w:sz w:val="28"/>
          <w:szCs w:val="28"/>
        </w:rPr>
      </w:pPr>
      <w:r w:rsidRPr="000B471E">
        <w:rPr>
          <w:b/>
          <w:bCs/>
          <w:i/>
          <w:iCs/>
          <w:sz w:val="28"/>
          <w:szCs w:val="28"/>
          <w:lang w:val="en-US"/>
        </w:rPr>
        <w:t>Pinpoint</w:t>
      </w:r>
      <w:r w:rsidRPr="003D0FD0">
        <w:rPr>
          <w:sz w:val="28"/>
          <w:szCs w:val="28"/>
        </w:rPr>
        <w:t xml:space="preserve"> - </w:t>
      </w:r>
      <w:r w:rsidR="007F02B8">
        <w:rPr>
          <w:sz w:val="28"/>
          <w:szCs w:val="28"/>
        </w:rPr>
        <w:t>фокусироваться</w:t>
      </w:r>
    </w:p>
    <w:p w14:paraId="1F897D75" w14:textId="40A3448C" w:rsidR="00E55D4B" w:rsidRPr="005B04F2" w:rsidRDefault="00E55D4B" w:rsidP="00500167">
      <w:pPr>
        <w:spacing w:before="120"/>
        <w:rPr>
          <w:sz w:val="28"/>
          <w:szCs w:val="28"/>
        </w:rPr>
      </w:pPr>
      <w:r w:rsidRPr="000B471E">
        <w:rPr>
          <w:b/>
          <w:bCs/>
          <w:i/>
          <w:iCs/>
          <w:sz w:val="28"/>
          <w:szCs w:val="28"/>
          <w:lang w:val="en-US"/>
        </w:rPr>
        <w:t>Advance</w:t>
      </w:r>
      <w:r w:rsidRPr="005B04F2">
        <w:rPr>
          <w:sz w:val="28"/>
          <w:szCs w:val="28"/>
        </w:rPr>
        <w:t xml:space="preserve">, </w:t>
      </w:r>
      <w:r w:rsidRPr="000B471E">
        <w:rPr>
          <w:b/>
          <w:bCs/>
          <w:sz w:val="28"/>
          <w:szCs w:val="28"/>
          <w:lang w:val="en-US"/>
        </w:rPr>
        <w:t>put</w:t>
      </w:r>
      <w:r w:rsidRPr="005B04F2">
        <w:rPr>
          <w:b/>
          <w:bCs/>
          <w:sz w:val="28"/>
          <w:szCs w:val="28"/>
        </w:rPr>
        <w:t xml:space="preserve"> </w:t>
      </w:r>
      <w:r w:rsidRPr="000B471E">
        <w:rPr>
          <w:b/>
          <w:bCs/>
          <w:sz w:val="28"/>
          <w:szCs w:val="28"/>
          <w:lang w:val="en-US"/>
        </w:rPr>
        <w:t>forward</w:t>
      </w:r>
      <w:r w:rsidRPr="005B04F2">
        <w:rPr>
          <w:sz w:val="28"/>
          <w:szCs w:val="28"/>
        </w:rPr>
        <w:t xml:space="preserve">, </w:t>
      </w:r>
      <w:r w:rsidRPr="000B471E">
        <w:rPr>
          <w:b/>
          <w:bCs/>
          <w:i/>
          <w:iCs/>
          <w:sz w:val="28"/>
          <w:szCs w:val="28"/>
          <w:lang w:val="en-US"/>
        </w:rPr>
        <w:t>propose</w:t>
      </w:r>
      <w:r w:rsidRPr="005B04F2">
        <w:rPr>
          <w:sz w:val="28"/>
          <w:szCs w:val="28"/>
        </w:rPr>
        <w:t xml:space="preserve"> – </w:t>
      </w:r>
      <w:r>
        <w:rPr>
          <w:sz w:val="28"/>
          <w:szCs w:val="28"/>
        </w:rPr>
        <w:t>выдвинуть</w:t>
      </w:r>
      <w:r w:rsidRPr="005B04F2">
        <w:rPr>
          <w:sz w:val="28"/>
          <w:szCs w:val="28"/>
        </w:rPr>
        <w:t xml:space="preserve">, </w:t>
      </w:r>
      <w:r>
        <w:rPr>
          <w:sz w:val="28"/>
          <w:szCs w:val="28"/>
        </w:rPr>
        <w:t>предложить</w:t>
      </w:r>
    </w:p>
    <w:p w14:paraId="5E22A5A3" w14:textId="522A2615" w:rsidR="00E55D4B" w:rsidRDefault="00E55D4B" w:rsidP="00500167">
      <w:pPr>
        <w:pBdr>
          <w:bottom w:val="single" w:sz="6" w:space="1" w:color="auto"/>
        </w:pBdr>
        <w:spacing w:before="120"/>
        <w:rPr>
          <w:sz w:val="28"/>
          <w:szCs w:val="28"/>
        </w:rPr>
      </w:pPr>
      <w:r w:rsidRPr="00704DC5">
        <w:rPr>
          <w:b/>
          <w:bCs/>
          <w:sz w:val="28"/>
          <w:szCs w:val="28"/>
          <w:lang w:val="en-US"/>
        </w:rPr>
        <w:t>Cast</w:t>
      </w:r>
      <w:r w:rsidRPr="00704DC5">
        <w:rPr>
          <w:b/>
          <w:bCs/>
          <w:sz w:val="28"/>
          <w:szCs w:val="28"/>
        </w:rPr>
        <w:t xml:space="preserve"> </w:t>
      </w:r>
      <w:r w:rsidRPr="00704DC5">
        <w:rPr>
          <w:b/>
          <w:bCs/>
          <w:sz w:val="28"/>
          <w:szCs w:val="28"/>
          <w:lang w:val="en-US"/>
        </w:rPr>
        <w:t>doubt</w:t>
      </w:r>
      <w:r w:rsidRPr="00704DC5">
        <w:rPr>
          <w:b/>
          <w:bCs/>
          <w:sz w:val="28"/>
          <w:szCs w:val="28"/>
        </w:rPr>
        <w:t xml:space="preserve"> </w:t>
      </w:r>
      <w:r w:rsidRPr="00704DC5">
        <w:rPr>
          <w:b/>
          <w:bCs/>
          <w:sz w:val="28"/>
          <w:szCs w:val="28"/>
          <w:lang w:val="en-US"/>
        </w:rPr>
        <w:t>on</w:t>
      </w:r>
      <w:r w:rsidR="00F96EEC" w:rsidRPr="00F96EEC">
        <w:rPr>
          <w:b/>
          <w:bCs/>
          <w:sz w:val="28"/>
          <w:szCs w:val="28"/>
        </w:rPr>
        <w:t xml:space="preserve">, </w:t>
      </w:r>
      <w:r w:rsidR="00F96EEC">
        <w:rPr>
          <w:b/>
          <w:bCs/>
          <w:sz w:val="28"/>
          <w:szCs w:val="28"/>
          <w:lang w:val="en-US"/>
        </w:rPr>
        <w:t>question</w:t>
      </w:r>
      <w:r w:rsidRPr="00E55D4B">
        <w:rPr>
          <w:sz w:val="28"/>
          <w:szCs w:val="28"/>
        </w:rPr>
        <w:t xml:space="preserve"> – </w:t>
      </w:r>
      <w:r>
        <w:rPr>
          <w:sz w:val="28"/>
          <w:szCs w:val="28"/>
        </w:rPr>
        <w:t>поставить</w:t>
      </w:r>
      <w:r w:rsidRPr="00E55D4B">
        <w:rPr>
          <w:sz w:val="28"/>
          <w:szCs w:val="28"/>
        </w:rPr>
        <w:t xml:space="preserve"> </w:t>
      </w:r>
      <w:r>
        <w:rPr>
          <w:sz w:val="28"/>
          <w:szCs w:val="28"/>
        </w:rPr>
        <w:t>под сомнение</w:t>
      </w:r>
      <w:r w:rsidR="00F96EEC" w:rsidRPr="00F96EEC">
        <w:rPr>
          <w:sz w:val="28"/>
          <w:szCs w:val="28"/>
        </w:rPr>
        <w:t xml:space="preserve">, </w:t>
      </w:r>
      <w:r w:rsidR="00F96EEC">
        <w:rPr>
          <w:sz w:val="28"/>
          <w:szCs w:val="28"/>
        </w:rPr>
        <w:t>усомниться</w:t>
      </w:r>
    </w:p>
    <w:p w14:paraId="0D46826B" w14:textId="2AD503EC" w:rsidR="003D0FD0" w:rsidRPr="002A2FC1" w:rsidRDefault="00026E6F" w:rsidP="00500167">
      <w:pPr>
        <w:spacing w:before="120"/>
        <w:rPr>
          <w:sz w:val="28"/>
          <w:szCs w:val="28"/>
          <w:lang w:val="en-US"/>
        </w:rPr>
      </w:pPr>
      <w:r w:rsidRPr="002A2FC1">
        <w:rPr>
          <w:b/>
          <w:bCs/>
          <w:sz w:val="28"/>
          <w:szCs w:val="28"/>
          <w:lang w:val="en-US"/>
        </w:rPr>
        <w:t xml:space="preserve">Provide an </w:t>
      </w:r>
      <w:r w:rsidRPr="001162FB">
        <w:rPr>
          <w:b/>
          <w:bCs/>
          <w:i/>
          <w:iCs/>
          <w:sz w:val="28"/>
          <w:szCs w:val="28"/>
          <w:lang w:val="en-US"/>
        </w:rPr>
        <w:t>explanation</w:t>
      </w:r>
      <w:r w:rsidR="002A2FC1">
        <w:rPr>
          <w:sz w:val="28"/>
          <w:szCs w:val="28"/>
          <w:lang w:val="en-US"/>
        </w:rPr>
        <w:t xml:space="preserve"> – </w:t>
      </w:r>
      <w:r w:rsidR="002A2FC1">
        <w:rPr>
          <w:sz w:val="28"/>
          <w:szCs w:val="28"/>
        </w:rPr>
        <w:t>дать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объяснение</w:t>
      </w:r>
    </w:p>
    <w:p w14:paraId="0E9529DE" w14:textId="38F01E71" w:rsidR="00026E6F" w:rsidRPr="002A2FC1" w:rsidRDefault="00026E6F" w:rsidP="00026E6F">
      <w:pPr>
        <w:spacing w:before="120"/>
        <w:rPr>
          <w:sz w:val="28"/>
          <w:szCs w:val="28"/>
          <w:lang w:val="en-US"/>
        </w:rPr>
      </w:pPr>
      <w:r w:rsidRPr="002A2FC1">
        <w:rPr>
          <w:b/>
          <w:bCs/>
          <w:sz w:val="28"/>
          <w:szCs w:val="28"/>
          <w:lang w:val="en-US"/>
        </w:rPr>
        <w:t xml:space="preserve">Give a </w:t>
      </w:r>
      <w:r w:rsidRPr="001162FB">
        <w:rPr>
          <w:b/>
          <w:bCs/>
          <w:i/>
          <w:iCs/>
          <w:sz w:val="28"/>
          <w:szCs w:val="28"/>
          <w:lang w:val="en-US"/>
        </w:rPr>
        <w:t>description</w:t>
      </w:r>
      <w:r w:rsidRPr="002A2FC1">
        <w:rPr>
          <w:b/>
          <w:bCs/>
          <w:sz w:val="28"/>
          <w:szCs w:val="28"/>
          <w:lang w:val="en-US"/>
        </w:rPr>
        <w:t xml:space="preserve"> </w:t>
      </w:r>
      <w:r w:rsidR="002A2FC1" w:rsidRPr="002A2FC1">
        <w:rPr>
          <w:b/>
          <w:bCs/>
          <w:sz w:val="28"/>
          <w:szCs w:val="28"/>
          <w:lang w:val="en-US"/>
        </w:rPr>
        <w:t>of</w:t>
      </w:r>
      <w:r w:rsidR="002A2FC1">
        <w:rPr>
          <w:sz w:val="28"/>
          <w:szCs w:val="28"/>
          <w:lang w:val="en-US"/>
        </w:rPr>
        <w:t xml:space="preserve"> – </w:t>
      </w:r>
      <w:r w:rsidR="002A2FC1">
        <w:rPr>
          <w:sz w:val="28"/>
          <w:szCs w:val="28"/>
        </w:rPr>
        <w:t>давать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описание</w:t>
      </w:r>
    </w:p>
    <w:p w14:paraId="0F5CBE39" w14:textId="493EDD9C" w:rsidR="00026E6F" w:rsidRPr="002A2FC1" w:rsidRDefault="001162FB" w:rsidP="001162FB">
      <w:pPr>
        <w:spacing w:before="1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Challenge a </w:t>
      </w:r>
      <w:r w:rsidRPr="001162FB">
        <w:rPr>
          <w:b/>
          <w:bCs/>
          <w:i/>
          <w:iCs/>
          <w:sz w:val="28"/>
          <w:szCs w:val="28"/>
          <w:lang w:val="en-US"/>
        </w:rPr>
        <w:t>s</w:t>
      </w:r>
      <w:r w:rsidR="00026E6F" w:rsidRPr="001162FB">
        <w:rPr>
          <w:b/>
          <w:bCs/>
          <w:i/>
          <w:iCs/>
          <w:sz w:val="28"/>
          <w:szCs w:val="28"/>
          <w:lang w:val="en-US"/>
        </w:rPr>
        <w:t>tatement</w:t>
      </w:r>
      <w:r w:rsidR="002A2FC1" w:rsidRPr="002A2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="002A2FC1" w:rsidRPr="002A2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оспорить</w:t>
      </w:r>
      <w:r w:rsidRPr="001162FB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заявление</w:t>
      </w:r>
    </w:p>
    <w:p w14:paraId="461F3168" w14:textId="2C764EF7" w:rsidR="00026E6F" w:rsidRPr="002A2FC1" w:rsidRDefault="001162FB" w:rsidP="00026E6F">
      <w:pPr>
        <w:spacing w:before="1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Support </w:t>
      </w:r>
      <w:r w:rsidRPr="001162FB">
        <w:rPr>
          <w:b/>
          <w:bCs/>
          <w:i/>
          <w:iCs/>
          <w:sz w:val="28"/>
          <w:szCs w:val="28"/>
          <w:lang w:val="en-US"/>
        </w:rPr>
        <w:t>o</w:t>
      </w:r>
      <w:r w:rsidR="00026E6F" w:rsidRPr="001162FB">
        <w:rPr>
          <w:b/>
          <w:bCs/>
          <w:i/>
          <w:iCs/>
          <w:sz w:val="28"/>
          <w:szCs w:val="28"/>
          <w:lang w:val="en-US"/>
        </w:rPr>
        <w:t>bservation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  <w:lang w:val="en-US"/>
        </w:rPr>
        <w:t>–</w:t>
      </w:r>
      <w:r w:rsidR="002A2FC1" w:rsidRPr="002A2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поддержать</w:t>
      </w:r>
      <w:r w:rsidRPr="005B04F2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наблюдение</w:t>
      </w:r>
    </w:p>
    <w:p w14:paraId="493EA38A" w14:textId="58F8A080" w:rsidR="00026E6F" w:rsidRPr="002A2FC1" w:rsidRDefault="00B52BB6" w:rsidP="00026E6F">
      <w:pPr>
        <w:spacing w:before="120"/>
        <w:rPr>
          <w:sz w:val="28"/>
          <w:szCs w:val="28"/>
          <w:lang w:val="en-US"/>
        </w:rPr>
      </w:pPr>
      <w:r w:rsidRPr="00B52BB6">
        <w:rPr>
          <w:b/>
          <w:bCs/>
          <w:sz w:val="28"/>
          <w:szCs w:val="28"/>
          <w:lang w:val="en-US"/>
        </w:rPr>
        <w:t>Give</w:t>
      </w:r>
      <w:r>
        <w:rPr>
          <w:b/>
          <w:bCs/>
          <w:i/>
          <w:iCs/>
          <w:sz w:val="28"/>
          <w:szCs w:val="28"/>
          <w:lang w:val="en-US"/>
        </w:rPr>
        <w:t xml:space="preserve"> d</w:t>
      </w:r>
      <w:r w:rsidR="00026E6F" w:rsidRPr="001162FB">
        <w:rPr>
          <w:b/>
          <w:bCs/>
          <w:i/>
          <w:iCs/>
          <w:sz w:val="28"/>
          <w:szCs w:val="28"/>
          <w:lang w:val="en-US"/>
        </w:rPr>
        <w:t>emonstration</w:t>
      </w:r>
      <w:r w:rsidR="00026E6F" w:rsidRPr="002A2FC1">
        <w:rPr>
          <w:b/>
          <w:bCs/>
          <w:sz w:val="28"/>
          <w:szCs w:val="28"/>
          <w:lang w:val="en-US"/>
        </w:rPr>
        <w:t xml:space="preserve"> of the way</w:t>
      </w:r>
      <w:r w:rsidR="005B04F2">
        <w:rPr>
          <w:b/>
          <w:bCs/>
          <w:sz w:val="28"/>
          <w:szCs w:val="28"/>
          <w:lang w:val="en-US"/>
        </w:rPr>
        <w:t xml:space="preserve"> in which</w:t>
      </w:r>
      <w:r w:rsidR="002A2FC1">
        <w:rPr>
          <w:sz w:val="28"/>
          <w:szCs w:val="28"/>
          <w:lang w:val="en-US"/>
        </w:rPr>
        <w:t xml:space="preserve"> – </w:t>
      </w:r>
      <w:r w:rsidR="002A2FC1">
        <w:rPr>
          <w:sz w:val="28"/>
          <w:szCs w:val="28"/>
        </w:rPr>
        <w:t>демонстрация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того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как</w:t>
      </w:r>
    </w:p>
    <w:p w14:paraId="621109DC" w14:textId="2E6033C6" w:rsidR="00026E6F" w:rsidRPr="005B04F2" w:rsidRDefault="00026E6F" w:rsidP="00026E6F">
      <w:pPr>
        <w:spacing w:before="120"/>
        <w:rPr>
          <w:sz w:val="28"/>
          <w:szCs w:val="28"/>
          <w:lang w:val="en-US"/>
        </w:rPr>
      </w:pPr>
      <w:r w:rsidRPr="002A2FC1">
        <w:rPr>
          <w:b/>
          <w:bCs/>
          <w:sz w:val="28"/>
          <w:szCs w:val="28"/>
          <w:lang w:val="en-US"/>
        </w:rPr>
        <w:t>Provide</w:t>
      </w:r>
      <w:r w:rsidRPr="005B04F2">
        <w:rPr>
          <w:b/>
          <w:bCs/>
          <w:sz w:val="28"/>
          <w:szCs w:val="28"/>
          <w:lang w:val="en-US"/>
        </w:rPr>
        <w:t xml:space="preserve"> </w:t>
      </w:r>
      <w:r w:rsidRPr="001162FB">
        <w:rPr>
          <w:b/>
          <w:bCs/>
          <w:i/>
          <w:iCs/>
          <w:sz w:val="28"/>
          <w:szCs w:val="28"/>
          <w:lang w:val="en-US"/>
        </w:rPr>
        <w:t>proof</w:t>
      </w:r>
      <w:r w:rsidRPr="005B04F2">
        <w:rPr>
          <w:b/>
          <w:bCs/>
          <w:sz w:val="28"/>
          <w:szCs w:val="28"/>
          <w:lang w:val="en-US"/>
        </w:rPr>
        <w:t xml:space="preserve"> </w:t>
      </w:r>
      <w:r w:rsidRPr="002A2FC1">
        <w:rPr>
          <w:b/>
          <w:bCs/>
          <w:sz w:val="28"/>
          <w:szCs w:val="28"/>
          <w:lang w:val="en-US"/>
        </w:rPr>
        <w:t>of</w:t>
      </w:r>
      <w:r w:rsidR="002A2FC1" w:rsidRPr="005B04F2">
        <w:rPr>
          <w:sz w:val="28"/>
          <w:szCs w:val="28"/>
          <w:lang w:val="en-US"/>
        </w:rPr>
        <w:t xml:space="preserve"> – </w:t>
      </w:r>
      <w:r w:rsidR="002A2FC1">
        <w:rPr>
          <w:sz w:val="28"/>
          <w:szCs w:val="28"/>
        </w:rPr>
        <w:t>привести</w:t>
      </w:r>
      <w:r w:rsidR="002A2FC1" w:rsidRPr="005B04F2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доказательство</w:t>
      </w:r>
    </w:p>
    <w:p w14:paraId="26B5616F" w14:textId="17778627" w:rsidR="00026E6F" w:rsidRPr="002A2FC1" w:rsidRDefault="00026E6F" w:rsidP="00026E6F">
      <w:pPr>
        <w:spacing w:before="120"/>
        <w:rPr>
          <w:sz w:val="28"/>
          <w:szCs w:val="28"/>
          <w:lang w:val="en-US"/>
        </w:rPr>
      </w:pPr>
      <w:r w:rsidRPr="001162FB">
        <w:rPr>
          <w:b/>
          <w:bCs/>
          <w:i/>
          <w:iCs/>
          <w:sz w:val="28"/>
          <w:szCs w:val="28"/>
          <w:lang w:val="en-US"/>
        </w:rPr>
        <w:t>Suggestion</w:t>
      </w:r>
      <w:r w:rsidR="002A2FC1" w:rsidRPr="002A2FC1">
        <w:rPr>
          <w:b/>
          <w:bCs/>
          <w:sz w:val="28"/>
          <w:szCs w:val="28"/>
          <w:lang w:val="en-US"/>
        </w:rPr>
        <w:t xml:space="preserve"> is convincing </w:t>
      </w:r>
      <w:r w:rsidR="002A2FC1">
        <w:rPr>
          <w:sz w:val="28"/>
          <w:szCs w:val="28"/>
          <w:lang w:val="en-US"/>
        </w:rPr>
        <w:t xml:space="preserve">– </w:t>
      </w:r>
      <w:r w:rsidR="002A2FC1">
        <w:rPr>
          <w:sz w:val="28"/>
          <w:szCs w:val="28"/>
        </w:rPr>
        <w:t>предложение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убедительно</w:t>
      </w:r>
    </w:p>
    <w:p w14:paraId="12C83D99" w14:textId="485061D2" w:rsidR="00026E6F" w:rsidRPr="002A2FC1" w:rsidRDefault="00026E6F" w:rsidP="00026E6F">
      <w:pPr>
        <w:spacing w:before="120"/>
        <w:rPr>
          <w:sz w:val="28"/>
          <w:szCs w:val="28"/>
          <w:lang w:val="en-US"/>
        </w:rPr>
      </w:pPr>
      <w:r w:rsidRPr="002A2FC1">
        <w:rPr>
          <w:b/>
          <w:bCs/>
          <w:sz w:val="28"/>
          <w:szCs w:val="28"/>
          <w:lang w:val="en-US"/>
        </w:rPr>
        <w:t xml:space="preserve">Make the </w:t>
      </w:r>
      <w:r w:rsidRPr="001162FB">
        <w:rPr>
          <w:b/>
          <w:bCs/>
          <w:i/>
          <w:iCs/>
          <w:sz w:val="28"/>
          <w:szCs w:val="28"/>
          <w:lang w:val="en-US"/>
        </w:rPr>
        <w:t>implication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  <w:lang w:val="en-US"/>
        </w:rPr>
        <w:t>–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сделать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вывод</w:t>
      </w:r>
    </w:p>
    <w:p w14:paraId="7A23EED8" w14:textId="33A60C21" w:rsidR="00026E6F" w:rsidRPr="002A2FC1" w:rsidRDefault="00026E6F" w:rsidP="00026E6F">
      <w:pPr>
        <w:spacing w:before="120"/>
        <w:rPr>
          <w:sz w:val="28"/>
          <w:szCs w:val="28"/>
          <w:lang w:val="en-US"/>
        </w:rPr>
      </w:pPr>
      <w:r w:rsidRPr="002A2FC1">
        <w:rPr>
          <w:b/>
          <w:bCs/>
          <w:sz w:val="28"/>
          <w:szCs w:val="28"/>
          <w:lang w:val="en-US"/>
        </w:rPr>
        <w:t xml:space="preserve">Put forward the </w:t>
      </w:r>
      <w:r w:rsidRPr="001162FB">
        <w:rPr>
          <w:b/>
          <w:bCs/>
          <w:i/>
          <w:iCs/>
          <w:sz w:val="28"/>
          <w:szCs w:val="28"/>
          <w:lang w:val="en-US"/>
        </w:rPr>
        <w:t>argument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  <w:lang w:val="en-US"/>
        </w:rPr>
        <w:t>–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привести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аргумент</w:t>
      </w:r>
    </w:p>
    <w:p w14:paraId="6B9AAC55" w14:textId="19CE4718" w:rsidR="00026E6F" w:rsidRPr="002A2FC1" w:rsidRDefault="00026E6F" w:rsidP="00026E6F">
      <w:pPr>
        <w:spacing w:before="120"/>
        <w:rPr>
          <w:sz w:val="28"/>
          <w:szCs w:val="28"/>
          <w:lang w:val="en-US"/>
        </w:rPr>
      </w:pPr>
      <w:r w:rsidRPr="002A2FC1">
        <w:rPr>
          <w:b/>
          <w:bCs/>
          <w:sz w:val="28"/>
          <w:szCs w:val="28"/>
          <w:lang w:val="en-US"/>
        </w:rPr>
        <w:t xml:space="preserve">Put </w:t>
      </w:r>
      <w:r w:rsidRPr="001162FB">
        <w:rPr>
          <w:b/>
          <w:bCs/>
          <w:i/>
          <w:iCs/>
          <w:sz w:val="28"/>
          <w:szCs w:val="28"/>
          <w:lang w:val="en-US"/>
        </w:rPr>
        <w:t>emphasis</w:t>
      </w:r>
      <w:r w:rsidRPr="002A2FC1">
        <w:rPr>
          <w:b/>
          <w:bCs/>
          <w:sz w:val="28"/>
          <w:szCs w:val="28"/>
          <w:lang w:val="en-US"/>
        </w:rPr>
        <w:t>/</w:t>
      </w:r>
      <w:r w:rsidRPr="001162FB">
        <w:rPr>
          <w:b/>
          <w:bCs/>
          <w:i/>
          <w:iCs/>
          <w:sz w:val="28"/>
          <w:szCs w:val="28"/>
          <w:lang w:val="en-US"/>
        </w:rPr>
        <w:t>stress</w:t>
      </w:r>
      <w:r w:rsidRPr="002A2FC1">
        <w:rPr>
          <w:b/>
          <w:bCs/>
          <w:sz w:val="28"/>
          <w:szCs w:val="28"/>
          <w:lang w:val="en-US"/>
        </w:rPr>
        <w:t xml:space="preserve"> on</w:t>
      </w:r>
      <w:r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  <w:lang w:val="en-US"/>
        </w:rPr>
        <w:t>–</w:t>
      </w:r>
      <w:r w:rsidR="002A2FC1" w:rsidRPr="002A2FC1">
        <w:rPr>
          <w:sz w:val="28"/>
          <w:szCs w:val="28"/>
          <w:lang w:val="en-US"/>
        </w:rPr>
        <w:t xml:space="preserve"> </w:t>
      </w:r>
      <w:r w:rsidR="002A2FC1">
        <w:rPr>
          <w:sz w:val="28"/>
          <w:szCs w:val="28"/>
        </w:rPr>
        <w:t>подчеркнуть</w:t>
      </w:r>
    </w:p>
    <w:p w14:paraId="58F329DE" w14:textId="222ED3EE" w:rsidR="00F96EEC" w:rsidRDefault="00F96EEC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985035C" w14:textId="09D6354B" w:rsidR="00026E6F" w:rsidRDefault="00F96EEC" w:rsidP="00F96EEC">
      <w:pPr>
        <w:spacing w:before="120"/>
        <w:ind w:firstLine="0"/>
        <w:jc w:val="center"/>
        <w:rPr>
          <w:sz w:val="28"/>
          <w:szCs w:val="28"/>
        </w:rPr>
      </w:pPr>
      <w:r w:rsidRPr="00F96EEC">
        <w:rPr>
          <w:sz w:val="28"/>
          <w:szCs w:val="28"/>
        </w:rPr>
        <w:lastRenderedPageBreak/>
        <w:t>METHODS AND MATERIALS</w:t>
      </w:r>
    </w:p>
    <w:p w14:paraId="14461807" w14:textId="77777777" w:rsidR="00F96EEC" w:rsidRDefault="00F96EEC" w:rsidP="00F96EEC">
      <w:pPr>
        <w:spacing w:before="120"/>
        <w:ind w:firstLine="0"/>
        <w:jc w:val="center"/>
        <w:rPr>
          <w:sz w:val="28"/>
          <w:szCs w:val="28"/>
        </w:rPr>
      </w:pPr>
    </w:p>
    <w:p w14:paraId="0CA9255A" w14:textId="77777777" w:rsidR="00F96EEC" w:rsidRPr="00026E6F" w:rsidRDefault="00F96EEC" w:rsidP="00F96EEC">
      <w:pPr>
        <w:spacing w:before="120"/>
        <w:rPr>
          <w:sz w:val="28"/>
          <w:szCs w:val="28"/>
          <w:lang w:val="en-US"/>
        </w:rPr>
      </w:pPr>
    </w:p>
    <w:sectPr w:rsidR="00F96EEC" w:rsidRPr="00026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54E8"/>
    <w:multiLevelType w:val="hybridMultilevel"/>
    <w:tmpl w:val="01B0046A"/>
    <w:lvl w:ilvl="0" w:tplc="0419000F">
      <w:start w:val="1"/>
      <w:numFmt w:val="decimal"/>
      <w:lvlText w:val="%1."/>
      <w:lvlJc w:val="left"/>
      <w:pPr>
        <w:ind w:left="2506" w:hanging="360"/>
      </w:pPr>
    </w:lvl>
    <w:lvl w:ilvl="1" w:tplc="04190019">
      <w:start w:val="1"/>
      <w:numFmt w:val="lowerLetter"/>
      <w:lvlText w:val="%2."/>
      <w:lvlJc w:val="left"/>
      <w:pPr>
        <w:ind w:left="3226" w:hanging="360"/>
      </w:pPr>
    </w:lvl>
    <w:lvl w:ilvl="2" w:tplc="0419001B" w:tentative="1">
      <w:start w:val="1"/>
      <w:numFmt w:val="lowerRoman"/>
      <w:lvlText w:val="%3."/>
      <w:lvlJc w:val="right"/>
      <w:pPr>
        <w:ind w:left="3946" w:hanging="180"/>
      </w:pPr>
    </w:lvl>
    <w:lvl w:ilvl="3" w:tplc="0419000F" w:tentative="1">
      <w:start w:val="1"/>
      <w:numFmt w:val="decimal"/>
      <w:lvlText w:val="%4."/>
      <w:lvlJc w:val="left"/>
      <w:pPr>
        <w:ind w:left="4666" w:hanging="360"/>
      </w:pPr>
    </w:lvl>
    <w:lvl w:ilvl="4" w:tplc="04190019" w:tentative="1">
      <w:start w:val="1"/>
      <w:numFmt w:val="lowerLetter"/>
      <w:lvlText w:val="%5."/>
      <w:lvlJc w:val="left"/>
      <w:pPr>
        <w:ind w:left="5386" w:hanging="360"/>
      </w:pPr>
    </w:lvl>
    <w:lvl w:ilvl="5" w:tplc="0419001B" w:tentative="1">
      <w:start w:val="1"/>
      <w:numFmt w:val="lowerRoman"/>
      <w:lvlText w:val="%6."/>
      <w:lvlJc w:val="right"/>
      <w:pPr>
        <w:ind w:left="6106" w:hanging="180"/>
      </w:pPr>
    </w:lvl>
    <w:lvl w:ilvl="6" w:tplc="0419000F" w:tentative="1">
      <w:start w:val="1"/>
      <w:numFmt w:val="decimal"/>
      <w:lvlText w:val="%7."/>
      <w:lvlJc w:val="left"/>
      <w:pPr>
        <w:ind w:left="6826" w:hanging="360"/>
      </w:pPr>
    </w:lvl>
    <w:lvl w:ilvl="7" w:tplc="04190019" w:tentative="1">
      <w:start w:val="1"/>
      <w:numFmt w:val="lowerLetter"/>
      <w:lvlText w:val="%8."/>
      <w:lvlJc w:val="left"/>
      <w:pPr>
        <w:ind w:left="7546" w:hanging="360"/>
      </w:pPr>
    </w:lvl>
    <w:lvl w:ilvl="8" w:tplc="0419001B" w:tentative="1">
      <w:start w:val="1"/>
      <w:numFmt w:val="lowerRoman"/>
      <w:lvlText w:val="%9."/>
      <w:lvlJc w:val="right"/>
      <w:pPr>
        <w:ind w:left="8266" w:hanging="180"/>
      </w:pPr>
    </w:lvl>
  </w:abstractNum>
  <w:num w:numId="1" w16cid:durableId="46435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31"/>
    <w:rsid w:val="00026E6F"/>
    <w:rsid w:val="00041348"/>
    <w:rsid w:val="000B471E"/>
    <w:rsid w:val="000D4D42"/>
    <w:rsid w:val="00100E7E"/>
    <w:rsid w:val="001162FB"/>
    <w:rsid w:val="00162019"/>
    <w:rsid w:val="00201298"/>
    <w:rsid w:val="002A2FC1"/>
    <w:rsid w:val="002B1FE4"/>
    <w:rsid w:val="002C0A4E"/>
    <w:rsid w:val="002D4034"/>
    <w:rsid w:val="00304CEB"/>
    <w:rsid w:val="0036703E"/>
    <w:rsid w:val="00395DE4"/>
    <w:rsid w:val="003C533E"/>
    <w:rsid w:val="003D0FD0"/>
    <w:rsid w:val="00497738"/>
    <w:rsid w:val="004F5504"/>
    <w:rsid w:val="00500167"/>
    <w:rsid w:val="005A2F38"/>
    <w:rsid w:val="005B04F2"/>
    <w:rsid w:val="005B15BD"/>
    <w:rsid w:val="005C4516"/>
    <w:rsid w:val="006A323F"/>
    <w:rsid w:val="00704DC5"/>
    <w:rsid w:val="00730403"/>
    <w:rsid w:val="00780AAB"/>
    <w:rsid w:val="007E5025"/>
    <w:rsid w:val="007F02B8"/>
    <w:rsid w:val="00931DEE"/>
    <w:rsid w:val="00933E91"/>
    <w:rsid w:val="009843E8"/>
    <w:rsid w:val="009E25EC"/>
    <w:rsid w:val="00A40044"/>
    <w:rsid w:val="00AA3D31"/>
    <w:rsid w:val="00AC5160"/>
    <w:rsid w:val="00B52BB6"/>
    <w:rsid w:val="00BE6231"/>
    <w:rsid w:val="00C718F0"/>
    <w:rsid w:val="00D0099F"/>
    <w:rsid w:val="00D51987"/>
    <w:rsid w:val="00DF2C00"/>
    <w:rsid w:val="00E55719"/>
    <w:rsid w:val="00E55D4B"/>
    <w:rsid w:val="00F96EEC"/>
    <w:rsid w:val="00F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3E6"/>
  <w15:chartTrackingRefBased/>
  <w15:docId w15:val="{A3D98FB8-9643-4067-9850-A2EF2C9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23</cp:revision>
  <dcterms:created xsi:type="dcterms:W3CDTF">2024-10-28T07:23:00Z</dcterms:created>
  <dcterms:modified xsi:type="dcterms:W3CDTF">2024-11-25T08:18:00Z</dcterms:modified>
</cp:coreProperties>
</file>