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1B7235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0DD152AF" w14:textId="77777777" w:rsidR="00DD0A8A" w:rsidRDefault="007057F0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Разработка с</w:t>
      </w:r>
      <w:r w:rsidRPr="00DD7511">
        <w:rPr>
          <w:szCs w:val="24"/>
        </w:rPr>
        <w:t>истем</w:t>
      </w:r>
      <w:r>
        <w:rPr>
          <w:szCs w:val="24"/>
        </w:rPr>
        <w:t>ы</w:t>
      </w:r>
      <w:r w:rsidRPr="00DD7511">
        <w:rPr>
          <w:szCs w:val="24"/>
        </w:rPr>
        <w:t xml:space="preserve"> оптимизации расписания выполнения пакетов заданий в конвейерных системах при учёте технического обслуживания приборов с использованием целочисленного программирования.</w:t>
      </w:r>
    </w:p>
    <w:p w14:paraId="457F5C9A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0959B9CC" w14:textId="6FBC5AFC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Титульный лист</w:t>
      </w:r>
    </w:p>
    <w:p w14:paraId="7126C36E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46A2EF12" w14:textId="0945FDC4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Лист ТЗ</w:t>
      </w:r>
    </w:p>
    <w:p w14:paraId="51697234" w14:textId="77777777" w:rsidR="00DD0A8A" w:rsidRDefault="00DD0A8A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1C785B05" w14:textId="0E71CC14" w:rsidR="00DD0A8A" w:rsidRDefault="00DD0A8A" w:rsidP="00DD0A8A">
      <w:pPr>
        <w:pStyle w:val="1"/>
      </w:pPr>
      <w:bookmarkStart w:id="0" w:name="_Toc230955582"/>
      <w:r>
        <w:lastRenderedPageBreak/>
        <w:t>АННОТАЦИЯ</w:t>
      </w:r>
      <w:bookmarkEnd w:id="0"/>
    </w:p>
    <w:p w14:paraId="5374BE3D" w14:textId="77777777" w:rsidR="00DD0A8A" w:rsidRDefault="00DD0A8A" w:rsidP="00DD0A8A"/>
    <w:p w14:paraId="2E5FA92A" w14:textId="095E2814" w:rsidR="00DD0A8A" w:rsidRDefault="00DD0A8A" w:rsidP="00DD0A8A">
      <w:r>
        <w:t>.</w:t>
      </w:r>
    </w:p>
    <w:p w14:paraId="71007241" w14:textId="19443826" w:rsidR="009A2EEA" w:rsidRPr="003408F4" w:rsidRDefault="00713B30" w:rsidP="009A2EEA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7057F0">
        <w:rPr>
          <w:rFonts w:eastAsia="Times New Roman" w:cs="Times New Roman"/>
          <w:sz w:val="24"/>
          <w:szCs w:val="24"/>
          <w:lang w:bidi="en-US"/>
        </w:rPr>
        <w:br w:type="page"/>
      </w:r>
    </w:p>
    <w:bookmarkStart w:id="1" w:name="_Toc230955584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Pr="00731FDB" w:rsidRDefault="00F51F07" w:rsidP="00CF385E">
          <w:pPr>
            <w:pStyle w:val="1"/>
          </w:pPr>
          <w:r>
            <w:t>СОДЕРЖАНИЕ</w:t>
          </w:r>
          <w:bookmarkEnd w:id="1"/>
        </w:p>
        <w:p w14:paraId="34A0C598" w14:textId="2E62F8C9" w:rsidR="00DD0A8A" w:rsidRDefault="00F51F07" w:rsidP="00CF385E">
          <w:pPr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6C929F8" w14:textId="5A788B29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5" w:history="1">
            <w:r w:rsidRPr="0056386D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C917" w14:textId="00187AB0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6" w:history="1">
            <w:r w:rsidRPr="0056386D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4175" w14:textId="6F2B538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7" w:history="1">
            <w:r w:rsidRPr="0056386D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17FF" w14:textId="1E7F68A1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8" w:history="1">
            <w:r w:rsidRPr="0056386D">
              <w:rPr>
                <w:rStyle w:val="a4"/>
                <w:noProof/>
              </w:rPr>
              <w:t>1.2 Анализ системы оптимизации расписания пакетов задач с помощью моделей MILP без учёта ПТО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F5A18" w14:textId="0A47924D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9" w:history="1">
            <w:r w:rsidRPr="0056386D">
              <w:rPr>
                <w:rStyle w:val="a4"/>
                <w:noProof/>
              </w:rPr>
              <w:t xml:space="preserve">1.3 Анализ системы оптимизации двухстадийного сборочного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01700" w14:textId="62AB1BCF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0" w:history="1">
            <w:r w:rsidRPr="0056386D">
              <w:rPr>
                <w:rStyle w:val="a4"/>
                <w:noProof/>
              </w:rPr>
              <w:t xml:space="preserve">1.4 Анализ алгоритмов для перестановочного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</w:t>
            </w:r>
            <w:r w:rsidRPr="0056386D">
              <w:rPr>
                <w:rStyle w:val="a4"/>
                <w:noProof/>
                <w:lang w:val="en-US"/>
              </w:rPr>
              <w:t>Shop</w:t>
            </w:r>
            <w:r w:rsidRPr="0056386D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F0B07" w14:textId="71DD539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1" w:history="1">
            <w:r w:rsidRPr="0056386D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6F5F2" w14:textId="5E51C2FA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2" w:history="1">
            <w:r w:rsidRPr="0056386D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0127" w14:textId="1D4560BB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3" w:history="1">
            <w:r w:rsidRPr="0056386D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736DF" w14:textId="5BE0A9D7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4" w:history="1">
            <w:r w:rsidRPr="0056386D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CCAD" w14:textId="41AA7A50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5" w:history="1">
            <w:r w:rsidRPr="0056386D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8BD26" w14:textId="117253C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6" w:history="1">
            <w:r w:rsidRPr="0056386D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D2C66" w14:textId="5E3A33E8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7" w:history="1">
            <w:r w:rsidRPr="0056386D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D4BA0" w14:textId="10DF7D4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8" w:history="1">
            <w:r w:rsidRPr="0056386D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1BA9" w14:textId="5198901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9" w:history="1">
            <w:r w:rsidRPr="0056386D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0D067" w14:textId="289355D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0" w:history="1">
            <w:r w:rsidRPr="0056386D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7C721" w14:textId="27FAB293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1" w:history="1">
            <w:r w:rsidRPr="0056386D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математического, информационного,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E9F1" w14:textId="697371B2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2" w:history="1">
            <w:r w:rsidRPr="0056386D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Разработка функциональной схемы системы или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1C227" w14:textId="2F58E088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3" w:history="1">
            <w:r w:rsidRPr="0056386D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38E6" w14:textId="4CCDEBA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4" w:history="1">
            <w:r w:rsidRPr="0056386D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D8427" w14:textId="6C8132D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5" w:history="1">
            <w:r w:rsidRPr="0056386D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3B9A4" w14:textId="3B71274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6" w:history="1">
            <w:r w:rsidRPr="0056386D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58A84" w14:textId="633F51FF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7" w:history="1">
            <w:r w:rsidRPr="0056386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BDCC" w14:textId="2DC2E9A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8" w:history="1">
            <w:r w:rsidRPr="0056386D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1211EC3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0955585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301DA0DB" w14:textId="77777777" w:rsidR="009A2EEA" w:rsidRDefault="009A2EEA" w:rsidP="009A2EEA">
      <w:r w:rsidRPr="00B410D0">
        <w:t>ИС – информационная система</w:t>
      </w:r>
    </w:p>
    <w:p w14:paraId="7174CA9D" w14:textId="77777777" w:rsidR="004054FB" w:rsidRDefault="004054FB" w:rsidP="004054FB">
      <w:r>
        <w:t>ПО – программное обеспечение</w:t>
      </w:r>
    </w:p>
    <w:p w14:paraId="4591479A" w14:textId="675379AA" w:rsidR="004054FB" w:rsidRPr="00B410D0" w:rsidRDefault="004054FB" w:rsidP="004054FB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  <w:r w:rsidRPr="00E00071">
        <w:t xml:space="preserve"> </w:t>
      </w:r>
      <w:r>
        <w:t>(</w:t>
      </w:r>
      <w:r>
        <w:rPr>
          <w:lang w:val="en-US"/>
        </w:rPr>
        <w:t>PM</w:t>
      </w:r>
      <w:r w:rsidRPr="00E00071">
        <w:t>)</w:t>
      </w:r>
    </w:p>
    <w:p w14:paraId="581B1134" w14:textId="4A0FE46D" w:rsidR="009A2EEA" w:rsidRPr="004054FB" w:rsidRDefault="009A2EEA" w:rsidP="004054FB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  <w:r>
        <w:br w:type="page"/>
      </w:r>
    </w:p>
    <w:p w14:paraId="4D66CDAA" w14:textId="2B2F85F2" w:rsidR="00F51F07" w:rsidRDefault="006C5EC5" w:rsidP="00F51F07">
      <w:pPr>
        <w:pStyle w:val="1"/>
      </w:pPr>
      <w:r>
        <w:lastRenderedPageBreak/>
        <w:t>ВВЕДЕНИЕ</w:t>
      </w:r>
      <w:bookmarkEnd w:id="3"/>
    </w:p>
    <w:p w14:paraId="10C555AE" w14:textId="77777777" w:rsidR="00D74784" w:rsidRDefault="00D74784" w:rsidP="00CF385E">
      <w:pPr>
        <w:ind w:firstLine="0"/>
      </w:pPr>
    </w:p>
    <w:p w14:paraId="03FF2403" w14:textId="4240B1F3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5AA57397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пакетов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4" w:name="_Hlk222298692"/>
    </w:p>
    <w:p w14:paraId="401AC1C0" w14:textId="32388AD9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4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49EEE5E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6F436CA2" w:rsidR="00CD6492" w:rsidRPr="00980D56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проанализировать существующие модели</w:t>
      </w:r>
      <w:r w:rsidR="002A0C0B">
        <w:rPr>
          <w:rFonts w:cs="Times New Roman"/>
          <w:szCs w:val="28"/>
        </w:rPr>
        <w:t xml:space="preserve"> и алгоритмы</w:t>
      </w:r>
      <w:r w:rsidRPr="00D01817">
        <w:rPr>
          <w:rFonts w:cs="Times New Roman"/>
          <w:szCs w:val="28"/>
        </w:rPr>
        <w:t xml:space="preserve"> оптимизации расписаний</w:t>
      </w:r>
      <w:r w:rsidR="003E5034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Pr="00D01817">
        <w:rPr>
          <w:rFonts w:cs="Times New Roman"/>
          <w:szCs w:val="28"/>
        </w:rPr>
        <w:t xml:space="preserve"> на основе аппарата целочисленного программирования</w:t>
      </w:r>
      <w:r w:rsidR="003E5034">
        <w:rPr>
          <w:rFonts w:cs="Times New Roman"/>
          <w:szCs w:val="28"/>
        </w:rPr>
        <w:t>)</w:t>
      </w:r>
      <w:r w:rsidRPr="00D01817">
        <w:rPr>
          <w:rFonts w:cs="Times New Roman"/>
          <w:szCs w:val="28"/>
        </w:rPr>
        <w:t>;</w:t>
      </w:r>
    </w:p>
    <w:p w14:paraId="2B1D04EC" w14:textId="1F916D9C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60C015E9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расширенную MILP-модель, включающую новые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5" w:name="_Toc230955586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5"/>
    </w:p>
    <w:p w14:paraId="02E22D97" w14:textId="77777777" w:rsidR="00F51F07" w:rsidRDefault="00F51F07" w:rsidP="006E1CD5"/>
    <w:p w14:paraId="29530409" w14:textId="77777777" w:rsidR="00CF385E" w:rsidRDefault="00CF385E" w:rsidP="006E1CD5"/>
    <w:p w14:paraId="3814360D" w14:textId="76CA13E4" w:rsidR="00053A19" w:rsidRPr="00260D99" w:rsidRDefault="00053A19" w:rsidP="008B6F2E">
      <w:pPr>
        <w:pStyle w:val="2"/>
        <w:tabs>
          <w:tab w:val="left" w:pos="1276"/>
        </w:tabs>
      </w:pPr>
      <w:bookmarkStart w:id="6" w:name="_Toc230955587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6"/>
    </w:p>
    <w:p w14:paraId="6E0F8349" w14:textId="77777777" w:rsidR="00CF385E" w:rsidRDefault="00CF385E" w:rsidP="006E1CD5">
      <w:bookmarkStart w:id="7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1BE3C35B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1347D3A1" w14:textId="340668BB" w:rsidR="00C5072C" w:rsidRDefault="00B33D4A" w:rsidP="00C5072C">
      <w:r>
        <w:t>Конвейерный</w:t>
      </w:r>
      <w:r w:rsidR="00C5072C">
        <w:t xml:space="preserve"> подход к решению большого числа однотипных многоступенчатых задач позволяет:</w:t>
      </w:r>
    </w:p>
    <w:p w14:paraId="769FF494" w14:textId="6B9CB370" w:rsidR="00C5072C" w:rsidRP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з</w:t>
      </w:r>
      <w:r w:rsidR="00C5072C">
        <w:t>начительно сократить время</w:t>
      </w:r>
      <w:r w:rsidR="00B33D4A">
        <w:t xml:space="preserve"> их</w:t>
      </w:r>
      <w:r w:rsidR="00C5072C">
        <w:t xml:space="preserve"> выполнения</w:t>
      </w:r>
      <w:r w:rsidR="00C5072C" w:rsidRPr="00C5072C">
        <w:t>;</w:t>
      </w:r>
    </w:p>
    <w:p w14:paraId="458E9377" w14:textId="423F0940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2C6AF02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E39DE">
        <w:t xml:space="preserve">Конвейер в качестве </w:t>
      </w:r>
      <w:r w:rsidR="006E39DE">
        <w:t>математической</w:t>
      </w:r>
      <w:r w:rsidR="00CA451F" w:rsidRPr="006E39DE">
        <w:t xml:space="preserve">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0DD522C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15018E">
        <w:rPr>
          <w:b/>
          <w:bCs/>
        </w:rPr>
        <w:t>класс задач Flow Shop (FSP)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ситуацию, при которой имеется множество заданий, которые должны быть обработаны на нескольких приборах в одном и том же порядке прохождения через систему.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141816">
        <w:rPr>
          <w:b/>
          <w:bCs/>
        </w:rPr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2F0A56F1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067D10" w:rsidRPr="00D26897">
        <w:rPr>
          <w:lang w:eastAsia="ru-RU"/>
        </w:rPr>
        <w:t xml:space="preserve">При этом </w:t>
      </w:r>
      <w:r w:rsidR="00067D10">
        <w:rPr>
          <w:lang w:eastAsia="ru-RU"/>
        </w:rPr>
        <w:t xml:space="preserve">в постановке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</w:t>
      </w:r>
      <w:r w:rsidR="00067D10" w:rsidRPr="006E39DE">
        <w:rPr>
          <w:vertAlign w:val="subscript"/>
          <w:lang w:eastAsia="ru-RU"/>
        </w:rPr>
        <w:t>max</w:t>
      </w:r>
      <w:proofErr w:type="spellEnd"/>
      <w:r w:rsidR="00067D10" w:rsidRPr="00D26897">
        <w:rPr>
          <w:lang w:eastAsia="ru-RU"/>
        </w:rPr>
        <w:t xml:space="preserve"> оптимизируется время завершения всех операций,</w:t>
      </w:r>
      <w:r w:rsidR="00067D10">
        <w:rPr>
          <w:lang w:eastAsia="ru-RU"/>
        </w:rPr>
        <w:t xml:space="preserve"> а</w:t>
      </w:r>
      <w:r w:rsidR="00067D10" w:rsidRPr="00D26897">
        <w:rPr>
          <w:lang w:eastAsia="ru-RU"/>
        </w:rPr>
        <w:t xml:space="preserve"> в задаче </w:t>
      </w:r>
      <w:proofErr w:type="spellStart"/>
      <w:r w:rsidR="00067D10" w:rsidRPr="00D26897">
        <w:rPr>
          <w:lang w:eastAsia="ru-RU"/>
        </w:rPr>
        <w:t>F|batch</w:t>
      </w:r>
      <w:proofErr w:type="spellEnd"/>
      <w:r w:rsidR="00067D10" w:rsidRPr="00D26897">
        <w:rPr>
          <w:lang w:eastAsia="ru-RU"/>
        </w:rPr>
        <w:t>|</w:t>
      </w:r>
      <w:r w:rsidR="006E39DE">
        <w:rPr>
          <w:lang w:val="en-US" w:eastAsia="ru-RU"/>
        </w:rPr>
        <w:t>G</w:t>
      </w:r>
      <w:r w:rsidR="00067D10" w:rsidRPr="00D26897">
        <w:rPr>
          <w:lang w:eastAsia="ru-RU"/>
        </w:rPr>
        <w:t xml:space="preserve"> </w:t>
      </w:r>
      <w:r w:rsidR="00067D10">
        <w:rPr>
          <w:lang w:eastAsia="ru-RU"/>
        </w:rPr>
        <w:sym w:font="Symbol" w:char="F02D"/>
      </w:r>
      <w:r w:rsidR="00067D10" w:rsidRPr="00D26897">
        <w:rPr>
          <w:lang w:eastAsia="ru-RU"/>
        </w:rPr>
        <w:t xml:space="preserve"> суммарное </w:t>
      </w:r>
      <w:r w:rsidR="00067D10" w:rsidRPr="00D26897">
        <w:rPr>
          <w:lang w:eastAsia="ru-RU"/>
        </w:rPr>
        <w:lastRenderedPageBreak/>
        <w:t xml:space="preserve">запаздывание относительно директивных сроков. Обе эти постановки важны с практической точки зрения: первая характеризует эффективность использования ресурсов системы, вторая </w:t>
      </w:r>
      <w:r w:rsidR="00067D10">
        <w:rPr>
          <w:lang w:eastAsia="ru-RU"/>
        </w:rPr>
        <w:t>-</w:t>
      </w:r>
      <w:r w:rsidR="00067D10" w:rsidRPr="00D26897">
        <w:rPr>
          <w:lang w:eastAsia="ru-RU"/>
        </w:rPr>
        <w:t xml:space="preserve"> степень выполнения обязательств перед заказчиками.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15018E">
        <w:rPr>
          <w:b/>
          <w:bCs/>
        </w:rPr>
        <w:t>аппарат смешанного целочисленного линейного программирования (</w:t>
      </w:r>
      <w:r w:rsidRPr="0015018E">
        <w:rPr>
          <w:b/>
          <w:bCs/>
          <w:lang w:val="en-US"/>
        </w:rPr>
        <w:t>MILP</w:t>
      </w:r>
      <w:r w:rsidRPr="0015018E">
        <w:rPr>
          <w:b/>
          <w:bCs/>
        </w:rPr>
        <w:t xml:space="preserve">)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6F0020">
        <w:rPr>
          <w:b/>
          <w:bCs/>
        </w:rPr>
        <w:t>Профилактика (</w:t>
      </w:r>
      <w:bookmarkStart w:id="8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8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6C3B05CC" w:rsidR="00D13C1C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и это, теоретически, напрямую влияет на формирование расписаний и состав пакетов задач. </w:t>
      </w:r>
      <w:r w:rsidR="00D13C1C">
        <w:t xml:space="preserve">Также техобслуживанием может отличаться по длительности, что напрямую определяет его стоимость. </w:t>
      </w:r>
    </w:p>
    <w:p w14:paraId="694AD3A6" w14:textId="648E4D47" w:rsidR="00B73A1D" w:rsidRDefault="007C6372" w:rsidP="00B73A1D">
      <w:r>
        <w:lastRenderedPageBreak/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3917072E" w:rsidR="00260D99" w:rsidRPr="00A90AF0" w:rsidRDefault="006E63A2" w:rsidP="006E63A2">
      <w:pPr>
        <w:pStyle w:val="2"/>
      </w:pPr>
      <w:bookmarkStart w:id="9" w:name="_Toc230955588"/>
      <w:bookmarkStart w:id="10" w:name="_Hlk158638100"/>
      <w:bookmarkEnd w:id="7"/>
      <w:r w:rsidRPr="00A90AF0">
        <w:t xml:space="preserve">1.2 </w:t>
      </w:r>
      <w:r w:rsidR="008525F3">
        <w:t>Анализ с</w:t>
      </w:r>
      <w:r w:rsidR="005B2569" w:rsidRPr="005B2569">
        <w:t>истем</w:t>
      </w:r>
      <w:r w:rsidR="008525F3">
        <w:t>ы</w:t>
      </w:r>
      <w:r w:rsidR="009E5823" w:rsidRPr="005B2569">
        <w:t xml:space="preserve"> оптимизации </w:t>
      </w:r>
      <w:r w:rsidR="00E37873">
        <w:t xml:space="preserve">расписания </w:t>
      </w:r>
      <w:r w:rsidR="008525F3">
        <w:t>пакет</w:t>
      </w:r>
      <w:r w:rsidR="00E37873">
        <w:t>ов</w:t>
      </w:r>
      <w:r w:rsidR="008525F3">
        <w:t xml:space="preserve"> зада</w:t>
      </w:r>
      <w:r w:rsidR="00E37873">
        <w:t>ч</w:t>
      </w:r>
      <w:r w:rsidR="008525F3">
        <w:t xml:space="preserve"> </w:t>
      </w:r>
      <w:r w:rsidR="005B2569" w:rsidRPr="005B2569">
        <w:t>с помощью модел</w:t>
      </w:r>
      <w:r w:rsidR="003D6BDD">
        <w:t>ей</w:t>
      </w:r>
      <w:r w:rsidR="009E5823" w:rsidRPr="005B2569">
        <w:t xml:space="preserve"> MILP</w:t>
      </w:r>
      <w:r w:rsidR="008525F3">
        <w:t xml:space="preserve"> без учёта ПТО</w:t>
      </w:r>
      <w:bookmarkEnd w:id="9"/>
    </w:p>
    <w:p w14:paraId="47FE5999" w14:textId="77777777" w:rsidR="006E63A2" w:rsidRPr="003D6BDD" w:rsidRDefault="006E63A2" w:rsidP="006E63A2"/>
    <w:p w14:paraId="0CBA5781" w14:textId="3C1C8973" w:rsidR="00835B95" w:rsidRPr="00835B95" w:rsidRDefault="00835B95" w:rsidP="006E63A2">
      <w:r w:rsidRPr="00835B95">
        <w:t>Смешанное целочисленное линейное программирование (</w:t>
      </w:r>
      <w:r w:rsidRPr="00835B95">
        <w:rPr>
          <w:lang w:val="en-US"/>
        </w:rPr>
        <w:t>MILP</w:t>
      </w:r>
      <w:r w:rsidRPr="00835B95">
        <w:t xml:space="preserve">) </w:t>
      </w:r>
      <w:r>
        <w:sym w:font="Symbol" w:char="F02D"/>
      </w:r>
      <w:r w:rsidRPr="00835B95">
        <w:t xml:space="preserve"> это раздел математической оптимизации, в котором часть переменных задачи может принимать только целочисленные (часто бинарные) значения, а остальные переменные </w:t>
      </w:r>
      <w:r>
        <w:sym w:font="Symbol" w:char="F02D"/>
      </w:r>
      <w:r w:rsidRPr="00835B95">
        <w:t xml:space="preserve"> любые вещественные значения из допустимой области. Благодаря гибкости аппарат </w:t>
      </w:r>
      <w:r w:rsidRPr="00835B95">
        <w:rPr>
          <w:lang w:val="en-US"/>
        </w:rPr>
        <w:t>MILP</w:t>
      </w:r>
      <w:r w:rsidRPr="00835B95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1CB51E5A" w14:textId="58C3300A" w:rsidR="00516970" w:rsidRPr="00960AB3" w:rsidRDefault="00516970" w:rsidP="00516970">
      <w:bookmarkStart w:id="11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>[</w:t>
      </w:r>
      <w:r w:rsidR="0039764B" w:rsidRPr="0039764B">
        <w:t>2</w:t>
      </w:r>
      <w:r w:rsidRPr="00516970">
        <w:t xml:space="preserve">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37E7F7DA" w14:textId="464D0C49" w:rsidR="001B3B27" w:rsidRDefault="001B3B27" w:rsidP="00516970">
      <w:pPr>
        <w:rPr>
          <w:rFonts w:eastAsia="Times New Roman" w:cs="Times New Roman"/>
          <w:szCs w:val="28"/>
          <w:lang w:eastAsia="ru-RU"/>
        </w:rPr>
      </w:pPr>
      <w:r>
        <w:t xml:space="preserve">Ключевым аспектом работы является пакетирование заданий. </w:t>
      </w:r>
      <w:r>
        <w:rPr>
          <w:rFonts w:eastAsia="Times New Roman" w:cs="Times New Roman"/>
          <w:szCs w:val="28"/>
          <w:lang w:eastAsia="ru-RU"/>
        </w:rPr>
        <w:t>Принадлежность задания тому или иному пакету определяется через типизацию</w:t>
      </w:r>
      <w:r w:rsidRPr="00F13E3E">
        <w:rPr>
          <w:rFonts w:eastAsia="Times New Roman" w:cs="Times New Roman"/>
          <w:szCs w:val="28"/>
          <w:lang w:eastAsia="ru-RU"/>
        </w:rPr>
        <w:t>: к одному типу относятся задания с равными значениями длительностей обработки на всех приборах системы и равными длительностями переналадок приборов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1B3B27">
        <w:rPr>
          <w:rFonts w:eastAsia="Times New Roman" w:cs="Times New Roman"/>
          <w:szCs w:val="28"/>
          <w:lang w:eastAsia="ru-RU"/>
        </w:rPr>
        <w:t>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</w:t>
      </w:r>
      <w:r>
        <w:rPr>
          <w:rFonts w:eastAsia="Times New Roman" w:cs="Times New Roman"/>
          <w:szCs w:val="28"/>
          <w:lang w:eastAsia="ru-RU"/>
        </w:rPr>
        <w:t xml:space="preserve"> В отличие от явного назначения каждого задания на прибор </w:t>
      </w:r>
      <w:r w:rsidRPr="00F13E3E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13E3E">
        <w:rPr>
          <w:rFonts w:eastAsia="Times New Roman" w:cs="Times New Roman"/>
          <w:szCs w:val="28"/>
          <w:lang w:eastAsia="ru-RU"/>
        </w:rPr>
        <w:t>Это позволяет существенно сократить число переменных и ограничений в модели и тем самым увеличить размер задач, решаемых за разумное время</w:t>
      </w:r>
      <w:r>
        <w:rPr>
          <w:rFonts w:eastAsia="Times New Roman" w:cs="Times New Roman"/>
          <w:szCs w:val="28"/>
          <w:lang w:eastAsia="ru-RU"/>
        </w:rPr>
        <w:t>.</w:t>
      </w:r>
    </w:p>
    <w:p w14:paraId="256BCBE2" w14:textId="747CC4E0" w:rsidR="006F4E32" w:rsidRPr="00960AB3" w:rsidRDefault="006F4E32" w:rsidP="00033048">
      <w:pPr>
        <w:rPr>
          <w:rFonts w:eastAsia="Times New Roman" w:cs="Times New Roman"/>
          <w:szCs w:val="28"/>
          <w:lang w:eastAsia="ru-RU"/>
        </w:rPr>
      </w:pPr>
      <w:r w:rsidRPr="006F4E32">
        <w:rPr>
          <w:rFonts w:eastAsia="Times New Roman" w:cs="Times New Roman"/>
          <w:szCs w:val="28"/>
          <w:lang w:eastAsia="ru-RU"/>
        </w:rPr>
        <w:t xml:space="preserve">На основе данного подхода </w:t>
      </w:r>
      <w:r>
        <w:rPr>
          <w:rFonts w:eastAsia="Times New Roman" w:cs="Times New Roman"/>
          <w:szCs w:val="28"/>
          <w:lang w:eastAsia="ru-RU"/>
        </w:rPr>
        <w:t>автор</w:t>
      </w:r>
      <w:r w:rsidRPr="006F4E3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сформировал</w:t>
      </w:r>
      <w:r w:rsidRPr="006F4E32">
        <w:rPr>
          <w:rFonts w:eastAsia="Times New Roman" w:cs="Times New Roman"/>
          <w:szCs w:val="28"/>
          <w:lang w:eastAsia="ru-RU"/>
        </w:rPr>
        <w:t xml:space="preserve"> MILP-модели двух видов. Первая оптимизирует состав пакетов из условия минимизации времени завершения всех операций в системе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Cmax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 w:rsidRPr="006F4E32">
        <w:rPr>
          <w:rFonts w:eastAsia="Times New Roman" w:cs="Times New Roman"/>
          <w:szCs w:val="28"/>
          <w:lang w:eastAsia="ru-RU"/>
        </w:rPr>
        <w:t>. Вторая</w:t>
      </w:r>
      <w:r w:rsidR="00B97079">
        <w:rPr>
          <w:rFonts w:eastAsia="Times New Roman" w:cs="Times New Roman"/>
          <w:szCs w:val="28"/>
          <w:lang w:eastAsia="ru-RU"/>
        </w:rPr>
        <w:t xml:space="preserve"> является модификацией первой и</w:t>
      </w:r>
      <w:r w:rsidRPr="006F4E32">
        <w:rPr>
          <w:rFonts w:eastAsia="Times New Roman" w:cs="Times New Roman"/>
          <w:szCs w:val="28"/>
          <w:lang w:eastAsia="ru-RU"/>
        </w:rPr>
        <w:t xml:space="preserve"> оптимизирует состав пакетов из условия минимизации суммарного запаздывания </w:t>
      </w:r>
      <w:r>
        <w:rPr>
          <w:rFonts w:eastAsia="Times New Roman" w:cs="Times New Roman"/>
          <w:szCs w:val="28"/>
          <w:lang w:eastAsia="ru-RU"/>
        </w:rPr>
        <w:t>приборов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G =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Σpi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, при этом учитывая о</w:t>
      </w:r>
      <w:r w:rsidRPr="006F4E32">
        <w:rPr>
          <w:rFonts w:eastAsia="Times New Roman" w:cs="Times New Roman"/>
          <w:szCs w:val="28"/>
          <w:lang w:eastAsia="ru-RU"/>
        </w:rPr>
        <w:t xml:space="preserve">кончание выполнения </w:t>
      </w:r>
      <w:r>
        <w:rPr>
          <w:rFonts w:eastAsia="Times New Roman" w:cs="Times New Roman"/>
          <w:szCs w:val="28"/>
          <w:lang w:eastAsia="ru-RU"/>
        </w:rPr>
        <w:t>работ в заданные директивные сроки.</w:t>
      </w:r>
    </w:p>
    <w:p w14:paraId="628E69FE" w14:textId="20F5CE5D" w:rsidR="009E5823" w:rsidRDefault="001B3B27" w:rsidP="00AB0A45">
      <w:r>
        <w:t xml:space="preserve">Также следует отметить, что в </w:t>
      </w:r>
      <w:r w:rsidR="009E5823">
        <w:t xml:space="preserve">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="009E5823">
        <w:sym w:font="Symbol" w:char="F02D"/>
      </w:r>
      <w:r w:rsidR="009E5823"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 xml:space="preserve">: количество приборов, их последовательность, типы заданий и количество заданий каждого типа, время </w:t>
      </w:r>
      <w:r w:rsidRPr="00796E04">
        <w:lastRenderedPageBreak/>
        <w:t>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233D0D33" w14:textId="18403C46" w:rsidR="00033048" w:rsidRDefault="006F4E32" w:rsidP="00033048">
      <w:r>
        <w:rPr>
          <w:rFonts w:eastAsia="Times New Roman" w:cs="Times New Roman"/>
          <w:szCs w:val="28"/>
          <w:lang w:val="en-US" w:eastAsia="ru-RU"/>
        </w:rPr>
        <w:t>MILP</w:t>
      </w:r>
      <w:r w:rsidRPr="006F4E32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модель, представленная в работе </w:t>
      </w:r>
      <w:r w:rsidRPr="006F4E32">
        <w:rPr>
          <w:rFonts w:eastAsia="Times New Roman" w:cs="Times New Roman"/>
          <w:szCs w:val="28"/>
          <w:lang w:eastAsia="ru-RU"/>
        </w:rPr>
        <w:t>[1],</w:t>
      </w:r>
      <w:r w:rsidRPr="00F13E3E">
        <w:rPr>
          <w:rFonts w:eastAsia="Times New Roman" w:cs="Times New Roman"/>
          <w:szCs w:val="28"/>
          <w:lang w:eastAsia="ru-RU"/>
        </w:rPr>
        <w:t xml:space="preserve"> явля</w:t>
      </w:r>
      <w:r>
        <w:rPr>
          <w:rFonts w:eastAsia="Times New Roman" w:cs="Times New Roman"/>
          <w:szCs w:val="28"/>
          <w:lang w:eastAsia="ru-RU"/>
        </w:rPr>
        <w:t xml:space="preserve">ется </w:t>
      </w:r>
      <w:r w:rsidRPr="00F13E3E">
        <w:rPr>
          <w:rFonts w:eastAsia="Times New Roman" w:cs="Times New Roman"/>
          <w:szCs w:val="28"/>
          <w:lang w:eastAsia="ru-RU"/>
        </w:rPr>
        <w:t xml:space="preserve">наиболее близким аналогом и отправной точкой для </w:t>
      </w:r>
      <w:r w:rsidR="00033048">
        <w:rPr>
          <w:rFonts w:eastAsia="Times New Roman" w:cs="Times New Roman"/>
          <w:szCs w:val="28"/>
          <w:lang w:eastAsia="ru-RU"/>
        </w:rPr>
        <w:t>решения поставленной проблемы</w:t>
      </w:r>
      <w:r w:rsidRPr="00F13E3E">
        <w:rPr>
          <w:rFonts w:eastAsia="Times New Roman" w:cs="Times New Roman"/>
          <w:szCs w:val="28"/>
          <w:lang w:eastAsia="ru-RU"/>
        </w:rPr>
        <w:t xml:space="preserve">. </w:t>
      </w:r>
      <w:r w:rsidR="003D6BDD">
        <w:rPr>
          <w:rFonts w:eastAsia="Times New Roman" w:cs="Times New Roman"/>
          <w:szCs w:val="28"/>
          <w:lang w:eastAsia="ru-RU"/>
        </w:rPr>
        <w:t>Её</w:t>
      </w:r>
      <w:r w:rsidRPr="00F13E3E">
        <w:rPr>
          <w:rFonts w:eastAsia="Times New Roman" w:cs="Times New Roman"/>
          <w:szCs w:val="28"/>
          <w:lang w:eastAsia="ru-RU"/>
        </w:rPr>
        <w:t xml:space="preserve"> ограничение в контексте данного исследования состоит в том, что он</w:t>
      </w:r>
      <w:r w:rsidR="00033048">
        <w:rPr>
          <w:rFonts w:eastAsia="Times New Roman" w:cs="Times New Roman"/>
          <w:szCs w:val="28"/>
          <w:lang w:eastAsia="ru-RU"/>
        </w:rPr>
        <w:t>а</w:t>
      </w:r>
      <w:r w:rsidR="00033048" w:rsidRPr="00033048">
        <w:t xml:space="preserve"> </w:t>
      </w:r>
      <w:r w:rsidR="00033048">
        <w:t>не учитывает возможность поломки приборов и не охватывает аспекты профилактического технического обслуживания.</w:t>
      </w:r>
    </w:p>
    <w:p w14:paraId="21F239DD" w14:textId="77777777" w:rsidR="00033048" w:rsidRDefault="00033048" w:rsidP="00033048"/>
    <w:p w14:paraId="14E92D56" w14:textId="77777777" w:rsidR="00033048" w:rsidRDefault="00033048" w:rsidP="00033048"/>
    <w:p w14:paraId="591F274B" w14:textId="68F94F4D" w:rsidR="006E63A2" w:rsidRPr="00A90AF0" w:rsidRDefault="006E63A2" w:rsidP="006E63A2">
      <w:pPr>
        <w:pStyle w:val="2"/>
      </w:pPr>
      <w:bookmarkStart w:id="12" w:name="_Toc230955589"/>
      <w:bookmarkEnd w:id="11"/>
      <w:r w:rsidRPr="00A90AF0">
        <w:t>1.</w:t>
      </w:r>
      <w:r w:rsidR="00A90AF0" w:rsidRPr="00A90AF0">
        <w:t>3</w:t>
      </w:r>
      <w:r w:rsidRPr="00A90AF0">
        <w:t xml:space="preserve"> </w:t>
      </w:r>
      <w:r w:rsidR="008525F3">
        <w:t>Анализ с</w:t>
      </w:r>
      <w:r w:rsidR="005B2569">
        <w:t>истем</w:t>
      </w:r>
      <w:r w:rsidR="00E37873">
        <w:t>ы</w:t>
      </w:r>
      <w:r w:rsidR="005B2569">
        <w:t xml:space="preserve">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2"/>
    </w:p>
    <w:p w14:paraId="00854FC6" w14:textId="77777777" w:rsidR="006E63A2" w:rsidRDefault="006E63A2" w:rsidP="00FA4018">
      <w:pPr>
        <w:ind w:firstLine="0"/>
      </w:pPr>
    </w:p>
    <w:p w14:paraId="1D4C7CCC" w14:textId="563E5E42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3E1FD6" w:rsidRPr="003E1FD6">
        <w:t>8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>линеаризована</w:t>
      </w:r>
      <w:r w:rsidRPr="00F65472">
        <w:t>;</w:t>
      </w:r>
    </w:p>
    <w:p w14:paraId="6575DA38" w14:textId="35830ACF" w:rsidR="002D2843" w:rsidRP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lastRenderedPageBreak/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3E1FD6"/>
    <w:p w14:paraId="7C1ABDBB" w14:textId="77777777" w:rsidR="00AE533A" w:rsidRPr="0039623B" w:rsidRDefault="00AE533A" w:rsidP="003E1FD6"/>
    <w:p w14:paraId="55986B56" w14:textId="60F5313F" w:rsidR="00195EA6" w:rsidRPr="00A90AF0" w:rsidRDefault="006E63A2" w:rsidP="00195EA6">
      <w:pPr>
        <w:pStyle w:val="2"/>
      </w:pPr>
      <w:bookmarkStart w:id="13" w:name="_Toc230955590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</w:t>
      </w:r>
      <w:r w:rsidR="008525F3">
        <w:t>нализ а</w:t>
      </w:r>
      <w:r w:rsidR="00A90AF0" w:rsidRPr="005B2569">
        <w:t>лгоритм</w:t>
      </w:r>
      <w:r w:rsidR="008525F3">
        <w:t>ов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3"/>
    </w:p>
    <w:p w14:paraId="1B335498" w14:textId="535A9EA1" w:rsidR="006E63A2" w:rsidRPr="001D7482" w:rsidRDefault="006E63A2" w:rsidP="006E63A2">
      <w:pPr>
        <w:pStyle w:val="2"/>
      </w:pPr>
    </w:p>
    <w:p w14:paraId="67932F96" w14:textId="4F19F6D8" w:rsidR="003571FC" w:rsidRDefault="003571FC" w:rsidP="003571FC">
      <w:bookmarkStart w:id="14" w:name="_Hlk225754368"/>
      <w:r>
        <w:t>Другим, близким к теме работы примером интеграции в задачи Flow Shop понятия техобслуживания является исследование, представленное в работе [</w:t>
      </w:r>
      <w:r w:rsidR="003E1FD6" w:rsidRPr="003E1FD6">
        <w:t>9</w:t>
      </w:r>
      <w:r>
        <w:t xml:space="preserve">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</w:t>
      </w:r>
      <w:r>
        <w:lastRenderedPageBreak/>
        <w:t xml:space="preserve">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673821">
        <w:t>минимизирует общее время завершения всех заданий</w:t>
      </w:r>
      <w:r w:rsidR="00603C8B">
        <w:t>.</w:t>
      </w:r>
    </w:p>
    <w:bookmarkEnd w:id="14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5" w:name="_Toc230955591"/>
      <w:r w:rsidRPr="00796E04">
        <w:t>1.5 Сравнительная характеристика проанализированных вариантов и постановка задачи проектирования</w:t>
      </w:r>
      <w:bookmarkEnd w:id="15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960AB3">
        <w:rPr>
          <w:b/>
          <w:bCs/>
        </w:rPr>
        <w:t>разработка системы оптимизации</w:t>
      </w:r>
      <w:r>
        <w:t xml:space="preserve">. Следовательно, итоговый программный продукт работает на нескольких уровнях, предоставляя ряд </w:t>
      </w:r>
      <w:r>
        <w:lastRenderedPageBreak/>
        <w:t xml:space="preserve">операций 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0A7C5ABC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 и решена;</w:t>
      </w:r>
    </w:p>
    <w:p w14:paraId="41CE7716" w14:textId="3F0DD155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технологии, с помощью которых будет разработан решатель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задач </w:t>
      </w:r>
      <w:r w:rsidRPr="00A17DEC">
        <w:rPr>
          <w:rFonts w:eastAsia="Times New Roman" w:cs="Times New Roman"/>
          <w:szCs w:val="28"/>
          <w:lang w:eastAsia="ru-RU"/>
        </w:rPr>
        <w:t>(</w:t>
      </w:r>
      <w:r>
        <w:rPr>
          <w:rFonts w:eastAsia="Times New Roman" w:cs="Times New Roman"/>
          <w:szCs w:val="28"/>
          <w:lang w:eastAsia="ru-RU"/>
        </w:rPr>
        <w:t>оптимизатор)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472CE360" w14:textId="6102E7CF" w:rsidR="00960AB3" w:rsidRPr="00A17DEC" w:rsidRDefault="00960AB3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960AB3">
        <w:rPr>
          <w:rFonts w:eastAsia="Times New Roman" w:cs="Times New Roman"/>
          <w:szCs w:val="28"/>
          <w:lang w:eastAsia="ru-RU"/>
        </w:rPr>
        <w:t>выб</w:t>
      </w:r>
      <w:r w:rsidR="00A17DEC">
        <w:rPr>
          <w:rFonts w:eastAsia="Times New Roman" w:cs="Times New Roman"/>
          <w:szCs w:val="28"/>
          <w:lang w:eastAsia="ru-RU"/>
        </w:rPr>
        <w:t>рать</w:t>
      </w:r>
      <w:r w:rsidRPr="00960AB3">
        <w:rPr>
          <w:rFonts w:eastAsia="Times New Roman" w:cs="Times New Roman"/>
          <w:szCs w:val="28"/>
          <w:lang w:eastAsia="ru-RU"/>
        </w:rPr>
        <w:t xml:space="preserve"> архитектур</w:t>
      </w:r>
      <w:r w:rsidR="00A17DEC">
        <w:rPr>
          <w:rFonts w:eastAsia="Times New Roman" w:cs="Times New Roman"/>
          <w:szCs w:val="28"/>
          <w:lang w:eastAsia="ru-RU"/>
        </w:rPr>
        <w:t>у</w:t>
      </w:r>
      <w:r w:rsidRPr="00960AB3">
        <w:rPr>
          <w:rFonts w:eastAsia="Times New Roman" w:cs="Times New Roman"/>
          <w:szCs w:val="28"/>
          <w:lang w:eastAsia="ru-RU"/>
        </w:rPr>
        <w:t xml:space="preserve"> программной системы, обеспечивающ</w:t>
      </w:r>
      <w:r w:rsidR="00A17DEC">
        <w:rPr>
          <w:rFonts w:eastAsia="Times New Roman" w:cs="Times New Roman"/>
          <w:szCs w:val="28"/>
          <w:lang w:eastAsia="ru-RU"/>
        </w:rPr>
        <w:t xml:space="preserve">ую </w:t>
      </w:r>
      <w:r w:rsidRPr="00960AB3">
        <w:rPr>
          <w:rFonts w:eastAsia="Times New Roman" w:cs="Times New Roman"/>
          <w:szCs w:val="28"/>
          <w:lang w:eastAsia="ru-RU"/>
        </w:rPr>
        <w:t xml:space="preserve">интеграцию с </w:t>
      </w:r>
      <w:r w:rsidR="00A17DEC">
        <w:rPr>
          <w:rFonts w:eastAsia="Times New Roman" w:cs="Times New Roman"/>
          <w:szCs w:val="28"/>
          <w:lang w:eastAsia="ru-RU"/>
        </w:rPr>
        <w:t>оптимизатором</w:t>
      </w:r>
      <w:r w:rsidRPr="00960AB3">
        <w:rPr>
          <w:rFonts w:eastAsia="Times New Roman" w:cs="Times New Roman"/>
          <w:szCs w:val="28"/>
          <w:lang w:eastAsia="ru-RU"/>
        </w:rPr>
        <w:t xml:space="preserve">; </w:t>
      </w:r>
    </w:p>
    <w:p w14:paraId="35F2D9B2" w14:textId="0191FADB" w:rsidR="00A514E9" w:rsidRDefault="00A17DEC" w:rsidP="00A514E9">
      <w:r>
        <w:t xml:space="preserve">Для того, чтобы выбрать наиболее эффективные варианты по каждому пункту, в разделах 1.2-1.4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Pr="00461122" w:rsidRDefault="00C129B7" w:rsidP="00C129B7">
      <w:r>
        <w:t>Сравнение решений по данным критериям представлено в таблице 1.1.</w:t>
      </w:r>
    </w:p>
    <w:p w14:paraId="5EE90E75" w14:textId="00FB5760" w:rsidR="00461122" w:rsidRPr="00461122" w:rsidRDefault="00461122" w:rsidP="00461122">
      <w:r>
        <w:t>При проведении анализа существующих решений можно прийти к выводу, что решения, которое позволяет гарантированно 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11445E53" w14:textId="77777777" w:rsidR="00260D99" w:rsidRDefault="00260D99" w:rsidP="003D1DE6"/>
    <w:p w14:paraId="6225885D" w14:textId="5EC84AE6" w:rsidR="005642DB" w:rsidRPr="00C129B7" w:rsidRDefault="005642DB" w:rsidP="00294914">
      <w:pPr>
        <w:ind w:firstLine="0"/>
      </w:pPr>
      <w:r w:rsidRPr="00C129B7">
        <w:lastRenderedPageBreak/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4C08DD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B9435C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9435C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9435C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4C08DD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Тип передачи заданий между приборами</w:t>
            </w:r>
          </w:p>
          <w:p w14:paraId="3ADFD5D9" w14:textId="77777777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 xml:space="preserve">Учёт </w:t>
            </w:r>
            <w:r w:rsidR="00916FEA" w:rsidRPr="00B9435C">
              <w:rPr>
                <w:b/>
                <w:bCs/>
              </w:rPr>
              <w:t>превентивного</w:t>
            </w:r>
            <w:r w:rsidRPr="00B9435C">
              <w:rPr>
                <w:b/>
                <w:bCs/>
              </w:rPr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212D3932" w:rsidR="005642DB" w:rsidRPr="00C129B7" w:rsidRDefault="00294914" w:rsidP="004C08DD">
            <w:pPr>
              <w:spacing w:line="240" w:lineRule="auto"/>
              <w:ind w:firstLine="0"/>
            </w:pPr>
            <w:r>
              <w:t>Да (</w:t>
            </w:r>
            <w:r w:rsidR="00F24B91">
              <w:t>к</w:t>
            </w:r>
            <w:r w:rsidR="00F24B91" w:rsidRPr="00F24B91">
              <w:t xml:space="preserve">аждый прибор имеет параметр состояния, </w:t>
            </w:r>
            <w:r w:rsidR="00F24B91">
              <w:t>который</w:t>
            </w:r>
            <w:r w:rsidR="00F24B91" w:rsidRPr="00F24B91">
              <w:t xml:space="preserve"> постепенно снижается</w:t>
            </w:r>
            <w:r>
              <w:t>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4C08DD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B9435C" w:rsidRDefault="00640795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4C08DD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4C08DD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4C08DD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001CE8CD" w14:textId="77777777" w:rsidR="00A17DEC" w:rsidRDefault="00A17DEC" w:rsidP="00461122"/>
    <w:p w14:paraId="72829B0F" w14:textId="62723192" w:rsidR="00A17DEC" w:rsidRPr="00A17DEC" w:rsidRDefault="00A17DEC" w:rsidP="00A17DEC">
      <w:pPr>
        <w:rPr>
          <w:rFonts w:eastAsia="Times New Roman" w:cs="Times New Roman"/>
          <w:szCs w:val="28"/>
          <w:lang w:eastAsia="ru-RU"/>
        </w:rPr>
      </w:pPr>
      <w:r>
        <w:t xml:space="preserve">Известно, что </w:t>
      </w:r>
      <w:r w:rsidRPr="004B1BB8">
        <w:rPr>
          <w:rFonts w:eastAsia="Times New Roman" w:cs="Times New Roman"/>
          <w:szCs w:val="28"/>
          <w:lang w:eastAsia="ru-RU"/>
        </w:rPr>
        <w:t>MILP-модел</w:t>
      </w:r>
      <w:r>
        <w:rPr>
          <w:rFonts w:eastAsia="Times New Roman" w:cs="Times New Roman"/>
          <w:szCs w:val="28"/>
          <w:lang w:eastAsia="ru-RU"/>
        </w:rPr>
        <w:t>и в задачах составления расписаний,</w:t>
      </w:r>
      <w:r w:rsidRPr="004B1BB8">
        <w:rPr>
          <w:rFonts w:eastAsia="Times New Roman" w:cs="Times New Roman"/>
          <w:szCs w:val="28"/>
          <w:lang w:eastAsia="ru-RU"/>
        </w:rPr>
        <w:t xml:space="preserve"> в отличие от эвристических алгоритмов, гарантируют нахождение оптимального решения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[4]</w:t>
      </w:r>
      <w:r>
        <w:rPr>
          <w:rFonts w:eastAsia="Times New Roman" w:cs="Times New Roman"/>
          <w:szCs w:val="28"/>
          <w:lang w:eastAsia="ru-RU"/>
        </w:rPr>
        <w:t>. Кроме того</w:t>
      </w:r>
      <w:r w:rsidRPr="00A86AEF">
        <w:rPr>
          <w:rFonts w:eastAsia="Times New Roman" w:cs="Times New Roman"/>
          <w:szCs w:val="28"/>
          <w:lang w:eastAsia="ru-RU"/>
        </w:rPr>
        <w:t>, структура модел</w:t>
      </w:r>
      <w:r>
        <w:rPr>
          <w:rFonts w:eastAsia="Times New Roman" w:cs="Times New Roman"/>
          <w:szCs w:val="28"/>
          <w:lang w:eastAsia="ru-RU"/>
        </w:rPr>
        <w:t xml:space="preserve">ей </w:t>
      </w:r>
      <w:r w:rsidRPr="00A86AEF">
        <w:rPr>
          <w:rFonts w:eastAsia="Times New Roman" w:cs="Times New Roman"/>
          <w:szCs w:val="28"/>
          <w:lang w:eastAsia="ru-RU"/>
        </w:rPr>
        <w:t>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</w:t>
      </w:r>
      <w:r>
        <w:rPr>
          <w:rFonts w:eastAsia="Times New Roman" w:cs="Times New Roman"/>
          <w:szCs w:val="28"/>
          <w:lang w:eastAsia="ru-RU"/>
        </w:rPr>
        <w:t xml:space="preserve"> Так что для разрабатываемой системы было решено выбрать в качестве инструмента оптимизации </w:t>
      </w:r>
      <w:r w:rsidR="00461122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>
        <w:rPr>
          <w:rFonts w:eastAsia="Times New Roman" w:cs="Times New Roman"/>
          <w:szCs w:val="28"/>
          <w:lang w:eastAsia="ru-RU"/>
        </w:rPr>
        <w:t>АЦП</w:t>
      </w:r>
      <w:r w:rsid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A86AEF" w:rsidRDefault="00A86AEF" w:rsidP="00A86AEF">
      <w:r>
        <w:t xml:space="preserve">Также большинство моделей-аналогов перегружено: </w:t>
      </w:r>
      <w:r w:rsidRPr="00A86AEF">
        <w:t>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</w:t>
      </w:r>
      <w:r>
        <w:t xml:space="preserve"> Поэтому уместно реализовать</w:t>
      </w:r>
      <w:r w:rsidR="00D35891">
        <w:t xml:space="preserve"> в решении</w:t>
      </w:r>
      <w:r>
        <w:t xml:space="preserve"> распределение заданий по пакетам.</w:t>
      </w:r>
    </w:p>
    <w:p w14:paraId="499822A4" w14:textId="75F4DBF8" w:rsidR="00013CFB" w:rsidRPr="00572CB4" w:rsidRDefault="00572CB4" w:rsidP="007478AB">
      <w:r w:rsidRPr="00572CB4">
        <w:lastRenderedPageBreak/>
        <w:t>Ещё одним важным наблюдением является то</w:t>
      </w:r>
      <w:r w:rsidR="00013CFB" w:rsidRPr="00572CB4">
        <w:t>, что в предложенных статьях ПТО (</w:t>
      </w:r>
      <w:r w:rsidR="009201D8" w:rsidRPr="00572CB4">
        <w:t>профилактическое</w:t>
      </w:r>
      <w:r w:rsidR="00013CFB" w:rsidRPr="00572CB4">
        <w:t xml:space="preserve"> техобслуживание) реализовано упрощённо – </w:t>
      </w:r>
      <w:r w:rsidRPr="00572CB4">
        <w:t>в ходе работы следует</w:t>
      </w:r>
      <w:r w:rsidR="00013CFB" w:rsidRPr="00572CB4">
        <w:t xml:space="preserve"> доработать </w:t>
      </w:r>
      <w:r w:rsidRPr="00572CB4">
        <w:t xml:space="preserve">список </w:t>
      </w:r>
      <w:r w:rsidR="00013CFB" w:rsidRPr="00572CB4">
        <w:t>входящи</w:t>
      </w:r>
      <w:r w:rsidRPr="00572CB4">
        <w:t>х</w:t>
      </w:r>
      <w:r w:rsidR="00013CFB" w:rsidRPr="00572CB4">
        <w:t xml:space="preserve"> параметр</w:t>
      </w:r>
      <w:r w:rsidRPr="00572CB4">
        <w:t>ов</w:t>
      </w:r>
      <w:r w:rsidR="00013CFB" w:rsidRPr="00572CB4">
        <w:t xml:space="preserve"> и механизм их обработки</w:t>
      </w:r>
      <w:r w:rsidRPr="00572CB4">
        <w:t>:</w:t>
      </w:r>
    </w:p>
    <w:p w14:paraId="70F7EAC9" w14:textId="2F049A68" w:rsidR="00195683" w:rsidRPr="003714E8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11F3E61D" w14:textId="73B4EEA2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>
        <w:t xml:space="preserve">Для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 xml:space="preserve">IBM ILOG CPLEX </w:t>
      </w:r>
      <w:proofErr w:type="spellStart"/>
      <w:r w:rsidR="008319C6" w:rsidRPr="008319C6">
        <w:t>Optimization</w:t>
      </w:r>
      <w:proofErr w:type="spellEnd"/>
      <w:r w:rsidR="008319C6" w:rsidRPr="008319C6">
        <w:t xml:space="preserve"> Studio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46BA4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6C54D6BB" w14:textId="09364A2D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lastRenderedPageBreak/>
        <w:t>модель должна учитывать возможность размещения ПТО в пределах заданных временных окон;</w:t>
      </w:r>
    </w:p>
    <w:p w14:paraId="5A7E14BD" w14:textId="2AD10669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учитывать возможность оптимизации ПТО с точки зрения стоимости и длительности;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0"/>
    </w:p>
    <w:p w14:paraId="2C82DCE2" w14:textId="77777777" w:rsidR="00D60FAE" w:rsidRDefault="00D60FAE" w:rsidP="00A17DEC"/>
    <w:p w14:paraId="1C6D1283" w14:textId="77777777" w:rsidR="00D60FAE" w:rsidRDefault="00D60FAE" w:rsidP="00A17DEC"/>
    <w:p w14:paraId="0975F40C" w14:textId="2772FA71" w:rsidR="00D60FAE" w:rsidRDefault="00D60FAE" w:rsidP="00D60FAE">
      <w:pPr>
        <w:pStyle w:val="2"/>
      </w:pPr>
      <w:bookmarkStart w:id="16" w:name="_Toc230955592"/>
      <w:r w:rsidRPr="00796E04">
        <w:t>Выводы по разделу 1</w:t>
      </w:r>
      <w:bookmarkEnd w:id="16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</w:t>
      </w:r>
      <w:r w:rsidRPr="00F604BD">
        <w:rPr>
          <w:lang w:eastAsia="ru-RU"/>
        </w:rPr>
        <w:lastRenderedPageBreak/>
        <w:t xml:space="preserve">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2AC00654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 xml:space="preserve">для оптимизации состава пакетов однотипных заданий и расписания их выполнения в конвейерной системе с учетом окон доступности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30955593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18" w:name="_Toc230955594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52612195" w:rsidR="004C403C" w:rsidRDefault="0008771C" w:rsidP="004C403C">
      <w:pPr>
        <w:ind w:firstLine="0"/>
        <w:jc w:val="center"/>
      </w:pPr>
      <w:r>
        <w:rPr>
          <w:noProof/>
        </w:rPr>
        <w:drawing>
          <wp:inline distT="0" distB="0" distL="0" distR="0" wp14:anchorId="73523ADA" wp14:editId="34CE7FBF">
            <wp:extent cx="6210886" cy="2399589"/>
            <wp:effectExtent l="0" t="0" r="0" b="1270"/>
            <wp:docPr id="128341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16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1322" cy="240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94D755F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</w:t>
      </w:r>
      <w:r w:rsidR="006E39DE">
        <w:t>я</w:t>
      </w:r>
      <w:r w:rsidR="00E00C10" w:rsidRPr="00E00C10">
        <w:t xml:space="preserve"> пакетов задач</w:t>
      </w:r>
    </w:p>
    <w:p w14:paraId="63E41E53" w14:textId="77777777" w:rsidR="008B0AFF" w:rsidRDefault="008B0AFF" w:rsidP="00BD702C"/>
    <w:p w14:paraId="27E94DCA" w14:textId="088D5C40" w:rsidR="00ED37DB" w:rsidRPr="0007590A" w:rsidRDefault="00ED37DB" w:rsidP="00ED37DB">
      <w:pPr>
        <w:rPr>
          <w:rFonts w:eastAsia="Times New Roman" w:cs="Times New Roman"/>
          <w:szCs w:val="28"/>
          <w:lang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(оператор)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</w:t>
      </w:r>
      <w:r>
        <w:rPr>
          <w:rFonts w:eastAsia="Times New Roman" w:cs="Times New Roman"/>
          <w:szCs w:val="28"/>
          <w:lang w:eastAsia="ru-RU"/>
        </w:rPr>
        <w:lastRenderedPageBreak/>
        <w:t xml:space="preserve">решатель задач </w:t>
      </w:r>
      <w:r w:rsidRPr="00351556">
        <w:rPr>
          <w:rFonts w:eastAsia="Times New Roman" w:cs="Times New Roman"/>
          <w:szCs w:val="28"/>
          <w:lang w:eastAsia="ru-RU"/>
        </w:rPr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>На вход процессу от пользователя поступают параметры задачи: количество и типы приборов, матрицы длительностей обработки и переналадки приборов, параметры ПТО и пр. На выходе пользователь получает оптимальное расписание: состав пакетов задач, моменты начала обработки пакетов 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 задач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r w:rsidR="00E00C10">
        <w:rPr>
          <w:lang w:val="en-US"/>
        </w:rPr>
        <w:t>DOcplex</w:t>
      </w:r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вычислительно сложный поиск оптимума делегирует внешнему оптимизатору </w:t>
      </w:r>
      <w:r w:rsidR="00E00C10">
        <w:rPr>
          <w:lang w:val="en-US"/>
        </w:rPr>
        <w:t>CPLEX</w:t>
      </w:r>
      <w:r w:rsidR="00E00C10">
        <w:t>. В обратном направлении идёт второй поток – решатель задач возвращает результаты оптимизации, а именно вектора значений результирующих параметров и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8EC00FA" w:rsidR="003D399E" w:rsidRDefault="0008771C" w:rsidP="004A2BBF">
      <w:pPr>
        <w:ind w:firstLine="0"/>
        <w:jc w:val="center"/>
      </w:pPr>
      <w:r>
        <w:rPr>
          <w:noProof/>
        </w:rPr>
        <w:drawing>
          <wp:inline distT="0" distB="0" distL="0" distR="0" wp14:anchorId="50EE595A" wp14:editId="17CBFD1D">
            <wp:extent cx="6299835" cy="1696085"/>
            <wp:effectExtent l="0" t="0" r="5715" b="0"/>
            <wp:docPr id="88287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1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</w:t>
      </w:r>
      <w:r w:rsidRPr="004317EE">
        <w:rPr>
          <w:lang w:eastAsia="ru-RU"/>
        </w:rPr>
        <w:lastRenderedPageBreak/>
        <w:t xml:space="preserve">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08771C"/>
    <w:p w14:paraId="16FD141C" w14:textId="77777777" w:rsidR="00BD702C" w:rsidRPr="00BD702C" w:rsidRDefault="00BD702C" w:rsidP="0008771C"/>
    <w:p w14:paraId="0BE4AD0F" w14:textId="0AFC7D55" w:rsidR="00470735" w:rsidRPr="00E27B2A" w:rsidRDefault="00470735" w:rsidP="00470735">
      <w:pPr>
        <w:pStyle w:val="2"/>
      </w:pPr>
      <w:bookmarkStart w:id="19" w:name="_Toc230955595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1D43D18A" w:rsidR="00F665AF" w:rsidRDefault="00935B76" w:rsidP="00F758E3">
      <w:r w:rsidRPr="006E39DE">
        <w:rPr>
          <w:rFonts w:eastAsia="Times New Roman" w:cs="Times New Roman"/>
          <w:szCs w:val="28"/>
          <w:lang w:eastAsia="ru-RU"/>
        </w:rPr>
        <w:t>Функцио</w:t>
      </w:r>
      <w:r w:rsidR="00D21942" w:rsidRPr="006E39DE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</w:t>
      </w:r>
      <w:r w:rsidR="00D21942">
        <w:rPr>
          <w:rFonts w:eastAsia="Times New Roman" w:cs="Times New Roman"/>
          <w:szCs w:val="28"/>
          <w:lang w:eastAsia="ru-RU"/>
        </w:rPr>
        <w:t xml:space="preserve">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</w:t>
      </w:r>
      <w:r w:rsidR="004D5CBF" w:rsidRPr="004D5CBF">
        <w:t>2</w:t>
      </w:r>
      <w:r w:rsidR="00F758E3" w:rsidRPr="00F758E3">
        <w:t>]</w:t>
      </w:r>
      <w:r w:rsidR="00F758E3">
        <w:t xml:space="preserve"> и </w:t>
      </w:r>
      <w:r w:rsidR="00F758E3" w:rsidRPr="00F758E3">
        <w:t>[</w:t>
      </w:r>
      <w:r w:rsidR="004D5CBF" w:rsidRPr="004D5CBF">
        <w:t>8</w:t>
      </w:r>
      <w:r w:rsidR="00F758E3" w:rsidRPr="00F758E3">
        <w:t>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7B640D46" w14:textId="77777777" w:rsidR="00B13C50" w:rsidRPr="009B0C9C" w:rsidRDefault="00B13C50" w:rsidP="00B13C50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lastRenderedPageBreak/>
        <w:t xml:space="preserve">В нотации IDEF0 каждый функциональный блок изображается прямоугольником, к которому подведены четыре вида стрелок: входные данные (слева), выходные данные (справа), управление (сверху) и механизмы (снизу). </w:t>
      </w:r>
      <w:r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>
        <w:rPr>
          <w:rFonts w:eastAsia="Times New Roman" w:cs="Times New Roman"/>
          <w:szCs w:val="28"/>
          <w:lang w:eastAsia="ru-RU"/>
        </w:rPr>
        <w:t>функции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6FCF672C" w14:textId="77777777" w:rsidR="00F665AF" w:rsidRDefault="00F665AF" w:rsidP="00B13C50"/>
    <w:p w14:paraId="1AFE61B0" w14:textId="4E00D13D" w:rsidR="00F665AF" w:rsidRDefault="0080245A" w:rsidP="00F10C48">
      <w:pPr>
        <w:ind w:firstLine="0"/>
        <w:jc w:val="center"/>
      </w:pPr>
      <w:r>
        <w:rPr>
          <w:noProof/>
        </w:rPr>
        <w:drawing>
          <wp:inline distT="0" distB="0" distL="0" distR="0" wp14:anchorId="1067E8AE" wp14:editId="1E08A8D0">
            <wp:extent cx="6182751" cy="3896859"/>
            <wp:effectExtent l="0" t="0" r="8890" b="8890"/>
            <wp:docPr id="167292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20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5069" cy="38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B13C50">
      <w:pPr>
        <w:rPr>
          <w:lang w:eastAsia="ru-RU"/>
        </w:rPr>
      </w:pPr>
      <w:r>
        <w:rPr>
          <w:lang w:eastAsia="ru-RU"/>
        </w:rPr>
        <w:t>Входящие данные:</w:t>
      </w:r>
    </w:p>
    <w:p w14:paraId="05867222" w14:textId="1017DD7C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3F7249AD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</w:t>
      </w:r>
      <w:r w:rsidR="00B13C50" w:rsidRPr="00B13C50">
        <w:rPr>
          <w:rFonts w:eastAsia="Times New Roman" w:cs="Times New Roman"/>
          <w:szCs w:val="28"/>
          <w:lang w:eastAsia="ru-RU"/>
        </w:rPr>
        <w:t>ы́</w:t>
      </w:r>
      <w:r w:rsidRPr="00C064F2">
        <w:rPr>
          <w:rFonts w:eastAsia="Times New Roman" w:cs="Times New Roman"/>
          <w:szCs w:val="28"/>
          <w:lang w:eastAsia="ru-RU"/>
        </w:rPr>
        <w:t>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04A26E50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="00B13C50">
        <w:rPr>
          <w:rFonts w:eastAsia="Times New Roman" w:cs="Times New Roman"/>
          <w:szCs w:val="28"/>
          <w:lang w:eastAsia="ru-RU"/>
        </w:rPr>
        <w:t>периоды и продолжительности</w:t>
      </w:r>
      <w:r>
        <w:rPr>
          <w:rFonts w:eastAsia="Times New Roman" w:cs="Times New Roman"/>
          <w:szCs w:val="28"/>
          <w:lang w:eastAsia="ru-RU"/>
        </w:rPr>
        <w:t xml:space="preserve"> ПТО</w:t>
      </w:r>
      <w:r w:rsidR="00B13C50">
        <w:rPr>
          <w:rFonts w:eastAsia="Times New Roman" w:cs="Times New Roman"/>
          <w:szCs w:val="28"/>
          <w:lang w:eastAsia="ru-RU"/>
        </w:rPr>
        <w:t xml:space="preserve"> приборов</w:t>
      </w:r>
      <w:r>
        <w:rPr>
          <w:rFonts w:eastAsia="Times New Roman" w:cs="Times New Roman"/>
          <w:szCs w:val="28"/>
          <w:lang w:eastAsia="ru-RU"/>
        </w:rPr>
        <w:t>);</w:t>
      </w:r>
    </w:p>
    <w:p w14:paraId="2F5A4655" w14:textId="77C0F725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6615C291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Управление:</w:t>
      </w:r>
    </w:p>
    <w:p w14:paraId="3D7C22F2" w14:textId="611A179A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430D74DC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Механизмы:</w:t>
      </w:r>
    </w:p>
    <w:p w14:paraId="73A5BD43" w14:textId="0DFA39EF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7A95FB58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</w:t>
      </w:r>
      <w:r w:rsidR="00B13C50">
        <w:rPr>
          <w:rFonts w:eastAsia="Times New Roman" w:cs="Times New Roman"/>
          <w:szCs w:val="28"/>
          <w:lang w:eastAsia="ru-RU"/>
        </w:rPr>
        <w:t xml:space="preserve"> задач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 IBM ILOG CPLEX</w:t>
      </w:r>
      <w:r w:rsidR="00B13C50">
        <w:rPr>
          <w:rFonts w:eastAsia="Times New Roman" w:cs="Times New Roman"/>
          <w:szCs w:val="28"/>
          <w:lang w:eastAsia="ru-RU"/>
        </w:rPr>
        <w:t xml:space="preserve"> (оптимизатор)</w:t>
      </w:r>
      <w:r w:rsidR="00C064F2" w:rsidRPr="009B0C9C">
        <w:rPr>
          <w:rFonts w:eastAsia="Times New Roman" w:cs="Times New Roman"/>
          <w:szCs w:val="28"/>
          <w:lang w:eastAsia="ru-RU"/>
        </w:rPr>
        <w:t>;</w:t>
      </w:r>
    </w:p>
    <w:p w14:paraId="0FD653EC" w14:textId="26B14016" w:rsidR="00C064F2" w:rsidRP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50E2AF0F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</w:t>
      </w:r>
      <w:r w:rsidR="00B13C50">
        <w:rPr>
          <w:rFonts w:eastAsia="Times New Roman" w:cs="Times New Roman"/>
          <w:szCs w:val="28"/>
          <w:lang w:eastAsia="ru-RU"/>
        </w:rPr>
        <w:t xml:space="preserve"> пакетов</w:t>
      </w:r>
      <w:r>
        <w:rPr>
          <w:rFonts w:eastAsia="Times New Roman" w:cs="Times New Roman"/>
          <w:szCs w:val="28"/>
          <w:lang w:eastAsia="ru-RU"/>
        </w:rPr>
        <w:t xml:space="preserve"> на приборах);</w:t>
      </w:r>
    </w:p>
    <w:p w14:paraId="11884909" w14:textId="2362A429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выполнения ПТО в окнах доступности;</w:t>
      </w:r>
    </w:p>
    <w:p w14:paraId="0268456F" w14:textId="4025D8FE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635DFA9B" w:rsidR="002E7688" w:rsidRDefault="002E7688" w:rsidP="00F758E3">
      <w:r>
        <w:t xml:space="preserve">Для более детального описания процесса и модулей его выполнения диаграмма была </w:t>
      </w:r>
      <w:r w:rsidRPr="00B50530">
        <w:rPr>
          <w:b/>
          <w:bCs/>
        </w:rPr>
        <w:t>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011793D6" w14:textId="26F4CFFB" w:rsidR="00B25415" w:rsidRPr="00B25415" w:rsidRDefault="00346BA4" w:rsidP="00B25415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1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проверяет их и структурирует так, чтобы их можно было перенести в модель.</w:t>
      </w:r>
    </w:p>
    <w:p w14:paraId="5119A851" w14:textId="77777777" w:rsidR="00B25415" w:rsidRDefault="00B25415">
      <w:pPr>
        <w:spacing w:after="160" w:line="259" w:lineRule="auto"/>
        <w:ind w:firstLine="0"/>
        <w:jc w:val="left"/>
        <w:rPr>
          <w:u w:val="single"/>
        </w:rPr>
        <w:sectPr w:rsidR="00B25415" w:rsidSect="003408F4">
          <w:headerReference w:type="default" r:id="rId11"/>
          <w:footerReference w:type="default" r:id="rId12"/>
          <w:headerReference w:type="first" r:id="rId13"/>
          <w:pgSz w:w="11906" w:h="16838"/>
          <w:pgMar w:top="1134" w:right="567" w:bottom="1134" w:left="1418" w:header="709" w:footer="709" w:gutter="0"/>
          <w:pgNumType w:start="1"/>
          <w:cols w:space="708"/>
          <w:titlePg/>
          <w:docGrid w:linePitch="381"/>
        </w:sectPr>
      </w:pPr>
    </w:p>
    <w:p w14:paraId="35F3EB52" w14:textId="20B598E8" w:rsidR="00AC0904" w:rsidRDefault="00B25415" w:rsidP="00B254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7BC58" wp14:editId="7CA7B45E">
            <wp:extent cx="9243916" cy="4445391"/>
            <wp:effectExtent l="0" t="0" r="0" b="0"/>
            <wp:docPr id="15456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908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71814" cy="445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503" w14:textId="48BF70B0" w:rsidR="00B25415" w:rsidRDefault="00AC0904" w:rsidP="00B25415">
      <w:pPr>
        <w:ind w:firstLine="0"/>
        <w:jc w:val="center"/>
        <w:sectPr w:rsidR="00B25415" w:rsidSect="00B25415">
          <w:pgSz w:w="16838" w:h="11906" w:orient="landscape"/>
          <w:pgMar w:top="1418" w:right="1134" w:bottom="567" w:left="1134" w:header="709" w:footer="709" w:gutter="0"/>
          <w:pgNumType w:start="1"/>
          <w:cols w:space="708"/>
          <w:titlePg/>
          <w:docGrid w:linePitch="381"/>
        </w:sectPr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 xml:space="preserve">– </w:t>
      </w:r>
      <w:r w:rsidR="00B50530" w:rsidRPr="00B50530">
        <w:t xml:space="preserve">Диаграмма первого уровня декомпозиции </w:t>
      </w:r>
      <w:r>
        <w:t xml:space="preserve">в нотации </w:t>
      </w:r>
      <w:r>
        <w:rPr>
          <w:lang w:val="en-US"/>
        </w:rPr>
        <w:t>IDEF</w:t>
      </w:r>
      <w:r w:rsidRPr="00F10C48">
        <w:t>0</w:t>
      </w:r>
    </w:p>
    <w:p w14:paraId="0C69C677" w14:textId="34151BCE" w:rsidR="00B25415" w:rsidRPr="00B25415" w:rsidRDefault="00B25415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lastRenderedPageBreak/>
        <w:t>Функциональный блок 2</w:t>
      </w:r>
      <w:r>
        <w:t xml:space="preserve"> </w:t>
      </w:r>
      <w:r>
        <w:sym w:font="Symbol" w:char="F02D"/>
      </w:r>
      <w:r>
        <w:t xml:space="preserve"> Построение расширенной </w:t>
      </w:r>
      <w:r>
        <w:rPr>
          <w:lang w:val="en-US"/>
        </w:rPr>
        <w:t>MILP</w:t>
      </w:r>
      <w:r w:rsidRPr="008B59D1">
        <w:t>-</w:t>
      </w:r>
      <w:r>
        <w:t xml:space="preserve">модели. Валидированные структуры данных заносятся в формулы базовой модели </w:t>
      </w:r>
      <w:r>
        <w:rPr>
          <w:lang w:val="en-US"/>
        </w:rPr>
        <w:t>MILP</w:t>
      </w:r>
      <w:r w:rsidRPr="008B59D1">
        <w:t xml:space="preserve">, </w:t>
      </w:r>
      <w:r>
        <w:t xml:space="preserve">которые уже имеются в системе. С помощью </w:t>
      </w:r>
      <w:r>
        <w:rPr>
          <w:lang w:val="en-US"/>
        </w:rPr>
        <w:t>API</w:t>
      </w:r>
      <w:r w:rsidRPr="001C68EE">
        <w:t xml:space="preserve"> </w:t>
      </w:r>
      <w:r>
        <w:t>генерируется</w:t>
      </w:r>
      <w:r w:rsidRPr="001C68EE">
        <w:t xml:space="preserve"> систем</w:t>
      </w:r>
      <w:r>
        <w:t>а</w:t>
      </w:r>
      <w:r w:rsidRPr="001C68EE">
        <w:t xml:space="preserve"> ограничений и целев</w:t>
      </w:r>
      <w:r>
        <w:t>ая</w:t>
      </w:r>
      <w:r w:rsidRPr="001C68EE">
        <w:t xml:space="preserve"> функци</w:t>
      </w:r>
      <w:r>
        <w:t>я</w:t>
      </w:r>
      <w:r w:rsidRPr="001C68EE">
        <w:t>, в результате чего формируется скомпилированный объект модели</w:t>
      </w:r>
    </w:p>
    <w:p w14:paraId="0861AF70" w14:textId="6C41E170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3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 xml:space="preserve">поиска оптимальных решений </w:t>
      </w:r>
      <w:r w:rsidR="00026275">
        <w:t>и</w:t>
      </w:r>
      <w:r w:rsidR="00026275" w:rsidRPr="00026275">
        <w:t xml:space="preserve"> </w:t>
      </w:r>
      <w:r w:rsidR="007F312C">
        <w:t>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0CD972D2" w:rsidR="00F81A9D" w:rsidRDefault="00026275" w:rsidP="0091327D">
      <w:r>
        <w:t>Возможны ситуации, когда решатель не справляется с формированием расписания, выдаёт ошибку, или же полученное расписание не оптимально. Для таких случаев оптимизатор возвращает статус решения,</w:t>
      </w:r>
      <w:r w:rsidR="007F312C">
        <w:t xml:space="preserve"> относительно которого решается </w:t>
      </w:r>
      <w:r w:rsidR="0091327D">
        <w:t>дальнейших ход программы.</w:t>
      </w:r>
    </w:p>
    <w:p w14:paraId="75129F23" w14:textId="07705FFD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B25415">
        <w:t>Функциональный блок 4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</w:t>
      </w:r>
      <w:r w:rsidR="00026275">
        <w:t>мы Ганта</w:t>
      </w:r>
      <w:r w:rsidR="0091327D">
        <w:t>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0" w:name="_Toc230955596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lastRenderedPageBreak/>
        <w:t>Таблица 2.1 – Перечень задач и их описание</w:t>
      </w:r>
    </w:p>
    <w:tbl>
      <w:tblPr>
        <w:tblStyle w:val="af6"/>
        <w:tblW w:w="9918" w:type="dxa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3402"/>
        <w:gridCol w:w="2126"/>
        <w:gridCol w:w="1843"/>
      </w:tblGrid>
      <w:tr w:rsidR="009230E2" w14:paraId="31F9D284" w14:textId="77777777" w:rsidTr="004C08DD">
        <w:tc>
          <w:tcPr>
            <w:tcW w:w="421" w:type="dxa"/>
            <w:vAlign w:val="center"/>
          </w:tcPr>
          <w:p w14:paraId="60028E6B" w14:textId="206AD455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402" w:type="dxa"/>
            <w:vAlign w:val="center"/>
          </w:tcPr>
          <w:p w14:paraId="797EDC72" w14:textId="38065C9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126" w:type="dxa"/>
            <w:vAlign w:val="center"/>
          </w:tcPr>
          <w:p w14:paraId="12DBE85E" w14:textId="671BAE9A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43" w:type="dxa"/>
            <w:vAlign w:val="center"/>
          </w:tcPr>
          <w:p w14:paraId="196E27CE" w14:textId="2C06334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4C08DD">
        <w:tc>
          <w:tcPr>
            <w:tcW w:w="421" w:type="dxa"/>
          </w:tcPr>
          <w:p w14:paraId="580DF322" w14:textId="32C6BBA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3402" w:type="dxa"/>
          </w:tcPr>
          <w:p w14:paraId="5A41178B" w14:textId="0E3D84B7" w:rsidR="00AA06A9" w:rsidRDefault="00AA06A9" w:rsidP="00E23F6F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2126" w:type="dxa"/>
          </w:tcPr>
          <w:p w14:paraId="0E312271" w14:textId="3128D935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43" w:type="dxa"/>
          </w:tcPr>
          <w:p w14:paraId="0E02EE98" w14:textId="5FDF541A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4C08DD">
        <w:tc>
          <w:tcPr>
            <w:tcW w:w="421" w:type="dxa"/>
          </w:tcPr>
          <w:p w14:paraId="772C8E34" w14:textId="0D196A3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3402" w:type="dxa"/>
          </w:tcPr>
          <w:p w14:paraId="6FE24F6D" w14:textId="55D33A0D" w:rsidR="00AA06A9" w:rsidRDefault="0073457B" w:rsidP="00E23F6F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2126" w:type="dxa"/>
          </w:tcPr>
          <w:p w14:paraId="580E0521" w14:textId="7189DFB8" w:rsidR="00AA06A9" w:rsidRDefault="00AA06A9" w:rsidP="00E23F6F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43" w:type="dxa"/>
          </w:tcPr>
          <w:p w14:paraId="2CE798A2" w14:textId="1FBBD827" w:rsidR="00AA06A9" w:rsidRDefault="00AA06A9" w:rsidP="00E23F6F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4C08DD">
        <w:tc>
          <w:tcPr>
            <w:tcW w:w="421" w:type="dxa"/>
          </w:tcPr>
          <w:p w14:paraId="1D3C0974" w14:textId="230C2EC0" w:rsidR="00AA06A9" w:rsidRDefault="00AA06A9" w:rsidP="00E23F6F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3402" w:type="dxa"/>
          </w:tcPr>
          <w:p w14:paraId="6AD5871C" w14:textId="69B294CE" w:rsidR="00AA06A9" w:rsidRDefault="0073457B" w:rsidP="00E23F6F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2126" w:type="dxa"/>
          </w:tcPr>
          <w:p w14:paraId="1CAD3283" w14:textId="633E42FB" w:rsidR="00AA06A9" w:rsidRPr="00B9435C" w:rsidRDefault="00AA06A9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</w:t>
            </w:r>
            <w:r w:rsidR="00B9435C">
              <w:t xml:space="preserve">библиотека </w:t>
            </w:r>
            <w:r w:rsidR="00B9435C">
              <w:rPr>
                <w:lang w:val="en-US"/>
              </w:rPr>
              <w:t>Concert API)</w:t>
            </w:r>
          </w:p>
        </w:tc>
        <w:tc>
          <w:tcPr>
            <w:tcW w:w="1843" w:type="dxa"/>
          </w:tcPr>
          <w:p w14:paraId="3B779073" w14:textId="00FC8F3C" w:rsidR="00AA06A9" w:rsidRPr="00AA06A9" w:rsidRDefault="00AA06A9" w:rsidP="00E23F6F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4C08DD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3402" w:type="dxa"/>
          </w:tcPr>
          <w:p w14:paraId="4568F00E" w14:textId="5325D9DE" w:rsidR="00AA06A9" w:rsidRPr="00D2445A" w:rsidRDefault="0073457B" w:rsidP="00E23F6F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2126" w:type="dxa"/>
          </w:tcPr>
          <w:p w14:paraId="39AF76CB" w14:textId="28921CC7" w:rsidR="00AA06A9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43" w:type="dxa"/>
          </w:tcPr>
          <w:p w14:paraId="2FABB4F2" w14:textId="536331F0" w:rsidR="00AA06A9" w:rsidRPr="00107196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4C08DD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E23F6F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3402" w:type="dxa"/>
          </w:tcPr>
          <w:p w14:paraId="3AC79C40" w14:textId="1B6D3105" w:rsidR="0073457B" w:rsidRDefault="0073457B" w:rsidP="00E23F6F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2126" w:type="dxa"/>
          </w:tcPr>
          <w:p w14:paraId="16C22509" w14:textId="5B161EB6" w:rsidR="0073457B" w:rsidRDefault="0073457B" w:rsidP="00E23F6F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43" w:type="dxa"/>
          </w:tcPr>
          <w:p w14:paraId="31137F52" w14:textId="20B9CF7B" w:rsidR="0073457B" w:rsidRDefault="00107196" w:rsidP="00E23F6F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4C08DD">
        <w:tc>
          <w:tcPr>
            <w:tcW w:w="421" w:type="dxa"/>
          </w:tcPr>
          <w:p w14:paraId="3FE78A1E" w14:textId="4F0AC3B5" w:rsidR="00AA06A9" w:rsidRDefault="00107196" w:rsidP="00E23F6F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E23F6F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3402" w:type="dxa"/>
          </w:tcPr>
          <w:p w14:paraId="18F3E229" w14:textId="60D0B8DB" w:rsidR="00AA06A9" w:rsidRDefault="00107196" w:rsidP="00E23F6F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2126" w:type="dxa"/>
          </w:tcPr>
          <w:p w14:paraId="5F37FB36" w14:textId="50463FCB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43" w:type="dxa"/>
          </w:tcPr>
          <w:p w14:paraId="01AD28ED" w14:textId="7061E622" w:rsidR="00AA06A9" w:rsidRDefault="00107196" w:rsidP="00E23F6F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4C08DD">
        <w:tc>
          <w:tcPr>
            <w:tcW w:w="421" w:type="dxa"/>
          </w:tcPr>
          <w:p w14:paraId="0BDA6526" w14:textId="68ACAA7F" w:rsidR="00AA06A9" w:rsidRDefault="00107196" w:rsidP="00E23F6F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E23F6F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3402" w:type="dxa"/>
          </w:tcPr>
          <w:p w14:paraId="13416926" w14:textId="3CCFDA89" w:rsidR="00AA06A9" w:rsidRDefault="009230E2" w:rsidP="00E23F6F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126" w:type="dxa"/>
          </w:tcPr>
          <w:p w14:paraId="4D4572A9" w14:textId="5663A580" w:rsidR="00253017" w:rsidRDefault="00253017" w:rsidP="00E23F6F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E23F6F">
            <w:pPr>
              <w:spacing w:line="240" w:lineRule="auto"/>
              <w:ind w:firstLine="0"/>
              <w:jc w:val="left"/>
            </w:pPr>
          </w:p>
        </w:tc>
        <w:tc>
          <w:tcPr>
            <w:tcW w:w="1843" w:type="dxa"/>
          </w:tcPr>
          <w:p w14:paraId="6C655529" w14:textId="71830500" w:rsidR="00AA06A9" w:rsidRPr="009E77A3" w:rsidRDefault="00B9435C" w:rsidP="00E23F6F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 пакетов задач</w:t>
            </w:r>
          </w:p>
        </w:tc>
      </w:tr>
      <w:tr w:rsidR="00107196" w14:paraId="47EB8594" w14:textId="77777777" w:rsidTr="004C08DD">
        <w:tc>
          <w:tcPr>
            <w:tcW w:w="421" w:type="dxa"/>
          </w:tcPr>
          <w:p w14:paraId="7FB25953" w14:textId="317056E2" w:rsidR="00107196" w:rsidRDefault="00107196" w:rsidP="00E23F6F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E23F6F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3402" w:type="dxa"/>
          </w:tcPr>
          <w:p w14:paraId="10F9D71F" w14:textId="77E85934" w:rsidR="00107196" w:rsidRPr="009230E2" w:rsidRDefault="00F042CC" w:rsidP="00E23F6F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2126" w:type="dxa"/>
          </w:tcPr>
          <w:p w14:paraId="5BBE6E0B" w14:textId="314BDEB7" w:rsidR="00107196" w:rsidRDefault="00F042CC" w:rsidP="00E23F6F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43" w:type="dxa"/>
          </w:tcPr>
          <w:p w14:paraId="33907529" w14:textId="2A9892BE" w:rsidR="00107196" w:rsidRPr="00D323DC" w:rsidRDefault="00F042CC" w:rsidP="00E23F6F">
            <w:pPr>
              <w:spacing w:line="240" w:lineRule="auto"/>
              <w:ind w:firstLine="0"/>
              <w:jc w:val="left"/>
            </w:pPr>
            <w:r>
              <w:t xml:space="preserve">Расписание пакетов задач в </w:t>
            </w:r>
            <w:r w:rsidR="00860C8A">
              <w:t>виде документа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2EE74FF9" w:rsidR="002311F8" w:rsidRPr="002311F8" w:rsidRDefault="002311F8" w:rsidP="00272F92">
      <w:r>
        <w:t>Данный алгоритм был подробнее декомпозирован в предыдущем разделе на рисунке 2.4.</w:t>
      </w:r>
    </w:p>
    <w:p w14:paraId="184BFBEA" w14:textId="360C0518" w:rsidR="009E77A3" w:rsidRPr="0073457B" w:rsidRDefault="00272F92" w:rsidP="009E77A3">
      <w:r>
        <w:lastRenderedPageBreak/>
        <w:t>Как видно по таблице, л</w:t>
      </w:r>
      <w:r w:rsidR="00BD659D" w:rsidRPr="00BD659D">
        <w:t>огика алгоритма носит линейн</w:t>
      </w:r>
      <w:r>
        <w:t>ый</w:t>
      </w:r>
      <w:r w:rsidR="00BD659D" w:rsidRPr="00BD659D">
        <w:t xml:space="preserve"> характер: система принимает на вход параметры производственной </w:t>
      </w:r>
      <w:r>
        <w:t>задачи</w:t>
      </w:r>
      <w:r w:rsidR="00BD659D" w:rsidRPr="00BD659D">
        <w:t>,</w:t>
      </w:r>
      <w:r>
        <w:t xml:space="preserve"> </w:t>
      </w:r>
      <w:r w:rsidR="00BD659D" w:rsidRPr="00BD659D">
        <w:t xml:space="preserve">транслирует в математические объекты, запускает поиск </w:t>
      </w:r>
      <w:r>
        <w:t xml:space="preserve">решения </w:t>
      </w:r>
      <w:r w:rsidR="00BD659D" w:rsidRPr="00BD659D">
        <w:t xml:space="preserve">в CPLEX Solver, после чего выполняет </w:t>
      </w:r>
      <w:r>
        <w:t>перевод</w:t>
      </w:r>
      <w:r w:rsidR="00BD659D" w:rsidRPr="00BD659D">
        <w:t xml:space="preserve"> векторов</w:t>
      </w:r>
      <w:r>
        <w:t xml:space="preserve"> результирующих</w:t>
      </w:r>
      <w:r w:rsidR="00BD659D" w:rsidRPr="00BD659D">
        <w:t xml:space="preserve"> </w:t>
      </w:r>
      <w:r>
        <w:t>параметров</w:t>
      </w:r>
      <w:r w:rsidR="00BD659D" w:rsidRPr="00BD659D">
        <w:t xml:space="preserve"> в наглядный для </w:t>
      </w:r>
      <w:r>
        <w:t>пользователя</w:t>
      </w:r>
      <w:r w:rsidR="00BD659D" w:rsidRPr="00BD659D">
        <w:t xml:space="preserve"> вид. </w:t>
      </w:r>
      <w:r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</w:t>
      </w:r>
      <w:r w:rsidR="00F10FB0" w:rsidRPr="00F10FB0">
        <w:rPr>
          <w:u w:val="single"/>
        </w:rPr>
        <w:t xml:space="preserve"> представления</w:t>
      </w:r>
      <w:r w:rsidR="00F10FB0" w:rsidRPr="00F10FB0">
        <w:t xml:space="preserve">: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09BA3AE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</w:t>
      </w:r>
      <w:r w:rsidR="00F10FB0" w:rsidRPr="00F10FB0">
        <w:rPr>
          <w:u w:val="single"/>
        </w:rPr>
        <w:t xml:space="preserve"> логики</w:t>
      </w:r>
      <w:r w:rsidR="00F10FB0" w:rsidRPr="00F10FB0">
        <w:t xml:space="preserve">: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76F983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 данных</w:t>
      </w:r>
      <w:r w:rsidR="00F10FB0" w:rsidRPr="00F10FB0">
        <w:t xml:space="preserve">: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lastRenderedPageBreak/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drawing>
          <wp:inline distT="0" distB="0" distL="0" distR="0" wp14:anchorId="61B80F24" wp14:editId="6355465C">
            <wp:extent cx="4279900" cy="4018668"/>
            <wp:effectExtent l="0" t="0" r="6350" b="127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5431" cy="4023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173E6A7E" w:rsidR="000A5CBC" w:rsidRDefault="000A5CBC" w:rsidP="00EA180F"/>
    <w:p w14:paraId="66D02095" w14:textId="597922F1" w:rsidR="005378AD" w:rsidRPr="00470735" w:rsidRDefault="005378AD" w:rsidP="00EA180F"/>
    <w:p w14:paraId="56C4E687" w14:textId="0D766551" w:rsidR="008B6F2E" w:rsidRPr="008B6F2E" w:rsidRDefault="00470735" w:rsidP="008B6F2E">
      <w:pPr>
        <w:pStyle w:val="2"/>
      </w:pPr>
      <w:bookmarkStart w:id="21" w:name="_Toc230955597"/>
      <w:bookmarkStart w:id="22" w:name="_Hlk228187526"/>
      <w:r>
        <w:lastRenderedPageBreak/>
        <w:t>2.4</w:t>
      </w:r>
      <w:r w:rsidR="008B6F2E">
        <w:t xml:space="preserve"> </w:t>
      </w:r>
      <w:r>
        <w:t>Разработка структуры данных</w:t>
      </w:r>
      <w:bookmarkEnd w:id="21"/>
    </w:p>
    <w:p w14:paraId="4B59E1BF" w14:textId="77777777" w:rsidR="00470735" w:rsidRDefault="00470735" w:rsidP="00470735"/>
    <w:p w14:paraId="7698C852" w14:textId="282A5D16" w:rsidR="00D5052A" w:rsidRDefault="00D5052A" w:rsidP="00470735">
      <w:r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1D9AC124" w:rsidR="00D5052A" w:rsidRDefault="00D5052A" w:rsidP="00470735">
      <w:r>
        <w:t>Допустим, у нас есть три изделия типа А и шесть изделий типа Б. И</w:t>
      </w:r>
      <w:r w:rsidR="0012434A">
        <w:t>х</w:t>
      </w:r>
      <w:r>
        <w:t xml:space="preserve">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</w:t>
      </w:r>
      <w:r w:rsidR="00346BA4">
        <w:t>ять</w:t>
      </w:r>
      <w:r>
        <w:t xml:space="preserve"> ПТО </w:t>
      </w:r>
      <w:r w:rsidR="00346BA4">
        <w:t>как минимум каждые 40 минут</w:t>
      </w:r>
      <w:r>
        <w:t>.</w:t>
      </w:r>
    </w:p>
    <w:p w14:paraId="5133AC3B" w14:textId="5103B46A" w:rsidR="00D5052A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</w:t>
      </w:r>
      <w:r w:rsidR="00D30E8D">
        <w:t>бы время работы системы (или суммарное запаздывание приборов с учётом директивных сроков) было сокращено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55DC61AC" w14:textId="029BDA2E" w:rsidR="00D30E8D" w:rsidRPr="00717F7E" w:rsidRDefault="00D30E8D" w:rsidP="00717F7E">
      <w:r w:rsidRPr="00457B97">
        <w:rPr>
          <w:rFonts w:eastAsia="Times New Roman" w:cs="Times New Roman"/>
          <w:szCs w:val="28"/>
          <w:lang w:eastAsia="ru-RU"/>
        </w:rPr>
        <w:t>Основным расширением, вводимым в рамках настоящей работы, является добавление ограничений на плановые сеансы технического обслуживания приборов. Ограничения гарантируют, что ни один пакет заданий не будет назначен на период недоступности прибора, и тем самым обеспечивают практическую выполнимость найденного расписания.</w:t>
      </w:r>
    </w:p>
    <w:p w14:paraId="4A6B3DFE" w14:textId="601E7B63" w:rsidR="000F0F7A" w:rsidRPr="00FD58E3" w:rsidRDefault="00D30E8D" w:rsidP="00D118F2">
      <w:r>
        <w:t>П</w:t>
      </w:r>
      <w:r w:rsidR="00AA5A23" w:rsidRPr="00AA5A23">
        <w:t xml:space="preserve">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7519BAD0" w:rsidR="00BD6BC9" w:rsidRDefault="00BD6BC9" w:rsidP="00470735">
      <w:r>
        <w:t xml:space="preserve">В рамках проектирования системы имеет смысл рассмотреть </w:t>
      </w:r>
      <w:r w:rsidR="00D30E8D">
        <w:t>три</w:t>
      </w:r>
      <w:r>
        <w:t xml:space="preserve"> группы данных</w:t>
      </w:r>
      <w:r w:rsidR="00D30E8D">
        <w:t>: входные, вспомогательные и результирующие параметры</w:t>
      </w:r>
      <w:r>
        <w:t>.</w:t>
      </w:r>
    </w:p>
    <w:p w14:paraId="7418959F" w14:textId="0C705C09" w:rsidR="00BD6BC9" w:rsidRPr="00D30E8D" w:rsidRDefault="00BD6BC9" w:rsidP="00D30E8D">
      <w:pPr>
        <w:rPr>
          <w:rFonts w:eastAsia="Times New Roman" w:cs="Times New Roman"/>
          <w:szCs w:val="28"/>
          <w:lang w:eastAsia="ru-RU"/>
        </w:rPr>
      </w:pPr>
      <w:r w:rsidRPr="00D30E8D">
        <w:rPr>
          <w:b/>
          <w:bCs/>
        </w:rPr>
        <w:t>Входные 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D04318">
        <w:t>и</w:t>
      </w:r>
      <w:r w:rsidRPr="002D1F84">
        <w:t xml:space="preserve">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  <w:r w:rsidR="000F0F7A"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>Они полностью описывают конкретный экземпляр задачи и не изменяются в ходе решения.</w:t>
      </w:r>
      <w:r w:rsidR="000F0F7A" w:rsidRPr="000F0F7A">
        <w:rPr>
          <w:rFonts w:eastAsia="Times New Roman" w:cs="Times New Roman"/>
          <w:szCs w:val="28"/>
          <w:lang w:eastAsia="ru-RU"/>
        </w:rPr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 xml:space="preserve">В программной системе эти параметры вводятся через таблицы графического интерфейса и хранятся в объекте </w:t>
      </w:r>
      <w:proofErr w:type="spellStart"/>
      <w:r w:rsidR="000F0F7A" w:rsidRPr="00D70403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F0F7A" w:rsidRPr="00D70403">
        <w:rPr>
          <w:rFonts w:eastAsia="Times New Roman" w:cs="Times New Roman"/>
          <w:szCs w:val="28"/>
          <w:lang w:eastAsia="ru-RU"/>
        </w:rPr>
        <w:t>.</w:t>
      </w:r>
    </w:p>
    <w:p w14:paraId="2E3F562E" w14:textId="77777777" w:rsidR="00D30E8D" w:rsidRDefault="00D30E8D" w:rsidP="00D04318"/>
    <w:p w14:paraId="27F36CCF" w14:textId="288D62FF" w:rsidR="00F23EAD" w:rsidRPr="00F23EAD" w:rsidRDefault="00F23EAD" w:rsidP="002D1F84">
      <w:pPr>
        <w:ind w:firstLine="0"/>
      </w:pPr>
      <w:r w:rsidRPr="002D1F84">
        <w:lastRenderedPageBreak/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</w:t>
      </w:r>
      <w:r w:rsidR="000F0F7A">
        <w:t>ные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524"/>
        <w:gridCol w:w="1994"/>
        <w:gridCol w:w="2400"/>
      </w:tblGrid>
      <w:tr w:rsidR="00DC3E68" w14:paraId="6A7238C0" w14:textId="77777777" w:rsidTr="00D118F2">
        <w:tc>
          <w:tcPr>
            <w:tcW w:w="5524" w:type="dxa"/>
          </w:tcPr>
          <w:p w14:paraId="0B4C094D" w14:textId="563808B3" w:rsidR="00AF523E" w:rsidRPr="00F85F31" w:rsidRDefault="00197FF8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94" w:type="dxa"/>
          </w:tcPr>
          <w:p w14:paraId="7F0D8225" w14:textId="6567D66B" w:rsidR="00AF523E" w:rsidRPr="00F85F31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400" w:type="dxa"/>
          </w:tcPr>
          <w:p w14:paraId="4446C7F7" w14:textId="5E7FBF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7126A5">
        <w:tc>
          <w:tcPr>
            <w:tcW w:w="9918" w:type="dxa"/>
            <w:gridSpan w:val="3"/>
          </w:tcPr>
          <w:p w14:paraId="0EB3C107" w14:textId="3E540B92" w:rsidR="00D53A40" w:rsidRPr="00F85F31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118F2">
        <w:tc>
          <w:tcPr>
            <w:tcW w:w="5524" w:type="dxa"/>
            <w:vAlign w:val="center"/>
          </w:tcPr>
          <w:p w14:paraId="0EBAB2EA" w14:textId="11B13131" w:rsidR="00AF523E" w:rsidRPr="004C08DD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1994" w:type="dxa"/>
          </w:tcPr>
          <w:p w14:paraId="2B6E6259" w14:textId="55B8DF05" w:rsidR="00AF523E" w:rsidRPr="004C08DD" w:rsidRDefault="00AF523E" w:rsidP="004C08DD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44BFB1AB" w14:textId="22B99ADB" w:rsidR="00AF523E" w:rsidRPr="000F0F7A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Целое число</w:t>
            </w:r>
            <w:r w:rsidR="000F0F7A">
              <w:rPr>
                <w:rFonts w:cs="Times New Roman"/>
              </w:rPr>
              <w:t xml:space="preserve">, </w:t>
            </w:r>
            <w:r w:rsidR="000F0F7A">
              <w:rPr>
                <w:rFonts w:cs="Times New Roman"/>
              </w:rPr>
              <w:sym w:font="Symbol" w:char="F0B3"/>
            </w:r>
            <w:r w:rsidR="000F0F7A">
              <w:rPr>
                <w:rFonts w:cs="Times New Roman"/>
                <w:lang w:val="en-US"/>
              </w:rPr>
              <w:t>2</w:t>
            </w:r>
          </w:p>
        </w:tc>
      </w:tr>
      <w:tr w:rsidR="00DC3E68" w14:paraId="3BC82260" w14:textId="77777777" w:rsidTr="00D118F2">
        <w:tc>
          <w:tcPr>
            <w:tcW w:w="5524" w:type="dxa"/>
            <w:vAlign w:val="center"/>
          </w:tcPr>
          <w:p w14:paraId="65EF7961" w14:textId="6DFD4FBA" w:rsidR="00AF523E" w:rsidRPr="004C08DD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1994" w:type="dxa"/>
          </w:tcPr>
          <w:p w14:paraId="2F107500" w14:textId="7FFB7DBB" w:rsidR="00AF523E" w:rsidRPr="004C08DD" w:rsidRDefault="00EA0974" w:rsidP="004C08DD">
            <w:pPr>
              <w:spacing w:line="240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5655705" w14:textId="332CD8DF" w:rsidR="00AF523E" w:rsidRPr="000F0F7A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Целое число</w:t>
            </w:r>
            <w:r w:rsidR="000F0F7A">
              <w:rPr>
                <w:rFonts w:cs="Times New Roman"/>
              </w:rPr>
              <w:t xml:space="preserve">, </w:t>
            </w:r>
            <w:r w:rsidR="000F0F7A">
              <w:rPr>
                <w:rFonts w:cs="Times New Roman"/>
              </w:rPr>
              <w:sym w:font="Symbol" w:char="F0B3"/>
            </w:r>
            <w:r w:rsidR="000F0F7A">
              <w:rPr>
                <w:rFonts w:cs="Times New Roman"/>
                <w:lang w:val="en-US"/>
              </w:rPr>
              <w:t>2</w:t>
            </w:r>
          </w:p>
        </w:tc>
      </w:tr>
      <w:tr w:rsidR="00C41742" w14:paraId="1AFDE10A" w14:textId="77777777" w:rsidTr="00D118F2">
        <w:tc>
          <w:tcPr>
            <w:tcW w:w="5524" w:type="dxa"/>
            <w:vAlign w:val="center"/>
          </w:tcPr>
          <w:p w14:paraId="4C196B05" w14:textId="4E8C93FE" w:rsidR="00DC3E68" w:rsidRPr="004C08DD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 xml:space="preserve">Количество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62B8373" w14:textId="4B3C6ACB" w:rsidR="00DC3E68" w:rsidRPr="004C08DD" w:rsidRDefault="00DC3E68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N=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E5E8414" w14:textId="6BED75A5" w:rsidR="00DC3E68" w:rsidRPr="00D118F2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Список целых чисел</w:t>
            </w:r>
            <w:r w:rsidR="00D118F2">
              <w:rPr>
                <w:rFonts w:cs="Times New Roman"/>
              </w:rPr>
              <w:t>, &gt;0</w:t>
            </w:r>
          </w:p>
        </w:tc>
      </w:tr>
      <w:tr w:rsidR="00C41742" w:rsidRPr="00D53A40" w14:paraId="194E31E2" w14:textId="77777777" w:rsidTr="00D118F2">
        <w:tc>
          <w:tcPr>
            <w:tcW w:w="5524" w:type="dxa"/>
            <w:vAlign w:val="center"/>
          </w:tcPr>
          <w:p w14:paraId="6218996C" w14:textId="4E931D5E" w:rsidR="00D53A40" w:rsidRPr="004C08DD" w:rsidRDefault="000F0F7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Ч</w:t>
            </w:r>
            <w:r w:rsidR="00EA0974" w:rsidRPr="004C08DD">
              <w:rPr>
                <w:rFonts w:cs="Times New Roman"/>
              </w:rPr>
              <w:t>исло пакетов в расписании</w:t>
            </w:r>
            <w:r>
              <w:rPr>
                <w:rFonts w:cs="Times New Roman"/>
              </w:rPr>
              <w:t xml:space="preserve"> (на сколько пакетов делятся задания)</w:t>
            </w:r>
          </w:p>
        </w:tc>
        <w:tc>
          <w:tcPr>
            <w:tcW w:w="1994" w:type="dxa"/>
            <w:vAlign w:val="center"/>
          </w:tcPr>
          <w:p w14:paraId="64C2B4A0" w14:textId="29604853" w:rsidR="00D53A40" w:rsidRPr="004C08DD" w:rsidRDefault="00D53A4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1C9849A6" w14:textId="3554B172" w:rsidR="00D53A40" w:rsidRPr="000F0F7A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Целое число</w:t>
            </w:r>
            <w:r w:rsidR="000F0F7A">
              <w:rPr>
                <w:rFonts w:cs="Times New Roman"/>
              </w:rPr>
              <w:t xml:space="preserve">, </w:t>
            </w:r>
            <w:r w:rsidR="000F0F7A" w:rsidRPr="00D118F2">
              <w:rPr>
                <w:rFonts w:cs="Times New Roman"/>
              </w:rPr>
              <w:sym w:font="Symbol" w:char="F0B3"/>
            </w:r>
            <w:r w:rsidR="000F0F7A" w:rsidRPr="00D118F2">
              <w:rPr>
                <w:rFonts w:cs="Times New Roman"/>
              </w:rPr>
              <w:t>I</w:t>
            </w:r>
          </w:p>
        </w:tc>
      </w:tr>
      <w:tr w:rsidR="00D53A40" w14:paraId="50CCF941" w14:textId="77777777" w:rsidTr="007126A5">
        <w:tc>
          <w:tcPr>
            <w:tcW w:w="9918" w:type="dxa"/>
            <w:gridSpan w:val="3"/>
            <w:vAlign w:val="center"/>
          </w:tcPr>
          <w:p w14:paraId="635862A3" w14:textId="25B07018" w:rsidR="00D53A40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4C08DD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118F2">
        <w:tc>
          <w:tcPr>
            <w:tcW w:w="5524" w:type="dxa"/>
            <w:vAlign w:val="center"/>
          </w:tcPr>
          <w:p w14:paraId="07DB8243" w14:textId="14A870BB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Длительность обработки на прибор</w:t>
            </w:r>
            <w:r w:rsidR="00EA0974" w:rsidRPr="004C08DD">
              <w:rPr>
                <w:rFonts w:cs="Times New Roman"/>
              </w:rPr>
              <w:t>е</w:t>
            </w:r>
            <w:r w:rsidRPr="004C08DD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4C08DD">
              <w:rPr>
                <w:rFonts w:cs="Times New Roman"/>
              </w:rPr>
              <w:t xml:space="preserve"> задани</w:t>
            </w:r>
            <w:r w:rsidR="00EA0974" w:rsidRPr="004C08DD">
              <w:rPr>
                <w:rFonts w:cs="Times New Roman"/>
              </w:rPr>
              <w:t>й</w:t>
            </w:r>
            <w:r w:rsidRPr="004C08DD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B20FF76" w14:textId="6FD6D858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BF51169" w14:textId="3FA2B664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Матрица целых чисел</w:t>
            </w:r>
          </w:p>
        </w:tc>
      </w:tr>
      <w:tr w:rsidR="00DC3E68" w:rsidRPr="00F022E5" w14:paraId="613E9B69" w14:textId="77777777" w:rsidTr="00D118F2">
        <w:trPr>
          <w:trHeight w:val="570"/>
        </w:trPr>
        <w:tc>
          <w:tcPr>
            <w:tcW w:w="5524" w:type="dxa"/>
            <w:vAlign w:val="center"/>
          </w:tcPr>
          <w:p w14:paraId="2D184F5E" w14:textId="33724EDC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</w:rPr>
            </w:pPr>
            <w:r w:rsidRPr="004C08DD">
              <w:rPr>
                <w:rFonts w:cs="Times New Roman"/>
              </w:rPr>
              <w:t xml:space="preserve">Длительность </w:t>
            </w:r>
            <w:r w:rsidR="00EA0974" w:rsidRPr="004C08DD">
              <w:rPr>
                <w:rFonts w:cs="Times New Roman"/>
              </w:rPr>
              <w:t>пере</w:t>
            </w:r>
            <w:r w:rsidRPr="004C08DD">
              <w:rPr>
                <w:rFonts w:cs="Times New Roman"/>
              </w:rPr>
              <w:t>наладки прибор</w:t>
            </w:r>
            <w:r w:rsidR="00EA0974" w:rsidRPr="004C08DD">
              <w:rPr>
                <w:rFonts w:cs="Times New Roman"/>
              </w:rPr>
              <w:t>а</w:t>
            </w:r>
            <w:r w:rsidRPr="004C08DD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4C08DD">
              <w:rPr>
                <w:rFonts w:eastAsiaTheme="minorEastAsia" w:cs="Times New Roman"/>
              </w:rPr>
              <w:t xml:space="preserve"> </w:t>
            </w:r>
            <w:r w:rsidR="00EA0974" w:rsidRPr="004C08DD">
              <w:rPr>
                <w:rFonts w:eastAsiaTheme="minorEastAsia" w:cs="Times New Roman"/>
              </w:rPr>
              <w:t xml:space="preserve">при переходе от задания </w:t>
            </w:r>
            <w:r w:rsidR="00EA0974" w:rsidRPr="004C08DD">
              <w:rPr>
                <w:rFonts w:eastAsiaTheme="minorEastAsia" w:cs="Times New Roman"/>
                <w:lang w:val="en-US"/>
              </w:rPr>
              <w:t>k</w:t>
            </w:r>
            <w:r w:rsidR="00EA0974" w:rsidRPr="004C08DD">
              <w:rPr>
                <w:rFonts w:eastAsiaTheme="minorEastAsia" w:cs="Times New Roman"/>
              </w:rPr>
              <w:t xml:space="preserve"> </w:t>
            </w:r>
            <w:r w:rsidRPr="004C08DD">
              <w:rPr>
                <w:rFonts w:eastAsiaTheme="minorEastAsia" w:cs="Times New Roman"/>
              </w:rPr>
              <w:t xml:space="preserve">на </w:t>
            </w:r>
            <w:r w:rsidRPr="004C08DD">
              <w:rPr>
                <w:rFonts w:cs="Times New Roman"/>
              </w:rPr>
              <w:t>задани</w:t>
            </w:r>
            <w:r w:rsidR="00EA0974" w:rsidRPr="004C08DD">
              <w:rPr>
                <w:rFonts w:cs="Times New Roman"/>
              </w:rPr>
              <w:t>я</w:t>
            </w:r>
            <w:r w:rsidRPr="004C08DD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18A986F8" w14:textId="3DC31CC9" w:rsidR="00F85F31" w:rsidRPr="004C08DD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set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×K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3AAB85F3" w14:textId="7C020806" w:rsidR="00F85F31" w:rsidRPr="00D118F2" w:rsidRDefault="00F33565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  <w:lang w:val="en-US"/>
              </w:rPr>
              <w:t>L</w:t>
            </w:r>
            <w:r w:rsidRPr="004C08DD">
              <w:rPr>
                <w:rFonts w:cs="Times New Roman"/>
              </w:rPr>
              <w:t xml:space="preserve"> м</w:t>
            </w:r>
            <w:r w:rsidR="00F85F31" w:rsidRPr="004C08DD">
              <w:rPr>
                <w:rFonts w:cs="Times New Roman"/>
              </w:rPr>
              <w:t>атриц целых чисел</w:t>
            </w:r>
            <w:r w:rsidR="00D118F2">
              <w:rPr>
                <w:rFonts w:cs="Times New Roman"/>
              </w:rPr>
              <w:t xml:space="preserve">, </w:t>
            </w:r>
            <w:r w:rsidR="00D118F2">
              <w:rPr>
                <w:rFonts w:cs="Times New Roman"/>
                <w:lang w:val="en-US"/>
              </w:rPr>
              <w:t>&gt;</w:t>
            </w:r>
            <w:r w:rsidR="00D118F2">
              <w:rPr>
                <w:rFonts w:cs="Times New Roman"/>
              </w:rPr>
              <w:t>0</w:t>
            </w:r>
          </w:p>
        </w:tc>
      </w:tr>
      <w:tr w:rsidR="00C41742" w:rsidRPr="00F022E5" w14:paraId="2C7455A0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421AF257" w14:textId="71A28A36" w:rsidR="00DC3E68" w:rsidRPr="004C08DD" w:rsidRDefault="00031E44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 xml:space="preserve">Максимальное суммарное время работы </w:t>
            </w:r>
            <w:r w:rsidR="00B340A8" w:rsidRPr="004C08DD">
              <w:rPr>
                <w:rFonts w:cs="Times New Roman"/>
              </w:rPr>
              <w:t xml:space="preserve">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="00B340A8" w:rsidRPr="004C08DD">
              <w:rPr>
                <w:rFonts w:cs="Times New Roman"/>
              </w:rPr>
              <w:t xml:space="preserve"> </w:t>
            </w:r>
            <w:r w:rsidRPr="004C08DD">
              <w:rPr>
                <w:rFonts w:cs="Times New Roman"/>
              </w:rPr>
              <w:t>между двумя сеансами ПТО</w:t>
            </w:r>
          </w:p>
        </w:tc>
        <w:tc>
          <w:tcPr>
            <w:tcW w:w="1994" w:type="dxa"/>
            <w:vAlign w:val="center"/>
          </w:tcPr>
          <w:p w14:paraId="1ECFDC5C" w14:textId="19C29AE8" w:rsidR="00DC3E68" w:rsidRPr="004C08DD" w:rsidRDefault="00D118F2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TM=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lang w:val="en-US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2745665A" w14:textId="30AF4135" w:rsidR="00DC3E68" w:rsidRPr="004C08DD" w:rsidRDefault="00031E44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</w:p>
        </w:tc>
      </w:tr>
      <w:tr w:rsidR="00C41742" w:rsidRPr="00F022E5" w14:paraId="06E8C65C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94C74BB" w14:textId="0C5FFC5F" w:rsidR="00DC3E68" w:rsidRPr="004C08DD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 xml:space="preserve">Длительность сеанса ПТО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4526ED25" w14:textId="09BEAA2B" w:rsidR="00DC3E68" w:rsidRPr="004C08DD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lang w:val="en-US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1647BA9" w14:textId="57B6A204" w:rsidR="00DC3E68" w:rsidRPr="004C08DD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  <w:r w:rsidR="00D118F2">
              <w:rPr>
                <w:rFonts w:cs="Times New Roman"/>
              </w:rPr>
              <w:t xml:space="preserve">, </w:t>
            </w:r>
            <w:r w:rsidR="00D118F2">
              <w:rPr>
                <w:rFonts w:cs="Times New Roman"/>
                <w:lang w:val="en-US"/>
              </w:rPr>
              <w:t>&gt;</w:t>
            </w:r>
            <w:r w:rsidR="00D118F2">
              <w:rPr>
                <w:rFonts w:cs="Times New Roman"/>
              </w:rPr>
              <w:t>0</w:t>
            </w:r>
          </w:p>
        </w:tc>
      </w:tr>
      <w:tr w:rsidR="00197FF8" w:rsidRPr="00F022E5" w14:paraId="5CDBFA84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487EDE1" w14:textId="5BC6137F" w:rsidR="00197FF8" w:rsidRPr="004C08DD" w:rsidRDefault="00197FF8" w:rsidP="00197FF8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 xml:space="preserve">Директивные сроки </w:t>
            </w:r>
            <w:r>
              <w:rPr>
                <w:rFonts w:cs="Times New Roman"/>
              </w:rPr>
              <w:t>выполнения заданий типа i</w:t>
            </w:r>
            <w:r w:rsidRPr="00D118F2">
              <w:rPr>
                <w:rFonts w:cs="Times New Roman"/>
              </w:rPr>
              <w:t xml:space="preserve"> </w:t>
            </w:r>
            <w:r w:rsidRPr="004C08DD">
              <w:rPr>
                <w:rFonts w:cs="Times New Roman"/>
              </w:rPr>
              <w:t>(секунды)</w:t>
            </w:r>
          </w:p>
        </w:tc>
        <w:tc>
          <w:tcPr>
            <w:tcW w:w="1994" w:type="dxa"/>
            <w:vAlign w:val="center"/>
          </w:tcPr>
          <w:p w14:paraId="5DBD8E2E" w14:textId="58E6CDD8" w:rsidR="00197FF8" w:rsidRDefault="00197FF8" w:rsidP="00197FF8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D=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C045274" w14:textId="2973C816" w:rsidR="00197FF8" w:rsidRPr="004C08DD" w:rsidRDefault="00197FF8" w:rsidP="00197FF8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  <w:r>
              <w:rPr>
                <w:rFonts w:cs="Times New Roman"/>
                <w:lang w:val="en-US"/>
              </w:rPr>
              <w:t>, &gt;0</w:t>
            </w:r>
          </w:p>
        </w:tc>
      </w:tr>
    </w:tbl>
    <w:p w14:paraId="4FDC617D" w14:textId="77777777" w:rsidR="00FE1A52" w:rsidRDefault="00FE1A52" w:rsidP="00D04318">
      <w:pPr>
        <w:rPr>
          <w:lang w:val="en-US"/>
        </w:rPr>
      </w:pPr>
    </w:p>
    <w:p w14:paraId="66260B71" w14:textId="5FF90423" w:rsidR="00D30E8D" w:rsidRDefault="00D30E8D" w:rsidP="00D30E8D">
      <w:r>
        <w:t>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B36B6D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074"/>
        <w:gridCol w:w="1857"/>
        <w:gridCol w:w="2987"/>
      </w:tblGrid>
      <w:tr w:rsidR="000857BF" w14:paraId="01CD0EDC" w14:textId="77777777" w:rsidTr="007126A5">
        <w:tc>
          <w:tcPr>
            <w:tcW w:w="5240" w:type="dxa"/>
            <w:vAlign w:val="center"/>
          </w:tcPr>
          <w:p w14:paraId="35224F9C" w14:textId="26E1AED8" w:rsidR="000857BF" w:rsidRDefault="00197FF8" w:rsidP="004C08D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559" w:type="dxa"/>
            <w:vAlign w:val="center"/>
          </w:tcPr>
          <w:p w14:paraId="0054EE1D" w14:textId="3662AA39" w:rsidR="000857BF" w:rsidRDefault="00665E12" w:rsidP="004C08DD">
            <w:pPr>
              <w:spacing w:line="240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9" w:type="dxa"/>
            <w:vAlign w:val="center"/>
          </w:tcPr>
          <w:p w14:paraId="553F8B3A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7126A5">
        <w:tc>
          <w:tcPr>
            <w:tcW w:w="5240" w:type="dxa"/>
            <w:vAlign w:val="center"/>
          </w:tcPr>
          <w:p w14:paraId="32BFC72B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>Индекс прибора</w:t>
            </w:r>
          </w:p>
        </w:tc>
        <w:tc>
          <w:tcPr>
            <w:tcW w:w="1559" w:type="dxa"/>
            <w:vAlign w:val="center"/>
          </w:tcPr>
          <w:p w14:paraId="02488DC6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3473A48B" w14:textId="77777777" w:rsidR="000857BF" w:rsidRPr="004C08DD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4C08DD">
              <w:t xml:space="preserve">Целое число </w:t>
            </w:r>
            <w:r w:rsidRPr="004C08DD">
              <w:rPr>
                <w:lang w:val="en-US"/>
              </w:rPr>
              <w:t>[1...L]</w:t>
            </w:r>
          </w:p>
        </w:tc>
      </w:tr>
      <w:tr w:rsidR="000857BF" w14:paraId="1436F262" w14:textId="77777777" w:rsidTr="007126A5">
        <w:tc>
          <w:tcPr>
            <w:tcW w:w="5240" w:type="dxa"/>
            <w:vAlign w:val="center"/>
          </w:tcPr>
          <w:p w14:paraId="624317D2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>Тип задания</w:t>
            </w:r>
          </w:p>
        </w:tc>
        <w:tc>
          <w:tcPr>
            <w:tcW w:w="1559" w:type="dxa"/>
            <w:vAlign w:val="center"/>
          </w:tcPr>
          <w:p w14:paraId="42F5AEC7" w14:textId="34BA3DEF" w:rsidR="000857BF" w:rsidRPr="004C08DD" w:rsidRDefault="00EA0974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663ED9D0" w14:textId="1BF44236" w:rsidR="000857BF" w:rsidRPr="004C08DD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4C08DD">
              <w:t xml:space="preserve">Целое число </w:t>
            </w:r>
            <w:r w:rsidRPr="004C08DD">
              <w:rPr>
                <w:lang w:val="en-US"/>
              </w:rPr>
              <w:t>[1…</w:t>
            </w:r>
            <w:r w:rsidR="00EA0974" w:rsidRPr="004C08DD">
              <w:rPr>
                <w:lang w:val="en-US"/>
              </w:rPr>
              <w:t>I</w:t>
            </w:r>
            <w:r w:rsidRPr="004C08DD">
              <w:rPr>
                <w:lang w:val="en-US"/>
              </w:rPr>
              <w:t>]</w:t>
            </w:r>
          </w:p>
        </w:tc>
      </w:tr>
      <w:tr w:rsidR="000857BF" w14:paraId="79A707C5" w14:textId="77777777" w:rsidTr="007126A5">
        <w:tc>
          <w:tcPr>
            <w:tcW w:w="5240" w:type="dxa"/>
            <w:vAlign w:val="center"/>
          </w:tcPr>
          <w:p w14:paraId="755D8369" w14:textId="396732EC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 xml:space="preserve">Позиция пакета в </w:t>
            </w:r>
            <w:r w:rsidR="00EA0974" w:rsidRPr="004C08DD">
              <w:t>последовательности выполнения</w:t>
            </w:r>
          </w:p>
        </w:tc>
        <w:tc>
          <w:tcPr>
            <w:tcW w:w="1559" w:type="dxa"/>
            <w:vAlign w:val="center"/>
          </w:tcPr>
          <w:p w14:paraId="1F875A0E" w14:textId="77777777" w:rsidR="000857BF" w:rsidRPr="004C08DD" w:rsidRDefault="000857BF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2696938B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 xml:space="preserve">Целое число </w:t>
            </w:r>
            <w:r w:rsidRPr="004C08DD">
              <w:rPr>
                <w:lang w:val="en-US"/>
              </w:rPr>
              <w:t>[1...J]</w:t>
            </w:r>
          </w:p>
        </w:tc>
      </w:tr>
      <w:tr w:rsidR="00D426BE" w14:paraId="388ED313" w14:textId="77777777" w:rsidTr="007126A5">
        <w:tc>
          <w:tcPr>
            <w:tcW w:w="5240" w:type="dxa"/>
            <w:vAlign w:val="center"/>
          </w:tcPr>
          <w:p w14:paraId="4B461B23" w14:textId="35B4898C" w:rsidR="00D426BE" w:rsidRPr="004C08DD" w:rsidRDefault="00D426BE" w:rsidP="004C08DD">
            <w:pPr>
              <w:spacing w:line="240" w:lineRule="auto"/>
              <w:ind w:firstLine="0"/>
              <w:jc w:val="center"/>
            </w:pPr>
            <w:r w:rsidRPr="004C08DD">
              <w:t xml:space="preserve">Тип </w:t>
            </w:r>
            <w:r w:rsidR="00D30E8D">
              <w:t xml:space="preserve">предыдущего </w:t>
            </w:r>
            <w:r w:rsidRPr="004C08DD">
              <w:t>задания при указании переналадки</w:t>
            </w:r>
          </w:p>
        </w:tc>
        <w:tc>
          <w:tcPr>
            <w:tcW w:w="1559" w:type="dxa"/>
            <w:vAlign w:val="center"/>
          </w:tcPr>
          <w:p w14:paraId="5B8BF2B8" w14:textId="7EFAE310" w:rsidR="00D426BE" w:rsidRPr="004C08DD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k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22EB50FE" w14:textId="1592BAFA" w:rsidR="00D426BE" w:rsidRPr="004C08DD" w:rsidRDefault="00D426BE" w:rsidP="004C08DD">
            <w:pPr>
              <w:spacing w:line="240" w:lineRule="auto"/>
              <w:ind w:firstLine="0"/>
              <w:jc w:val="center"/>
            </w:pPr>
            <w:r w:rsidRPr="004C08DD">
              <w:t>Целое число [1…</w:t>
            </w:r>
            <w:r w:rsidRPr="004C08DD">
              <w:rPr>
                <w:lang w:val="en-US"/>
              </w:rPr>
              <w:t>I</w:t>
            </w:r>
            <w:r w:rsidR="00F33565" w:rsidRPr="004C08DD">
              <w:t xml:space="preserve">, </w:t>
            </w:r>
            <w:r w:rsidR="00F33565" w:rsidRPr="004C08DD">
              <w:rPr>
                <w:lang w:val="en-US"/>
              </w:rPr>
              <w:t>k</w:t>
            </w:r>
            <w:r w:rsidR="00F33565" w:rsidRPr="004C08DD">
              <w:rPr>
                <w:rFonts w:eastAsia="Times New Roman" w:cs="Times New Roman"/>
                <w:szCs w:val="28"/>
                <w:lang w:eastAsia="ru-RU"/>
              </w:rPr>
              <w:t>≠</w:t>
            </w:r>
            <w:proofErr w:type="spellStart"/>
            <w:r w:rsidR="00F33565" w:rsidRPr="004C08DD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proofErr w:type="spellEnd"/>
            <w:r w:rsidRPr="004C08DD">
              <w:t>]</w:t>
            </w:r>
          </w:p>
        </w:tc>
      </w:tr>
      <w:tr w:rsidR="000857BF" w14:paraId="4FA07803" w14:textId="77777777" w:rsidTr="007126A5">
        <w:tc>
          <w:tcPr>
            <w:tcW w:w="5240" w:type="dxa"/>
            <w:vAlign w:val="center"/>
          </w:tcPr>
          <w:p w14:paraId="17E20D53" w14:textId="449B3F7E" w:rsidR="000857BF" w:rsidRPr="006B222A" w:rsidRDefault="00B340A8" w:rsidP="004C08DD">
            <w:pPr>
              <w:spacing w:line="240" w:lineRule="auto"/>
              <w:ind w:firstLine="0"/>
              <w:jc w:val="center"/>
            </w:pPr>
            <w:r>
              <w:t>Н</w:t>
            </w:r>
            <w:r w:rsidRPr="00B340A8">
              <w:t xml:space="preserve">омер сеанса технического обслуживания прибора </w:t>
            </w:r>
            <m:oMath>
              <m:r>
                <w:rPr>
                  <w:rFonts w:ascii="Cambria Math" w:hAnsi="Cambria Math"/>
                </w:rPr>
                <m:t>l</m:t>
              </m:r>
            </m:oMath>
          </w:p>
        </w:tc>
        <w:tc>
          <w:tcPr>
            <w:tcW w:w="1559" w:type="dxa"/>
            <w:vAlign w:val="center"/>
          </w:tcPr>
          <w:p w14:paraId="5625ED43" w14:textId="3552D1E8" w:rsidR="000857BF" w:rsidRPr="00B340A8" w:rsidRDefault="00B340A8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s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080C0174" w14:textId="2E4CDCBF" w:rsidR="000857BF" w:rsidRPr="00ED21EC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6B222A">
              <w:t>Целое число</w:t>
            </w:r>
            <w:r>
              <w:rPr>
                <w:lang w:val="en-US"/>
              </w:rPr>
              <w:t xml:space="preserve"> [1…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</m:oMath>
            <w:r>
              <w:rPr>
                <w:lang w:val="en-US"/>
              </w:rPr>
              <w:t>]</w:t>
            </w:r>
          </w:p>
        </w:tc>
      </w:tr>
    </w:tbl>
    <w:p w14:paraId="66226C40" w14:textId="77777777" w:rsidR="004C08DD" w:rsidRDefault="004C08DD" w:rsidP="004C08DD">
      <w:pPr>
        <w:ind w:firstLine="0"/>
        <w:rPr>
          <w:rFonts w:eastAsia="Times New Roman" w:cs="Times New Roman"/>
          <w:szCs w:val="28"/>
          <w:lang w:eastAsia="ru-RU"/>
        </w:rPr>
      </w:pPr>
    </w:p>
    <w:p w14:paraId="21F2AE15" w14:textId="295A4302" w:rsidR="00D30E8D" w:rsidRDefault="00D30E8D" w:rsidP="00D04318">
      <w:pPr>
        <w:rPr>
          <w:rFonts w:eastAsia="Times New Roman" w:cs="Times New Roman"/>
          <w:szCs w:val="28"/>
          <w:lang w:eastAsia="ru-RU"/>
        </w:rPr>
      </w:pPr>
      <w:r w:rsidRPr="00197FF8">
        <w:rPr>
          <w:rFonts w:eastAsia="Times New Roman" w:cs="Times New Roman"/>
          <w:b/>
          <w:bCs/>
          <w:szCs w:val="28"/>
          <w:lang w:eastAsia="ru-RU"/>
        </w:rPr>
        <w:t>Вспомогательные</w:t>
      </w:r>
      <w:r w:rsidRPr="00D30E8D">
        <w:rPr>
          <w:rFonts w:eastAsia="Times New Roman" w:cs="Times New Roman"/>
          <w:szCs w:val="28"/>
          <w:lang w:eastAsia="ru-RU"/>
        </w:rPr>
        <w:t xml:space="preserve"> (</w:t>
      </w:r>
      <w:r>
        <w:rPr>
          <w:rFonts w:eastAsia="Times New Roman" w:cs="Times New Roman"/>
          <w:szCs w:val="28"/>
          <w:lang w:eastAsia="ru-RU"/>
        </w:rPr>
        <w:t xml:space="preserve">промежуточные) </w:t>
      </w:r>
      <w:r w:rsidRPr="00197FF8">
        <w:rPr>
          <w:rFonts w:eastAsia="Times New Roman" w:cs="Times New Roman"/>
          <w:b/>
          <w:bCs/>
          <w:szCs w:val="28"/>
          <w:lang w:eastAsia="ru-RU"/>
        </w:rPr>
        <w:t>параметры</w:t>
      </w:r>
      <w:r w:rsidRPr="00D30E8D">
        <w:rPr>
          <w:rFonts w:eastAsia="Times New Roman" w:cs="Times New Roman"/>
          <w:szCs w:val="28"/>
          <w:lang w:eastAsia="ru-RU"/>
        </w:rPr>
        <w:t xml:space="preserve"> не </w:t>
      </w:r>
      <w:r w:rsidR="00197FF8">
        <w:rPr>
          <w:rFonts w:eastAsia="Times New Roman" w:cs="Times New Roman"/>
          <w:szCs w:val="28"/>
          <w:lang w:eastAsia="ru-RU"/>
        </w:rPr>
        <w:t xml:space="preserve">доступны пользователю системы ни для ввода в систему, ни для чтения (таблица 2.4). Они </w:t>
      </w:r>
      <w:r w:rsidR="00197FF8" w:rsidRPr="00D30E8D">
        <w:rPr>
          <w:rFonts w:eastAsia="Times New Roman" w:cs="Times New Roman"/>
          <w:szCs w:val="28"/>
          <w:lang w:eastAsia="ru-RU"/>
        </w:rPr>
        <w:t>существуют внутри формулировки задачи целочисленного программирования, передаваемой решателю</w:t>
      </w:r>
      <w:r w:rsidR="00197FF8">
        <w:rPr>
          <w:rFonts w:eastAsia="Times New Roman" w:cs="Times New Roman"/>
          <w:szCs w:val="28"/>
          <w:lang w:eastAsia="ru-RU"/>
        </w:rPr>
        <w:t xml:space="preserve">, и </w:t>
      </w:r>
      <w:r w:rsidR="00F0064A">
        <w:rPr>
          <w:rFonts w:eastAsia="Times New Roman" w:cs="Times New Roman"/>
          <w:szCs w:val="28"/>
          <w:lang w:eastAsia="ru-RU"/>
        </w:rPr>
        <w:t xml:space="preserve">либо </w:t>
      </w:r>
      <w:r w:rsidR="001D0630">
        <w:rPr>
          <w:rFonts w:eastAsia="Times New Roman" w:cs="Times New Roman"/>
          <w:szCs w:val="28"/>
          <w:lang w:eastAsia="ru-RU"/>
        </w:rPr>
        <w:t>являются</w:t>
      </w:r>
      <w:r w:rsidR="001D0630" w:rsidRPr="00D30E8D">
        <w:rPr>
          <w:rFonts w:eastAsia="Times New Roman" w:cs="Times New Roman"/>
          <w:szCs w:val="28"/>
          <w:lang w:eastAsia="ru-RU"/>
        </w:rPr>
        <w:t xml:space="preserve"> </w:t>
      </w:r>
      <w:r w:rsidR="00F0064A">
        <w:rPr>
          <w:rFonts w:eastAsia="Times New Roman" w:cs="Times New Roman"/>
          <w:szCs w:val="28"/>
          <w:lang w:eastAsia="ru-RU"/>
        </w:rPr>
        <w:t>часть</w:t>
      </w:r>
      <w:r w:rsidR="001D0630">
        <w:rPr>
          <w:rFonts w:eastAsia="Times New Roman" w:cs="Times New Roman"/>
          <w:szCs w:val="28"/>
          <w:lang w:eastAsia="ru-RU"/>
        </w:rPr>
        <w:t>ю</w:t>
      </w:r>
      <w:r w:rsidR="00F0064A">
        <w:rPr>
          <w:rFonts w:eastAsia="Times New Roman" w:cs="Times New Roman"/>
          <w:szCs w:val="28"/>
          <w:lang w:eastAsia="ru-RU"/>
        </w:rPr>
        <w:t xml:space="preserve"> описания системы</w:t>
      </w:r>
      <w:r w:rsidR="001D0630">
        <w:rPr>
          <w:rFonts w:eastAsia="Times New Roman" w:cs="Times New Roman"/>
          <w:szCs w:val="28"/>
          <w:lang w:eastAsia="ru-RU"/>
        </w:rPr>
        <w:t xml:space="preserve"> (системные параметры)</w:t>
      </w:r>
      <w:r w:rsidR="00F0064A">
        <w:rPr>
          <w:rFonts w:eastAsia="Times New Roman" w:cs="Times New Roman"/>
          <w:szCs w:val="28"/>
          <w:lang w:eastAsia="ru-RU"/>
        </w:rPr>
        <w:t xml:space="preserve">, </w:t>
      </w:r>
      <w:r w:rsidR="00F0064A">
        <w:rPr>
          <w:rFonts w:eastAsia="Times New Roman" w:cs="Times New Roman"/>
          <w:szCs w:val="28"/>
          <w:lang w:eastAsia="ru-RU"/>
        </w:rPr>
        <w:lastRenderedPageBreak/>
        <w:t xml:space="preserve">либо </w:t>
      </w:r>
      <w:r w:rsidR="001D0630">
        <w:rPr>
          <w:rFonts w:eastAsia="Times New Roman" w:cs="Times New Roman"/>
          <w:szCs w:val="28"/>
          <w:lang w:eastAsia="ru-RU"/>
        </w:rPr>
        <w:t xml:space="preserve">существуют для </w:t>
      </w:r>
      <w:r w:rsidRPr="00D30E8D">
        <w:rPr>
          <w:rFonts w:eastAsia="Times New Roman" w:cs="Times New Roman"/>
          <w:szCs w:val="28"/>
          <w:lang w:eastAsia="ru-RU"/>
        </w:rPr>
        <w:t xml:space="preserve">линеаризации нелинейных произведений и операции </w:t>
      </w:r>
      <w:r w:rsidRPr="00D30E8D">
        <w:rPr>
          <w:rFonts w:eastAsia="Times New Roman" w:cs="Times New Roman"/>
          <w:szCs w:val="28"/>
          <w:lang w:val="en-US" w:eastAsia="ru-RU"/>
        </w:rPr>
        <w:t>max</w:t>
      </w:r>
      <w:r w:rsidRPr="00D30E8D">
        <w:rPr>
          <w:rFonts w:eastAsia="Times New Roman" w:cs="Times New Roman"/>
          <w:szCs w:val="28"/>
          <w:lang w:eastAsia="ru-RU"/>
        </w:rPr>
        <w:t xml:space="preserve"> в ограничениях модели.</w:t>
      </w:r>
    </w:p>
    <w:p w14:paraId="24E896CB" w14:textId="77777777" w:rsidR="00197FF8" w:rsidRDefault="00197FF8" w:rsidP="00D04318">
      <w:pPr>
        <w:rPr>
          <w:rFonts w:eastAsia="Times New Roman" w:cs="Times New Roman"/>
          <w:szCs w:val="28"/>
          <w:lang w:eastAsia="ru-RU"/>
        </w:rPr>
      </w:pPr>
    </w:p>
    <w:p w14:paraId="7ECEC1AE" w14:textId="7F157B33" w:rsidR="00197FF8" w:rsidRDefault="00197FF8" w:rsidP="00197FF8">
      <w:pPr>
        <w:ind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Таблица 2.4 – Вспомогательные </w:t>
      </w:r>
      <w:r w:rsidR="00F0064A">
        <w:rPr>
          <w:rFonts w:eastAsia="Times New Roman" w:cs="Times New Roman"/>
          <w:szCs w:val="28"/>
          <w:lang w:eastAsia="ru-RU"/>
        </w:rPr>
        <w:t>параметры</w:t>
      </w:r>
      <w:r>
        <w:rPr>
          <w:rFonts w:eastAsia="Times New Roman" w:cs="Times New Roman"/>
          <w:szCs w:val="28"/>
          <w:lang w:eastAsia="ru-RU"/>
        </w:rPr>
        <w:t xml:space="preserve"> математической модели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166"/>
        <w:gridCol w:w="1890"/>
        <w:gridCol w:w="1901"/>
        <w:gridCol w:w="4954"/>
      </w:tblGrid>
      <w:tr w:rsidR="00797728" w14:paraId="6CB55215" w14:textId="59693A0E" w:rsidTr="00797728">
        <w:tc>
          <w:tcPr>
            <w:tcW w:w="1166" w:type="dxa"/>
            <w:vAlign w:val="center"/>
          </w:tcPr>
          <w:p w14:paraId="5169D34C" w14:textId="1EE85444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b/>
                <w:bCs/>
                <w:szCs w:val="28"/>
              </w:rPr>
              <w:t>Знак</w:t>
            </w:r>
          </w:p>
        </w:tc>
        <w:tc>
          <w:tcPr>
            <w:tcW w:w="1890" w:type="dxa"/>
            <w:vAlign w:val="center"/>
          </w:tcPr>
          <w:p w14:paraId="63DBFD2C" w14:textId="48ADC227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Calibri" w:cs="Times New Roman"/>
                <w:b/>
                <w:bCs/>
                <w:szCs w:val="28"/>
              </w:rPr>
              <w:t>Тип</w:t>
            </w:r>
          </w:p>
        </w:tc>
        <w:tc>
          <w:tcPr>
            <w:tcW w:w="1901" w:type="dxa"/>
            <w:vAlign w:val="center"/>
          </w:tcPr>
          <w:p w14:paraId="098C76C6" w14:textId="40A48251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b/>
                <w:bCs/>
                <w:szCs w:val="28"/>
              </w:rPr>
              <w:t>Определение</w:t>
            </w:r>
          </w:p>
        </w:tc>
        <w:tc>
          <w:tcPr>
            <w:tcW w:w="4954" w:type="dxa"/>
            <w:vAlign w:val="center"/>
          </w:tcPr>
          <w:p w14:paraId="34E5212D" w14:textId="60097328" w:rsidR="00197FF8" w:rsidRPr="00197FF8" w:rsidRDefault="00797728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Назначение</w:t>
            </w:r>
          </w:p>
        </w:tc>
      </w:tr>
      <w:tr w:rsidR="00F0064A" w14:paraId="55C50318" w14:textId="77777777" w:rsidTr="0007115B">
        <w:tc>
          <w:tcPr>
            <w:tcW w:w="9911" w:type="dxa"/>
            <w:gridSpan w:val="4"/>
            <w:vAlign w:val="center"/>
          </w:tcPr>
          <w:p w14:paraId="39964AEC" w14:textId="30EEF7AC" w:rsidR="00F0064A" w:rsidRDefault="00F0064A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Системные параметры</w:t>
            </w:r>
          </w:p>
        </w:tc>
      </w:tr>
      <w:tr w:rsidR="00F0064A" w14:paraId="6977074F" w14:textId="77777777" w:rsidTr="001D0630">
        <w:tc>
          <w:tcPr>
            <w:tcW w:w="1166" w:type="dxa"/>
          </w:tcPr>
          <w:p w14:paraId="6422A675" w14:textId="11577FCC" w:rsidR="00F0064A" w:rsidRPr="00197FF8" w:rsidRDefault="00000000" w:rsidP="001D0630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s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s</m:t>
                    </m:r>
                  </m:sup>
                </m:sSubSup>
              </m:oMath>
            </m:oMathPara>
          </w:p>
        </w:tc>
        <w:tc>
          <w:tcPr>
            <w:tcW w:w="1890" w:type="dxa"/>
          </w:tcPr>
          <w:p w14:paraId="2058C5C6" w14:textId="60EBA252" w:rsidR="00F0064A" w:rsidRPr="001D0630" w:rsidRDefault="001D0630" w:rsidP="001D0630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Целое число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, ≥0</w:t>
            </w:r>
          </w:p>
        </w:tc>
        <w:tc>
          <w:tcPr>
            <w:tcW w:w="1901" w:type="dxa"/>
          </w:tcPr>
          <w:p w14:paraId="08A80CA8" w14:textId="4C4FDA59" w:rsidR="00F0064A" w:rsidRPr="001D0630" w:rsidRDefault="001D0630" w:rsidP="001D0630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4954" w:type="dxa"/>
            <w:vAlign w:val="center"/>
          </w:tcPr>
          <w:p w14:paraId="31FA46B3" w14:textId="256A36BB" w:rsidR="00F0064A" w:rsidRPr="001D0630" w:rsidRDefault="001D0630" w:rsidP="001D0630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1D0630">
              <w:rPr>
                <w:szCs w:val="28"/>
              </w:rPr>
              <w:t xml:space="preserve">Момент начала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oMath>
            <w:r w:rsidRPr="001D0630">
              <w:rPr>
                <w:szCs w:val="28"/>
              </w:rPr>
              <w:t xml:space="preserve">-ого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1D0630" w14:paraId="78D597FD" w14:textId="77777777" w:rsidTr="001D0630">
        <w:tc>
          <w:tcPr>
            <w:tcW w:w="1166" w:type="dxa"/>
          </w:tcPr>
          <w:p w14:paraId="556F6E8E" w14:textId="07E708A5" w:rsidR="001D0630" w:rsidRDefault="00000000" w:rsidP="001D0630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s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e</m:t>
                    </m:r>
                  </m:sup>
                </m:sSubSup>
              </m:oMath>
            </m:oMathPara>
          </w:p>
        </w:tc>
        <w:tc>
          <w:tcPr>
            <w:tcW w:w="1890" w:type="dxa"/>
          </w:tcPr>
          <w:p w14:paraId="2EF11720" w14:textId="4ABF0485" w:rsidR="001D0630" w:rsidRPr="001D0630" w:rsidRDefault="001D0630" w:rsidP="001D0630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Целое число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, ≥0</w:t>
            </w:r>
          </w:p>
        </w:tc>
        <w:tc>
          <w:tcPr>
            <w:tcW w:w="1901" w:type="dxa"/>
          </w:tcPr>
          <w:p w14:paraId="721102C9" w14:textId="1A0EFEC0" w:rsidR="001D0630" w:rsidRPr="001D0630" w:rsidRDefault="001D0630" w:rsidP="001D0630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4954" w:type="dxa"/>
            <w:vAlign w:val="center"/>
          </w:tcPr>
          <w:p w14:paraId="11A4C2E5" w14:textId="1D3D93AA" w:rsidR="001D0630" w:rsidRPr="001D0630" w:rsidRDefault="001D0630" w:rsidP="001D0630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1D0630">
              <w:rPr>
                <w:szCs w:val="28"/>
              </w:rPr>
              <w:t xml:space="preserve">Момент окончания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oMath>
            <w:r w:rsidRPr="001D0630">
              <w:rPr>
                <w:szCs w:val="28"/>
              </w:rPr>
              <w:t xml:space="preserve">-ого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1D0630" w14:paraId="60EA07A5" w14:textId="77777777" w:rsidTr="001D0630">
        <w:tc>
          <w:tcPr>
            <w:tcW w:w="1166" w:type="dxa"/>
          </w:tcPr>
          <w:p w14:paraId="75C777A6" w14:textId="6D9F9498" w:rsidR="001D0630" w:rsidRDefault="001D0630" w:rsidP="001D0630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δₗⱼₛ</m:t>
                </m:r>
              </m:oMath>
            </m:oMathPara>
          </w:p>
        </w:tc>
        <w:tc>
          <w:tcPr>
            <w:tcW w:w="1890" w:type="dxa"/>
          </w:tcPr>
          <w:p w14:paraId="004601BC" w14:textId="46E78749" w:rsidR="001D0630" w:rsidRDefault="001D063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Бинарная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{0,1}</w:t>
            </w:r>
          </w:p>
        </w:tc>
        <w:tc>
          <w:tcPr>
            <w:tcW w:w="1901" w:type="dxa"/>
          </w:tcPr>
          <w:p w14:paraId="18BD4877" w14:textId="3B3DCB18" w:rsidR="001D0630" w:rsidRDefault="001D0630" w:rsidP="001D0630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4954" w:type="dxa"/>
            <w:vAlign w:val="center"/>
          </w:tcPr>
          <w:p w14:paraId="3091B56E" w14:textId="2CA1B714" w:rsidR="001D0630" w:rsidRPr="001D0630" w:rsidRDefault="001D0630" w:rsidP="001D0630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1D0630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  <w:r w:rsidRPr="001D0630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 начала окна ПТО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oMath>
          </w:p>
        </w:tc>
      </w:tr>
      <w:tr w:rsidR="00F0064A" w14:paraId="163F8350" w14:textId="77777777" w:rsidTr="00A55250">
        <w:tc>
          <w:tcPr>
            <w:tcW w:w="9911" w:type="dxa"/>
            <w:gridSpan w:val="4"/>
            <w:vAlign w:val="center"/>
          </w:tcPr>
          <w:p w14:paraId="3D879A84" w14:textId="25D9A22D" w:rsidR="00F0064A" w:rsidRDefault="00F0064A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Линеаризация</w:t>
            </w:r>
          </w:p>
        </w:tc>
      </w:tr>
      <w:tr w:rsidR="00797728" w14:paraId="6EF5653B" w14:textId="55367903" w:rsidTr="001D0630">
        <w:tc>
          <w:tcPr>
            <w:tcW w:w="1166" w:type="dxa"/>
          </w:tcPr>
          <w:p w14:paraId="031AECC3" w14:textId="3745FB3A" w:rsidR="00197FF8" w:rsidRPr="00DD7835" w:rsidRDefault="0000000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ji</m:t>
                    </m:r>
                  </m:sub>
                </m:sSub>
              </m:oMath>
            </m:oMathPara>
          </w:p>
        </w:tc>
        <w:tc>
          <w:tcPr>
            <w:tcW w:w="1890" w:type="dxa"/>
          </w:tcPr>
          <w:p w14:paraId="3AF9B581" w14:textId="577AF5D4" w:rsidR="00197FF8" w:rsidRPr="00197FF8" w:rsidRDefault="00F0064A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Целое число</w:t>
            </w:r>
            <w:r w:rsidR="00197FF8" w:rsidRPr="00197FF8">
              <w:rPr>
                <w:rFonts w:eastAsia="Times New Roman" w:cs="Times New Roman"/>
                <w:szCs w:val="28"/>
                <w:lang w:eastAsia="ru-RU"/>
              </w:rPr>
              <w:t>, ≥0</w:t>
            </w:r>
          </w:p>
        </w:tc>
        <w:tc>
          <w:tcPr>
            <w:tcW w:w="1901" w:type="dxa"/>
          </w:tcPr>
          <w:p w14:paraId="18B4E657" w14:textId="396507AE" w:rsidR="00197FF8" w:rsidRPr="00797728" w:rsidRDefault="0000000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j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i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4954" w:type="dxa"/>
          </w:tcPr>
          <w:p w14:paraId="25CD54BD" w14:textId="0D2DC1A8" w:rsidR="00197FF8" w:rsidRPr="00F0064A" w:rsidRDefault="00F0064A" w:rsidP="001D0630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Сколько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>
              <w:rPr>
                <w:rFonts w:eastAsia="Times New Roman" w:cs="Times New Roman"/>
                <w:szCs w:val="28"/>
                <w:lang w:eastAsia="ru-RU"/>
              </w:rPr>
              <w:t xml:space="preserve"> находится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F0064A">
              <w:rPr>
                <w:rFonts w:eastAsia="Times New Roman" w:cs="Times New Roman"/>
                <w:szCs w:val="28"/>
                <w:lang w:eastAsia="ru-RU"/>
              </w:rPr>
              <w:t xml:space="preserve"> (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если задания не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F0064A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>–</w:t>
            </w:r>
            <w:r w:rsidRPr="00F0064A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>переменная равна 0)</w:t>
            </w:r>
          </w:p>
        </w:tc>
      </w:tr>
      <w:tr w:rsidR="00797728" w14:paraId="44781383" w14:textId="513898AC" w:rsidTr="001D0630">
        <w:tc>
          <w:tcPr>
            <w:tcW w:w="1166" w:type="dxa"/>
          </w:tcPr>
          <w:p w14:paraId="5739692A" w14:textId="1D87F9C6" w:rsidR="00197FF8" w:rsidRPr="00797728" w:rsidRDefault="0000000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k,j-1,i,j</m:t>
                    </m:r>
                  </m:sub>
                </m:sSub>
              </m:oMath>
            </m:oMathPara>
          </w:p>
        </w:tc>
        <w:tc>
          <w:tcPr>
            <w:tcW w:w="1890" w:type="dxa"/>
          </w:tcPr>
          <w:p w14:paraId="50845D47" w14:textId="302DDD21" w:rsidR="00197FF8" w:rsidRPr="00197FF8" w:rsidRDefault="00F0064A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Бинарная</w:t>
            </w:r>
            <w:r>
              <w:rPr>
                <w:rFonts w:eastAsia="Times New Roman" w:cs="Times New Roman"/>
                <w:szCs w:val="28"/>
                <w:lang w:eastAsia="ru-RU"/>
              </w:rPr>
              <w:t>,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{</w:t>
            </w:r>
            <w:r w:rsidR="00197FF8" w:rsidRPr="00197FF8">
              <w:rPr>
                <w:rFonts w:eastAsia="Times New Roman" w:cs="Times New Roman"/>
                <w:szCs w:val="28"/>
                <w:lang w:eastAsia="ru-RU"/>
              </w:rPr>
              <w:t>0,1}</w:t>
            </w:r>
          </w:p>
        </w:tc>
        <w:tc>
          <w:tcPr>
            <w:tcW w:w="1901" w:type="dxa"/>
          </w:tcPr>
          <w:p w14:paraId="3766EE4F" w14:textId="77777777" w:rsidR="00797728" w:rsidRPr="00797728" w:rsidRDefault="0000000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k,j-1,i,j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=</m:t>
                </m:r>
              </m:oMath>
            </m:oMathPara>
          </w:p>
          <w:p w14:paraId="00FB51A7" w14:textId="6D56D644" w:rsidR="00197FF8" w:rsidRPr="00797728" w:rsidRDefault="0000000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i,j</m:t>
                    </m:r>
                  </m:sub>
                </m:sSub>
              </m:oMath>
            </m:oMathPara>
          </w:p>
        </w:tc>
        <w:tc>
          <w:tcPr>
            <w:tcW w:w="4954" w:type="dxa"/>
          </w:tcPr>
          <w:p w14:paraId="0345D94D" w14:textId="2F6B108A" w:rsidR="00197FF8" w:rsidRPr="00197FF8" w:rsidRDefault="00197FF8" w:rsidP="001D0630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Равна 1 </w:t>
            </w:r>
            <w:r w:rsidR="00F0064A">
              <w:rPr>
                <w:rFonts w:eastAsia="Times New Roman" w:cs="Times New Roman"/>
                <w:szCs w:val="28"/>
                <w:lang w:eastAsia="ru-RU"/>
              </w:rPr>
              <w:t xml:space="preserve">если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пакет в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j-1</m:t>
              </m:r>
            </m:oMath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содержит </w:t>
            </w:r>
            <w:r w:rsidR="00F0064A">
              <w:rPr>
                <w:rFonts w:eastAsia="Times New Roman" w:cs="Times New Roman"/>
                <w:szCs w:val="28"/>
                <w:lang w:eastAsia="ru-RU"/>
              </w:rPr>
              <w:t xml:space="preserve">задания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тип</w:t>
            </w:r>
            <w:r w:rsidR="00F0064A">
              <w:rPr>
                <w:rFonts w:eastAsia="Times New Roman" w:cs="Times New Roman"/>
                <w:szCs w:val="28"/>
                <w:lang w:eastAsia="ru-RU"/>
              </w:rPr>
              <w:t>а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k</m:t>
              </m:r>
            </m:oMath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, а пакет в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</m:t>
              </m:r>
            </m:oMath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="00F0064A">
              <w:rPr>
                <w:rFonts w:eastAsia="Times New Roman" w:cs="Times New Roman"/>
                <w:szCs w:val="28"/>
                <w:lang w:eastAsia="ru-RU"/>
              </w:rPr>
              <w:sym w:font="Symbol" w:char="F02D"/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тип</w:t>
            </w:r>
            <w:r w:rsidR="00F0064A">
              <w:rPr>
                <w:rFonts w:eastAsia="Times New Roman" w:cs="Times New Roman"/>
                <w:szCs w:val="28"/>
                <w:lang w:eastAsia="ru-RU"/>
              </w:rPr>
              <w:t>а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i</m:t>
              </m:r>
            </m:oMath>
          </w:p>
        </w:tc>
      </w:tr>
      <w:tr w:rsidR="00797728" w14:paraId="4B90EDE1" w14:textId="77777777" w:rsidTr="001D0630">
        <w:tc>
          <w:tcPr>
            <w:tcW w:w="1166" w:type="dxa"/>
          </w:tcPr>
          <w:p w14:paraId="54B655B4" w14:textId="72D6B4CD" w:rsidR="00197FF8" w:rsidRPr="00197FF8" w:rsidRDefault="0000000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v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</m:sup>
                </m:sSup>
              </m:oMath>
            </m:oMathPara>
          </w:p>
        </w:tc>
        <w:tc>
          <w:tcPr>
            <w:tcW w:w="1890" w:type="dxa"/>
          </w:tcPr>
          <w:p w14:paraId="7202B02E" w14:textId="025A563A" w:rsidR="00197FF8" w:rsidRPr="00197FF8" w:rsidRDefault="00197FF8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Бинарная</w:t>
            </w:r>
            <w:r w:rsidR="002832B8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{0,1}</w:t>
            </w:r>
          </w:p>
        </w:tc>
        <w:tc>
          <w:tcPr>
            <w:tcW w:w="1901" w:type="dxa"/>
          </w:tcPr>
          <w:p w14:paraId="6C2DD416" w14:textId="38F6D2A3" w:rsidR="00197FF8" w:rsidRPr="002832B8" w:rsidRDefault="001D063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-</w:t>
            </w:r>
          </w:p>
        </w:tc>
        <w:tc>
          <w:tcPr>
            <w:tcW w:w="4954" w:type="dxa"/>
          </w:tcPr>
          <w:p w14:paraId="352E481A" w14:textId="16BA5567" w:rsidR="00197FF8" w:rsidRPr="002832B8" w:rsidRDefault="00197FF8" w:rsidP="001D0630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Линеариз</w:t>
            </w:r>
            <w:r w:rsidR="002832B8">
              <w:rPr>
                <w:rFonts w:eastAsia="Times New Roman" w:cs="Times New Roman"/>
                <w:szCs w:val="28"/>
                <w:lang w:eastAsia="ru-RU"/>
              </w:rPr>
              <w:t xml:space="preserve">ация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операци</w:t>
            </w:r>
            <w:r w:rsidR="002832B8">
              <w:rPr>
                <w:rFonts w:eastAsia="Times New Roman" w:cs="Times New Roman"/>
                <w:szCs w:val="28"/>
                <w:lang w:eastAsia="ru-RU"/>
              </w:rPr>
              <w:t>и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Pr="00197FF8">
              <w:rPr>
                <w:rFonts w:eastAsia="Times New Roman" w:cs="Times New Roman"/>
                <w:szCs w:val="28"/>
                <w:lang w:eastAsia="ru-RU"/>
              </w:rPr>
              <w:t>max</w:t>
            </w:r>
            <w:proofErr w:type="spellEnd"/>
            <w:r w:rsidR="0070323E">
              <w:rPr>
                <w:rFonts w:eastAsia="Times New Roman" w:cs="Times New Roman"/>
                <w:szCs w:val="28"/>
                <w:lang w:eastAsia="ru-RU"/>
              </w:rPr>
              <w:t xml:space="preserve"> для первого пакета</w:t>
            </w:r>
            <w:r w:rsidR="002832B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(</w:t>
            </w:r>
            <w:r w:rsidR="002832B8">
              <w:rPr>
                <w:rFonts w:eastAsia="Times New Roman" w:cs="Times New Roman"/>
                <w:szCs w:val="28"/>
                <w:lang w:eastAsia="ru-RU"/>
              </w:rPr>
              <w:t xml:space="preserve">что закончится позже: 1 -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наладка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l</m:t>
              </m:r>
            </m:oMath>
            <w:r w:rsidRPr="00197FF8">
              <w:rPr>
                <w:rFonts w:eastAsia="Times New Roman" w:cs="Times New Roman"/>
                <w:szCs w:val="28"/>
                <w:lang w:eastAsia="ru-RU"/>
              </w:rPr>
              <w:t>-го прибора;</w:t>
            </w:r>
            <w:r w:rsidR="002832B8">
              <w:rPr>
                <w:rFonts w:eastAsia="Times New Roman" w:cs="Times New Roman"/>
                <w:szCs w:val="28"/>
                <w:lang w:eastAsia="ru-RU"/>
              </w:rPr>
              <w:t xml:space="preserve"> 0 – окончание выполнения задания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  <w:r w:rsidR="002832B8" w:rsidRPr="002832B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</w:tr>
      <w:tr w:rsidR="00797728" w14:paraId="18A3E529" w14:textId="77777777" w:rsidTr="001D0630">
        <w:tc>
          <w:tcPr>
            <w:tcW w:w="1166" w:type="dxa"/>
          </w:tcPr>
          <w:p w14:paraId="5C20AF5A" w14:textId="3E829824" w:rsidR="00197FF8" w:rsidRPr="00197FF8" w:rsidRDefault="0000000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890" w:type="dxa"/>
          </w:tcPr>
          <w:p w14:paraId="6CF3FBF7" w14:textId="52209593" w:rsidR="00197FF8" w:rsidRPr="00197FF8" w:rsidRDefault="00197FF8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Бинарная</w:t>
            </w:r>
            <w:r>
              <w:rPr>
                <w:rFonts w:eastAsia="Times New Roman" w:cs="Times New Roman"/>
                <w:szCs w:val="28"/>
                <w:lang w:eastAsia="ru-RU"/>
              </w:rPr>
              <w:t>,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{0,1}</w:t>
            </w:r>
          </w:p>
        </w:tc>
        <w:tc>
          <w:tcPr>
            <w:tcW w:w="1901" w:type="dxa"/>
          </w:tcPr>
          <w:p w14:paraId="67161EA0" w14:textId="20E198CB" w:rsidR="00197FF8" w:rsidRPr="00197FF8" w:rsidRDefault="001D063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-</w:t>
            </w:r>
          </w:p>
        </w:tc>
        <w:tc>
          <w:tcPr>
            <w:tcW w:w="4954" w:type="dxa"/>
          </w:tcPr>
          <w:p w14:paraId="56A1CF8B" w14:textId="0B6DF785" w:rsidR="00197FF8" w:rsidRPr="00197FF8" w:rsidRDefault="002832B8" w:rsidP="001D0630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Линеариз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ация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операци</w:t>
            </w:r>
            <w:r>
              <w:rPr>
                <w:rFonts w:eastAsia="Times New Roman" w:cs="Times New Roman"/>
                <w:szCs w:val="28"/>
                <w:lang w:eastAsia="ru-RU"/>
              </w:rPr>
              <w:t>и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="00197FF8" w:rsidRPr="00197FF8">
              <w:rPr>
                <w:rFonts w:eastAsia="Times New Roman" w:cs="Times New Roman"/>
                <w:szCs w:val="28"/>
                <w:lang w:eastAsia="ru-RU"/>
              </w:rPr>
              <w:t>max</w:t>
            </w:r>
            <w:proofErr w:type="spellEnd"/>
            <w:r w:rsidR="0070323E">
              <w:rPr>
                <w:rFonts w:eastAsia="Times New Roman" w:cs="Times New Roman"/>
                <w:szCs w:val="28"/>
                <w:lang w:eastAsia="ru-RU"/>
              </w:rPr>
              <w:t xml:space="preserve"> для пакетов на позициях </w:t>
            </w:r>
            <w:r w:rsidR="0070323E" w:rsidRPr="00197FF8">
              <w:rPr>
                <w:rFonts w:eastAsia="Times New Roman" w:cs="Times New Roman"/>
                <w:i/>
                <w:iCs/>
                <w:szCs w:val="28"/>
                <w:lang w:eastAsia="ru-RU"/>
              </w:rPr>
              <w:t>j</w:t>
            </w:r>
            <w:r w:rsidR="0070323E" w:rsidRPr="00197FF8">
              <w:rPr>
                <w:rFonts w:eastAsia="Times New Roman" w:cs="Times New Roman"/>
                <w:szCs w:val="28"/>
                <w:lang w:eastAsia="ru-RU"/>
              </w:rPr>
              <w:t>≥2</w:t>
            </w:r>
            <w:r w:rsidR="00197FF8" w:rsidRPr="00197FF8">
              <w:rPr>
                <w:rFonts w:eastAsia="Times New Roman" w:cs="Times New Roman"/>
                <w:szCs w:val="28"/>
                <w:lang w:eastAsia="ru-RU"/>
              </w:rPr>
              <w:t xml:space="preserve"> (</w:t>
            </w:r>
            <w:r w:rsidR="0070323E">
              <w:rPr>
                <w:rFonts w:eastAsia="Times New Roman" w:cs="Times New Roman"/>
                <w:szCs w:val="28"/>
                <w:lang w:eastAsia="ru-RU"/>
              </w:rPr>
              <w:t xml:space="preserve">что закончится позже: 1 - </w:t>
            </w:r>
            <w:r w:rsidR="0070323E" w:rsidRPr="00197FF8">
              <w:rPr>
                <w:rFonts w:eastAsia="Times New Roman" w:cs="Times New Roman"/>
                <w:szCs w:val="28"/>
                <w:lang w:eastAsia="ru-RU"/>
              </w:rPr>
              <w:t xml:space="preserve">наладка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l</m:t>
              </m:r>
            </m:oMath>
            <w:r w:rsidR="0070323E" w:rsidRPr="00197FF8">
              <w:rPr>
                <w:rFonts w:eastAsia="Times New Roman" w:cs="Times New Roman"/>
                <w:szCs w:val="28"/>
                <w:lang w:eastAsia="ru-RU"/>
              </w:rPr>
              <w:t>-го прибора;</w:t>
            </w:r>
            <w:r w:rsidR="0070323E">
              <w:rPr>
                <w:rFonts w:eastAsia="Times New Roman" w:cs="Times New Roman"/>
                <w:szCs w:val="28"/>
                <w:lang w:eastAsia="ru-RU"/>
              </w:rPr>
              <w:t xml:space="preserve"> 0 – окончание выполнения задания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  <w:r w:rsidR="0070323E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</w:tr>
      <w:tr w:rsidR="00797728" w14:paraId="55DF0ACA" w14:textId="77777777" w:rsidTr="001D0630">
        <w:tc>
          <w:tcPr>
            <w:tcW w:w="1166" w:type="dxa"/>
          </w:tcPr>
          <w:p w14:paraId="3E6EDE41" w14:textId="7529A110" w:rsidR="00197FF8" w:rsidRPr="00197FF8" w:rsidRDefault="00197FF8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R</m:t>
                </m:r>
              </m:oMath>
            </m:oMathPara>
          </w:p>
        </w:tc>
        <w:tc>
          <w:tcPr>
            <w:tcW w:w="1890" w:type="dxa"/>
          </w:tcPr>
          <w:p w14:paraId="3E513609" w14:textId="0BADB413" w:rsidR="00197FF8" w:rsidRPr="00197FF8" w:rsidRDefault="00197FF8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Целое, </w:t>
            </w:r>
            <w:r w:rsidRPr="00197FF8">
              <w:rPr>
                <w:rFonts w:eastAsia="Times New Roman" w:cs="Times New Roman"/>
                <w:szCs w:val="28"/>
                <w:lang w:val="en-US" w:eastAsia="ru-RU"/>
              </w:rPr>
              <w:t>&gt;0</w:t>
            </w:r>
          </w:p>
        </w:tc>
        <w:tc>
          <w:tcPr>
            <w:tcW w:w="1901" w:type="dxa"/>
          </w:tcPr>
          <w:p w14:paraId="4C92C99E" w14:textId="412FD1A6" w:rsidR="00197FF8" w:rsidRPr="00197FF8" w:rsidRDefault="00197FF8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10 000</w:t>
            </w:r>
          </w:p>
        </w:tc>
        <w:tc>
          <w:tcPr>
            <w:tcW w:w="4954" w:type="dxa"/>
          </w:tcPr>
          <w:p w14:paraId="364D7DC7" w14:textId="536AA043" w:rsidR="00197FF8" w:rsidRPr="00197FF8" w:rsidRDefault="00F0064A" w:rsidP="001D0630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Искусственно большое число,</w:t>
            </w:r>
            <w:r w:rsidR="002832B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="00197FF8" w:rsidRPr="00197FF8">
              <w:rPr>
                <w:rFonts w:eastAsia="Times New Roman" w:cs="Times New Roman"/>
                <w:szCs w:val="28"/>
                <w:lang w:eastAsia="ru-RU"/>
              </w:rPr>
              <w:t>константа метода «</w:t>
            </w:r>
            <w:r w:rsidR="002832B8">
              <w:rPr>
                <w:rFonts w:eastAsia="Times New Roman" w:cs="Times New Roman"/>
                <w:szCs w:val="28"/>
                <w:lang w:val="en-US" w:eastAsia="ru-RU"/>
              </w:rPr>
              <w:t>Big</w:t>
            </w:r>
            <w:r w:rsidR="00197FF8" w:rsidRPr="00197FF8">
              <w:rPr>
                <w:rFonts w:eastAsia="Times New Roman" w:cs="Times New Roman"/>
                <w:szCs w:val="28"/>
                <w:lang w:eastAsia="ru-RU"/>
              </w:rPr>
              <w:t>-M» для линеаризации дизъюнктивных ограничений</w:t>
            </w:r>
          </w:p>
        </w:tc>
      </w:tr>
    </w:tbl>
    <w:p w14:paraId="216CE54F" w14:textId="4276F943" w:rsidR="00D04318" w:rsidRPr="00D04318" w:rsidRDefault="00D04318" w:rsidP="001D0630">
      <w:pPr>
        <w:rPr>
          <w:lang w:eastAsia="ru-RU"/>
        </w:rPr>
      </w:pPr>
    </w:p>
    <w:p w14:paraId="6EDF52F4" w14:textId="21ACC6A0" w:rsidR="00FD58E3" w:rsidRPr="00D70403" w:rsidRDefault="00ED28BC" w:rsidP="001D0630">
      <w:pPr>
        <w:rPr>
          <w:lang w:eastAsia="ru-RU"/>
        </w:rPr>
      </w:pPr>
      <w:r>
        <w:rPr>
          <w:b/>
          <w:bCs/>
          <w:lang w:eastAsia="ru-RU"/>
        </w:rPr>
        <w:t>Параметры</w:t>
      </w:r>
      <w:r w:rsidR="00FD58E3" w:rsidRPr="00FD58E3">
        <w:rPr>
          <w:b/>
          <w:bCs/>
          <w:lang w:eastAsia="ru-RU"/>
        </w:rPr>
        <w:t xml:space="preserve"> решения</w:t>
      </w:r>
      <w:r w:rsidR="00FD58E3" w:rsidRPr="00D70403">
        <w:rPr>
          <w:lang w:eastAsia="ru-RU"/>
        </w:rPr>
        <w:t xml:space="preserve"> </w:t>
      </w:r>
      <w:r w:rsidR="00DD7835">
        <w:rPr>
          <w:lang w:eastAsia="ru-RU"/>
        </w:rPr>
        <w:sym w:font="Symbol" w:char="F02D"/>
      </w:r>
      <w:r w:rsidR="00FD58E3" w:rsidRPr="00D70403">
        <w:rPr>
          <w:lang w:eastAsia="ru-RU"/>
        </w:rPr>
        <w:t xml:space="preserve"> это переменные, значения которых </w:t>
      </w:r>
      <w:r w:rsidR="000A34A6" w:rsidRPr="00D70403">
        <w:rPr>
          <w:lang w:eastAsia="ru-RU"/>
        </w:rPr>
        <w:t xml:space="preserve">решатель </w:t>
      </w:r>
      <w:r w:rsidR="00FD58E3" w:rsidRPr="00D70403">
        <w:rPr>
          <w:lang w:eastAsia="ru-RU"/>
        </w:rPr>
        <w:t>определяет в ходе оптимизации</w:t>
      </w:r>
      <w:r w:rsidR="000A34A6" w:rsidRPr="000A34A6">
        <w:rPr>
          <w:lang w:eastAsia="ru-RU"/>
        </w:rPr>
        <w:t xml:space="preserve"> </w:t>
      </w:r>
      <w:r w:rsidR="000A34A6">
        <w:rPr>
          <w:lang w:eastAsia="ru-RU"/>
        </w:rPr>
        <w:t>и передаёт</w:t>
      </w:r>
      <w:r w:rsidR="001D0630">
        <w:rPr>
          <w:lang w:eastAsia="ru-RU"/>
        </w:rPr>
        <w:t xml:space="preserve"> программе через объект </w:t>
      </w:r>
      <w:proofErr w:type="spellStart"/>
      <w:r w:rsidR="001D0630">
        <w:rPr>
          <w:lang w:val="en-US" w:eastAsia="ru-RU"/>
        </w:rPr>
        <w:t>OptimizationResults</w:t>
      </w:r>
      <w:proofErr w:type="spellEnd"/>
      <w:r w:rsidR="000A34A6">
        <w:rPr>
          <w:lang w:eastAsia="ru-RU"/>
        </w:rPr>
        <w:t>.</w:t>
      </w:r>
      <w:r w:rsidR="000A34A6" w:rsidRPr="000A34A6">
        <w:rPr>
          <w:lang w:eastAsia="ru-RU"/>
        </w:rPr>
        <w:t xml:space="preserve"> </w:t>
      </w:r>
      <w:r w:rsidR="000A34A6">
        <w:rPr>
          <w:lang w:eastAsia="ru-RU"/>
        </w:rPr>
        <w:t>Ч</w:t>
      </w:r>
      <w:r w:rsidR="00FD58E3" w:rsidRPr="00D70403">
        <w:rPr>
          <w:lang w:eastAsia="ru-RU"/>
        </w:rPr>
        <w:t>асть из них составляет непосредственный результат, который программа отображает пользователю</w:t>
      </w:r>
      <w:r>
        <w:rPr>
          <w:lang w:eastAsia="ru-RU"/>
        </w:rPr>
        <w:t>, о</w:t>
      </w:r>
      <w:r w:rsidR="001D0630">
        <w:rPr>
          <w:lang w:eastAsia="ru-RU"/>
        </w:rPr>
        <w:t xml:space="preserve">стальные </w:t>
      </w:r>
      <w:r w:rsidR="00FD58E3" w:rsidRPr="00D70403">
        <w:rPr>
          <w:lang w:eastAsia="ru-RU"/>
        </w:rPr>
        <w:t>использу</w:t>
      </w:r>
      <w:r w:rsidR="001D0630">
        <w:rPr>
          <w:lang w:eastAsia="ru-RU"/>
        </w:rPr>
        <w:t>ю</w:t>
      </w:r>
      <w:r w:rsidR="00FD58E3" w:rsidRPr="00D70403">
        <w:rPr>
          <w:lang w:eastAsia="ru-RU"/>
        </w:rPr>
        <w:t xml:space="preserve">тся </w:t>
      </w:r>
      <w:r w:rsidR="001D0630">
        <w:rPr>
          <w:lang w:eastAsia="ru-RU"/>
        </w:rPr>
        <w:t xml:space="preserve">системой </w:t>
      </w:r>
      <w:r w:rsidR="00FD58E3" w:rsidRPr="00D70403">
        <w:rPr>
          <w:lang w:eastAsia="ru-RU"/>
        </w:rPr>
        <w:t>для корректной постановки задачи.</w:t>
      </w:r>
    </w:p>
    <w:p w14:paraId="396FF8B4" w14:textId="77777777" w:rsidR="00FD58E3" w:rsidRPr="001B7235" w:rsidRDefault="00FD58E3" w:rsidP="001D0630">
      <w:pPr>
        <w:rPr>
          <w:lang w:eastAsia="ru-RU"/>
        </w:rPr>
      </w:pPr>
    </w:p>
    <w:p w14:paraId="2A856344" w14:textId="48CEFD38" w:rsidR="00FD58E3" w:rsidRPr="00FD58E3" w:rsidRDefault="00FD58E3" w:rsidP="00FD58E3">
      <w:pPr>
        <w:ind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 xml:space="preserve">Таблица 2.5 – Результирующие параметры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5098"/>
        <w:gridCol w:w="1985"/>
        <w:gridCol w:w="2828"/>
      </w:tblGrid>
      <w:tr w:rsidR="00FD58E3" w14:paraId="44394D81" w14:textId="77777777" w:rsidTr="001B7235">
        <w:tc>
          <w:tcPr>
            <w:tcW w:w="5098" w:type="dxa"/>
          </w:tcPr>
          <w:p w14:paraId="16179720" w14:textId="339D05B3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85" w:type="dxa"/>
          </w:tcPr>
          <w:p w14:paraId="220D7141" w14:textId="29F073C1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828" w:type="dxa"/>
          </w:tcPr>
          <w:p w14:paraId="78BEA127" w14:textId="089570C8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FD58E3" w14:paraId="767C84EA" w14:textId="77777777" w:rsidTr="001B7235">
        <w:tc>
          <w:tcPr>
            <w:tcW w:w="5098" w:type="dxa"/>
          </w:tcPr>
          <w:p w14:paraId="655F1CE9" w14:textId="44BE6400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Содержит ли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FD58E3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пакет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>
              <w:rPr>
                <w:rFonts w:eastAsia="Times New Roman" w:cs="Times New Roman"/>
                <w:szCs w:val="28"/>
                <w:lang w:eastAsia="ru-RU"/>
              </w:rPr>
              <w:t xml:space="preserve"> в расписании</w:t>
            </w:r>
          </w:p>
        </w:tc>
        <w:tc>
          <w:tcPr>
            <w:tcW w:w="1985" w:type="dxa"/>
          </w:tcPr>
          <w:p w14:paraId="0CE508B0" w14:textId="14E58512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szCs w:val="28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)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I×J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98B0CF2" w14:textId="638398C8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Бинарная матрица, 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>{0,1}</w:t>
            </w:r>
          </w:p>
        </w:tc>
      </w:tr>
      <w:tr w:rsidR="00FD58E3" w14:paraId="6B742022" w14:textId="77777777" w:rsidTr="001B7235">
        <w:tc>
          <w:tcPr>
            <w:tcW w:w="5098" w:type="dxa"/>
          </w:tcPr>
          <w:p w14:paraId="2203FF85" w14:textId="091CDE67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Количество заданий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FD58E3">
              <w:rPr>
                <w:rFonts w:eastAsia="Times New Roman" w:cs="Times New Roman"/>
                <w:szCs w:val="28"/>
                <w:lang w:eastAsia="ru-RU"/>
              </w:rPr>
              <w:t xml:space="preserve"> (</w:t>
            </w:r>
            <w:r>
              <w:rPr>
                <w:rFonts w:eastAsia="Times New Roman" w:cs="Times New Roman"/>
                <w:szCs w:val="28"/>
                <w:lang w:eastAsia="ru-RU"/>
              </w:rPr>
              <w:t>размер пакета)</w:t>
            </w:r>
          </w:p>
        </w:tc>
        <w:tc>
          <w:tcPr>
            <w:tcW w:w="1985" w:type="dxa"/>
          </w:tcPr>
          <w:p w14:paraId="0E6E4432" w14:textId="79515CAA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M</m:t>
                </m:r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szCs w:val="28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)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373AF274" w14:textId="669B0E4D" w:rsidR="00FD58E3" w:rsidRPr="00620CE5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Список целых чисел, </w:t>
            </w:r>
            <w:r w:rsidR="00620CE5">
              <w:rPr>
                <w:rFonts w:eastAsia="Times New Roman" w:cs="Times New Roman"/>
                <w:szCs w:val="28"/>
                <w:lang w:val="en-US" w:eastAsia="ru-RU"/>
              </w:rPr>
              <w:sym w:font="Symbol" w:char="F0B3"/>
            </w:r>
            <w:r w:rsidR="00620CE5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</w:tr>
      <w:tr w:rsidR="00FD58E3" w14:paraId="554DAED5" w14:textId="77777777" w:rsidTr="001B7235">
        <w:tc>
          <w:tcPr>
            <w:tcW w:w="5098" w:type="dxa"/>
          </w:tcPr>
          <w:p w14:paraId="6101A9F1" w14:textId="3C2A6C9E" w:rsidR="00FD58E3" w:rsidRPr="00620CE5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Момент начала обработки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  <w:r w:rsidRPr="00620CE5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>пакета</w:t>
            </w:r>
            <w:r w:rsidRPr="00620CE5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  <w:tc>
          <w:tcPr>
            <w:tcW w:w="1985" w:type="dxa"/>
          </w:tcPr>
          <w:p w14:paraId="17E16A7B" w14:textId="6A28859B" w:rsidR="00FD58E3" w:rsidRPr="00FD58E3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Q=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szCs w:val="28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lj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)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L×J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3DBEA1B0" w14:textId="51267B80" w:rsidR="00FD58E3" w:rsidRPr="00620CE5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Матрица целых чисел, 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>&gt;</w:t>
            </w:r>
            <w:r>
              <w:rPr>
                <w:rFonts w:eastAsia="Times New Roman" w:cs="Times New Roman"/>
                <w:szCs w:val="28"/>
                <w:lang w:eastAsia="ru-RU"/>
              </w:rPr>
              <w:t>0</w:t>
            </w:r>
          </w:p>
        </w:tc>
      </w:tr>
      <w:tr w:rsidR="00A07214" w14:paraId="1619BCC4" w14:textId="77777777" w:rsidTr="00323338">
        <w:tc>
          <w:tcPr>
            <w:tcW w:w="9911" w:type="dxa"/>
            <w:gridSpan w:val="3"/>
          </w:tcPr>
          <w:p w14:paraId="5AFF7AE0" w14:textId="62B1FB3B" w:rsidR="00A07214" w:rsidRPr="00A07214" w:rsidRDefault="00A07214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A07214">
              <w:rPr>
                <w:rFonts w:eastAsia="Times New Roman" w:cs="Times New Roman"/>
                <w:b/>
                <w:bCs/>
                <w:szCs w:val="28"/>
                <w:lang w:eastAsia="ru-RU"/>
              </w:rPr>
              <w:t xml:space="preserve">Модель 2 (оптимизация </w:t>
            </w:r>
            <w:r w:rsidR="001B7235">
              <w:rPr>
                <w:rFonts w:eastAsia="Times New Roman" w:cs="Times New Roman"/>
                <w:b/>
                <w:bCs/>
                <w:szCs w:val="28"/>
                <w:lang w:eastAsia="ru-RU"/>
              </w:rPr>
              <w:t xml:space="preserve">по </w:t>
            </w:r>
            <w:r w:rsidRPr="00A07214">
              <w:rPr>
                <w:rFonts w:eastAsia="Times New Roman" w:cs="Times New Roman"/>
                <w:b/>
                <w:bCs/>
                <w:szCs w:val="28"/>
                <w:lang w:eastAsia="ru-RU"/>
              </w:rPr>
              <w:t>запаздывани</w:t>
            </w:r>
            <w:r w:rsidR="001B7235">
              <w:rPr>
                <w:rFonts w:eastAsia="Times New Roman" w:cs="Times New Roman"/>
                <w:b/>
                <w:bCs/>
                <w:szCs w:val="28"/>
                <w:lang w:eastAsia="ru-RU"/>
              </w:rPr>
              <w:t>ям</w:t>
            </w:r>
            <w:r w:rsidRPr="00A07214">
              <w:rPr>
                <w:rFonts w:eastAsia="Times New Roman" w:cs="Times New Roman"/>
                <w:b/>
                <w:bCs/>
                <w:szCs w:val="28"/>
                <w:lang w:eastAsia="ru-RU"/>
              </w:rPr>
              <w:t>)</w:t>
            </w:r>
          </w:p>
        </w:tc>
      </w:tr>
      <w:tr w:rsidR="00FD58E3" w14:paraId="40DDC644" w14:textId="77777777" w:rsidTr="001B7235">
        <w:tc>
          <w:tcPr>
            <w:tcW w:w="5098" w:type="dxa"/>
          </w:tcPr>
          <w:p w14:paraId="00356945" w14:textId="51DE05BD" w:rsidR="00FD58E3" w:rsidRPr="00A07214" w:rsidRDefault="00A07214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Момент окончания обработки всех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A07214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>на конвейере</w:t>
            </w:r>
          </w:p>
        </w:tc>
        <w:tc>
          <w:tcPr>
            <w:tcW w:w="1985" w:type="dxa"/>
          </w:tcPr>
          <w:p w14:paraId="1C1438FD" w14:textId="7E6BDC89" w:rsidR="00FD58E3" w:rsidRPr="00FD58E3" w:rsidRDefault="00A07214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G=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szCs w:val="28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)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EDAF45F" w14:textId="1075A807" w:rsidR="00FD58E3" w:rsidRPr="00A07214" w:rsidRDefault="00A07214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Список целых чисел, 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>&gt;0</w:t>
            </w:r>
          </w:p>
        </w:tc>
      </w:tr>
      <w:tr w:rsidR="00FD58E3" w14:paraId="1FB5A0E2" w14:textId="77777777" w:rsidTr="001B7235">
        <w:tc>
          <w:tcPr>
            <w:tcW w:w="5098" w:type="dxa"/>
          </w:tcPr>
          <w:p w14:paraId="3A2B2073" w14:textId="5AA27196" w:rsidR="00FD58E3" w:rsidRPr="001B7235" w:rsidRDefault="001B723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Запаздывание выполнения на конвейере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</w:p>
        </w:tc>
        <w:tc>
          <w:tcPr>
            <w:tcW w:w="1985" w:type="dxa"/>
          </w:tcPr>
          <w:p w14:paraId="34D82BC5" w14:textId="77777777" w:rsidR="00FD58E3" w:rsidRPr="001B7235" w:rsidRDefault="001B723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P=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szCs w:val="28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)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  <w:p w14:paraId="2388B398" w14:textId="4F492D1A" w:rsidR="001B7235" w:rsidRPr="001B7235" w:rsidRDefault="001B723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</w:p>
        </w:tc>
        <w:tc>
          <w:tcPr>
            <w:tcW w:w="2828" w:type="dxa"/>
          </w:tcPr>
          <w:p w14:paraId="46BE73FC" w14:textId="026D29D8" w:rsidR="00FD58E3" w:rsidRDefault="001B723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Список целых чисел,</w:t>
            </w:r>
          </w:p>
          <w:p w14:paraId="4E5EA390" w14:textId="001B579B" w:rsidR="001B7235" w:rsidRPr="001B7235" w:rsidRDefault="00000000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=max(0,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g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)</m:t>
                </m:r>
              </m:oMath>
            </m:oMathPara>
          </w:p>
        </w:tc>
      </w:tr>
      <w:tr w:rsidR="00FD58E3" w14:paraId="47C6C95E" w14:textId="77777777" w:rsidTr="001B7235">
        <w:tc>
          <w:tcPr>
            <w:tcW w:w="5098" w:type="dxa"/>
          </w:tcPr>
          <w:p w14:paraId="268B9872" w14:textId="1436A9FB" w:rsidR="00FD58E3" w:rsidRPr="00EE0CEE" w:rsidRDefault="00EE0CEE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EE0CEE">
              <w:rPr>
                <w:rFonts w:eastAsia="Times New Roman" w:cs="Times New Roman"/>
                <w:szCs w:val="28"/>
                <w:lang w:eastAsia="ru-RU"/>
              </w:rPr>
              <w:t xml:space="preserve">Бинарный индикатор запаздывания заданий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i</m:t>
              </m:r>
            </m:oMath>
            <w:r w:rsidRPr="00EE0CEE">
              <w:rPr>
                <w:rFonts w:eastAsia="Times New Roman" w:cs="Times New Roman"/>
                <w:szCs w:val="28"/>
                <w:lang w:eastAsia="ru-RU"/>
              </w:rPr>
              <w:t>-го типа</w:t>
            </w:r>
          </w:p>
        </w:tc>
        <w:tc>
          <w:tcPr>
            <w:tcW w:w="1985" w:type="dxa"/>
          </w:tcPr>
          <w:p w14:paraId="74D007D4" w14:textId="506EF53D" w:rsidR="00EE0CEE" w:rsidRPr="001B7235" w:rsidRDefault="00EE0CEE" w:rsidP="00EE0CEE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Z=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szCs w:val="28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)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  <w:p w14:paraId="54641053" w14:textId="529D3A3D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</w:p>
        </w:tc>
        <w:tc>
          <w:tcPr>
            <w:tcW w:w="2828" w:type="dxa"/>
          </w:tcPr>
          <w:p w14:paraId="1DD321DC" w14:textId="213467C5" w:rsidR="00FD58E3" w:rsidRPr="00EE0CEE" w:rsidRDefault="00EE0CEE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Бинарный список, 1 если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&gt;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</m:sub>
              </m:sSub>
            </m:oMath>
          </w:p>
        </w:tc>
      </w:tr>
    </w:tbl>
    <w:p w14:paraId="78E0CC14" w14:textId="77A5F99B" w:rsidR="00346BA4" w:rsidRPr="009B0C9C" w:rsidRDefault="00346BA4" w:rsidP="00346BA4">
      <w:pPr>
        <w:rPr>
          <w:rFonts w:eastAsia="Times New Roman" w:cs="Times New Roman"/>
          <w:szCs w:val="28"/>
          <w:lang w:eastAsia="ru-RU"/>
        </w:rPr>
      </w:pPr>
    </w:p>
    <w:bookmarkEnd w:id="22"/>
    <w:p w14:paraId="441D0A7A" w14:textId="3565B80E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r w:rsidR="007126A5">
        <w:rPr>
          <w:lang w:val="en-US"/>
        </w:rPr>
        <w:t>DOcplex</w:t>
      </w:r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1A100907" w:rsidR="00470735" w:rsidRDefault="00470735" w:rsidP="00470735">
      <w:pPr>
        <w:pStyle w:val="2"/>
      </w:pPr>
      <w:bookmarkStart w:id="23" w:name="_Toc230955598"/>
      <w:r>
        <w:t>2.5 Разработка математической модели</w:t>
      </w:r>
      <w:bookmarkEnd w:id="23"/>
      <w:r>
        <w:t xml:space="preserve"> </w:t>
      </w:r>
    </w:p>
    <w:p w14:paraId="74DCFF28" w14:textId="77777777" w:rsidR="00470735" w:rsidRDefault="00470735" w:rsidP="00CB6A30"/>
    <w:p w14:paraId="7D150FF4" w14:textId="7D21263B" w:rsidR="00470735" w:rsidRDefault="00B200CE" w:rsidP="00470735">
      <w:r>
        <w:t>За основу при разработке расширенн</w:t>
      </w:r>
      <w:r w:rsidR="00EA0974">
        <w:t>ых</w:t>
      </w:r>
      <w:r>
        <w:t xml:space="preserve"> модел</w:t>
      </w:r>
      <w:r w:rsidR="00EA0974">
        <w:t xml:space="preserve">ей </w:t>
      </w:r>
      <w:r>
        <w:rPr>
          <w:lang w:val="en-US"/>
        </w:rPr>
        <w:t>MILP</w:t>
      </w:r>
      <w:r w:rsidRPr="00B200CE">
        <w:t xml:space="preserve"> </w:t>
      </w:r>
      <w:r>
        <w:t xml:space="preserve">была взята модель </w:t>
      </w:r>
      <w:r w:rsidR="00EA0974" w:rsidRPr="009B0C9C">
        <w:rPr>
          <w:rFonts w:eastAsia="Times New Roman" w:cs="Times New Roman"/>
          <w:szCs w:val="28"/>
          <w:lang w:eastAsia="ru-RU"/>
        </w:rPr>
        <w:t>для оптимизации состава пакетов однотипных заданий в конвейерных системах</w:t>
      </w:r>
      <w:r w:rsidR="00EA0974">
        <w:t xml:space="preserve"> </w:t>
      </w:r>
      <w:r>
        <w:t xml:space="preserve">из статьи </w:t>
      </w:r>
      <w:r w:rsidRPr="00B200CE">
        <w:t>[2]</w:t>
      </w:r>
      <w:r w:rsidR="00EA0974">
        <w:t xml:space="preserve">, а также </w:t>
      </w:r>
      <w:r>
        <w:t>рассуждения относительно того, как представля</w:t>
      </w:r>
      <w:r w:rsidR="00EA0974">
        <w:t>ть периоды доступности приборов</w:t>
      </w:r>
      <w:r w:rsidR="00EA0974" w:rsidRPr="00EA0974">
        <w:t xml:space="preserve"> </w:t>
      </w:r>
      <w:r w:rsidR="00EA0974">
        <w:t>в целочисленном программировании</w:t>
      </w:r>
      <w:r>
        <w:t xml:space="preserve">, представленные в </w:t>
      </w:r>
      <w:r w:rsidRPr="00B200CE">
        <w:t>[6].</w:t>
      </w:r>
      <w:r w:rsidR="00EA0974">
        <w:t xml:space="preserve"> Основные параметры системы описаны в разделе 2.4.</w:t>
      </w:r>
    </w:p>
    <w:p w14:paraId="4C956614" w14:textId="33A0F58D" w:rsidR="00EA0974" w:rsidRDefault="00EA0974" w:rsidP="00EA0974">
      <w:pPr>
        <w:rPr>
          <w:lang w:eastAsia="ru-RU"/>
        </w:rPr>
      </w:pPr>
      <w:r>
        <w:rPr>
          <w:lang w:eastAsia="ru-RU"/>
        </w:rPr>
        <w:t xml:space="preserve">Модели </w:t>
      </w:r>
      <w:r w:rsidRPr="009B0C9C">
        <w:rPr>
          <w:lang w:eastAsia="ru-RU"/>
        </w:rPr>
        <w:t>предусматрива</w:t>
      </w:r>
      <w:r>
        <w:rPr>
          <w:lang w:eastAsia="ru-RU"/>
        </w:rPr>
        <w:t>ю</w:t>
      </w:r>
      <w:r w:rsidRPr="009B0C9C">
        <w:rPr>
          <w:lang w:eastAsia="ru-RU"/>
        </w:rPr>
        <w:t>т оптимизацию по двум критериям: минимизация времени завершения</w:t>
      </w:r>
      <w:r>
        <w:rPr>
          <w:lang w:eastAsia="ru-RU"/>
        </w:rPr>
        <w:t xml:space="preserve"> работ</w:t>
      </w:r>
      <w:r w:rsidRPr="009B0C9C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Cmax</m:t>
        </m:r>
      </m:oMath>
      <w:r w:rsidRPr="009B0C9C">
        <w:rPr>
          <w:lang w:eastAsia="ru-RU"/>
        </w:rPr>
        <w:t xml:space="preserve"> (первая модель) и минимизация суммарного запаздывания</w:t>
      </w:r>
      <w:r>
        <w:rPr>
          <w:lang w:eastAsia="ru-RU"/>
        </w:rPr>
        <w:t xml:space="preserve"> приборов</w:t>
      </w:r>
      <w:r w:rsidRPr="009B0C9C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 xml:space="preserve">G </m:t>
        </m:r>
      </m:oMath>
      <w:r w:rsidRPr="009B0C9C">
        <w:rPr>
          <w:lang w:eastAsia="ru-RU"/>
        </w:rPr>
        <w:t xml:space="preserve">(вторая модель). </w:t>
      </w:r>
    </w:p>
    <w:p w14:paraId="791C3960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Ограничение на единственность типа заданий в каждом пакете: для каждой позиции j ровно один тип i назначается в пакет:</w:t>
      </w:r>
    </w:p>
    <w:p w14:paraId="4AD1FED3" w14:textId="019A5CAB" w:rsidR="00797728" w:rsidRPr="00457B97" w:rsidRDefault="00940D9F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w:lastRenderedPageBreak/>
            <m:t>∑ xᵢⱼ = 1, для всех j = 1, ..., J (i=1 до I)</m:t>
          </m:r>
        </m:oMath>
      </m:oMathPara>
    </w:p>
    <w:p w14:paraId="7529D4AB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Ограничение на различие типов в соседних пакетах (запрет размещения заданий одного типа в двух подряд идущих пакетах):</w:t>
      </w:r>
    </w:p>
    <w:p w14:paraId="60D0932A" w14:textId="67455317" w:rsidR="00797728" w:rsidRPr="00457B97" w:rsidRDefault="00940D9F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xᵢ,ⱼ₋₁ + xᵢⱼ ≤ 1, для всех i = 1, ..., I; j = 2, ..., J</m:t>
          </m:r>
        </m:oMath>
      </m:oMathPara>
    </w:p>
    <w:p w14:paraId="3CAA9397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Ограничение на распределение всех заданий каждого типа по пакетам:</w:t>
      </w:r>
    </w:p>
    <w:p w14:paraId="76ECDFD1" w14:textId="0218FDEF" w:rsidR="00797728" w:rsidRPr="00457B97" w:rsidRDefault="00940D9F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∑ mⱼ · xᵢⱼ = nᵢ, для всех i = 1, ..., I (j=1 до J)</m:t>
          </m:r>
        </m:oMath>
      </m:oMathPara>
    </w:p>
    <w:p w14:paraId="78535E91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Ограничение на минимальный размер пакета:</w:t>
      </w:r>
    </w:p>
    <w:p w14:paraId="315FD471" w14:textId="0FD14ABD" w:rsidR="00797728" w:rsidRPr="00457B97" w:rsidRDefault="00940D9F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mⱼ ≥ 2, для всех j = 1, ..., J</m:t>
          </m:r>
        </m:oMath>
      </m:oMathPara>
    </w:p>
    <w:p w14:paraId="4465BEF4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Моменты начала обработки пакетов на первом приборе вычисляются рекуррентно. Для j = 1 (первый пакет, первый прибор):</w:t>
      </w:r>
    </w:p>
    <w:p w14:paraId="0E5B708F" w14:textId="0403EBAD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q₁₁ = ∑ t¹ᵢ · xᵢ₁, для i = 1, ..., I</m:t>
          </m:r>
        </m:oMath>
      </m:oMathPara>
    </w:p>
    <w:p w14:paraId="64F9D039" w14:textId="7777777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t>Для j ≥ 2 (последующие пакеты, первый прибор):</w:t>
      </w:r>
    </w:p>
    <w:p w14:paraId="5EB61656" w14:textId="5407FC93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q₁ⱼ = q₁,ⱼ₋₁ + ∑(i,k) t</m:t>
          </m:r>
          <m:r>
            <m:rPr>
              <m:sty m:val="bi"/>
            </m:rPr>
            <w:rPr>
              <w:rFonts w:ascii="Cambria Math" w:eastAsia="Times New Roman" w:hAnsi="Cambria Math" w:cs="Times New Roman"/>
              <w:szCs w:val="28"/>
              <w:lang w:eastAsia="ru-RU"/>
            </w:rPr>
            <m:t>ˡ⁻¹ᵢ</m:t>
          </m:r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 · rⱼᵢ + ∑(k,i,k≠i) tˡᵢₖ · yₖ,ⱼ₋₁,ᵢ,ⱼ</m:t>
          </m:r>
        </m:oMath>
      </m:oMathPara>
    </w:p>
    <w:p w14:paraId="0A83D635" w14:textId="7777777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t>Для l ≥ 2, j = 1 (первый пакет, последующие приборы):</w:t>
      </w:r>
    </w:p>
    <w:p w14:paraId="0D4C4CAA" w14:textId="555D7F41" w:rsidR="00797728" w:rsidRPr="002832B8" w:rsidRDefault="00797728" w:rsidP="00797728">
      <w:pPr>
        <w:rPr>
          <w:rFonts w:eastAsia="Times New Roman" w:cs="Times New Roman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qₗ₁ ≥ 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q_{l-1,1} + t^{l-1}{1i} · x{i1} </m:t>
          </m:r>
        </m:oMath>
      </m:oMathPara>
    </w:p>
    <w:p w14:paraId="3A230310" w14:textId="77777777" w:rsidR="00797728" w:rsidRPr="002832B8" w:rsidRDefault="00797728" w:rsidP="00797728">
      <w:pPr>
        <w:rPr>
          <w:rFonts w:eastAsia="Times New Roman" w:cs="Times New Roman"/>
          <w:szCs w:val="28"/>
          <w:lang w:val="en-US" w:eastAsia="ru-RU"/>
        </w:rPr>
      </w:pPr>
      <w:r w:rsidRPr="002832B8">
        <w:rPr>
          <w:rFonts w:eastAsia="Times New Roman" w:cs="Times New Roman"/>
          <w:szCs w:val="28"/>
          <w:lang w:eastAsia="ru-RU"/>
        </w:rPr>
        <w:t xml:space="preserve">(завершение на предыдущем приборе) </w:t>
      </w:r>
    </w:p>
    <w:p w14:paraId="6F50AFBE" w14:textId="361A9BC6" w:rsidR="00797728" w:rsidRPr="002832B8" w:rsidRDefault="00797728" w:rsidP="00797728">
      <w:pPr>
        <w:rPr>
          <w:rFonts w:eastAsia="Times New Roman" w:cs="Times New Roman"/>
          <w:bCs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qₗ₁ ≥ t^l_{1i} · x_{i1}</m:t>
          </m:r>
        </m:oMath>
      </m:oMathPara>
    </w:p>
    <w:p w14:paraId="7EBD777B" w14:textId="6C395A78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 xml:space="preserve"> (начальная наладка l-го прибора)</w:t>
      </w:r>
    </w:p>
    <w:p w14:paraId="459DADC8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 xml:space="preserve">Реализованы в линеаризованном виде с переменными </w:t>
      </w:r>
      <w:proofErr w:type="spellStart"/>
      <w:r w:rsidRPr="00457B97">
        <w:rPr>
          <w:rFonts w:eastAsia="Times New Roman" w:cs="Times New Roman"/>
          <w:szCs w:val="28"/>
          <w:lang w:eastAsia="ru-RU"/>
        </w:rPr>
        <w:t>vˡ</w:t>
      </w:r>
      <w:proofErr w:type="spellEnd"/>
      <w:r w:rsidRPr="00457B97">
        <w:rPr>
          <w:rFonts w:eastAsia="Times New Roman" w:cs="Times New Roman"/>
          <w:szCs w:val="28"/>
          <w:lang w:eastAsia="ru-RU"/>
        </w:rPr>
        <w:t xml:space="preserve"> через ограничения (35)–(37) базовой модели.</w:t>
      </w:r>
    </w:p>
    <w:p w14:paraId="4D20B47C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Для l ≥ 2, j ≥ 2 (последующие пакеты, последующие приборы):</w:t>
      </w:r>
    </w:p>
    <w:p w14:paraId="7AB8E949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qₗⱼ определяется как максимум из двух значений: момента завершения предыдущего пакета на l-м приборе и момента завершения данного пакета на (l−1)-м приборе, плюс переналадка. Линеаризация осуществляется с переменными wₗⱼ через ограничения (39)–(43) базовой модели.</w:t>
      </w:r>
    </w:p>
    <w:p w14:paraId="22DA9978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 xml:space="preserve">Данная группа ограничений является основным расширением разрабатываемой модели относительно базовой. Для каждого прибора l = 1, ..., L, каждой позиции j = 1, ..., J и каждого сеанса технического обслуживания s = 1, ..., Sₗ должно выполняться условие: пакет в j-й позиции либо завершает обработку на </w:t>
      </w:r>
      <w:r w:rsidRPr="00457B97">
        <w:rPr>
          <w:rFonts w:eastAsia="Times New Roman" w:cs="Times New Roman"/>
          <w:szCs w:val="28"/>
          <w:lang w:eastAsia="ru-RU"/>
        </w:rPr>
        <w:lastRenderedPageBreak/>
        <w:t>приборе l до начала s-го сеанса, либо начинает обработку только после окончания s-го сеанса.</w:t>
      </w:r>
    </w:p>
    <w:p w14:paraId="373E657D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Формально это записывается как дизъюнктивное ограничение:</w:t>
      </w:r>
    </w:p>
    <w:p w14:paraId="6FC83E87" w14:textId="613353B6" w:rsidR="00797728" w:rsidRPr="00457B97" w:rsidRDefault="00825284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(qₗⱼ + tₗᵢ · mⱼ ≤ aˢₗₛ) </m:t>
          </m:r>
          <m:r>
            <w:rPr>
              <w:rFonts w:ascii="Cambria Math" w:eastAsia="Times New Roman" w:hAnsi="Cambria Math" w:cs="Cambria Math"/>
              <w:szCs w:val="28"/>
              <w:lang w:eastAsia="ru-RU"/>
            </w:rPr>
            <m:t>∨</m:t>
          </m:r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 (qₗⱼ ≥ aᵉₗₛ)</m:t>
          </m:r>
        </m:oMath>
      </m:oMathPara>
    </w:p>
    <w:p w14:paraId="7013C43D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 xml:space="preserve">Поскольку дизъюнктивные ограничения несовместимы с требованием линейности MILP-модели, каждое такое условие линеаризуется с введением бинарной переменной δₗⱼₛ </w:t>
      </w:r>
      <w:r w:rsidRPr="00457B97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457B97">
        <w:rPr>
          <w:rFonts w:eastAsia="Times New Roman" w:cs="Times New Roman"/>
          <w:szCs w:val="28"/>
          <w:lang w:eastAsia="ru-RU"/>
        </w:rPr>
        <w:t xml:space="preserve"> {0, 1} и двух ограничений типа «большого-M»:</w:t>
      </w:r>
    </w:p>
    <w:p w14:paraId="415C5A76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Ограничение 1 (пакет заканчивается до начала окна ТО, если δₗⱼₛ = 1):</w:t>
      </w:r>
    </w:p>
    <w:p w14:paraId="0F0735EA" w14:textId="68257CC3" w:rsidR="00797728" w:rsidRPr="00457B97" w:rsidRDefault="00825284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qₗⱼ + ∑ᵢ tₗᵢ · rⱼᵢ ≤ aˢₗₛ + R · (1 - δₗⱼₛ)</m:t>
          </m:r>
        </m:oMath>
      </m:oMathPara>
    </w:p>
    <w:p w14:paraId="22AC0BB4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Ограничение 2 (пакет начинается после окончания окна ТО, если δₗⱼₛ = 0):</w:t>
      </w:r>
    </w:p>
    <w:p w14:paraId="3D49CCFC" w14:textId="311DE7F7" w:rsidR="00797728" w:rsidRPr="00457B97" w:rsidRDefault="00825284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qₗⱼ ≥ aᵉₗₛ - R · δₗⱼₛ</m:t>
          </m:r>
        </m:oMath>
      </m:oMathPara>
    </w:p>
    <w:p w14:paraId="5349BC28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 xml:space="preserve">При δₗⱼₛ = 1 первое ограничение активно (правая часть равна </w:t>
      </w:r>
      <w:proofErr w:type="spellStart"/>
      <w:r w:rsidRPr="00457B97">
        <w:rPr>
          <w:rFonts w:eastAsia="Times New Roman" w:cs="Times New Roman"/>
          <w:szCs w:val="28"/>
          <w:lang w:eastAsia="ru-RU"/>
        </w:rPr>
        <w:t>aˢ</w:t>
      </w:r>
      <w:proofErr w:type="spellEnd"/>
      <w:r w:rsidRPr="00457B97">
        <w:rPr>
          <w:rFonts w:eastAsia="Times New Roman" w:cs="Times New Roman"/>
          <w:szCs w:val="28"/>
          <w:lang w:eastAsia="ru-RU"/>
        </w:rPr>
        <w:t xml:space="preserve">ₗₛ), второе неактивно (правая часть равна aᵉₗₛ − R </w:t>
      </w:r>
      <w:proofErr w:type="gramStart"/>
      <w:r w:rsidRPr="00457B97">
        <w:rPr>
          <w:rFonts w:eastAsia="Times New Roman" w:cs="Times New Roman"/>
          <w:szCs w:val="28"/>
          <w:lang w:eastAsia="ru-RU"/>
        </w:rPr>
        <w:t>&lt; 0</w:t>
      </w:r>
      <w:proofErr w:type="gramEnd"/>
      <w:r w:rsidRPr="00457B97">
        <w:rPr>
          <w:rFonts w:eastAsia="Times New Roman" w:cs="Times New Roman"/>
          <w:szCs w:val="28"/>
          <w:lang w:eastAsia="ru-RU"/>
        </w:rPr>
        <w:t>, что всегда выполняется). При δₗⱼₛ = 0 второе ограничение активно, первое неактивно.</w:t>
      </w:r>
    </w:p>
    <w:p w14:paraId="4EC437DA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Таким образом, для конвейерной системы с L приборами, J пакетами в расписании и Sₗ сеансами обслуживания l-го прибора вводится ∑ₗ J · Sₗ бинарных переменных δₗⱼₛ и 2 · ∑ₗ J · Sₗ линейных ограничений.</w:t>
      </w:r>
    </w:p>
    <w:p w14:paraId="589F808F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При использовании вспомогательных переменных rⱼᵢ выражение для суммарного времени обработки пакета в j-й позиции на l-м приборе принимает линейный вид: ∑ᵢ tₗᵢ · rⱼᵢ, что обеспечивает линейность обоих ограничений (1) и (2).</w:t>
      </w:r>
    </w:p>
    <w:p w14:paraId="7A13CA08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Полная формулировка ограничений технического обслуживания:</w:t>
      </w:r>
    </w:p>
    <w:p w14:paraId="643A9E2C" w14:textId="14A6E798" w:rsidR="00797728" w:rsidRPr="00940D9F" w:rsidRDefault="00940D9F" w:rsidP="00797728">
      <w:pPr>
        <w:rPr>
          <w:rFonts w:ascii="Cambria Math" w:eastAsia="Times New Roman" w:hAnsi="Cambria Math" w:cs="Times New Roman"/>
          <w:szCs w:val="28"/>
          <w:lang w:eastAsia="ru-RU"/>
          <w:oMath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qₗⱼ + ∑ᵢ tₗᵢ · rⱼᵢ ≤ aˢₗₛ + R · (1 - δₗⱼₛ), для всех l, j, s</m:t>
          </m:r>
        </m:oMath>
      </m:oMathPara>
    </w:p>
    <w:p w14:paraId="37D2F532" w14:textId="05721BAF" w:rsidR="00797728" w:rsidRPr="00940D9F" w:rsidRDefault="00940D9F" w:rsidP="00797728">
      <w:pPr>
        <w:rPr>
          <w:rFonts w:ascii="Cambria Math" w:eastAsia="Times New Roman" w:hAnsi="Cambria Math" w:cs="Times New Roman"/>
          <w:szCs w:val="28"/>
          <w:lang w:eastAsia="ru-RU"/>
          <w:oMath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qₗⱼ ≥ aᵉₗₛ - R · δₗⱼₛ, для всех l, j, s</m:t>
          </m:r>
        </m:oMath>
      </m:oMathPara>
    </w:p>
    <w:p w14:paraId="331558A1" w14:textId="11E41F52" w:rsidR="00797728" w:rsidRPr="00940D9F" w:rsidRDefault="00940D9F" w:rsidP="00797728">
      <w:pPr>
        <w:rPr>
          <w:rFonts w:ascii="Cambria Math" w:eastAsia="Times New Roman" w:hAnsi="Cambria Math" w:cs="Times New Roman"/>
          <w:szCs w:val="28"/>
          <w:lang w:eastAsia="ru-RU"/>
          <w:oMath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δₗⱼₛ </m:t>
          </m:r>
          <m:r>
            <w:rPr>
              <w:rFonts w:ascii="Cambria Math" w:eastAsia="Times New Roman" w:hAnsi="Cambria Math" w:cs="Cambria Math"/>
              <w:szCs w:val="28"/>
              <w:lang w:eastAsia="ru-RU"/>
            </w:rPr>
            <m:t>∈</m:t>
          </m:r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 {0, 1}, для всех l, j, s</m:t>
          </m:r>
        </m:oMath>
      </m:oMathPara>
    </w:p>
    <w:p w14:paraId="54F5EDAE" w14:textId="7777777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940D9F">
        <w:rPr>
          <w:rFonts w:eastAsia="Times New Roman" w:cs="Times New Roman"/>
          <w:b/>
          <w:bCs/>
          <w:szCs w:val="28"/>
          <w:lang w:eastAsia="ru-RU"/>
        </w:rPr>
        <w:t>Модель 1</w:t>
      </w:r>
      <w:r w:rsidRPr="002832B8">
        <w:rPr>
          <w:rFonts w:eastAsia="Times New Roman" w:cs="Times New Roman"/>
          <w:szCs w:val="28"/>
          <w:lang w:eastAsia="ru-RU"/>
        </w:rPr>
        <w:t xml:space="preserve"> — минимизация </w:t>
      </w:r>
      <w:proofErr w:type="spellStart"/>
      <w:r w:rsidRPr="002832B8">
        <w:rPr>
          <w:rFonts w:eastAsia="Times New Roman" w:cs="Times New Roman"/>
          <w:szCs w:val="28"/>
          <w:lang w:eastAsia="ru-RU"/>
        </w:rPr>
        <w:t>Cmax</w:t>
      </w:r>
      <w:proofErr w:type="spellEnd"/>
      <w:r w:rsidRPr="002832B8">
        <w:rPr>
          <w:rFonts w:eastAsia="Times New Roman" w:cs="Times New Roman"/>
          <w:szCs w:val="28"/>
          <w:lang w:eastAsia="ru-RU"/>
        </w:rPr>
        <w:t>:</w:t>
      </w:r>
    </w:p>
    <w:p w14:paraId="79AC1A34" w14:textId="54063949" w:rsidR="00797728" w:rsidRPr="00940D9F" w:rsidRDefault="00940D9F" w:rsidP="00940D9F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Cmax ≥ qₗⱼ + ∑ᵢ tₗᵢ · rⱼᵢ,  для всех j = 1, ..., J (l = L, последний прибор)</m:t>
          </m:r>
        </m:oMath>
      </m:oMathPara>
    </w:p>
    <w:p w14:paraId="5A762F9B" w14:textId="078587B9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t xml:space="preserve">Целевая функция: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min Cmax</m:t>
        </m:r>
      </m:oMath>
    </w:p>
    <w:p w14:paraId="030D2AC0" w14:textId="7777777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940D9F">
        <w:rPr>
          <w:rFonts w:eastAsia="Times New Roman" w:cs="Times New Roman"/>
          <w:b/>
          <w:bCs/>
          <w:szCs w:val="28"/>
          <w:lang w:eastAsia="ru-RU"/>
        </w:rPr>
        <w:t>Модель 2</w:t>
      </w:r>
      <w:r w:rsidRPr="002832B8">
        <w:rPr>
          <w:rFonts w:eastAsia="Times New Roman" w:cs="Times New Roman"/>
          <w:szCs w:val="28"/>
          <w:lang w:eastAsia="ru-RU"/>
        </w:rPr>
        <w:t xml:space="preserve"> — минимизация суммарного запаздывания G:</w:t>
      </w:r>
    </w:p>
    <w:p w14:paraId="2B2DA845" w14:textId="7777777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t>Момент завершения выполнения заданий i-го типа:</w:t>
      </w:r>
    </w:p>
    <w:p w14:paraId="119D3278" w14:textId="62C6C113" w:rsidR="00797728" w:rsidRPr="002832B8" w:rsidRDefault="00825284" w:rsidP="00797728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gᵢ = max_{j: xᵢⱼ=1} (qₗⱼ + tₗᵢ · rⱼᵢ), l = L</m:t>
          </m:r>
        </m:oMath>
      </m:oMathPara>
    </w:p>
    <w:p w14:paraId="56A5D014" w14:textId="2FA7CA1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lastRenderedPageBreak/>
        <w:t xml:space="preserve">Запаздывание i-го типа: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pᵢ = max(0, gᵢ - dᵢ)</m:t>
        </m:r>
      </m:oMath>
    </w:p>
    <w:p w14:paraId="322C68BB" w14:textId="7777777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t>Линеаризуется с введением бинарных переменных zᵢ и ограничений на определение pᵢ (формулы (65) базовой модели).</w:t>
      </w:r>
    </w:p>
    <w:p w14:paraId="6CBAA320" w14:textId="7777777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t xml:space="preserve">Целевая функция: </w:t>
      </w:r>
      <w:proofErr w:type="spellStart"/>
      <w:r w:rsidRPr="002832B8">
        <w:rPr>
          <w:rFonts w:eastAsia="Times New Roman" w:cs="Times New Roman"/>
          <w:szCs w:val="28"/>
          <w:lang w:eastAsia="ru-RU"/>
        </w:rPr>
        <w:t>min</w:t>
      </w:r>
      <w:proofErr w:type="spellEnd"/>
      <w:r w:rsidRPr="002832B8">
        <w:rPr>
          <w:rFonts w:eastAsia="Times New Roman" w:cs="Times New Roman"/>
          <w:szCs w:val="28"/>
          <w:lang w:eastAsia="ru-RU"/>
        </w:rPr>
        <w:t xml:space="preserve"> G = ∑ᵢ pᵢ</w:t>
      </w:r>
    </w:p>
    <w:p w14:paraId="4F10F09E" w14:textId="7777777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t xml:space="preserve">Полная разрабатываемая MILP-модель для минимизации </w:t>
      </w:r>
      <w:proofErr w:type="spellStart"/>
      <w:r w:rsidRPr="002832B8">
        <w:rPr>
          <w:rFonts w:eastAsia="Times New Roman" w:cs="Times New Roman"/>
          <w:szCs w:val="28"/>
          <w:lang w:eastAsia="ru-RU"/>
        </w:rPr>
        <w:t>Cmax</w:t>
      </w:r>
      <w:proofErr w:type="spellEnd"/>
      <w:r w:rsidRPr="002832B8">
        <w:rPr>
          <w:rFonts w:eastAsia="Times New Roman" w:cs="Times New Roman"/>
          <w:szCs w:val="28"/>
          <w:lang w:eastAsia="ru-RU"/>
        </w:rPr>
        <w:t xml:space="preserve"> с учетом технического обслуживания объединяет:</w:t>
      </w:r>
    </w:p>
    <w:p w14:paraId="57EBD01D" w14:textId="13232087" w:rsidR="00797728" w:rsidRPr="002832B8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t xml:space="preserve">Критерий оптимизации: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min Cmax</m:t>
        </m:r>
      </m:oMath>
    </w:p>
    <w:p w14:paraId="0C9BC5E6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2832B8">
        <w:rPr>
          <w:rFonts w:eastAsia="Times New Roman" w:cs="Times New Roman"/>
          <w:szCs w:val="28"/>
          <w:lang w:eastAsia="ru-RU"/>
        </w:rPr>
        <w:t>Ограничения: ограничения</w:t>
      </w:r>
      <w:r w:rsidRPr="00457B97">
        <w:rPr>
          <w:rFonts w:eastAsia="Times New Roman" w:cs="Times New Roman"/>
          <w:szCs w:val="28"/>
          <w:lang w:eastAsia="ru-RU"/>
        </w:rPr>
        <w:t xml:space="preserve"> (31)–(49) базовой модели К.В. Кротова (пакетирование, расписание, линеаризация произведений и операции </w:t>
      </w:r>
      <w:proofErr w:type="spellStart"/>
      <w:r w:rsidRPr="00457B97">
        <w:rPr>
          <w:rFonts w:eastAsia="Times New Roman" w:cs="Times New Roman"/>
          <w:szCs w:val="28"/>
          <w:lang w:eastAsia="ru-RU"/>
        </w:rPr>
        <w:t>max</w:t>
      </w:r>
      <w:proofErr w:type="spellEnd"/>
      <w:r w:rsidRPr="00457B97">
        <w:rPr>
          <w:rFonts w:eastAsia="Times New Roman" w:cs="Times New Roman"/>
          <w:szCs w:val="28"/>
          <w:lang w:eastAsia="ru-RU"/>
        </w:rPr>
        <w:t>) и дополнительные ограничения ТО вида (30-ТО.1)–(30-ТО.3).</w:t>
      </w:r>
    </w:p>
    <w:p w14:paraId="4F03C878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 xml:space="preserve">Переменные: все переменные базовой модели плюс δₗⱼₛ </w:t>
      </w:r>
      <w:r w:rsidRPr="00457B97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457B97">
        <w:rPr>
          <w:rFonts w:eastAsia="Times New Roman" w:cs="Times New Roman"/>
          <w:szCs w:val="28"/>
          <w:lang w:eastAsia="ru-RU"/>
        </w:rPr>
        <w:t xml:space="preserve"> {0, 1} для каждой тройки (l, j, s).</w:t>
      </w:r>
    </w:p>
    <w:p w14:paraId="5F2E7B1C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Предложенная структура обеспечивает полную линейность модели при учете всех требований задачи, включая плановое техническое обслуживание приборов.</w:t>
      </w:r>
    </w:p>
    <w:p w14:paraId="1535C102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Оценим размерность модели для типичных параметров задачи: L = 5 приборов, I = 5 типов заданий, J = 10 пакетов в расписании, Sₗ = 2 сеанса ТО на каждый прибор.</w:t>
      </w:r>
    </w:p>
    <w:p w14:paraId="4A3A296A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Основные переменные: xᵢⱼ — 50 бинарных переменных; mⱼ — 10 целочисленных переменных; qₗⱼ — 50 непрерывных переменных.</w:t>
      </w:r>
    </w:p>
    <w:p w14:paraId="3453B07C" w14:textId="77777777" w:rsidR="00797728" w:rsidRPr="00457B97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 xml:space="preserve">Вспомогательные переменные базовой модели: rⱼᵢ — 50 переменных; </w:t>
      </w:r>
      <w:proofErr w:type="gramStart"/>
      <w:r w:rsidRPr="00457B97">
        <w:rPr>
          <w:rFonts w:eastAsia="Times New Roman" w:cs="Times New Roman"/>
          <w:szCs w:val="28"/>
          <w:lang w:eastAsia="ru-RU"/>
        </w:rPr>
        <w:t>yₖ,ⱼ</w:t>
      </w:r>
      <w:proofErr w:type="gramEnd"/>
      <w:r w:rsidRPr="00457B97">
        <w:rPr>
          <w:rFonts w:eastAsia="Times New Roman" w:cs="Times New Roman"/>
          <w:szCs w:val="28"/>
          <w:lang w:eastAsia="ru-RU"/>
        </w:rPr>
        <w:t>₋</w:t>
      </w:r>
      <w:proofErr w:type="gramStart"/>
      <w:r w:rsidRPr="00457B97">
        <w:rPr>
          <w:rFonts w:eastAsia="Times New Roman" w:cs="Times New Roman"/>
          <w:szCs w:val="28"/>
          <w:lang w:eastAsia="ru-RU"/>
        </w:rPr>
        <w:t>₁,ᵢ</w:t>
      </w:r>
      <w:proofErr w:type="gramEnd"/>
      <w:r w:rsidRPr="00457B97">
        <w:rPr>
          <w:rFonts w:eastAsia="Times New Roman" w:cs="Times New Roman"/>
          <w:szCs w:val="28"/>
          <w:lang w:eastAsia="ru-RU"/>
        </w:rPr>
        <w:t xml:space="preserve">,ⱼ — порядка 200 переменных; </w:t>
      </w:r>
      <w:proofErr w:type="spellStart"/>
      <w:r w:rsidRPr="00457B97">
        <w:rPr>
          <w:rFonts w:eastAsia="Times New Roman" w:cs="Times New Roman"/>
          <w:szCs w:val="28"/>
          <w:lang w:eastAsia="ru-RU"/>
        </w:rPr>
        <w:t>vˡ</w:t>
      </w:r>
      <w:proofErr w:type="spellEnd"/>
      <w:r w:rsidRPr="00457B97">
        <w:rPr>
          <w:rFonts w:eastAsia="Times New Roman" w:cs="Times New Roman"/>
          <w:szCs w:val="28"/>
          <w:lang w:eastAsia="ru-RU"/>
        </w:rPr>
        <w:t xml:space="preserve"> — 4 бинарные переменные; wₗⱼ — 40 бинарных переменных.</w:t>
      </w:r>
    </w:p>
    <w:p w14:paraId="09A64AE2" w14:textId="77777777" w:rsidR="00797728" w:rsidRDefault="00797728" w:rsidP="00797728">
      <w:pPr>
        <w:rPr>
          <w:rFonts w:eastAsia="Times New Roman" w:cs="Times New Roman"/>
          <w:szCs w:val="28"/>
          <w:lang w:eastAsia="ru-RU"/>
        </w:rPr>
      </w:pPr>
      <w:r w:rsidRPr="00457B97">
        <w:rPr>
          <w:rFonts w:eastAsia="Times New Roman" w:cs="Times New Roman"/>
          <w:szCs w:val="28"/>
          <w:lang w:eastAsia="ru-RU"/>
        </w:rPr>
        <w:t>Переменные ТО: δₗⱼₛ — 5 · 10 · 2 = 100 бинарных переменных; ограничений ТО — 200 линейных.</w:t>
      </w:r>
    </w:p>
    <w:p w14:paraId="6BE9ADDE" w14:textId="77777777" w:rsidR="00470735" w:rsidRPr="00E23F6F" w:rsidRDefault="00470735" w:rsidP="002832B8">
      <w:pPr>
        <w:rPr>
          <w:lang w:eastAsia="ru-RU"/>
        </w:rPr>
      </w:pPr>
    </w:p>
    <w:p w14:paraId="6BDF3DDA" w14:textId="77777777" w:rsidR="009F46CE" w:rsidRPr="00E23F6F" w:rsidRDefault="009F46CE" w:rsidP="002832B8"/>
    <w:p w14:paraId="13891FC2" w14:textId="483460E6" w:rsidR="00470735" w:rsidRDefault="00470735" w:rsidP="00470735">
      <w:pPr>
        <w:pStyle w:val="2"/>
      </w:pPr>
      <w:bookmarkStart w:id="24" w:name="_Toc230955599"/>
      <w:r>
        <w:t>Выводы по разделу 2</w:t>
      </w:r>
      <w:bookmarkEnd w:id="24"/>
    </w:p>
    <w:p w14:paraId="7F0F4D50" w14:textId="77777777" w:rsidR="00470735" w:rsidRDefault="00470735" w:rsidP="002832B8"/>
    <w:p w14:paraId="50911933" w14:textId="1A6ED668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В ходе проектирования системы оптимизации расписаний получены следующие результаты</w:t>
      </w:r>
      <w:r w:rsidR="00CA533A">
        <w:rPr>
          <w:rFonts w:eastAsia="Times New Roman" w:cs="Times New Roman"/>
          <w:szCs w:val="28"/>
          <w:lang w:eastAsia="ru-RU"/>
        </w:rPr>
        <w:t>.</w:t>
      </w:r>
    </w:p>
    <w:p w14:paraId="69809E14" w14:textId="0E6185D9" w:rsidR="006E1CD5" w:rsidRDefault="002851C1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П</w:t>
      </w:r>
      <w:r w:rsidR="00CA533A">
        <w:rPr>
          <w:rFonts w:eastAsia="Times New Roman" w:cs="Times New Roman"/>
          <w:szCs w:val="28"/>
          <w:lang w:eastAsia="ru-RU"/>
        </w:rPr>
        <w:t xml:space="preserve">роанализирован алгоритм функционирования системы, определены потоки данных и способы их передачи между звеньями системы, составлена диаграмма </w:t>
      </w:r>
      <w:r w:rsidR="00CA533A">
        <w:rPr>
          <w:rFonts w:eastAsia="Times New Roman" w:cs="Times New Roman"/>
          <w:szCs w:val="28"/>
          <w:lang w:val="en-US" w:eastAsia="ru-RU"/>
        </w:rPr>
        <w:t>DFD</w:t>
      </w:r>
      <w:r w:rsidR="00CA533A" w:rsidRPr="00CA533A">
        <w:rPr>
          <w:rFonts w:eastAsia="Times New Roman" w:cs="Times New Roman"/>
          <w:szCs w:val="28"/>
          <w:lang w:eastAsia="ru-RU"/>
        </w:rPr>
        <w:t xml:space="preserve">. </w:t>
      </w:r>
      <w:r w:rsidR="00CA533A">
        <w:rPr>
          <w:rFonts w:eastAsia="Times New Roman" w:cs="Times New Roman"/>
          <w:szCs w:val="28"/>
          <w:lang w:eastAsia="ru-RU"/>
        </w:rPr>
        <w:t>С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труктура системы </w:t>
      </w:r>
      <w:r w:rsidR="00CA533A">
        <w:rPr>
          <w:rFonts w:eastAsia="Times New Roman" w:cs="Times New Roman"/>
          <w:szCs w:val="28"/>
          <w:lang w:eastAsia="ru-RU"/>
        </w:rPr>
        <w:t>подробно описана</w:t>
      </w:r>
      <w:r>
        <w:rPr>
          <w:rFonts w:eastAsia="Times New Roman" w:cs="Times New Roman"/>
          <w:szCs w:val="28"/>
          <w:lang w:eastAsia="ru-RU"/>
        </w:rPr>
        <w:t xml:space="preserve"> и декомпозирована</w:t>
      </w:r>
      <w:r w:rsidR="00CA533A">
        <w:rPr>
          <w:rFonts w:eastAsia="Times New Roman" w:cs="Times New Roman"/>
          <w:szCs w:val="28"/>
          <w:lang w:eastAsia="ru-RU"/>
        </w:rPr>
        <w:t xml:space="preserve"> на контекстных диаграммах </w:t>
      </w:r>
      <w:r w:rsidR="006E1CD5" w:rsidRPr="009B0C9C">
        <w:rPr>
          <w:rFonts w:eastAsia="Times New Roman" w:cs="Times New Roman"/>
          <w:szCs w:val="28"/>
          <w:lang w:eastAsia="ru-RU"/>
        </w:rPr>
        <w:t>в нотации IDEF</w:t>
      </w:r>
      <w:r w:rsidR="00CA533A">
        <w:rPr>
          <w:rFonts w:eastAsia="Times New Roman" w:cs="Times New Roman"/>
          <w:szCs w:val="28"/>
          <w:lang w:eastAsia="ru-RU"/>
        </w:rPr>
        <w:t>0</w:t>
      </w:r>
      <w:r w:rsidR="006E1CD5" w:rsidRPr="009B0C9C">
        <w:rPr>
          <w:rFonts w:eastAsia="Times New Roman" w:cs="Times New Roman"/>
          <w:szCs w:val="28"/>
          <w:lang w:eastAsia="ru-RU"/>
        </w:rPr>
        <w:t>.</w:t>
      </w:r>
    </w:p>
    <w:p w14:paraId="5942105F" w14:textId="64D5BAF1" w:rsidR="002851C1" w:rsidRPr="009B0C9C" w:rsidRDefault="002851C1" w:rsidP="002851C1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Разработана </w:t>
      </w:r>
      <w:r>
        <w:rPr>
          <w:rFonts w:eastAsia="Times New Roman" w:cs="Times New Roman"/>
          <w:szCs w:val="28"/>
          <w:lang w:eastAsia="ru-RU"/>
        </w:rPr>
        <w:t>обобщённая</w:t>
      </w:r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45056">
        <w:rPr>
          <w:rFonts w:eastAsia="Times New Roman" w:cs="Times New Roman"/>
          <w:szCs w:val="28"/>
          <w:lang w:eastAsia="ru-RU"/>
        </w:rPr>
        <w:t xml:space="preserve">трёхслойная </w:t>
      </w:r>
      <w:r w:rsidRPr="009B0C9C">
        <w:rPr>
          <w:rFonts w:eastAsia="Times New Roman" w:cs="Times New Roman"/>
          <w:szCs w:val="28"/>
          <w:lang w:eastAsia="ru-RU"/>
        </w:rPr>
        <w:t>архитектура программной системы</w:t>
      </w:r>
      <w:r>
        <w:rPr>
          <w:rFonts w:eastAsia="Times New Roman" w:cs="Times New Roman"/>
          <w:szCs w:val="28"/>
          <w:lang w:eastAsia="ru-RU"/>
        </w:rPr>
        <w:t>. Все этапы алгоритма функционирования детально описаны с учётом слоёв архитектуры, на которых они выполняются, и механизмов передачи сообщений и данных между этапами. Определены точки разветвления системы с учётом её различных сценариев работы с введёнными данными.</w:t>
      </w:r>
    </w:p>
    <w:p w14:paraId="6A5EFDF8" w14:textId="10FB14C3" w:rsidR="002851C1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Реальная конвейерная задача формализована в виде математических параметров целочисленного и бинарного типа, а также их взаимосвязей. Данные структурно разделены на три типа: входные, выходные и вспомогательные. </w:t>
      </w:r>
    </w:p>
    <w:p w14:paraId="063D5C55" w14:textId="42084C47" w:rsidR="006E1CD5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описанным параметрам построены две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математическ</w:t>
      </w:r>
      <w:r>
        <w:rPr>
          <w:rFonts w:eastAsia="Times New Roman" w:cs="Times New Roman"/>
          <w:szCs w:val="28"/>
          <w:lang w:eastAsia="ru-RU"/>
        </w:rPr>
        <w:t>ие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MILP-модел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которые </w:t>
      </w:r>
      <w:r w:rsidR="006E1CD5" w:rsidRPr="009B0C9C">
        <w:rPr>
          <w:rFonts w:eastAsia="Times New Roman" w:cs="Times New Roman"/>
          <w:szCs w:val="28"/>
          <w:lang w:eastAsia="ru-RU"/>
        </w:rPr>
        <w:t>расширяю</w:t>
      </w:r>
      <w:r>
        <w:rPr>
          <w:rFonts w:eastAsia="Times New Roman" w:cs="Times New Roman"/>
          <w:szCs w:val="28"/>
          <w:lang w:eastAsia="ru-RU"/>
        </w:rPr>
        <w:t>т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базо</w:t>
      </w:r>
      <w:r>
        <w:rPr>
          <w:rFonts w:eastAsia="Times New Roman" w:cs="Times New Roman"/>
          <w:szCs w:val="28"/>
          <w:lang w:eastAsia="ru-RU"/>
        </w:rPr>
        <w:t>вые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пут</w:t>
      </w:r>
      <w:r w:rsidR="002851C1"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м </w:t>
      </w:r>
      <w:r>
        <w:rPr>
          <w:rFonts w:eastAsia="Times New Roman" w:cs="Times New Roman"/>
          <w:szCs w:val="28"/>
          <w:lang w:eastAsia="ru-RU"/>
        </w:rPr>
        <w:t>внесения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ограничений на </w:t>
      </w:r>
      <w:r>
        <w:rPr>
          <w:rFonts w:eastAsia="Times New Roman" w:cs="Times New Roman"/>
          <w:szCs w:val="28"/>
          <w:lang w:eastAsia="ru-RU"/>
        </w:rPr>
        <w:t xml:space="preserve">сеансы </w:t>
      </w:r>
      <w:r w:rsidR="006E1CD5" w:rsidRPr="009B0C9C">
        <w:rPr>
          <w:rFonts w:eastAsia="Times New Roman" w:cs="Times New Roman"/>
          <w:szCs w:val="28"/>
          <w:lang w:eastAsia="ru-RU"/>
        </w:rPr>
        <w:t>планов</w:t>
      </w:r>
      <w:r>
        <w:rPr>
          <w:rFonts w:eastAsia="Times New Roman" w:cs="Times New Roman"/>
          <w:szCs w:val="28"/>
          <w:lang w:eastAsia="ru-RU"/>
        </w:rPr>
        <w:t>ого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технического обслуживания приборов. Ограничения формализуют условие</w:t>
      </w:r>
      <w:r>
        <w:rPr>
          <w:rFonts w:eastAsia="Times New Roman" w:cs="Times New Roman"/>
          <w:szCs w:val="28"/>
          <w:lang w:eastAsia="ru-RU"/>
        </w:rPr>
        <w:t xml:space="preserve">, при котором интервалы обработки пакетов на приборах не пересекаются с интервалами проведения ПТО. </w:t>
      </w:r>
      <w:r w:rsidR="006E1CD5" w:rsidRPr="009B0C9C">
        <w:rPr>
          <w:rFonts w:eastAsia="Times New Roman" w:cs="Times New Roman"/>
          <w:szCs w:val="28"/>
          <w:lang w:eastAsia="ru-RU"/>
        </w:rPr>
        <w:t>Проведена оценка размерности модели, подтвердившая е</w:t>
      </w:r>
      <w:r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применимость к задачам практически значимого масштаба </w:t>
      </w:r>
      <w:r>
        <w:rPr>
          <w:rFonts w:eastAsia="Times New Roman" w:cs="Times New Roman"/>
          <w:szCs w:val="28"/>
          <w:lang w:eastAsia="ru-RU"/>
        </w:rPr>
        <w:t xml:space="preserve">через </w:t>
      </w:r>
      <w:r w:rsidR="006E1CD5" w:rsidRPr="009B0C9C">
        <w:rPr>
          <w:rFonts w:eastAsia="Times New Roman" w:cs="Times New Roman"/>
          <w:szCs w:val="28"/>
          <w:lang w:eastAsia="ru-RU"/>
        </w:rPr>
        <w:t>IBM CPLEX.</w:t>
      </w:r>
    </w:p>
    <w:p w14:paraId="34052F9D" w14:textId="562533CB" w:rsidR="00470735" w:rsidRDefault="00470735" w:rsidP="00470735"/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4424ACC0" w14:textId="7271C4CA" w:rsidR="006A0356" w:rsidRDefault="006A0356" w:rsidP="006A0356">
      <w:pPr>
        <w:pStyle w:val="1"/>
      </w:pPr>
      <w:bookmarkStart w:id="25" w:name="_Toc230955600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 РАСПИСАНИЯ ПАКЕТОВ ЗАДАЧ</w:t>
      </w:r>
      <w:bookmarkEnd w:id="25"/>
    </w:p>
    <w:p w14:paraId="27680D1C" w14:textId="77777777" w:rsidR="006A0356" w:rsidRDefault="006A0356" w:rsidP="006A0356"/>
    <w:p w14:paraId="6B01B067" w14:textId="2EB61FF2" w:rsidR="006A0356" w:rsidRDefault="006A0356" w:rsidP="006A0356"/>
    <w:p w14:paraId="09F6F4DE" w14:textId="65CC2C8D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30955601"/>
      <w:r w:rsidRPr="006A0356">
        <w:t>Выбор и обоснование математического, информационного</w:t>
      </w:r>
      <w:r w:rsidR="00B410D0">
        <w:t xml:space="preserve"> и</w:t>
      </w:r>
      <w:r w:rsidRPr="006A0356">
        <w:t xml:space="preserve"> программного обеспечения ИС</w:t>
      </w:r>
      <w:bookmarkEnd w:id="26"/>
    </w:p>
    <w:p w14:paraId="6453A4B3" w14:textId="77777777" w:rsidR="007126A5" w:rsidRPr="007126A5" w:rsidRDefault="007126A5" w:rsidP="007126A5"/>
    <w:p w14:paraId="22C4B9E5" w14:textId="31F969E5" w:rsidR="00B410D0" w:rsidRDefault="00B410D0" w:rsidP="00B410D0">
      <w:r>
        <w:t xml:space="preserve">В основе проектируемой информационной системы лежит математический аппарат смешанного целочисленного линейного программирования (MILP). </w:t>
      </w:r>
      <w:r w:rsidR="0021113E">
        <w:t>Его в</w:t>
      </w:r>
      <w:r>
        <w:t>ыбор обусловлен природой решаемой задачи: оптимизация расписания выполнения пакетов заданий в конвейерной системе при учёте профилактического обслуживания приборов (ПТО). Она принадлежит к типу комбинаторных задач дискретной оптимизации, точное решение которых при малой размерности</w:t>
      </w:r>
      <w:r w:rsidR="0021113E">
        <w:t xml:space="preserve"> как раз</w:t>
      </w:r>
      <w:r>
        <w:t xml:space="preserve"> может быть получено методами </w:t>
      </w:r>
      <w:r w:rsidR="0021113E">
        <w:t>АЦП</w:t>
      </w:r>
      <w:r>
        <w:t xml:space="preserve"> </w:t>
      </w:r>
      <w:r w:rsidRPr="00B410D0">
        <w:t>[4]</w:t>
      </w:r>
      <w:r>
        <w:t>.</w:t>
      </w:r>
    </w:p>
    <w:p w14:paraId="40168C94" w14:textId="4B6E99B6" w:rsidR="0057637A" w:rsidRPr="000F0F7A" w:rsidRDefault="00B410D0" w:rsidP="00D70775">
      <w:pPr>
        <w:rPr>
          <w:lang w:eastAsia="ru-RU"/>
        </w:rPr>
      </w:pPr>
      <w:r w:rsidRPr="00F97054">
        <w:rPr>
          <w:b/>
          <w:bCs/>
        </w:rPr>
        <w:t>Математическое обеспечение</w:t>
      </w:r>
      <w:r>
        <w:t xml:space="preserve"> системы </w:t>
      </w:r>
      <w:r w:rsidR="006E39DE">
        <w:t xml:space="preserve">представлено двумя моделями </w:t>
      </w:r>
      <w:r w:rsidR="006E39DE">
        <w:rPr>
          <w:lang w:val="en-US"/>
        </w:rPr>
        <w:t>MILP</w:t>
      </w:r>
      <w:r w:rsidR="006E39DE" w:rsidRPr="006E39DE">
        <w:t xml:space="preserve">. </w:t>
      </w:r>
      <w:r w:rsidR="0021113E">
        <w:rPr>
          <w:lang w:eastAsia="ru-RU"/>
        </w:rPr>
        <w:t>Модели сходны по структуре, решают одну и ту же проблему (оптимизация расписания), но имеют разные целевые функции.</w:t>
      </w:r>
      <w:r w:rsidR="0021113E">
        <w:t xml:space="preserve"> </w:t>
      </w:r>
      <w:r w:rsidR="006E39DE">
        <w:t xml:space="preserve">Первая решает </w:t>
      </w:r>
      <w:r w:rsidR="0021113E">
        <w:t xml:space="preserve">задачу </w:t>
      </w:r>
      <w:proofErr w:type="spellStart"/>
      <w:r w:rsidR="0021113E" w:rsidRPr="00D26897">
        <w:rPr>
          <w:lang w:eastAsia="ru-RU"/>
        </w:rPr>
        <w:t>F|batch|C</w:t>
      </w:r>
      <w:r w:rsidR="0021113E" w:rsidRPr="006E39DE">
        <w:rPr>
          <w:vertAlign w:val="subscript"/>
          <w:lang w:eastAsia="ru-RU"/>
        </w:rPr>
        <w:t>max</w:t>
      </w:r>
      <w:proofErr w:type="spellEnd"/>
      <w:r w:rsidR="0021113E">
        <w:rPr>
          <w:vertAlign w:val="subscript"/>
          <w:lang w:eastAsia="ru-RU"/>
        </w:rPr>
        <w:t xml:space="preserve"> </w:t>
      </w:r>
      <w:r w:rsidR="0021113E">
        <w:t xml:space="preserve">(оптимизация по суммарному времени выполнения заданий на конвейере), вторая </w:t>
      </w:r>
      <w:r w:rsidR="0021113E">
        <w:sym w:font="Symbol" w:char="F02D"/>
      </w:r>
      <w:r w:rsidR="0021113E">
        <w:t xml:space="preserve"> </w:t>
      </w:r>
      <w:proofErr w:type="spellStart"/>
      <w:r w:rsidR="0021113E" w:rsidRPr="00D26897">
        <w:rPr>
          <w:lang w:eastAsia="ru-RU"/>
        </w:rPr>
        <w:t>F|batch</w:t>
      </w:r>
      <w:proofErr w:type="spellEnd"/>
      <w:r w:rsidR="0021113E" w:rsidRPr="00D26897">
        <w:rPr>
          <w:lang w:eastAsia="ru-RU"/>
        </w:rPr>
        <w:t>|</w:t>
      </w:r>
      <w:r w:rsidR="0021113E">
        <w:rPr>
          <w:lang w:val="en-US" w:eastAsia="ru-RU"/>
        </w:rPr>
        <w:t>G</w:t>
      </w:r>
      <w:r w:rsidR="0021113E" w:rsidRPr="0021113E">
        <w:rPr>
          <w:lang w:eastAsia="ru-RU"/>
        </w:rPr>
        <w:t xml:space="preserve"> (</w:t>
      </w:r>
      <w:r w:rsidR="0021113E">
        <w:rPr>
          <w:lang w:eastAsia="ru-RU"/>
        </w:rPr>
        <w:t>оптимизация суммарных запаздываний приборов в рамках имеющихся директивных сроков). Подробнее структура параметров и ограничений моделей представлена в разделах 2.4 и 2.5 настоящей работы.</w:t>
      </w:r>
    </w:p>
    <w:p w14:paraId="04B3C0AA" w14:textId="44670ACF" w:rsidR="007C74A4" w:rsidRPr="00D20181" w:rsidRDefault="007C74A4" w:rsidP="007C74A4">
      <w:r>
        <w:t>В основе стека</w:t>
      </w:r>
      <w:r w:rsidR="00D20181">
        <w:rPr>
          <w:b/>
          <w:bCs/>
        </w:rPr>
        <w:t xml:space="preserve"> п</w:t>
      </w:r>
      <w:r w:rsidR="00B410D0" w:rsidRPr="00F97054">
        <w:rPr>
          <w:b/>
          <w:bCs/>
        </w:rPr>
        <w:t>рограммн</w:t>
      </w:r>
      <w:r w:rsidR="00A73A19">
        <w:rPr>
          <w:b/>
          <w:bCs/>
        </w:rPr>
        <w:t>ого</w:t>
      </w:r>
      <w:r w:rsidR="00B410D0" w:rsidRPr="00F97054">
        <w:rPr>
          <w:b/>
          <w:bCs/>
        </w:rPr>
        <w:t xml:space="preserve"> обеспечени</w:t>
      </w:r>
      <w:r w:rsidR="00D20181">
        <w:rPr>
          <w:b/>
          <w:bCs/>
        </w:rPr>
        <w:t>я</w:t>
      </w:r>
      <w:r w:rsidR="00B410D0">
        <w:t xml:space="preserve"> </w:t>
      </w:r>
      <w:r>
        <w:t>системы лежит язык программирования Python версии 3.1</w:t>
      </w:r>
      <w:r w:rsidRPr="00F97054">
        <w:t xml:space="preserve">4. </w:t>
      </w:r>
      <w:r>
        <w:t xml:space="preserve">Он кроссплатформенный, имеет развитую экосистему библиотек для оптимизации и визуализации, а его синтаксис обеспечивает высокую читаемость и лёгкость написания кода. Поскольку система не ресурсозатратна и не требует глубоких настроек многопоточности, </w:t>
      </w:r>
      <w:r>
        <w:rPr>
          <w:lang w:val="en-US"/>
        </w:rPr>
        <w:t>Python</w:t>
      </w:r>
      <w:r w:rsidRPr="00D20181">
        <w:t xml:space="preserve"> </w:t>
      </w:r>
      <w:r>
        <w:t>–</w:t>
      </w:r>
      <w:r w:rsidRPr="00D20181">
        <w:t xml:space="preserve"> </w:t>
      </w:r>
      <w:r>
        <w:t>оптимальный выбор.</w:t>
      </w:r>
    </w:p>
    <w:p w14:paraId="62DDA0B5" w14:textId="3B719BCA" w:rsidR="0057637A" w:rsidRPr="0057637A" w:rsidRDefault="007C74A4" w:rsidP="007C74A4">
      <w:r>
        <w:t xml:space="preserve">В качестве решателя задач целочисленного программирования использован пакет программного обеспечения IBM </w:t>
      </w:r>
      <w:r>
        <w:rPr>
          <w:lang w:val="en-US"/>
        </w:rPr>
        <w:t>ILOG</w:t>
      </w:r>
      <w:r w:rsidRPr="00D20181">
        <w:t xml:space="preserve"> </w:t>
      </w:r>
      <w:r>
        <w:t>CPLEX</w:t>
      </w:r>
      <w:r w:rsidR="00E65E29" w:rsidRPr="00E65E29">
        <w:t xml:space="preserve"> 22.1.2</w:t>
      </w:r>
      <w:r>
        <w:t xml:space="preserve">. Он является одним из наиболее производительных </w:t>
      </w:r>
      <w:r w:rsidR="004B7BB7">
        <w:t xml:space="preserve">промышленных </w:t>
      </w:r>
      <w:r>
        <w:t>решателей</w:t>
      </w:r>
      <w:r w:rsidR="004B7BB7" w:rsidRPr="004B7BB7">
        <w:t xml:space="preserve"> задач линейного, </w:t>
      </w:r>
      <w:r w:rsidR="004B7BB7" w:rsidRPr="004B7BB7">
        <w:lastRenderedPageBreak/>
        <w:t>целочисленного и квадратичного программирования</w:t>
      </w:r>
      <w:r w:rsidR="0057637A">
        <w:t xml:space="preserve">. </w:t>
      </w:r>
      <w:r w:rsidR="004B7BB7">
        <w:t>Несмотря</w:t>
      </w:r>
      <w:r w:rsidR="0057637A">
        <w:t xml:space="preserve"> на то, что </w:t>
      </w:r>
      <w:r w:rsidR="0057637A">
        <w:rPr>
          <w:lang w:val="en-US"/>
        </w:rPr>
        <w:t>CPLEX</w:t>
      </w:r>
      <w:r w:rsidR="0057637A">
        <w:t xml:space="preserve"> – коммерческое корпоративное ПО, </w:t>
      </w:r>
      <w:r>
        <w:t xml:space="preserve">в редакции Community Edition </w:t>
      </w:r>
      <w:r w:rsidR="0057637A">
        <w:t xml:space="preserve">он </w:t>
      </w:r>
      <w:r>
        <w:t xml:space="preserve">позволяет бесплатно решать задачи </w:t>
      </w:r>
      <w:r w:rsidR="004B7BB7">
        <w:t xml:space="preserve">до 1000 </w:t>
      </w:r>
      <w:r>
        <w:t xml:space="preserve">переменных </w:t>
      </w:r>
      <w:r w:rsidR="0057637A" w:rsidRPr="0057637A">
        <w:t>[10]</w:t>
      </w:r>
      <w:r>
        <w:t xml:space="preserve">, что достаточно для </w:t>
      </w:r>
      <w:r w:rsidR="004B7BB7">
        <w:t>рассматриваемых моделей и требований к системе</w:t>
      </w:r>
      <w:r w:rsidR="0057637A" w:rsidRPr="0057637A">
        <w:t xml:space="preserve"> </w:t>
      </w:r>
      <w:r w:rsidR="0057637A" w:rsidRPr="00D70775">
        <w:rPr>
          <w:rFonts w:eastAsia="Times New Roman" w:cs="Times New Roman"/>
          <w:i/>
          <w:iCs/>
          <w:color w:val="EE0000"/>
          <w:szCs w:val="28"/>
          <w:lang w:eastAsia="ru-RU"/>
        </w:rPr>
        <w:t>(I ≤5, L ≤ 5, J ≤ 8)</w:t>
      </w:r>
      <w:r>
        <w:t xml:space="preserve">. </w:t>
      </w:r>
      <w:r w:rsidR="0057637A">
        <w:t xml:space="preserve">Программа связывается с решателем через специальный объектно-ориентированный интерфейс </w:t>
      </w:r>
      <w:r w:rsidR="0057637A">
        <w:rPr>
          <w:lang w:val="en-US"/>
        </w:rPr>
        <w:t>Concert</w:t>
      </w:r>
      <w:r w:rsidR="0057637A" w:rsidRPr="0057637A">
        <w:t xml:space="preserve"> </w:t>
      </w:r>
      <w:r w:rsidR="0057637A">
        <w:rPr>
          <w:lang w:val="en-US"/>
        </w:rPr>
        <w:t>API</w:t>
      </w:r>
      <w:r w:rsidR="0057637A" w:rsidRPr="0057637A">
        <w:t xml:space="preserve">, </w:t>
      </w:r>
      <w:r w:rsidR="0057637A">
        <w:t xml:space="preserve">который </w:t>
      </w:r>
      <w:r w:rsidR="0057637A" w:rsidRPr="0057637A">
        <w:t>позволяет описывать модели оптимизации (переменные, ограничения, целевые функции</w:t>
      </w:r>
      <w:r w:rsidR="0057637A">
        <w:t xml:space="preserve">) </w:t>
      </w:r>
      <w:r w:rsidR="0057637A" w:rsidRPr="0057637A">
        <w:t>через классы и объекты</w:t>
      </w:r>
      <w:r w:rsidR="0057637A">
        <w:t xml:space="preserve">. Преобразование структур языка </w:t>
      </w:r>
      <w:r w:rsidR="0057637A">
        <w:rPr>
          <w:lang w:val="en-US"/>
        </w:rPr>
        <w:t>Python</w:t>
      </w:r>
      <w:r w:rsidR="0057637A" w:rsidRPr="0057637A">
        <w:t xml:space="preserve"> </w:t>
      </w:r>
      <w:r w:rsidR="0057637A">
        <w:t xml:space="preserve">в структуры </w:t>
      </w:r>
      <w:r w:rsidR="0057637A">
        <w:rPr>
          <w:lang w:val="en-US"/>
        </w:rPr>
        <w:t>CPLEX</w:t>
      </w:r>
      <w:r w:rsidR="0057637A" w:rsidRPr="0057637A">
        <w:t xml:space="preserve"> </w:t>
      </w:r>
      <w:r w:rsidR="0057637A">
        <w:t xml:space="preserve">осуществляется с помощью библиотеки </w:t>
      </w:r>
      <w:r w:rsidR="0057637A">
        <w:rPr>
          <w:lang w:val="en-US"/>
        </w:rPr>
        <w:t>DOcplex</w:t>
      </w:r>
      <w:r w:rsidR="0057637A" w:rsidRPr="0057637A">
        <w:t>.</w:t>
      </w:r>
    </w:p>
    <w:p w14:paraId="33103247" w14:textId="26FF0E20" w:rsidR="007C74A4" w:rsidRDefault="007C74A4" w:rsidP="007C74A4">
      <w:r>
        <w:t>В качестве резервного решателя</w:t>
      </w:r>
      <w:r w:rsidR="0057637A" w:rsidRPr="0057637A">
        <w:t xml:space="preserve"> </w:t>
      </w:r>
      <w:r w:rsidR="0057637A">
        <w:t>задач</w:t>
      </w:r>
      <w:r>
        <w:t xml:space="preserve"> поддерживается </w:t>
      </w:r>
      <w:r w:rsidR="0057637A">
        <w:t xml:space="preserve">библиотека </w:t>
      </w:r>
      <w:proofErr w:type="spellStart"/>
      <w:r>
        <w:t>PuLP</w:t>
      </w:r>
      <w:proofErr w:type="spellEnd"/>
      <w:r>
        <w:t xml:space="preserve"> с открытым решателем CBC </w:t>
      </w:r>
      <w:r w:rsidR="00FE1A45">
        <w:sym w:font="Symbol" w:char="F02D"/>
      </w:r>
      <w:r>
        <w:t xml:space="preserve"> это обеспечивает работоспособность системы без коммерческой лицензии. </w:t>
      </w:r>
    </w:p>
    <w:p w14:paraId="714354C1" w14:textId="7366A0FA" w:rsidR="006A0356" w:rsidRPr="00D70775" w:rsidRDefault="00D20181" w:rsidP="00D70775">
      <w:r>
        <w:t>Для построения графического интерфейса</w:t>
      </w:r>
      <w:r w:rsidR="00FE1A45">
        <w:t xml:space="preserve"> системы</w:t>
      </w:r>
      <w:r>
        <w:t xml:space="preserve"> используется библиотека PyQt5 </w:t>
      </w:r>
      <w:r w:rsidR="00FE1A45">
        <w:sym w:font="Symbol" w:char="F02D"/>
      </w:r>
      <w:r>
        <w:t xml:space="preserve"> кроссплатформенный фреймворк, позволяющий разрабатывать настольные приложения профессионального уровня. Визуализация диаграмм Ганта и результатов анализа чувствительности реализована с помощью </w:t>
      </w:r>
      <w:r w:rsidR="00FE1A45">
        <w:t xml:space="preserve">библиотеки </w:t>
      </w:r>
      <w:proofErr w:type="spellStart"/>
      <w:r>
        <w:t>matplotlib</w:t>
      </w:r>
      <w:proofErr w:type="spellEnd"/>
      <w:r>
        <w:t xml:space="preserve">. Экспорт результатов в таблицы Microsoft Excel обеспечивается библиотекой </w:t>
      </w:r>
      <w:proofErr w:type="spellStart"/>
      <w:r>
        <w:t>openpyxl</w:t>
      </w:r>
      <w:proofErr w:type="spellEnd"/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4652055" w:rsidR="006A0356" w:rsidRPr="009F46CE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7" w:name="_Toc230955602"/>
      <w:r w:rsidRPr="006A0356">
        <w:t>Разработка функциональной схемы системы или детального алгоритма программы и программных модулей</w:t>
      </w:r>
      <w:bookmarkEnd w:id="27"/>
    </w:p>
    <w:p w14:paraId="3E0A7461" w14:textId="77777777" w:rsidR="007126A5" w:rsidRPr="009F46CE" w:rsidRDefault="007126A5" w:rsidP="00D70775"/>
    <w:p w14:paraId="4B6ED0CB" w14:textId="77777777" w:rsidR="00CB6A30" w:rsidRPr="00CB6A30" w:rsidRDefault="00CB6A30" w:rsidP="00CB6A30">
      <w:pPr>
        <w:rPr>
          <w:color w:val="EE0000"/>
        </w:rPr>
      </w:pPr>
      <w:r w:rsidRPr="00CB6A30">
        <w:rPr>
          <w:color w:val="EE0000"/>
        </w:rPr>
        <w:t>Разработка программных модулей системы и интеграция с IBM ILOG CPLEX</w:t>
      </w:r>
    </w:p>
    <w:p w14:paraId="5AA3B84A" w14:textId="77777777" w:rsidR="006A0356" w:rsidRDefault="006A0356" w:rsidP="00B36B6D"/>
    <w:p w14:paraId="5BEE6B85" w14:textId="3046EDEC" w:rsidR="006A0356" w:rsidRDefault="006A0356" w:rsidP="006A0356">
      <w:r>
        <w:t>.</w:t>
      </w:r>
    </w:p>
    <w:p w14:paraId="3A96D34B" w14:textId="77777777" w:rsidR="006A0356" w:rsidRDefault="006A0356" w:rsidP="006A0356"/>
    <w:p w14:paraId="4A67E674" w14:textId="77777777" w:rsidR="006A0356" w:rsidRDefault="006A0356" w:rsidP="006A0356"/>
    <w:p w14:paraId="483D57FB" w14:textId="61582AF5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  <w:rPr>
          <w:lang w:val="en-US"/>
        </w:rPr>
      </w:pPr>
      <w:bookmarkStart w:id="28" w:name="_Toc230955603"/>
      <w:r w:rsidRPr="007126A5">
        <w:t>Выбор и обоснование языка программирования</w:t>
      </w:r>
      <w:bookmarkEnd w:id="28"/>
    </w:p>
    <w:p w14:paraId="00BB82DA" w14:textId="77777777" w:rsidR="007126A5" w:rsidRPr="007126A5" w:rsidRDefault="007126A5" w:rsidP="007126A5">
      <w:pPr>
        <w:rPr>
          <w:lang w:val="en-US"/>
        </w:rPr>
      </w:pPr>
    </w:p>
    <w:p w14:paraId="08AE16D1" w14:textId="61657995" w:rsidR="006A0356" w:rsidRDefault="004C7700" w:rsidP="006A0356">
      <w:r>
        <w:lastRenderedPageBreak/>
        <w:t>Может наверх?</w:t>
      </w:r>
    </w:p>
    <w:p w14:paraId="3749340F" w14:textId="77777777" w:rsidR="006A0356" w:rsidRDefault="006A0356" w:rsidP="00D70775"/>
    <w:p w14:paraId="6B3C47AB" w14:textId="77777777" w:rsidR="006A0356" w:rsidRDefault="006A0356" w:rsidP="00D70775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0955604"/>
      <w:r w:rsidRPr="006A0356">
        <w:t>Описание программных модулей</w:t>
      </w:r>
      <w:bookmarkEnd w:id="29"/>
    </w:p>
    <w:p w14:paraId="1005CE2B" w14:textId="77777777" w:rsidR="00FC66C2" w:rsidRDefault="00FC66C2" w:rsidP="006A0356">
      <w:pPr>
        <w:rPr>
          <w:lang w:val="en-US"/>
        </w:rPr>
      </w:pPr>
    </w:p>
    <w:p w14:paraId="15D6A8F1" w14:textId="62C3E3C4" w:rsidR="006A0356" w:rsidRDefault="006A0356" w:rsidP="006A0356">
      <w:r>
        <w:t>.</w:t>
      </w:r>
    </w:p>
    <w:p w14:paraId="340AA84B" w14:textId="77777777" w:rsidR="006A0356" w:rsidRDefault="006A0356" w:rsidP="006A0356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0955605"/>
      <w:r w:rsidRPr="004C7700">
        <w:t>Тестирование и верификация разработанной системы</w:t>
      </w:r>
      <w:bookmarkEnd w:id="30"/>
    </w:p>
    <w:p w14:paraId="03FEB273" w14:textId="77777777" w:rsidR="006A0356" w:rsidRDefault="006A0356" w:rsidP="006A0356"/>
    <w:p w14:paraId="3B176496" w14:textId="25ED948D" w:rsidR="006A0356" w:rsidRDefault="006A0356" w:rsidP="006A0356">
      <w:r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6A0356">
      <w:pPr>
        <w:pStyle w:val="2"/>
      </w:pPr>
      <w:bookmarkStart w:id="31" w:name="_Toc230955606"/>
      <w:r w:rsidRPr="006A0356">
        <w:t>Выводы по разделу 3</w:t>
      </w:r>
      <w:bookmarkEnd w:id="31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2" w:name="_Toc230955607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3" w:name="_Toc230955608"/>
      <w:r w:rsidRPr="00260D99">
        <w:lastRenderedPageBreak/>
        <w:t>БИБЛИОГРАФИЧЕСКИЙ СПИСОК</w:t>
      </w:r>
      <w:bookmarkEnd w:id="33"/>
    </w:p>
    <w:p w14:paraId="5E2C9C56" w14:textId="77777777" w:rsidR="00D57EDB" w:rsidRDefault="00D57EDB" w:rsidP="008401A4">
      <w:pPr>
        <w:ind w:firstLine="0"/>
      </w:pPr>
    </w:p>
    <w:p w14:paraId="74E751E0" w14:textId="2B889BF6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 xml:space="preserve">. </w:t>
      </w:r>
      <w:r w:rsidR="00814904" w:rsidRPr="00814904">
        <w:t>–</w:t>
      </w:r>
      <w:r w:rsidRPr="00464D4E">
        <w:t xml:space="preserve"> 2024</w:t>
      </w:r>
      <w:r w:rsidR="00AE726A">
        <w:t xml:space="preserve"> </w:t>
      </w:r>
      <w:r w:rsidR="00AE726A" w:rsidRPr="00464D4E">
        <w:t>[Электронный ресурс]</w:t>
      </w:r>
      <w:r w:rsidRPr="00464D4E">
        <w:t xml:space="preserve">. </w:t>
      </w:r>
      <w:r w:rsidR="00814904" w:rsidRPr="00814904">
        <w:t>–</w:t>
      </w:r>
      <w:r w:rsidRPr="00464D4E">
        <w:t xml:space="preserve">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p w14:paraId="170DD0D0" w14:textId="790C9030" w:rsidR="00E65E29" w:rsidRPr="00814904" w:rsidRDefault="00E65E29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E65E29">
        <w:rPr>
          <w:lang w:val="en-US"/>
        </w:rPr>
        <w:lastRenderedPageBreak/>
        <w:t xml:space="preserve">IBM Corporation. IBM ILOG CPLEX Optimization Studio </w:t>
      </w:r>
      <w:r w:rsidR="00814904">
        <w:rPr>
          <w:lang w:val="en-US"/>
        </w:rPr>
        <w:t xml:space="preserve">22.1.2 </w:t>
      </w:r>
      <w:r w:rsidRPr="00E65E29">
        <w:rPr>
          <w:lang w:val="en-US"/>
        </w:rPr>
        <w:t xml:space="preserve">documentation. </w:t>
      </w:r>
      <w:r w:rsidRPr="00814904">
        <w:rPr>
          <w:lang w:val="en-US"/>
        </w:rPr>
        <w:t xml:space="preserve">— </w:t>
      </w:r>
      <w:r w:rsidR="00814904" w:rsidRPr="00814904">
        <w:rPr>
          <w:lang w:val="en-US"/>
        </w:rPr>
        <w:t>2025 [</w:t>
      </w:r>
      <w:r w:rsidR="00814904" w:rsidRPr="00814904">
        <w:t>Электронный</w:t>
      </w:r>
      <w:r w:rsidR="00814904" w:rsidRPr="00814904">
        <w:rPr>
          <w:lang w:val="en-US"/>
        </w:rPr>
        <w:t xml:space="preserve"> </w:t>
      </w:r>
      <w:r w:rsidR="00814904" w:rsidRPr="00814904">
        <w:t>ресурс</w:t>
      </w:r>
      <w:r w:rsidR="00814904" w:rsidRPr="00814904">
        <w:rPr>
          <w:lang w:val="en-US"/>
        </w:rPr>
        <w:t xml:space="preserve">] – </w:t>
      </w:r>
      <w:r w:rsidR="00814904">
        <w:rPr>
          <w:lang w:val="en-US"/>
        </w:rPr>
        <w:t>URL</w:t>
      </w:r>
      <w:r w:rsidRPr="00814904">
        <w:rPr>
          <w:lang w:val="en-US"/>
        </w:rPr>
        <w:t xml:space="preserve">: </w:t>
      </w:r>
      <w:r w:rsidR="00814904" w:rsidRPr="00814904">
        <w:rPr>
          <w:lang w:val="en-US"/>
        </w:rPr>
        <w:t xml:space="preserve">https://www.ibm.com/docs/en/icos/22.1.2 </w:t>
      </w:r>
      <w:r w:rsidRPr="00814904">
        <w:rPr>
          <w:lang w:val="en-US"/>
        </w:rPr>
        <w:t>(</w:t>
      </w:r>
      <w:r w:rsidRPr="00E65E29">
        <w:t>дата</w:t>
      </w:r>
      <w:r w:rsidRPr="00814904">
        <w:rPr>
          <w:lang w:val="en-US"/>
        </w:rPr>
        <w:t xml:space="preserve"> </w:t>
      </w:r>
      <w:r w:rsidRPr="00E65E29">
        <w:t>обращения</w:t>
      </w:r>
      <w:r w:rsidRPr="00814904">
        <w:rPr>
          <w:lang w:val="en-US"/>
        </w:rPr>
        <w:t>: 0</w:t>
      </w:r>
      <w:r w:rsidR="00814904" w:rsidRPr="00814904">
        <w:rPr>
          <w:lang w:val="en-US"/>
        </w:rPr>
        <w:t>8</w:t>
      </w:r>
      <w:r w:rsidRPr="00814904">
        <w:rPr>
          <w:lang w:val="en-US"/>
        </w:rPr>
        <w:t>.0</w:t>
      </w:r>
      <w:r w:rsidR="00814904" w:rsidRPr="00814904">
        <w:rPr>
          <w:lang w:val="en-US"/>
        </w:rPr>
        <w:t>3</w:t>
      </w:r>
      <w:r w:rsidRPr="00814904">
        <w:rPr>
          <w:lang w:val="en-US"/>
        </w:rPr>
        <w:t>.2026).</w:t>
      </w:r>
    </w:p>
    <w:sectPr w:rsidR="00E65E29" w:rsidRPr="00814904" w:rsidSect="003408F4">
      <w:pgSz w:w="11906" w:h="16838"/>
      <w:pgMar w:top="1134" w:right="567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3B70B" w14:textId="77777777" w:rsidR="00EB5F07" w:rsidRDefault="00EB5F07" w:rsidP="00FF6192">
      <w:pPr>
        <w:spacing w:line="240" w:lineRule="auto"/>
      </w:pPr>
      <w:r>
        <w:separator/>
      </w:r>
    </w:p>
  </w:endnote>
  <w:endnote w:type="continuationSeparator" w:id="0">
    <w:p w14:paraId="3D647316" w14:textId="77777777" w:rsidR="00EB5F07" w:rsidRDefault="00EB5F07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E3234" w14:textId="77777777" w:rsidR="00EB5F07" w:rsidRDefault="00EB5F07" w:rsidP="00FF6192">
      <w:pPr>
        <w:spacing w:line="240" w:lineRule="auto"/>
      </w:pPr>
      <w:r>
        <w:separator/>
      </w:r>
    </w:p>
  </w:footnote>
  <w:footnote w:type="continuationSeparator" w:id="0">
    <w:p w14:paraId="42AF2B3A" w14:textId="77777777" w:rsidR="00EB5F07" w:rsidRDefault="00EB5F07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197D6640" w14:textId="06CFA1D9" w:rsidR="00203EAD" w:rsidRPr="00623EFF" w:rsidRDefault="00615BB9" w:rsidP="00615BB9">
        <w:pPr>
          <w:pStyle w:val="a8"/>
          <w:ind w:firstLine="0"/>
          <w:jc w:val="center"/>
        </w:pPr>
        <w:r>
          <w:t>2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39824" w14:textId="01EB85E2" w:rsidR="00615BB9" w:rsidRDefault="00615BB9" w:rsidP="00615BB9">
    <w:pPr>
      <w:pStyle w:val="a8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7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7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5"/>
  </w:num>
  <w:num w:numId="5" w16cid:durableId="1186794599">
    <w:abstractNumId w:val="20"/>
  </w:num>
  <w:num w:numId="6" w16cid:durableId="1747533047">
    <w:abstractNumId w:val="27"/>
  </w:num>
  <w:num w:numId="7" w16cid:durableId="1280990668">
    <w:abstractNumId w:val="8"/>
  </w:num>
  <w:num w:numId="8" w16cid:durableId="1901749550">
    <w:abstractNumId w:val="21"/>
  </w:num>
  <w:num w:numId="9" w16cid:durableId="1682466895">
    <w:abstractNumId w:val="14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3"/>
  </w:num>
  <w:num w:numId="16" w16cid:durableId="1975452884">
    <w:abstractNumId w:val="24"/>
  </w:num>
  <w:num w:numId="17" w16cid:durableId="1847935483">
    <w:abstractNumId w:val="16"/>
  </w:num>
  <w:num w:numId="18" w16cid:durableId="278413778">
    <w:abstractNumId w:val="3"/>
  </w:num>
  <w:num w:numId="19" w16cid:durableId="1242325500">
    <w:abstractNumId w:val="18"/>
  </w:num>
  <w:num w:numId="20" w16cid:durableId="1494029629">
    <w:abstractNumId w:val="22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3"/>
  </w:num>
  <w:num w:numId="24" w16cid:durableId="108470606">
    <w:abstractNumId w:val="26"/>
  </w:num>
  <w:num w:numId="25" w16cid:durableId="878517344">
    <w:abstractNumId w:val="12"/>
  </w:num>
  <w:num w:numId="26" w16cid:durableId="1300109719">
    <w:abstractNumId w:val="25"/>
  </w:num>
  <w:num w:numId="27" w16cid:durableId="1934624603">
    <w:abstractNumId w:val="19"/>
  </w:num>
  <w:num w:numId="28" w16cid:durableId="427700047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26275"/>
    <w:rsid w:val="00030705"/>
    <w:rsid w:val="00031E44"/>
    <w:rsid w:val="00032912"/>
    <w:rsid w:val="00033048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D10"/>
    <w:rsid w:val="00067EC7"/>
    <w:rsid w:val="00075296"/>
    <w:rsid w:val="0007590A"/>
    <w:rsid w:val="00077590"/>
    <w:rsid w:val="00077ED6"/>
    <w:rsid w:val="00080E79"/>
    <w:rsid w:val="00081D4D"/>
    <w:rsid w:val="000821D5"/>
    <w:rsid w:val="00082BE2"/>
    <w:rsid w:val="000857BF"/>
    <w:rsid w:val="0008771C"/>
    <w:rsid w:val="00090DDA"/>
    <w:rsid w:val="000924EA"/>
    <w:rsid w:val="000931BB"/>
    <w:rsid w:val="000965B8"/>
    <w:rsid w:val="00096624"/>
    <w:rsid w:val="000968D2"/>
    <w:rsid w:val="00097885"/>
    <w:rsid w:val="00097C16"/>
    <w:rsid w:val="000A06C2"/>
    <w:rsid w:val="000A3229"/>
    <w:rsid w:val="000A34A6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0F7A"/>
    <w:rsid w:val="000F2646"/>
    <w:rsid w:val="000F566F"/>
    <w:rsid w:val="0010061F"/>
    <w:rsid w:val="00101F9A"/>
    <w:rsid w:val="0010275B"/>
    <w:rsid w:val="001048C8"/>
    <w:rsid w:val="00107196"/>
    <w:rsid w:val="0011071E"/>
    <w:rsid w:val="00110EE7"/>
    <w:rsid w:val="00111818"/>
    <w:rsid w:val="00113238"/>
    <w:rsid w:val="0011333A"/>
    <w:rsid w:val="00115D12"/>
    <w:rsid w:val="00115F77"/>
    <w:rsid w:val="001166F1"/>
    <w:rsid w:val="00117B37"/>
    <w:rsid w:val="00117D96"/>
    <w:rsid w:val="00120BF3"/>
    <w:rsid w:val="00121FF7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0D97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816"/>
    <w:rsid w:val="00141E9C"/>
    <w:rsid w:val="0014447F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19DB"/>
    <w:rsid w:val="00173355"/>
    <w:rsid w:val="001742B9"/>
    <w:rsid w:val="0017430D"/>
    <w:rsid w:val="001743F8"/>
    <w:rsid w:val="0017514E"/>
    <w:rsid w:val="0017585F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97FF8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318"/>
    <w:rsid w:val="001B1AA3"/>
    <w:rsid w:val="001B238F"/>
    <w:rsid w:val="001B3B27"/>
    <w:rsid w:val="001B4A64"/>
    <w:rsid w:val="001B4B56"/>
    <w:rsid w:val="001B4DF6"/>
    <w:rsid w:val="001B51B9"/>
    <w:rsid w:val="001B7235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630"/>
    <w:rsid w:val="001D0D31"/>
    <w:rsid w:val="001D3C10"/>
    <w:rsid w:val="001D43E3"/>
    <w:rsid w:val="001D48BC"/>
    <w:rsid w:val="001D5B02"/>
    <w:rsid w:val="001D7482"/>
    <w:rsid w:val="001D7D19"/>
    <w:rsid w:val="001E0336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13E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D68"/>
    <w:rsid w:val="0028085A"/>
    <w:rsid w:val="00281CED"/>
    <w:rsid w:val="0028265E"/>
    <w:rsid w:val="002832B8"/>
    <w:rsid w:val="002849A1"/>
    <w:rsid w:val="002851C1"/>
    <w:rsid w:val="00286DD2"/>
    <w:rsid w:val="00286EB3"/>
    <w:rsid w:val="00292447"/>
    <w:rsid w:val="00292682"/>
    <w:rsid w:val="002937F6"/>
    <w:rsid w:val="00293F31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56B6"/>
    <w:rsid w:val="002D5A18"/>
    <w:rsid w:val="002D6ACA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6BA4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0CA8"/>
    <w:rsid w:val="00391573"/>
    <w:rsid w:val="00392FA4"/>
    <w:rsid w:val="00393B45"/>
    <w:rsid w:val="0039623B"/>
    <w:rsid w:val="003965CC"/>
    <w:rsid w:val="00396B1F"/>
    <w:rsid w:val="0039764B"/>
    <w:rsid w:val="00397F39"/>
    <w:rsid w:val="003A3141"/>
    <w:rsid w:val="003A4834"/>
    <w:rsid w:val="003A73DF"/>
    <w:rsid w:val="003B04B5"/>
    <w:rsid w:val="003B094E"/>
    <w:rsid w:val="003B1AD9"/>
    <w:rsid w:val="003B341C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54FB"/>
    <w:rsid w:val="00406036"/>
    <w:rsid w:val="00407FDB"/>
    <w:rsid w:val="00412012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BB7"/>
    <w:rsid w:val="004B7C3F"/>
    <w:rsid w:val="004C08DD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2C58"/>
    <w:rsid w:val="004D301B"/>
    <w:rsid w:val="004D3495"/>
    <w:rsid w:val="004D5CBF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2801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8AD"/>
    <w:rsid w:val="00537DDA"/>
    <w:rsid w:val="00541468"/>
    <w:rsid w:val="00541BF9"/>
    <w:rsid w:val="00542304"/>
    <w:rsid w:val="00542665"/>
    <w:rsid w:val="005442B0"/>
    <w:rsid w:val="005443EF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4414"/>
    <w:rsid w:val="005753EA"/>
    <w:rsid w:val="0057637A"/>
    <w:rsid w:val="00581CDC"/>
    <w:rsid w:val="00585263"/>
    <w:rsid w:val="0058538D"/>
    <w:rsid w:val="00590B4F"/>
    <w:rsid w:val="005921D1"/>
    <w:rsid w:val="00593996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3F97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4D32"/>
    <w:rsid w:val="005D779C"/>
    <w:rsid w:val="005E08FA"/>
    <w:rsid w:val="005E17C7"/>
    <w:rsid w:val="005E1DCB"/>
    <w:rsid w:val="005E242D"/>
    <w:rsid w:val="005E2C5E"/>
    <w:rsid w:val="005E342A"/>
    <w:rsid w:val="005E5716"/>
    <w:rsid w:val="005E587F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5BB9"/>
    <w:rsid w:val="00616010"/>
    <w:rsid w:val="006174E9"/>
    <w:rsid w:val="00620CE5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30FE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5E1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0356"/>
    <w:rsid w:val="006A35D8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1CD5"/>
    <w:rsid w:val="006E204D"/>
    <w:rsid w:val="006E39DE"/>
    <w:rsid w:val="006E3BCA"/>
    <w:rsid w:val="006E421D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E32"/>
    <w:rsid w:val="006F4F37"/>
    <w:rsid w:val="006F5DF6"/>
    <w:rsid w:val="006F63B5"/>
    <w:rsid w:val="007000D5"/>
    <w:rsid w:val="0070323E"/>
    <w:rsid w:val="00703DBD"/>
    <w:rsid w:val="007057F0"/>
    <w:rsid w:val="0070614C"/>
    <w:rsid w:val="007063B8"/>
    <w:rsid w:val="00710269"/>
    <w:rsid w:val="007109D0"/>
    <w:rsid w:val="00711ACD"/>
    <w:rsid w:val="007126A5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01B"/>
    <w:rsid w:val="0073457B"/>
    <w:rsid w:val="00735D08"/>
    <w:rsid w:val="00736558"/>
    <w:rsid w:val="00737350"/>
    <w:rsid w:val="00737829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2A98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2D1"/>
    <w:rsid w:val="00794431"/>
    <w:rsid w:val="00794B3F"/>
    <w:rsid w:val="00796E04"/>
    <w:rsid w:val="00797728"/>
    <w:rsid w:val="007A1789"/>
    <w:rsid w:val="007A1B03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C74A4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45A"/>
    <w:rsid w:val="00802E64"/>
    <w:rsid w:val="00803566"/>
    <w:rsid w:val="0080569F"/>
    <w:rsid w:val="00805C66"/>
    <w:rsid w:val="00806BF3"/>
    <w:rsid w:val="008104A3"/>
    <w:rsid w:val="00810D4D"/>
    <w:rsid w:val="0081203A"/>
    <w:rsid w:val="00812ED8"/>
    <w:rsid w:val="00814904"/>
    <w:rsid w:val="00815C8D"/>
    <w:rsid w:val="008165F9"/>
    <w:rsid w:val="00817746"/>
    <w:rsid w:val="00821E6D"/>
    <w:rsid w:val="00823421"/>
    <w:rsid w:val="008242F6"/>
    <w:rsid w:val="0082494D"/>
    <w:rsid w:val="00825284"/>
    <w:rsid w:val="008269E9"/>
    <w:rsid w:val="008319C6"/>
    <w:rsid w:val="00832E48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6A0C"/>
    <w:rsid w:val="008C7449"/>
    <w:rsid w:val="008C78EA"/>
    <w:rsid w:val="008D13CF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865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3C80"/>
    <w:rsid w:val="009242E5"/>
    <w:rsid w:val="009244C6"/>
    <w:rsid w:val="0092701C"/>
    <w:rsid w:val="0093001B"/>
    <w:rsid w:val="00930829"/>
    <w:rsid w:val="009311AD"/>
    <w:rsid w:val="00931BA0"/>
    <w:rsid w:val="009329F5"/>
    <w:rsid w:val="00932D89"/>
    <w:rsid w:val="009346AA"/>
    <w:rsid w:val="00934865"/>
    <w:rsid w:val="009355A4"/>
    <w:rsid w:val="00935B76"/>
    <w:rsid w:val="0093689E"/>
    <w:rsid w:val="0094024F"/>
    <w:rsid w:val="009409AF"/>
    <w:rsid w:val="00940D9F"/>
    <w:rsid w:val="00941732"/>
    <w:rsid w:val="0094268C"/>
    <w:rsid w:val="00943655"/>
    <w:rsid w:val="00945056"/>
    <w:rsid w:val="0095069D"/>
    <w:rsid w:val="00950F34"/>
    <w:rsid w:val="0095132F"/>
    <w:rsid w:val="00952CD0"/>
    <w:rsid w:val="00953316"/>
    <w:rsid w:val="00954E9F"/>
    <w:rsid w:val="009559D3"/>
    <w:rsid w:val="00956D3A"/>
    <w:rsid w:val="009575AD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092B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4CF0"/>
    <w:rsid w:val="009E571F"/>
    <w:rsid w:val="009E5823"/>
    <w:rsid w:val="009E7008"/>
    <w:rsid w:val="009E75C3"/>
    <w:rsid w:val="009E77A3"/>
    <w:rsid w:val="009F2161"/>
    <w:rsid w:val="009F29FB"/>
    <w:rsid w:val="009F46CE"/>
    <w:rsid w:val="009F52E0"/>
    <w:rsid w:val="009F6AD4"/>
    <w:rsid w:val="00A03084"/>
    <w:rsid w:val="00A03922"/>
    <w:rsid w:val="00A039C4"/>
    <w:rsid w:val="00A03A2C"/>
    <w:rsid w:val="00A03F38"/>
    <w:rsid w:val="00A0485D"/>
    <w:rsid w:val="00A04A92"/>
    <w:rsid w:val="00A07189"/>
    <w:rsid w:val="00A07214"/>
    <w:rsid w:val="00A075BF"/>
    <w:rsid w:val="00A136F2"/>
    <w:rsid w:val="00A1423D"/>
    <w:rsid w:val="00A14F2E"/>
    <w:rsid w:val="00A17DEC"/>
    <w:rsid w:val="00A20BE6"/>
    <w:rsid w:val="00A20FCE"/>
    <w:rsid w:val="00A2323A"/>
    <w:rsid w:val="00A261F3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5E7F"/>
    <w:rsid w:val="00A572AA"/>
    <w:rsid w:val="00A63917"/>
    <w:rsid w:val="00A6760D"/>
    <w:rsid w:val="00A7007E"/>
    <w:rsid w:val="00A70E2A"/>
    <w:rsid w:val="00A71335"/>
    <w:rsid w:val="00A71E10"/>
    <w:rsid w:val="00A73A19"/>
    <w:rsid w:val="00A744E2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6A9"/>
    <w:rsid w:val="00AA0AC4"/>
    <w:rsid w:val="00AA117B"/>
    <w:rsid w:val="00AA1BF0"/>
    <w:rsid w:val="00AA20AB"/>
    <w:rsid w:val="00AA46F3"/>
    <w:rsid w:val="00AA5A23"/>
    <w:rsid w:val="00AA60DD"/>
    <w:rsid w:val="00AA7DAB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523E"/>
    <w:rsid w:val="00AF74F8"/>
    <w:rsid w:val="00AF7E5E"/>
    <w:rsid w:val="00B01E8B"/>
    <w:rsid w:val="00B023B2"/>
    <w:rsid w:val="00B0332E"/>
    <w:rsid w:val="00B05B70"/>
    <w:rsid w:val="00B06529"/>
    <w:rsid w:val="00B068F7"/>
    <w:rsid w:val="00B1195B"/>
    <w:rsid w:val="00B1232B"/>
    <w:rsid w:val="00B12EFC"/>
    <w:rsid w:val="00B13C50"/>
    <w:rsid w:val="00B14BB6"/>
    <w:rsid w:val="00B16018"/>
    <w:rsid w:val="00B200CE"/>
    <w:rsid w:val="00B221C2"/>
    <w:rsid w:val="00B24317"/>
    <w:rsid w:val="00B25415"/>
    <w:rsid w:val="00B25725"/>
    <w:rsid w:val="00B25A53"/>
    <w:rsid w:val="00B3059A"/>
    <w:rsid w:val="00B33018"/>
    <w:rsid w:val="00B33D4A"/>
    <w:rsid w:val="00B340A8"/>
    <w:rsid w:val="00B34363"/>
    <w:rsid w:val="00B360B3"/>
    <w:rsid w:val="00B36B6D"/>
    <w:rsid w:val="00B36DA7"/>
    <w:rsid w:val="00B37948"/>
    <w:rsid w:val="00B402AF"/>
    <w:rsid w:val="00B40A7C"/>
    <w:rsid w:val="00B410D0"/>
    <w:rsid w:val="00B417C2"/>
    <w:rsid w:val="00B42047"/>
    <w:rsid w:val="00B45F69"/>
    <w:rsid w:val="00B46161"/>
    <w:rsid w:val="00B461BD"/>
    <w:rsid w:val="00B50530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82102"/>
    <w:rsid w:val="00B826C2"/>
    <w:rsid w:val="00B870E7"/>
    <w:rsid w:val="00B906BD"/>
    <w:rsid w:val="00B910CB"/>
    <w:rsid w:val="00B9201E"/>
    <w:rsid w:val="00B9352B"/>
    <w:rsid w:val="00B93E51"/>
    <w:rsid w:val="00B9435C"/>
    <w:rsid w:val="00B96314"/>
    <w:rsid w:val="00B97071"/>
    <w:rsid w:val="00B97079"/>
    <w:rsid w:val="00B97620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A4"/>
    <w:rsid w:val="00BE3081"/>
    <w:rsid w:val="00BE627D"/>
    <w:rsid w:val="00BE6D77"/>
    <w:rsid w:val="00BF0216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1742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60DB"/>
    <w:rsid w:val="00C97FA8"/>
    <w:rsid w:val="00CA105F"/>
    <w:rsid w:val="00CA1A57"/>
    <w:rsid w:val="00CA2E82"/>
    <w:rsid w:val="00CA30B6"/>
    <w:rsid w:val="00CA3D97"/>
    <w:rsid w:val="00CA451F"/>
    <w:rsid w:val="00CA533A"/>
    <w:rsid w:val="00CA5A9F"/>
    <w:rsid w:val="00CA7B8A"/>
    <w:rsid w:val="00CB2012"/>
    <w:rsid w:val="00CB2212"/>
    <w:rsid w:val="00CB25CA"/>
    <w:rsid w:val="00CB656B"/>
    <w:rsid w:val="00CB6A30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9C7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4318"/>
    <w:rsid w:val="00D060CA"/>
    <w:rsid w:val="00D06CB1"/>
    <w:rsid w:val="00D07A0E"/>
    <w:rsid w:val="00D10E27"/>
    <w:rsid w:val="00D118F2"/>
    <w:rsid w:val="00D133EF"/>
    <w:rsid w:val="00D13C1C"/>
    <w:rsid w:val="00D17880"/>
    <w:rsid w:val="00D17B5D"/>
    <w:rsid w:val="00D17CAA"/>
    <w:rsid w:val="00D20181"/>
    <w:rsid w:val="00D20B63"/>
    <w:rsid w:val="00D211FE"/>
    <w:rsid w:val="00D21942"/>
    <w:rsid w:val="00D22943"/>
    <w:rsid w:val="00D234AC"/>
    <w:rsid w:val="00D2445A"/>
    <w:rsid w:val="00D250D4"/>
    <w:rsid w:val="00D253EE"/>
    <w:rsid w:val="00D25CC7"/>
    <w:rsid w:val="00D30E8D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26B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4124"/>
    <w:rsid w:val="00D673B5"/>
    <w:rsid w:val="00D70297"/>
    <w:rsid w:val="00D7051B"/>
    <w:rsid w:val="00D70578"/>
    <w:rsid w:val="00D70775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3D8E"/>
    <w:rsid w:val="00D95CDE"/>
    <w:rsid w:val="00D97577"/>
    <w:rsid w:val="00DA19EF"/>
    <w:rsid w:val="00DA272B"/>
    <w:rsid w:val="00DA2B00"/>
    <w:rsid w:val="00DA2EDD"/>
    <w:rsid w:val="00DB0F75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835"/>
    <w:rsid w:val="00DD7AB9"/>
    <w:rsid w:val="00DD7C3D"/>
    <w:rsid w:val="00DE04E0"/>
    <w:rsid w:val="00DE15C3"/>
    <w:rsid w:val="00DE47F2"/>
    <w:rsid w:val="00DE60FE"/>
    <w:rsid w:val="00DE679C"/>
    <w:rsid w:val="00DF006E"/>
    <w:rsid w:val="00DF2FC2"/>
    <w:rsid w:val="00DF3820"/>
    <w:rsid w:val="00DF5601"/>
    <w:rsid w:val="00DF62C2"/>
    <w:rsid w:val="00DF74F3"/>
    <w:rsid w:val="00E00071"/>
    <w:rsid w:val="00E00BC9"/>
    <w:rsid w:val="00E00C10"/>
    <w:rsid w:val="00E028EC"/>
    <w:rsid w:val="00E03EF1"/>
    <w:rsid w:val="00E05168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3F6F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5E29"/>
    <w:rsid w:val="00E665FF"/>
    <w:rsid w:val="00E672EE"/>
    <w:rsid w:val="00E7131E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974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0DDF"/>
    <w:rsid w:val="00EB3184"/>
    <w:rsid w:val="00EB502F"/>
    <w:rsid w:val="00EB5226"/>
    <w:rsid w:val="00EB57FE"/>
    <w:rsid w:val="00EB5F07"/>
    <w:rsid w:val="00EC14D6"/>
    <w:rsid w:val="00EC2912"/>
    <w:rsid w:val="00EC422B"/>
    <w:rsid w:val="00EC5688"/>
    <w:rsid w:val="00EC5B00"/>
    <w:rsid w:val="00EC6676"/>
    <w:rsid w:val="00EC6B5B"/>
    <w:rsid w:val="00EC7A3B"/>
    <w:rsid w:val="00ED0BC0"/>
    <w:rsid w:val="00ED0BE7"/>
    <w:rsid w:val="00ED21EC"/>
    <w:rsid w:val="00ED28BC"/>
    <w:rsid w:val="00ED2E5C"/>
    <w:rsid w:val="00ED37DB"/>
    <w:rsid w:val="00ED6F77"/>
    <w:rsid w:val="00EE0CEE"/>
    <w:rsid w:val="00EE2B87"/>
    <w:rsid w:val="00EE2BDC"/>
    <w:rsid w:val="00EE31DD"/>
    <w:rsid w:val="00EE6AFA"/>
    <w:rsid w:val="00EF5B16"/>
    <w:rsid w:val="00EF69A4"/>
    <w:rsid w:val="00F0064A"/>
    <w:rsid w:val="00F00AA4"/>
    <w:rsid w:val="00F00F1C"/>
    <w:rsid w:val="00F022E5"/>
    <w:rsid w:val="00F02463"/>
    <w:rsid w:val="00F026C0"/>
    <w:rsid w:val="00F042CC"/>
    <w:rsid w:val="00F07B05"/>
    <w:rsid w:val="00F10C48"/>
    <w:rsid w:val="00F10FB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CDE"/>
    <w:rsid w:val="00F23BAF"/>
    <w:rsid w:val="00F23EAD"/>
    <w:rsid w:val="00F24B91"/>
    <w:rsid w:val="00F260FA"/>
    <w:rsid w:val="00F27D13"/>
    <w:rsid w:val="00F30FA0"/>
    <w:rsid w:val="00F32C84"/>
    <w:rsid w:val="00F33565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45478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4C4C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97054"/>
    <w:rsid w:val="00FA08B9"/>
    <w:rsid w:val="00FA255C"/>
    <w:rsid w:val="00FA2B7C"/>
    <w:rsid w:val="00FA4018"/>
    <w:rsid w:val="00FA4AE4"/>
    <w:rsid w:val="00FA652F"/>
    <w:rsid w:val="00FA6578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38E0"/>
    <w:rsid w:val="00FC4BC2"/>
    <w:rsid w:val="00FC4CB2"/>
    <w:rsid w:val="00FC5C37"/>
    <w:rsid w:val="00FC66C2"/>
    <w:rsid w:val="00FD2DA3"/>
    <w:rsid w:val="00FD56B8"/>
    <w:rsid w:val="00FD58E3"/>
    <w:rsid w:val="00FD5BA4"/>
    <w:rsid w:val="00FE1A45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3408F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caption"/>
    <w:basedOn w:val="a"/>
    <w:next w:val="a"/>
    <w:uiPriority w:val="35"/>
    <w:semiHidden/>
    <w:unhideWhenUsed/>
    <w:qFormat/>
    <w:rsid w:val="00FA65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sid w:val="00FA6578"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FA6578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FA657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52060</TotalTime>
  <Pages>1</Pages>
  <Words>8720</Words>
  <Characters>49706</Characters>
  <Application>Microsoft Office Word</Application>
  <DocSecurity>0</DocSecurity>
  <Lines>414</Lines>
  <Paragraphs>116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69</cp:revision>
  <cp:lastPrinted>2026-05-05T07:50:00Z</cp:lastPrinted>
  <dcterms:created xsi:type="dcterms:W3CDTF">2021-12-20T17:29:00Z</dcterms:created>
  <dcterms:modified xsi:type="dcterms:W3CDTF">2026-06-04T12:48:00Z</dcterms:modified>
</cp:coreProperties>
</file>