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8609A" w14:textId="09F4B499" w:rsidR="000157C5" w:rsidRPr="00443BB6" w:rsidRDefault="000157C5" w:rsidP="000157C5">
      <w:pPr>
        <w:pStyle w:val="1"/>
        <w:rPr>
          <w:b/>
          <w:bCs/>
          <w:u w:val="single"/>
        </w:rPr>
      </w:pPr>
      <w:r w:rsidRPr="00443BB6">
        <w:rPr>
          <w:b/>
          <w:bCs/>
          <w:u w:val="single"/>
        </w:rPr>
        <w:t>ПУНКТЫ ВТОРОГО РАЗДЕЛА</w:t>
      </w:r>
    </w:p>
    <w:p w14:paraId="5FD75A9E" w14:textId="37290598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>Предыдущая нейросеть немного поторопилась. Начинать второй раздел с «Разработки структуры данных» будет грубым нарушением требований вашей кафедры. В методических указаниях чётко прописана типовая структура проектной части, и структура данных там находится ближе к концу раздела.</w:t>
      </w:r>
    </w:p>
    <w:p w14:paraId="63BC42FA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 xml:space="preserve">Опираясь на вашу методичку (страница 9) и специфику вашей задачи (MILP-модель и CPLEX), вот </w:t>
      </w:r>
      <w:r w:rsidRPr="000157C5">
        <w:rPr>
          <w:b/>
          <w:bCs/>
        </w:rPr>
        <w:t>правильная и логичная последовательность пунктов второго раздела</w:t>
      </w:r>
      <w:r w:rsidRPr="000157C5">
        <w:t>:</w:t>
      </w:r>
    </w:p>
    <w:p w14:paraId="48625A05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 xml:space="preserve">2 СИСТЕМОТЕХНИЧЕСКИЙ АНАЛИЗ И ПРОЕКТИРОВАНИЕ ИНФОРМАЦИОННОЙ СИСТЕМЫ </w:t>
      </w:r>
    </w:p>
    <w:p w14:paraId="00244C8F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rPr>
          <w:i/>
          <w:iCs/>
        </w:rPr>
        <w:t>(В вашем случае: «...СИСТЕМЫ ОПТИМИЗАЦИИ РАСПИСАНИЙ С УЧЕТОМ ПТО»)</w:t>
      </w:r>
    </w:p>
    <w:p w14:paraId="0B99BC28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rPr>
          <w:b/>
          <w:bCs/>
        </w:rPr>
        <w:t>2.1 Построение диаграмм потоков данных (DFD)</w:t>
      </w:r>
      <w:r w:rsidRPr="000157C5">
        <w:t xml:space="preserve"> </w:t>
      </w:r>
    </w:p>
    <w:p w14:paraId="23D3F279" w14:textId="77777777" w:rsidR="000157C5" w:rsidRPr="000157C5" w:rsidRDefault="000157C5" w:rsidP="000157C5">
      <w:pPr>
        <w:numPr>
          <w:ilvl w:val="0"/>
          <w:numId w:val="8"/>
        </w:numPr>
        <w:spacing w:after="160" w:line="259" w:lineRule="auto"/>
        <w:jc w:val="left"/>
      </w:pPr>
      <w:r w:rsidRPr="000157C5">
        <w:rPr>
          <w:b/>
          <w:bCs/>
        </w:rPr>
        <w:t>Что требует методичка:</w:t>
      </w:r>
      <w:r w:rsidRPr="000157C5">
        <w:t xml:space="preserve"> Описание процессов документооборота и обработки информации. Делается «в случае необходимости».</w:t>
      </w:r>
    </w:p>
    <w:p w14:paraId="1509C6B2" w14:textId="77777777" w:rsidR="000157C5" w:rsidRPr="000157C5" w:rsidRDefault="000157C5" w:rsidP="000157C5">
      <w:pPr>
        <w:numPr>
          <w:ilvl w:val="0"/>
          <w:numId w:val="8"/>
        </w:numPr>
        <w:spacing w:after="160" w:line="259" w:lineRule="auto"/>
        <w:jc w:val="left"/>
      </w:pPr>
      <w:r w:rsidRPr="000157C5">
        <w:rPr>
          <w:b/>
          <w:bCs/>
        </w:rPr>
        <w:t>Как применить к вам</w:t>
      </w:r>
      <w:proofErr w:type="gramStart"/>
      <w:r w:rsidRPr="000157C5">
        <w:rPr>
          <w:b/>
          <w:bCs/>
        </w:rPr>
        <w:t>:</w:t>
      </w:r>
      <w:r w:rsidRPr="000157C5">
        <w:t xml:space="preserve"> Так</w:t>
      </w:r>
      <w:proofErr w:type="gramEnd"/>
      <w:r w:rsidRPr="000157C5">
        <w:t xml:space="preserve"> как у вас не документооборот, а вычислительная система, здесь нужно показать, как данные (параметры приборов, пакетов, ПТО) текут от пользователя (интерфейса) к вычислительному ядру (CPLEX) и как результаты возвращаются обратно.</w:t>
      </w:r>
    </w:p>
    <w:p w14:paraId="33184E7A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rPr>
          <w:b/>
          <w:bCs/>
        </w:rPr>
        <w:t>2.2 Разработка функциональных и информационных моделей IDEF0-IDEF1</w:t>
      </w:r>
      <w:r w:rsidRPr="000157C5">
        <w:t xml:space="preserve"> </w:t>
      </w:r>
    </w:p>
    <w:p w14:paraId="46877C2B" w14:textId="77777777" w:rsidR="000157C5" w:rsidRPr="000157C5" w:rsidRDefault="000157C5" w:rsidP="000157C5">
      <w:pPr>
        <w:numPr>
          <w:ilvl w:val="0"/>
          <w:numId w:val="9"/>
        </w:numPr>
        <w:spacing w:after="160" w:line="259" w:lineRule="auto"/>
        <w:jc w:val="left"/>
      </w:pPr>
      <w:r w:rsidRPr="000157C5">
        <w:rPr>
          <w:b/>
          <w:bCs/>
        </w:rPr>
        <w:t>Что требует методичка:</w:t>
      </w:r>
      <w:r w:rsidRPr="000157C5">
        <w:t xml:space="preserve"> Отображение структуры, функций системы и связей между ними.</w:t>
      </w:r>
    </w:p>
    <w:p w14:paraId="56B357A5" w14:textId="77777777" w:rsidR="000157C5" w:rsidRPr="000157C5" w:rsidRDefault="000157C5" w:rsidP="000157C5">
      <w:pPr>
        <w:numPr>
          <w:ilvl w:val="0"/>
          <w:numId w:val="9"/>
        </w:numPr>
        <w:spacing w:after="160" w:line="259" w:lineRule="auto"/>
        <w:jc w:val="left"/>
      </w:pPr>
      <w:r w:rsidRPr="000157C5">
        <w:rPr>
          <w:b/>
          <w:bCs/>
        </w:rPr>
        <w:t>Как применить к вам</w:t>
      </w:r>
      <w:proofErr w:type="gramStart"/>
      <w:r w:rsidRPr="000157C5">
        <w:rPr>
          <w:b/>
          <w:bCs/>
        </w:rPr>
        <w:t>:</w:t>
      </w:r>
      <w:r w:rsidRPr="000157C5">
        <w:t xml:space="preserve"> У</w:t>
      </w:r>
      <w:proofErr w:type="gramEnd"/>
      <w:r w:rsidRPr="000157C5">
        <w:t xml:space="preserve"> вас этот пункт уже </w:t>
      </w:r>
      <w:r w:rsidRPr="000157C5">
        <w:rPr>
          <w:b/>
          <w:bCs/>
        </w:rPr>
        <w:t>отлично начат</w:t>
      </w:r>
      <w:r w:rsidRPr="000157C5">
        <w:t xml:space="preserve"> в черновике! Вы сделали декомпозицию процесса оптимизации расписаний в IDEF0 (блоки А1-А4). Это полностью удовлетворяет требованиям.</w:t>
      </w:r>
    </w:p>
    <w:p w14:paraId="39364B2E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rPr>
          <w:b/>
          <w:bCs/>
        </w:rPr>
        <w:t>2.3 Разработка обобщенной архитектуры и алгоритма функционирования системы</w:t>
      </w:r>
      <w:r w:rsidRPr="000157C5">
        <w:t xml:space="preserve"> </w:t>
      </w:r>
    </w:p>
    <w:p w14:paraId="72EEEF50" w14:textId="77777777" w:rsidR="000157C5" w:rsidRPr="000157C5" w:rsidRDefault="000157C5" w:rsidP="000157C5">
      <w:pPr>
        <w:numPr>
          <w:ilvl w:val="0"/>
          <w:numId w:val="10"/>
        </w:numPr>
        <w:spacing w:after="160" w:line="259" w:lineRule="auto"/>
        <w:jc w:val="left"/>
      </w:pPr>
      <w:r w:rsidRPr="000157C5">
        <w:rPr>
          <w:b/>
          <w:bCs/>
        </w:rPr>
        <w:t>Что требует методичка</w:t>
      </w:r>
      <w:proofErr w:type="gramStart"/>
      <w:r w:rsidRPr="000157C5">
        <w:rPr>
          <w:b/>
          <w:bCs/>
        </w:rPr>
        <w:t>:</w:t>
      </w:r>
      <w:r w:rsidRPr="000157C5">
        <w:t xml:space="preserve"> Описать</w:t>
      </w:r>
      <w:proofErr w:type="gramEnd"/>
      <w:r w:rsidRPr="000157C5">
        <w:t>, из каких модулей состоит система и как они работают вместе.</w:t>
      </w:r>
    </w:p>
    <w:p w14:paraId="535FB477" w14:textId="77777777" w:rsidR="000157C5" w:rsidRPr="000157C5" w:rsidRDefault="000157C5" w:rsidP="000157C5">
      <w:pPr>
        <w:numPr>
          <w:ilvl w:val="0"/>
          <w:numId w:val="10"/>
        </w:numPr>
        <w:spacing w:after="160" w:line="259" w:lineRule="auto"/>
        <w:jc w:val="left"/>
      </w:pPr>
      <w:r w:rsidRPr="000157C5">
        <w:rPr>
          <w:b/>
          <w:bCs/>
        </w:rPr>
        <w:t>Как применить к вам</w:t>
      </w:r>
      <w:proofErr w:type="gramStart"/>
      <w:r w:rsidRPr="000157C5">
        <w:rPr>
          <w:b/>
          <w:bCs/>
        </w:rPr>
        <w:t>:</w:t>
      </w:r>
      <w:r w:rsidRPr="000157C5">
        <w:t xml:space="preserve"> Здесь</w:t>
      </w:r>
      <w:proofErr w:type="gramEnd"/>
      <w:r w:rsidRPr="000157C5">
        <w:t xml:space="preserve"> нужно описать архитектуру вашего приложения: графический интерфейс (GUI) $\</w:t>
      </w:r>
      <w:proofErr w:type="spellStart"/>
      <w:r w:rsidRPr="000157C5">
        <w:t>rightarrow</w:t>
      </w:r>
      <w:proofErr w:type="spellEnd"/>
      <w:r w:rsidRPr="000157C5">
        <w:t>$ логика подготовки данных $\</w:t>
      </w:r>
      <w:proofErr w:type="spellStart"/>
      <w:r w:rsidRPr="000157C5">
        <w:t>rightarrow</w:t>
      </w:r>
      <w:proofErr w:type="spellEnd"/>
      <w:r w:rsidRPr="000157C5">
        <w:t xml:space="preserve">$ вызов </w:t>
      </w:r>
      <w:proofErr w:type="spellStart"/>
      <w:r w:rsidRPr="000157C5">
        <w:t>Concert</w:t>
      </w:r>
      <w:proofErr w:type="spellEnd"/>
      <w:r w:rsidRPr="000157C5">
        <w:t xml:space="preserve"> API $\</w:t>
      </w:r>
      <w:proofErr w:type="spellStart"/>
      <w:r w:rsidRPr="000157C5">
        <w:t>rightarrow</w:t>
      </w:r>
      <w:proofErr w:type="spellEnd"/>
      <w:r w:rsidRPr="000157C5">
        <w:t>$ решатель CPLEX $\</w:t>
      </w:r>
      <w:proofErr w:type="spellStart"/>
      <w:r w:rsidRPr="000157C5">
        <w:t>rightarrow</w:t>
      </w:r>
      <w:proofErr w:type="spellEnd"/>
      <w:r w:rsidRPr="000157C5">
        <w:t>$ обработчик результатов $\</w:t>
      </w:r>
      <w:proofErr w:type="spellStart"/>
      <w:r w:rsidRPr="000157C5">
        <w:t>rightarrow</w:t>
      </w:r>
      <w:proofErr w:type="spellEnd"/>
      <w:r w:rsidRPr="000157C5">
        <w:t xml:space="preserve">$ модуль отрисовки диаграмм </w:t>
      </w:r>
      <w:proofErr w:type="spellStart"/>
      <w:r w:rsidRPr="000157C5">
        <w:t>Ганта</w:t>
      </w:r>
      <w:proofErr w:type="spellEnd"/>
      <w:r w:rsidRPr="000157C5">
        <w:t>. Также здесь рисуется блок-схема общего алгоритма работы программы.</w:t>
      </w:r>
    </w:p>
    <w:p w14:paraId="199B225C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rPr>
          <w:b/>
          <w:bCs/>
        </w:rPr>
        <w:t>2.4 Разработка структуры данных</w:t>
      </w:r>
      <w:r w:rsidRPr="000157C5">
        <w:t xml:space="preserve"> </w:t>
      </w:r>
    </w:p>
    <w:p w14:paraId="6F81D0D3" w14:textId="77777777" w:rsidR="000157C5" w:rsidRPr="000157C5" w:rsidRDefault="000157C5" w:rsidP="000157C5">
      <w:pPr>
        <w:numPr>
          <w:ilvl w:val="0"/>
          <w:numId w:val="11"/>
        </w:numPr>
        <w:spacing w:after="160" w:line="259" w:lineRule="auto"/>
        <w:jc w:val="left"/>
      </w:pPr>
      <w:r w:rsidRPr="000157C5">
        <w:rPr>
          <w:b/>
          <w:bCs/>
        </w:rPr>
        <w:t>Что требует методичка:</w:t>
      </w:r>
      <w:r w:rsidRPr="000157C5">
        <w:t xml:space="preserve"> Описание структур хранения и передачи информации.</w:t>
      </w:r>
    </w:p>
    <w:p w14:paraId="623531B3" w14:textId="77777777" w:rsidR="000157C5" w:rsidRPr="000157C5" w:rsidRDefault="000157C5" w:rsidP="000157C5">
      <w:pPr>
        <w:numPr>
          <w:ilvl w:val="0"/>
          <w:numId w:val="11"/>
        </w:numPr>
        <w:spacing w:after="160" w:line="259" w:lineRule="auto"/>
        <w:jc w:val="left"/>
      </w:pPr>
      <w:r w:rsidRPr="000157C5">
        <w:rPr>
          <w:b/>
          <w:bCs/>
        </w:rPr>
        <w:t>Как применить к вам</w:t>
      </w:r>
      <w:proofErr w:type="gramStart"/>
      <w:r w:rsidRPr="000157C5">
        <w:rPr>
          <w:b/>
          <w:bCs/>
        </w:rPr>
        <w:t>:</w:t>
      </w:r>
      <w:r w:rsidRPr="000157C5">
        <w:t xml:space="preserve"> Это</w:t>
      </w:r>
      <w:proofErr w:type="gramEnd"/>
      <w:r w:rsidRPr="000157C5">
        <w:t xml:space="preserve"> то, что вы уже начали набрасывать в черновике (множества $I, L, K$, параметры $t_{</w:t>
      </w:r>
      <w:proofErr w:type="spellStart"/>
      <w:r w:rsidRPr="000157C5">
        <w:t>il</w:t>
      </w:r>
      <w:proofErr w:type="spellEnd"/>
      <w:r w:rsidRPr="000157C5">
        <w:t>}, p_{</w:t>
      </w:r>
      <w:proofErr w:type="spellStart"/>
      <w:r w:rsidRPr="000157C5">
        <w:t>il</w:t>
      </w:r>
      <w:proofErr w:type="spellEnd"/>
      <w:r w:rsidRPr="000157C5">
        <w:t>}$ и т.д.). Здесь нужно подробно описать входные массивы/матрицы и то, в каком виде результаты (векторы значений переменных) будут возвращаться из модели.</w:t>
      </w:r>
    </w:p>
    <w:p w14:paraId="2DC09464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rPr>
          <w:b/>
          <w:bCs/>
        </w:rPr>
        <w:t>2.5 Разработка математической (имитационной) модели</w:t>
      </w:r>
      <w:r w:rsidRPr="000157C5">
        <w:t xml:space="preserve"> </w:t>
      </w:r>
    </w:p>
    <w:p w14:paraId="50099D8A" w14:textId="77777777" w:rsidR="000157C5" w:rsidRPr="000157C5" w:rsidRDefault="000157C5" w:rsidP="000157C5">
      <w:pPr>
        <w:numPr>
          <w:ilvl w:val="0"/>
          <w:numId w:val="12"/>
        </w:numPr>
        <w:spacing w:after="160" w:line="259" w:lineRule="auto"/>
        <w:jc w:val="left"/>
      </w:pPr>
      <w:r w:rsidRPr="000157C5">
        <w:rPr>
          <w:b/>
          <w:bCs/>
        </w:rPr>
        <w:lastRenderedPageBreak/>
        <w:t>Что требует методичка:</w:t>
      </w:r>
      <w:r w:rsidRPr="000157C5">
        <w:t xml:space="preserve"> Формализация решаемой задачи.</w:t>
      </w:r>
    </w:p>
    <w:p w14:paraId="1BED8F7A" w14:textId="77777777" w:rsidR="000157C5" w:rsidRPr="000157C5" w:rsidRDefault="000157C5" w:rsidP="000157C5">
      <w:pPr>
        <w:numPr>
          <w:ilvl w:val="0"/>
          <w:numId w:val="12"/>
        </w:numPr>
        <w:spacing w:after="160" w:line="259" w:lineRule="auto"/>
        <w:jc w:val="left"/>
      </w:pPr>
      <w:r w:rsidRPr="000157C5">
        <w:rPr>
          <w:b/>
          <w:bCs/>
        </w:rPr>
        <w:t>Как применить к вам</w:t>
      </w:r>
      <w:proofErr w:type="gramStart"/>
      <w:r w:rsidRPr="000157C5">
        <w:rPr>
          <w:b/>
          <w:bCs/>
        </w:rPr>
        <w:t>:</w:t>
      </w:r>
      <w:r w:rsidRPr="000157C5">
        <w:t xml:space="preserve"> Это</w:t>
      </w:r>
      <w:proofErr w:type="gramEnd"/>
      <w:r w:rsidRPr="000157C5">
        <w:t xml:space="preserve"> </w:t>
      </w:r>
      <w:r w:rsidRPr="000157C5">
        <w:rPr>
          <w:b/>
          <w:bCs/>
        </w:rPr>
        <w:t>самый главный пункт</w:t>
      </w:r>
      <w:r w:rsidRPr="000157C5">
        <w:t xml:space="preserve"> вашего диплома. Здесь вы должны математически описать вашу расширенную MILP-модель:</w:t>
      </w:r>
    </w:p>
    <w:p w14:paraId="03A5F4B8" w14:textId="77777777" w:rsidR="000157C5" w:rsidRPr="000157C5" w:rsidRDefault="000157C5" w:rsidP="000157C5">
      <w:pPr>
        <w:numPr>
          <w:ilvl w:val="1"/>
          <w:numId w:val="12"/>
        </w:numPr>
        <w:spacing w:after="160" w:line="259" w:lineRule="auto"/>
        <w:jc w:val="left"/>
      </w:pPr>
      <w:r w:rsidRPr="000157C5">
        <w:t>Индексы и параметры.</w:t>
      </w:r>
    </w:p>
    <w:p w14:paraId="10A9EF91" w14:textId="77777777" w:rsidR="000157C5" w:rsidRPr="000157C5" w:rsidRDefault="000157C5" w:rsidP="000157C5">
      <w:pPr>
        <w:numPr>
          <w:ilvl w:val="1"/>
          <w:numId w:val="12"/>
        </w:numPr>
        <w:spacing w:after="160" w:line="259" w:lineRule="auto"/>
        <w:jc w:val="left"/>
      </w:pPr>
      <w:r w:rsidRPr="000157C5">
        <w:t>Переменные принятия решений (булевы и непрерывные).</w:t>
      </w:r>
    </w:p>
    <w:p w14:paraId="62585468" w14:textId="77777777" w:rsidR="000157C5" w:rsidRPr="000157C5" w:rsidRDefault="000157C5" w:rsidP="000157C5">
      <w:pPr>
        <w:numPr>
          <w:ilvl w:val="1"/>
          <w:numId w:val="12"/>
        </w:numPr>
        <w:spacing w:after="160" w:line="259" w:lineRule="auto"/>
        <w:jc w:val="left"/>
      </w:pPr>
      <w:r w:rsidRPr="000157C5">
        <w:t>Целевую функцию (например, минимизация времени завершения $C_{</w:t>
      </w:r>
      <w:proofErr w:type="spellStart"/>
      <w:r w:rsidRPr="000157C5">
        <w:t>max</w:t>
      </w:r>
      <w:proofErr w:type="spellEnd"/>
      <w:r w:rsidRPr="000157C5">
        <w:t>}$ или стоимости простоев).</w:t>
      </w:r>
    </w:p>
    <w:p w14:paraId="71AB059A" w14:textId="77777777" w:rsidR="000157C5" w:rsidRPr="000157C5" w:rsidRDefault="000157C5" w:rsidP="000157C5">
      <w:pPr>
        <w:numPr>
          <w:ilvl w:val="1"/>
          <w:numId w:val="12"/>
        </w:numPr>
        <w:spacing w:after="160" w:line="259" w:lineRule="auto"/>
        <w:jc w:val="left"/>
      </w:pPr>
      <w:r w:rsidRPr="000157C5">
        <w:t>Систему ограничений (на порядок выполнения, на неразрывность операций, и самое важное — ваши новые ограничения на окна доступности профилактического техобслуживания).</w:t>
      </w:r>
    </w:p>
    <w:p w14:paraId="4902CD65" w14:textId="77777777" w:rsidR="000157C5" w:rsidRPr="000157C5" w:rsidRDefault="00000000" w:rsidP="000157C5">
      <w:pPr>
        <w:spacing w:after="160" w:line="259" w:lineRule="auto"/>
        <w:ind w:firstLine="0"/>
        <w:jc w:val="left"/>
      </w:pPr>
      <w:r>
        <w:pict w14:anchorId="2F07F88F">
          <v:rect id="_x0000_i1025" style="width:0;height:1.5pt" o:hralign="center" o:hrstd="t" o:hr="t" fillcolor="#a0a0a0" stroked="f"/>
        </w:pict>
      </w:r>
    </w:p>
    <w:p w14:paraId="0B8E7DA0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>Вы проделали отличную работу в пункте 2.2 с IDEF0. С какого шага продолжим проработку? Хотите набросать описание архитектуры и алгоритма для пункта 2.3, или сразу перейдем к самому «вкусному» — формулированию уравнений математической модели для пункта 2.5?</w:t>
      </w:r>
    </w:p>
    <w:p w14:paraId="618D8DF2" w14:textId="77777777" w:rsidR="000157C5" w:rsidRDefault="000157C5">
      <w:pPr>
        <w:spacing w:after="160" w:line="259" w:lineRule="auto"/>
        <w:ind w:firstLine="0"/>
        <w:jc w:val="left"/>
      </w:pPr>
    </w:p>
    <w:p w14:paraId="525E1A9A" w14:textId="6BC78D88" w:rsidR="000157C5" w:rsidRDefault="000157C5">
      <w:pPr>
        <w:spacing w:after="160" w:line="259" w:lineRule="auto"/>
        <w:ind w:firstLine="0"/>
        <w:jc w:val="left"/>
      </w:pPr>
      <w:r>
        <w:br w:type="page"/>
      </w:r>
    </w:p>
    <w:p w14:paraId="1825F0F3" w14:textId="639F9068" w:rsidR="00443BB6" w:rsidRDefault="00443BB6" w:rsidP="000157C5">
      <w:pPr>
        <w:pStyle w:val="1"/>
      </w:pPr>
      <w:r>
        <w:lastRenderedPageBreak/>
        <w:t xml:space="preserve">2.1 Потоки данных? </w:t>
      </w:r>
      <w:r>
        <w:rPr>
          <w:lang w:val="en-US"/>
        </w:rPr>
        <w:t>DFD</w:t>
      </w:r>
    </w:p>
    <w:p w14:paraId="7430C668" w14:textId="77777777" w:rsidR="007D0933" w:rsidRPr="007D0933" w:rsidRDefault="007D0933" w:rsidP="007D0933"/>
    <w:p w14:paraId="576C2B57" w14:textId="4F6CB343" w:rsidR="000157C5" w:rsidRPr="00443BB6" w:rsidRDefault="00443BB6" w:rsidP="000157C5">
      <w:pPr>
        <w:pStyle w:val="1"/>
        <w:rPr>
          <w:u w:val="single"/>
        </w:rPr>
      </w:pPr>
      <w:r w:rsidRPr="00443BB6">
        <w:rPr>
          <w:u w:val="single"/>
        </w:rPr>
        <w:t xml:space="preserve">2.2 </w:t>
      </w:r>
      <w:r w:rsidR="000157C5" w:rsidRPr="00443BB6">
        <w:rPr>
          <w:u w:val="single"/>
          <w:lang w:val="en-US"/>
        </w:rPr>
        <w:t>IDEF</w:t>
      </w:r>
      <w:r w:rsidR="000157C5" w:rsidRPr="00443BB6">
        <w:rPr>
          <w:u w:val="single"/>
        </w:rPr>
        <w:t>0 УСПЕХИ?</w:t>
      </w:r>
    </w:p>
    <w:p w14:paraId="2E5FACD6" w14:textId="77777777" w:rsidR="000157C5" w:rsidRDefault="000157C5" w:rsidP="00245438"/>
    <w:p w14:paraId="190C8606" w14:textId="220ED720" w:rsidR="00245438" w:rsidRPr="00245438" w:rsidRDefault="00245438" w:rsidP="00245438">
      <w:r w:rsidRPr="00245438">
        <w:t xml:space="preserve">Ваш проект архитектуры выглядит очень достойно и логично. Несмотря на то, что вы ранее не работали с IBM ILOG CPLEX и </w:t>
      </w:r>
      <w:proofErr w:type="spellStart"/>
      <w:r w:rsidRPr="00245438">
        <w:t>Concert</w:t>
      </w:r>
      <w:proofErr w:type="spellEnd"/>
      <w:r w:rsidRPr="00245438">
        <w:t xml:space="preserve"> API, ваше концептуальное понимание того, как система должна функционировать, практически полностью совпадает с реальным жизненным циклом разработки оптимизационных приложений.</w:t>
      </w:r>
    </w:p>
    <w:p w14:paraId="107E4D47" w14:textId="77777777" w:rsidR="00245438" w:rsidRPr="00245438" w:rsidRDefault="00245438" w:rsidP="00245438">
      <w:r w:rsidRPr="00245438">
        <w:t xml:space="preserve">Давайте разберем ваши функциональные блоки (А1–А4) из декомпозиции IDEF0 и сопоставим их с тем, как это </w:t>
      </w:r>
      <w:r w:rsidRPr="00245438">
        <w:rPr>
          <w:b/>
          <w:bCs/>
        </w:rPr>
        <w:t>реально работает в коде</w:t>
      </w:r>
      <w:r w:rsidRPr="00245438">
        <w:t xml:space="preserve"> при использовании </w:t>
      </w:r>
      <w:proofErr w:type="spellStart"/>
      <w:r w:rsidRPr="00245438">
        <w:t>Concert</w:t>
      </w:r>
      <w:proofErr w:type="spellEnd"/>
      <w:r w:rsidRPr="00245438">
        <w:t xml:space="preserve"> API.</w:t>
      </w:r>
    </w:p>
    <w:p w14:paraId="58676001" w14:textId="77777777" w:rsidR="00245438" w:rsidRPr="00245438" w:rsidRDefault="00245438" w:rsidP="00245438">
      <w:pPr>
        <w:rPr>
          <w:b/>
          <w:bCs/>
        </w:rPr>
      </w:pPr>
      <w:r w:rsidRPr="00245438">
        <w:rPr>
          <w:b/>
          <w:bCs/>
        </w:rPr>
        <w:t>1. Блок А1: Ввод и предобработка данных</w:t>
      </w:r>
    </w:p>
    <w:p w14:paraId="10DADD95" w14:textId="77777777" w:rsidR="00245438" w:rsidRPr="00245438" w:rsidRDefault="00245438" w:rsidP="00245438">
      <w:r w:rsidRPr="00245438">
        <w:t>В вашей диаграмме пользователь вводит данные через форму, а система их структурирует.</w:t>
      </w:r>
    </w:p>
    <w:p w14:paraId="37736117" w14:textId="77777777" w:rsidR="00245438" w:rsidRPr="00245438" w:rsidRDefault="00245438" w:rsidP="00245438">
      <w:pPr>
        <w:numPr>
          <w:ilvl w:val="0"/>
          <w:numId w:val="1"/>
        </w:numPr>
      </w:pPr>
      <w:r w:rsidRPr="00245438">
        <w:rPr>
          <w:b/>
          <w:bCs/>
        </w:rPr>
        <w:t>Как это в реальности</w:t>
      </w:r>
      <w:proofErr w:type="gramStart"/>
      <w:r w:rsidRPr="00245438">
        <w:rPr>
          <w:b/>
          <w:bCs/>
        </w:rPr>
        <w:t>:</w:t>
      </w:r>
      <w:r w:rsidRPr="00245438">
        <w:t xml:space="preserve"> Это</w:t>
      </w:r>
      <w:proofErr w:type="gramEnd"/>
      <w:r w:rsidRPr="00245438">
        <w:t xml:space="preserve"> абсолютно точное описание. </w:t>
      </w:r>
      <w:proofErr w:type="spellStart"/>
      <w:r w:rsidRPr="00245438">
        <w:t>Concert</w:t>
      </w:r>
      <w:proofErr w:type="spellEnd"/>
      <w:r w:rsidRPr="00245438">
        <w:t xml:space="preserve"> API не работает с «сырым» пользовательским вводом. Сначала ваше приложение (например, на C++, Java, C# или Python) должно считать данные из формы или файла и перевести их во внутренние структуры данных (массивы, матрицы или списки объектов). Именно эти очищенные массивы (длительности операций, окна доступности ПТО и т.д.) потом будут передаваться в математическую модель.</w:t>
      </w:r>
    </w:p>
    <w:p w14:paraId="60607F87" w14:textId="77777777" w:rsidR="00245438" w:rsidRPr="00245438" w:rsidRDefault="00245438" w:rsidP="00245438">
      <w:pPr>
        <w:rPr>
          <w:b/>
          <w:bCs/>
        </w:rPr>
      </w:pPr>
      <w:r w:rsidRPr="00245438">
        <w:rPr>
          <w:b/>
          <w:bCs/>
        </w:rPr>
        <w:t>2. Блок А2: Построение MILP-модели</w:t>
      </w:r>
    </w:p>
    <w:p w14:paraId="71094584" w14:textId="77777777" w:rsidR="00245438" w:rsidRPr="00245438" w:rsidRDefault="00245438" w:rsidP="00245438">
      <w:r w:rsidRPr="00245438">
        <w:t xml:space="preserve">Вы описываете, что структуры данных заносятся в формулы, и с помощью </w:t>
      </w:r>
      <w:proofErr w:type="spellStart"/>
      <w:r w:rsidRPr="00245438">
        <w:t>Concert</w:t>
      </w:r>
      <w:proofErr w:type="spellEnd"/>
      <w:r w:rsidRPr="00245438">
        <w:t xml:space="preserve"> API генерируется «скомпилированный объект модели».</w:t>
      </w:r>
    </w:p>
    <w:p w14:paraId="0BBCD33D" w14:textId="77777777" w:rsidR="00245438" w:rsidRPr="00245438" w:rsidRDefault="00245438" w:rsidP="00245438">
      <w:pPr>
        <w:numPr>
          <w:ilvl w:val="0"/>
          <w:numId w:val="2"/>
        </w:numPr>
      </w:pPr>
      <w:r w:rsidRPr="00245438">
        <w:rPr>
          <w:b/>
          <w:bCs/>
        </w:rPr>
        <w:t>Как это в реальности:</w:t>
      </w:r>
      <w:r w:rsidRPr="00245438">
        <w:t xml:space="preserve"> Вы описали суть идеально. В терминологии </w:t>
      </w:r>
      <w:proofErr w:type="spellStart"/>
      <w:r w:rsidRPr="00245438">
        <w:t>Concert</w:t>
      </w:r>
      <w:proofErr w:type="spellEnd"/>
      <w:r w:rsidRPr="00245438">
        <w:t xml:space="preserve"> API этот процесс выглядит так:</w:t>
      </w:r>
    </w:p>
    <w:p w14:paraId="66008F6B" w14:textId="77777777" w:rsidR="00245438" w:rsidRPr="00245438" w:rsidRDefault="00245438" w:rsidP="00245438">
      <w:pPr>
        <w:numPr>
          <w:ilvl w:val="1"/>
          <w:numId w:val="2"/>
        </w:numPr>
      </w:pPr>
      <w:r w:rsidRPr="00245438">
        <w:t>Создается объект «Среда» (</w:t>
      </w:r>
      <w:proofErr w:type="spellStart"/>
      <w:r w:rsidRPr="00245438">
        <w:t>IloEnv</w:t>
      </w:r>
      <w:proofErr w:type="spellEnd"/>
      <w:r w:rsidRPr="00245438">
        <w:t xml:space="preserve"> в C++), который управляет памятью.</w:t>
      </w:r>
    </w:p>
    <w:p w14:paraId="3E8AE7EB" w14:textId="77777777" w:rsidR="00245438" w:rsidRPr="00245438" w:rsidRDefault="00245438" w:rsidP="00245438">
      <w:pPr>
        <w:numPr>
          <w:ilvl w:val="1"/>
          <w:numId w:val="2"/>
        </w:numPr>
      </w:pPr>
      <w:r w:rsidRPr="00245438">
        <w:t>Внутри среды создается пустая «Модель» (</w:t>
      </w:r>
      <w:proofErr w:type="spellStart"/>
      <w:r w:rsidRPr="00245438">
        <w:t>IloModel</w:t>
      </w:r>
      <w:proofErr w:type="spellEnd"/>
      <w:r w:rsidRPr="00245438">
        <w:t>).</w:t>
      </w:r>
    </w:p>
    <w:p w14:paraId="71EFF95C" w14:textId="77777777" w:rsidR="00245438" w:rsidRPr="00245438" w:rsidRDefault="00245438" w:rsidP="00245438">
      <w:pPr>
        <w:numPr>
          <w:ilvl w:val="1"/>
          <w:numId w:val="2"/>
        </w:numPr>
      </w:pPr>
      <w:r w:rsidRPr="00245438">
        <w:t xml:space="preserve">Программно, через циклы </w:t>
      </w:r>
      <w:proofErr w:type="spellStart"/>
      <w:r w:rsidRPr="00245438">
        <w:t>for</w:t>
      </w:r>
      <w:proofErr w:type="spellEnd"/>
      <w:r w:rsidRPr="00245438">
        <w:t>, опираясь на ваши массивы из блока А1, в модель добавляются переменные принятия решений (например, булевы переменные для порядка выполнения или непрерывные для времени начала задач).</w:t>
      </w:r>
    </w:p>
    <w:p w14:paraId="1E3E3A35" w14:textId="77777777" w:rsidR="00245438" w:rsidRPr="00245438" w:rsidRDefault="00245438" w:rsidP="00245438">
      <w:pPr>
        <w:numPr>
          <w:ilvl w:val="1"/>
          <w:numId w:val="2"/>
        </w:numPr>
      </w:pPr>
      <w:r w:rsidRPr="00245438">
        <w:t>Аналогично прописываются формулы ограничений (</w:t>
      </w:r>
      <w:proofErr w:type="spellStart"/>
      <w:r w:rsidRPr="00245438">
        <w:t>Constraints</w:t>
      </w:r>
      <w:proofErr w:type="spellEnd"/>
      <w:r w:rsidRPr="00245438">
        <w:t>) и целевая функция (</w:t>
      </w:r>
      <w:proofErr w:type="spellStart"/>
      <w:r w:rsidRPr="00245438">
        <w:t>Objective</w:t>
      </w:r>
      <w:proofErr w:type="spellEnd"/>
      <w:r w:rsidRPr="00245438">
        <w:t>), после чего они добавляются в модель.</w:t>
      </w:r>
    </w:p>
    <w:p w14:paraId="544BB96D" w14:textId="77777777" w:rsidR="00245438" w:rsidRPr="00245438" w:rsidRDefault="00245438" w:rsidP="00245438">
      <w:r w:rsidRPr="00245438">
        <w:t xml:space="preserve">«Скомпилированная модель» в данном контексте — это объект класса (например, </w:t>
      </w:r>
      <w:proofErr w:type="spellStart"/>
      <w:r w:rsidRPr="00245438">
        <w:t>IloCplex</w:t>
      </w:r>
      <w:proofErr w:type="spellEnd"/>
      <w:r w:rsidRPr="00245438">
        <w:t xml:space="preserve">), в который загружена ваша </w:t>
      </w:r>
      <w:proofErr w:type="spellStart"/>
      <w:r w:rsidRPr="00245438">
        <w:t>IloModel</w:t>
      </w:r>
      <w:proofErr w:type="spellEnd"/>
      <w:r w:rsidRPr="00245438">
        <w:t xml:space="preserve"> и который готов к вычислениям.</w:t>
      </w:r>
    </w:p>
    <w:p w14:paraId="781570F2" w14:textId="77777777" w:rsidR="00245438" w:rsidRPr="00245438" w:rsidRDefault="00245438" w:rsidP="00245438">
      <w:pPr>
        <w:rPr>
          <w:b/>
          <w:bCs/>
        </w:rPr>
      </w:pPr>
      <w:r w:rsidRPr="00245438">
        <w:rPr>
          <w:b/>
          <w:bCs/>
        </w:rPr>
        <w:t>3. Блок А3: Поиск оптимального расписания</w:t>
      </w:r>
    </w:p>
    <w:p w14:paraId="699AF8C2" w14:textId="77777777" w:rsidR="00245438" w:rsidRPr="00245438" w:rsidRDefault="00245438" w:rsidP="00245438">
      <w:r w:rsidRPr="00245438">
        <w:t xml:space="preserve">В вашей модели решатель (CPLEX </w:t>
      </w:r>
      <w:proofErr w:type="spellStart"/>
      <w:r w:rsidRPr="00245438">
        <w:t>Solver</w:t>
      </w:r>
      <w:proofErr w:type="spellEnd"/>
      <w:r w:rsidRPr="00245438">
        <w:t>) использует алгоритмы поиска и выдает результат в виде векторов искомых переменных или статуса решения.</w:t>
      </w:r>
    </w:p>
    <w:p w14:paraId="79462CA0" w14:textId="77777777" w:rsidR="00245438" w:rsidRPr="00245438" w:rsidRDefault="00245438" w:rsidP="00245438">
      <w:pPr>
        <w:numPr>
          <w:ilvl w:val="0"/>
          <w:numId w:val="3"/>
        </w:numPr>
      </w:pPr>
      <w:r w:rsidRPr="00245438">
        <w:rPr>
          <w:b/>
          <w:bCs/>
        </w:rPr>
        <w:t>Как это в реальности</w:t>
      </w:r>
      <w:proofErr w:type="gramStart"/>
      <w:r w:rsidRPr="00245438">
        <w:rPr>
          <w:b/>
          <w:bCs/>
        </w:rPr>
        <w:t>:</w:t>
      </w:r>
      <w:r w:rsidRPr="00245438">
        <w:t xml:space="preserve"> Всё</w:t>
      </w:r>
      <w:proofErr w:type="gramEnd"/>
      <w:r w:rsidRPr="00245438">
        <w:t xml:space="preserve"> ровно так и происходит. Вы вызываете один метод (например, </w:t>
      </w:r>
      <w:proofErr w:type="spellStart"/>
      <w:proofErr w:type="gramStart"/>
      <w:r w:rsidRPr="00245438">
        <w:t>cplex.solve</w:t>
      </w:r>
      <w:proofErr w:type="spellEnd"/>
      <w:proofErr w:type="gramEnd"/>
      <w:r w:rsidRPr="00245438">
        <w:t>()). Внутри CPLEX запускает сложнейшие алгоритмы (</w:t>
      </w:r>
      <w:proofErr w:type="spellStart"/>
      <w:r w:rsidRPr="00245438">
        <w:t>Branch-and-Cut</w:t>
      </w:r>
      <w:proofErr w:type="spellEnd"/>
      <w:r w:rsidRPr="00245438">
        <w:t>, эвристики).</w:t>
      </w:r>
    </w:p>
    <w:p w14:paraId="142AE386" w14:textId="77777777" w:rsidR="00245438" w:rsidRPr="00245438" w:rsidRDefault="00245438" w:rsidP="00245438">
      <w:pPr>
        <w:numPr>
          <w:ilvl w:val="0"/>
          <w:numId w:val="3"/>
        </w:numPr>
      </w:pPr>
      <w:r w:rsidRPr="00245438">
        <w:rPr>
          <w:b/>
          <w:bCs/>
        </w:rPr>
        <w:t>Важное уточнение для практики:</w:t>
      </w:r>
      <w:r w:rsidRPr="00245438">
        <w:t xml:space="preserve"> Задачи теории расписаний (Flow Shop) относятся к классу NP-трудных. Для реальных размерностей решатель может искать </w:t>
      </w:r>
      <w:r w:rsidRPr="00245438">
        <w:rPr>
          <w:i/>
          <w:iCs/>
        </w:rPr>
        <w:t>идеальный</w:t>
      </w:r>
      <w:r w:rsidRPr="00245438">
        <w:t xml:space="preserve"> оптимум годами. Поэтому на практике в блоке А3 программе </w:t>
      </w:r>
      <w:r w:rsidRPr="00245438">
        <w:rPr>
          <w:b/>
          <w:bCs/>
        </w:rPr>
        <w:t>обязательно</w:t>
      </w:r>
      <w:r w:rsidRPr="00245438">
        <w:t xml:space="preserve"> задают параметры решателя (Time </w:t>
      </w:r>
      <w:proofErr w:type="spellStart"/>
      <w:r w:rsidRPr="00245438">
        <w:t>Limit</w:t>
      </w:r>
      <w:proofErr w:type="spellEnd"/>
      <w:r w:rsidRPr="00245438">
        <w:t xml:space="preserve"> — лимит по времени, или MIP Gap — допустимая погрешность). Система действительно возвращает статус (например, </w:t>
      </w:r>
      <w:proofErr w:type="spellStart"/>
      <w:r w:rsidRPr="00245438">
        <w:t>Optimal</w:t>
      </w:r>
      <w:proofErr w:type="spellEnd"/>
      <w:r w:rsidRPr="00245438">
        <w:t xml:space="preserve">, </w:t>
      </w:r>
      <w:proofErr w:type="spellStart"/>
      <w:r w:rsidRPr="00245438">
        <w:t>Feasible</w:t>
      </w:r>
      <w:proofErr w:type="spellEnd"/>
      <w:r w:rsidRPr="00245438">
        <w:t xml:space="preserve"> или </w:t>
      </w:r>
      <w:proofErr w:type="spellStart"/>
      <w:r w:rsidRPr="00245438">
        <w:t>Infeasible</w:t>
      </w:r>
      <w:proofErr w:type="spellEnd"/>
      <w:r w:rsidRPr="00245438">
        <w:t>), от которого зависит логика работы блока А4.</w:t>
      </w:r>
    </w:p>
    <w:p w14:paraId="4C6746A6" w14:textId="77777777" w:rsidR="00245438" w:rsidRPr="00245438" w:rsidRDefault="00245438" w:rsidP="00245438">
      <w:pPr>
        <w:rPr>
          <w:b/>
          <w:bCs/>
        </w:rPr>
      </w:pPr>
      <w:r w:rsidRPr="00245438">
        <w:rPr>
          <w:b/>
          <w:bCs/>
        </w:rPr>
        <w:t>4. Блок А4: Вывод результатов</w:t>
      </w:r>
    </w:p>
    <w:p w14:paraId="310E2646" w14:textId="77777777" w:rsidR="00245438" w:rsidRPr="00245438" w:rsidRDefault="00245438" w:rsidP="00245438">
      <w:r w:rsidRPr="00245438">
        <w:t>Система использует алгоритмы для преобразования сырых векторов в расписание и диаграммы.</w:t>
      </w:r>
    </w:p>
    <w:p w14:paraId="06DF085A" w14:textId="77777777" w:rsidR="00245438" w:rsidRPr="00245438" w:rsidRDefault="00245438" w:rsidP="00245438">
      <w:pPr>
        <w:numPr>
          <w:ilvl w:val="0"/>
          <w:numId w:val="4"/>
        </w:numPr>
      </w:pPr>
      <w:r w:rsidRPr="00245438">
        <w:rPr>
          <w:b/>
          <w:bCs/>
        </w:rPr>
        <w:t>Как это в реальности:</w:t>
      </w:r>
      <w:r w:rsidRPr="00245438">
        <w:t xml:space="preserve"> Решатель возвращает только сухие цифры (например, переменная $x_1 = 1$, время $t_1 = 45$). </w:t>
      </w:r>
      <w:proofErr w:type="spellStart"/>
      <w:r w:rsidRPr="00245438">
        <w:t>Concert</w:t>
      </w:r>
      <w:proofErr w:type="spellEnd"/>
      <w:r w:rsidRPr="00245438">
        <w:t xml:space="preserve"> API позволяет извлечь эти значения с помощью методов вроде </w:t>
      </w:r>
      <w:proofErr w:type="spellStart"/>
      <w:proofErr w:type="gramStart"/>
      <w:r w:rsidRPr="00245438">
        <w:t>cplex.getValue</w:t>
      </w:r>
      <w:proofErr w:type="spellEnd"/>
      <w:proofErr w:type="gramEnd"/>
      <w:r w:rsidRPr="00245438">
        <w:t>(). Ваше приложение должно «пройтись» по этим числовым ответам и перевести их обратно в бизнес-логику: какие задания вошли в пакет, когда началась работа прибора и когда началось профилактическое техобслуживание. Без постобработки пользователь увидит лишь матрицу из нулей и единиц.</w:t>
      </w:r>
    </w:p>
    <w:p w14:paraId="35500BA9" w14:textId="77777777" w:rsidR="00245438" w:rsidRPr="00245438" w:rsidRDefault="00000000" w:rsidP="00245438">
      <w:r>
        <w:pict w14:anchorId="51E6A9CA">
          <v:rect id="_x0000_i1026" style="width:0;height:1.5pt" o:hralign="center" o:hrstd="t" o:hr="t" fillcolor="#a0a0a0" stroked="f"/>
        </w:pict>
      </w:r>
    </w:p>
    <w:p w14:paraId="5ADC1741" w14:textId="77777777" w:rsidR="00245438" w:rsidRPr="00245438" w:rsidRDefault="00245438" w:rsidP="00245438">
      <w:r w:rsidRPr="00245438">
        <w:rPr>
          <w:b/>
          <w:bCs/>
        </w:rPr>
        <w:t>Резюме:</w:t>
      </w:r>
      <w:r w:rsidRPr="00245438">
        <w:t xml:space="preserve"> Ваша диаграмма IDEF0 и описание во втором разделе технически грамотны и полностью отражают реальный процесс интеграции CPLEX в информационную систему. Вам не придется кардинально переделывать архитектуру, когда вы перейдете к написанию кода.</w:t>
      </w:r>
    </w:p>
    <w:p w14:paraId="4874EFAE" w14:textId="77777777" w:rsidR="00245438" w:rsidRPr="00245438" w:rsidRDefault="00245438" w:rsidP="00245438">
      <w:r w:rsidRPr="00245438">
        <w:t>Какой язык программирования (C++, Java, C# или Python) вы планируете использовать для программной реализации, чтобы мы могли продумать, какие библиотеки лучше использовать для формы ввода и визуализации диаграмм?</w:t>
      </w:r>
    </w:p>
    <w:p w14:paraId="0D269849" w14:textId="77777777" w:rsidR="00933E91" w:rsidRPr="00B72427" w:rsidRDefault="00933E91"/>
    <w:p w14:paraId="394E8C7B" w14:textId="15700EA5" w:rsidR="00B72427" w:rsidRDefault="00B72427">
      <w:pPr>
        <w:spacing w:after="160" w:line="259" w:lineRule="auto"/>
        <w:ind w:firstLine="0"/>
        <w:jc w:val="left"/>
      </w:pPr>
      <w:r>
        <w:br w:type="page"/>
      </w:r>
    </w:p>
    <w:p w14:paraId="74214565" w14:textId="17668085" w:rsidR="00443BB6" w:rsidRDefault="00443BB6" w:rsidP="000157C5">
      <w:pPr>
        <w:pStyle w:val="1"/>
      </w:pPr>
      <w:r>
        <w:t>2.3 Архитектура и алгоритм функционирования</w:t>
      </w:r>
    </w:p>
    <w:p w14:paraId="275A813F" w14:textId="77777777" w:rsidR="007D0933" w:rsidRPr="007D0933" w:rsidRDefault="007D0933" w:rsidP="007D0933"/>
    <w:p w14:paraId="090B29AF" w14:textId="713407EF" w:rsidR="000157C5" w:rsidRPr="00443BB6" w:rsidRDefault="000157C5" w:rsidP="000157C5">
      <w:pPr>
        <w:pStyle w:val="1"/>
        <w:rPr>
          <w:u w:val="single"/>
        </w:rPr>
      </w:pPr>
      <w:r w:rsidRPr="00443BB6">
        <w:rPr>
          <w:u w:val="single"/>
        </w:rPr>
        <w:t>2.4 СТРУКТУРА ДАННЫХ</w:t>
      </w:r>
    </w:p>
    <w:p w14:paraId="052FD081" w14:textId="0BC11339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>Конечно, давайте доведем этот раздел до профессионального уровня, соответствующего требованиям Севастопольского государственного университета. Согласно вашей методичке, в этом пункте важно показать не только «что» мы храним, но и в каком формате данные передаются между модулями системы.</w:t>
      </w:r>
    </w:p>
    <w:p w14:paraId="165EA3F5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 xml:space="preserve">Ниже представлен завершенный текст подраздела </w:t>
      </w:r>
      <w:r w:rsidRPr="000157C5">
        <w:rPr>
          <w:b/>
          <w:bCs/>
        </w:rPr>
        <w:t>2.4 «Разработка структуры данных»</w:t>
      </w:r>
      <w:r w:rsidRPr="000157C5">
        <w:t>. Вы можете сразу копировать его в свой документ.</w:t>
      </w:r>
    </w:p>
    <w:p w14:paraId="47C49F3B" w14:textId="77777777" w:rsidR="000157C5" w:rsidRPr="000157C5" w:rsidRDefault="00000000" w:rsidP="000157C5">
      <w:pPr>
        <w:spacing w:after="160" w:line="259" w:lineRule="auto"/>
        <w:ind w:firstLine="0"/>
        <w:jc w:val="left"/>
      </w:pPr>
      <w:r>
        <w:pict w14:anchorId="4B47C3CD">
          <v:rect id="_x0000_i1027" style="width:0;height:1.5pt" o:hralign="center" o:hrstd="t" o:hr="t" fillcolor="#a0a0a0" stroked="f"/>
        </w:pict>
      </w:r>
    </w:p>
    <w:p w14:paraId="5D1D813C" w14:textId="77777777" w:rsidR="000157C5" w:rsidRPr="000157C5" w:rsidRDefault="000157C5" w:rsidP="000157C5">
      <w:pPr>
        <w:spacing w:after="160" w:line="259" w:lineRule="auto"/>
        <w:ind w:firstLine="0"/>
        <w:jc w:val="left"/>
        <w:rPr>
          <w:b/>
          <w:bCs/>
        </w:rPr>
      </w:pPr>
      <w:r w:rsidRPr="000157C5">
        <w:rPr>
          <w:b/>
          <w:bCs/>
        </w:rPr>
        <w:t>2.4 Разработка структуры данных</w:t>
      </w:r>
    </w:p>
    <w:p w14:paraId="4FF3BCBA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>В данном подразделе определяются структуры данных, необходимые для формализации задачи оптимизации и обеспечения взаимодействия между пользовательским интерфейсом и вычислительным ядром на базе IBM ILOG CPLEX.</w:t>
      </w:r>
    </w:p>
    <w:p w14:paraId="549C14EB" w14:textId="4ACB34DC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>Данные разделены на входные параметры и выходные переменные решения.</w:t>
      </w:r>
    </w:p>
    <w:p w14:paraId="02DB640D" w14:textId="77777777" w:rsidR="000157C5" w:rsidRPr="000157C5" w:rsidRDefault="000157C5" w:rsidP="000157C5">
      <w:pPr>
        <w:spacing w:after="160" w:line="259" w:lineRule="auto"/>
        <w:ind w:firstLine="0"/>
        <w:jc w:val="left"/>
        <w:rPr>
          <w:b/>
          <w:bCs/>
        </w:rPr>
      </w:pPr>
      <w:r w:rsidRPr="000157C5">
        <w:rPr>
          <w:b/>
          <w:bCs/>
        </w:rPr>
        <w:t>2.4.1 Входные данные</w:t>
      </w:r>
    </w:p>
    <w:p w14:paraId="3599F0AF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 xml:space="preserve">Входные параметры описывают производственные характеристики и регламент технического обслуживания. В программной реализации они представляются в виде векторов и матриц типов </w:t>
      </w:r>
      <w:proofErr w:type="spellStart"/>
      <w:r w:rsidRPr="000157C5">
        <w:t>IloNumArray</w:t>
      </w:r>
      <w:proofErr w:type="spellEnd"/>
      <w:r w:rsidRPr="000157C5">
        <w:t xml:space="preserve"> и </w:t>
      </w:r>
      <w:proofErr w:type="spellStart"/>
      <w:r w:rsidRPr="000157C5">
        <w:t>IloIntArray</w:t>
      </w:r>
      <w:proofErr w:type="spellEnd"/>
      <w:r w:rsidRPr="000157C5">
        <w:t>.</w:t>
      </w:r>
    </w:p>
    <w:p w14:paraId="6DB338A0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rPr>
          <w:b/>
          <w:bCs/>
        </w:rPr>
        <w:t>Таблица 2.1 — Параметры производственной ситуации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3"/>
        <w:gridCol w:w="1497"/>
        <w:gridCol w:w="1178"/>
        <w:gridCol w:w="4311"/>
      </w:tblGrid>
      <w:tr w:rsidR="000157C5" w:rsidRPr="000157C5" w14:paraId="0A882A2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9034CF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Наименование параметра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46A538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Обозначение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D1BC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Тип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5F713F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Описание</w:t>
            </w:r>
          </w:p>
        </w:tc>
      </w:tr>
      <w:tr w:rsidR="000157C5" w:rsidRPr="000157C5" w14:paraId="258EDD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C69AE0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Множество типов заданий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304263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$I$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6FC6F4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Integer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304334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Количество различных категорий работ в очереди</w:t>
            </w:r>
          </w:p>
        </w:tc>
      </w:tr>
      <w:tr w:rsidR="000157C5" w:rsidRPr="000157C5" w14:paraId="0C5170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C45B7F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Объем заданий типа $i$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F7146B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</w:t>
            </w:r>
            <w:proofErr w:type="spellStart"/>
            <w:r w:rsidRPr="000157C5">
              <w:t>n_i</w:t>
            </w:r>
            <w:proofErr w:type="spellEnd"/>
            <w:r w:rsidRPr="000157C5">
              <w:t>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D71B52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Integer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FF973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Количество единиц заданий каждого типа</w:t>
            </w:r>
          </w:p>
        </w:tc>
      </w:tr>
      <w:tr w:rsidR="000157C5" w:rsidRPr="000157C5" w14:paraId="003F97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518E5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Размер конвейера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E4332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$L$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F4B9B7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Integer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8598B1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Число последовательных стадий (приборов)</w:t>
            </w:r>
          </w:p>
        </w:tc>
      </w:tr>
      <w:tr w:rsidR="000157C5" w:rsidRPr="000157C5" w14:paraId="6BA49D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B0EF45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Время обработки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D7ED93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</w:t>
            </w:r>
            <w:proofErr w:type="spellStart"/>
            <w:r w:rsidRPr="000157C5">
              <w:t>t_i^l</w:t>
            </w:r>
            <w:proofErr w:type="spellEnd"/>
            <w:r w:rsidRPr="000157C5">
              <w:t>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C221E2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9A89C8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Длительность выполнения операции типа $i$ на стадии $l$</w:t>
            </w:r>
          </w:p>
        </w:tc>
      </w:tr>
      <w:tr w:rsidR="000157C5" w:rsidRPr="000157C5" w14:paraId="17C37B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434A14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Время переналадки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7D9797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</w:t>
            </w:r>
            <w:proofErr w:type="spellStart"/>
            <w:r w:rsidRPr="000157C5">
              <w:t>p_i^l</w:t>
            </w:r>
            <w:proofErr w:type="spellEnd"/>
            <w:r w:rsidRPr="000157C5">
              <w:t>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2D49C7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453E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Время подготовки прибора $l$ к переходу на тип $i$</w:t>
            </w:r>
          </w:p>
        </w:tc>
      </w:tr>
      <w:tr w:rsidR="000157C5" w:rsidRPr="000157C5" w14:paraId="495DBC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5327D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Лимит пакета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2C1F59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$J$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BB74AB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Integer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77AE12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Максимальное число заданий в одном пакете</w:t>
            </w:r>
          </w:p>
        </w:tc>
      </w:tr>
      <w:tr w:rsidR="000157C5" w:rsidRPr="000157C5" w14:paraId="42E13C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10DF42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Лимит пакетов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51B0C9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$B$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F7BF4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Integer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71B95F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Максимально допустимое количество формируемых пакетов</w:t>
            </w:r>
          </w:p>
        </w:tc>
      </w:tr>
    </w:tbl>
    <w:p w14:paraId="55D2C75C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rPr>
          <w:b/>
          <w:bCs/>
        </w:rPr>
        <w:t>Таблица 2.2 — Параметры профилактического обслуживания (ПТО)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4"/>
        <w:gridCol w:w="1500"/>
        <w:gridCol w:w="1175"/>
        <w:gridCol w:w="4320"/>
      </w:tblGrid>
      <w:tr w:rsidR="000157C5" w:rsidRPr="000157C5" w14:paraId="7B83A4F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370485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Наименование параметра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50B9A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Обозначение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AF002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Тип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64721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Описание</w:t>
            </w:r>
          </w:p>
        </w:tc>
      </w:tr>
      <w:tr w:rsidR="000157C5" w:rsidRPr="000157C5" w14:paraId="27D5FC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5D5C40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Типы обслуживания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A8AABE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$K$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AAE3EF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Integer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F72868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Количество вариантов регламентных работ (напр. ТО-1, ТО-2)</w:t>
            </w:r>
          </w:p>
        </w:tc>
      </w:tr>
      <w:tr w:rsidR="000157C5" w:rsidRPr="000157C5" w14:paraId="10ECFF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4FB782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Длительность ПТО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FE62C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</w:t>
            </w:r>
            <w:proofErr w:type="spellStart"/>
            <w:r w:rsidRPr="000157C5">
              <w:t>t_k^l</w:t>
            </w:r>
            <w:proofErr w:type="spellEnd"/>
            <w:r w:rsidRPr="000157C5">
              <w:t>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DE7B3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5E7CF8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Время простоя прибора $l$ при выполнении ПТО типа $k$</w:t>
            </w:r>
          </w:p>
        </w:tc>
      </w:tr>
      <w:tr w:rsidR="000157C5" w:rsidRPr="000157C5" w14:paraId="7BF72F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1C316E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Стоимость ПТО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A12A25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</w:t>
            </w:r>
            <w:proofErr w:type="spellStart"/>
            <w:r w:rsidRPr="000157C5">
              <w:t>c_k^l</w:t>
            </w:r>
            <w:proofErr w:type="spellEnd"/>
            <w:r w:rsidRPr="000157C5">
              <w:t>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DA978B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4A1FD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Прямые затраты на проведение обслуживания</w:t>
            </w:r>
          </w:p>
        </w:tc>
      </w:tr>
      <w:tr w:rsidR="000157C5" w:rsidRPr="000157C5" w14:paraId="613BE4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E0F56D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Стоимость простоя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42D24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</w:t>
            </w:r>
            <w:proofErr w:type="spellStart"/>
            <w:r w:rsidRPr="000157C5">
              <w:t>c_l</w:t>
            </w:r>
            <w:proofErr w:type="spellEnd"/>
            <w:r w:rsidRPr="000157C5">
              <w:t>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B4900D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0711A0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Коэффициент потерь от ожидания на приборе $l$</w:t>
            </w:r>
          </w:p>
        </w:tc>
      </w:tr>
      <w:tr w:rsidR="000157C5" w:rsidRPr="000157C5" w14:paraId="43B71B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C7E5E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Начало окна ПТО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CB8CCE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$W_{</w:t>
            </w:r>
            <w:proofErr w:type="spellStart"/>
            <w:r w:rsidRPr="000157C5">
              <w:t>start</w:t>
            </w:r>
            <w:proofErr w:type="spellEnd"/>
            <w:r w:rsidRPr="000157C5">
              <w:t>}^l$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E5BC64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78FE0E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Ранний срок возможного начала техобслуживания</w:t>
            </w:r>
          </w:p>
        </w:tc>
      </w:tr>
      <w:tr w:rsidR="000157C5" w:rsidRPr="000157C5" w14:paraId="65B263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ABC05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Конец окна ПТО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FE7CB4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$W_{</w:t>
            </w:r>
            <w:proofErr w:type="spellStart"/>
            <w:r w:rsidRPr="000157C5">
              <w:t>end</w:t>
            </w:r>
            <w:proofErr w:type="spellEnd"/>
            <w:r w:rsidRPr="000157C5">
              <w:t>}^l$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0300F2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831FC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Крайний срок завершения работ по обслуживанию</w:t>
            </w:r>
          </w:p>
        </w:tc>
      </w:tr>
    </w:tbl>
    <w:p w14:paraId="07AE14E4" w14:textId="77777777" w:rsidR="000157C5" w:rsidRPr="000157C5" w:rsidRDefault="000157C5" w:rsidP="000157C5">
      <w:pPr>
        <w:spacing w:after="160" w:line="259" w:lineRule="auto"/>
        <w:ind w:firstLine="0"/>
        <w:jc w:val="left"/>
        <w:rPr>
          <w:b/>
          <w:bCs/>
        </w:rPr>
      </w:pPr>
      <w:r w:rsidRPr="000157C5">
        <w:rPr>
          <w:b/>
          <w:bCs/>
        </w:rPr>
        <w:t>2.4.2 Выходные данные (результаты оптимизации)</w:t>
      </w:r>
    </w:p>
    <w:p w14:paraId="3C642F1E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 xml:space="preserve">Выходные данные формируются решателем CPLEX в результате минимизации целевой функции. В коде они извлекаются из объектов класса </w:t>
      </w:r>
      <w:proofErr w:type="spellStart"/>
      <w:r w:rsidRPr="000157C5">
        <w:t>IloNumVar</w:t>
      </w:r>
      <w:proofErr w:type="spellEnd"/>
      <w:r w:rsidRPr="000157C5">
        <w:t xml:space="preserve"> и преобразуются в структуры, пригодные для визуализации диаграммы </w:t>
      </w:r>
      <w:proofErr w:type="spellStart"/>
      <w:r w:rsidRPr="000157C5">
        <w:t>Ганта</w:t>
      </w:r>
      <w:proofErr w:type="spellEnd"/>
      <w:r w:rsidRPr="000157C5">
        <w:t>.</w:t>
      </w:r>
    </w:p>
    <w:p w14:paraId="6A7065E4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rPr>
          <w:b/>
          <w:bCs/>
        </w:rPr>
        <w:t>Таблица 2.3 — Структура результирующих данных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7"/>
        <w:gridCol w:w="1497"/>
        <w:gridCol w:w="1795"/>
        <w:gridCol w:w="4010"/>
      </w:tblGrid>
      <w:tr w:rsidR="000157C5" w:rsidRPr="000157C5" w14:paraId="0D22862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01CD6B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Параметр результата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3269CC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Обозначение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118E8C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 xml:space="preserve">Тип (в </w:t>
            </w:r>
            <w:proofErr w:type="spellStart"/>
            <w:r w:rsidRPr="000157C5">
              <w:rPr>
                <w:b/>
                <w:bCs/>
              </w:rPr>
              <w:t>Concert</w:t>
            </w:r>
            <w:proofErr w:type="spellEnd"/>
            <w:r w:rsidRPr="000157C5">
              <w:rPr>
                <w:b/>
                <w:bCs/>
              </w:rPr>
              <w:t xml:space="preserve"> API)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96901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rPr>
                <w:b/>
                <w:bCs/>
              </w:rPr>
              <w:t>Описание</w:t>
            </w:r>
          </w:p>
        </w:tc>
      </w:tr>
      <w:tr w:rsidR="000157C5" w:rsidRPr="000157C5" w14:paraId="295FAD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81E1DD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График завершения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C27E48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$C_{</w:t>
            </w:r>
            <w:proofErr w:type="spellStart"/>
            <w:proofErr w:type="gramStart"/>
            <w:r w:rsidRPr="000157C5">
              <w:t>b,l</w:t>
            </w:r>
            <w:proofErr w:type="spellEnd"/>
            <w:proofErr w:type="gramEnd"/>
            <w:r w:rsidRPr="000157C5">
              <w:t>}$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733CF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IloNumVar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F6A688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Время окончания обработки пакета $b$ на стадии $l$</w:t>
            </w:r>
          </w:p>
        </w:tc>
      </w:tr>
      <w:tr w:rsidR="000157C5" w:rsidRPr="000157C5" w14:paraId="50FC0D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F09D1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Начало обслуживания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A869F2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</w:t>
            </w:r>
            <w:proofErr w:type="spellStart"/>
            <w:r w:rsidRPr="000157C5">
              <w:t>S_l</w:t>
            </w:r>
            <w:proofErr w:type="spellEnd"/>
            <w:r w:rsidRPr="000157C5">
              <w:t>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F54CA4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IloNumVar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A26B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Фактический момент начала ПТО на приборе $l$</w:t>
            </w:r>
          </w:p>
        </w:tc>
      </w:tr>
      <w:tr w:rsidR="000157C5" w:rsidRPr="000157C5" w14:paraId="5F532F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906BE0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Состав пакета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8755C0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$v_{</w:t>
            </w:r>
            <w:proofErr w:type="spellStart"/>
            <w:proofErr w:type="gramStart"/>
            <w:r w:rsidRPr="000157C5">
              <w:t>i,b</w:t>
            </w:r>
            <w:proofErr w:type="spellEnd"/>
            <w:proofErr w:type="gramEnd"/>
            <w:r w:rsidRPr="000157C5">
              <w:t>}$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F19DD0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IloIntVar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40002B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Бинарный признак включения типа $i$ в пакет $b$</w:t>
            </w:r>
          </w:p>
        </w:tc>
      </w:tr>
      <w:tr w:rsidR="000157C5" w:rsidRPr="000157C5" w14:paraId="1CE762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584F8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Очередность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EF7515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$x_{</w:t>
            </w:r>
            <w:proofErr w:type="spellStart"/>
            <w:proofErr w:type="gramStart"/>
            <w:r w:rsidRPr="000157C5">
              <w:t>b,j</w:t>
            </w:r>
            <w:proofErr w:type="spellEnd"/>
            <w:proofErr w:type="gramEnd"/>
            <w:r w:rsidRPr="000157C5">
              <w:t>}$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6BA9AE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IloBoolVar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594637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Переменная порядка следования пакетов друг за другом</w:t>
            </w:r>
          </w:p>
        </w:tc>
      </w:tr>
      <w:tr w:rsidR="000157C5" w:rsidRPr="000157C5" w14:paraId="36B5D6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C7375A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Выбор типа ПТО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A37DD1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$z_{</w:t>
            </w:r>
            <w:proofErr w:type="spellStart"/>
            <w:proofErr w:type="gramStart"/>
            <w:r w:rsidRPr="000157C5">
              <w:t>k,l</w:t>
            </w:r>
            <w:proofErr w:type="spellEnd"/>
            <w:proofErr w:type="gramEnd"/>
            <w:r w:rsidRPr="000157C5">
              <w:t>}$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1E9A28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IloBoolVar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0CEB91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Флаг выбора конкретного типа обслуживания для прибора</w:t>
            </w:r>
          </w:p>
        </w:tc>
      </w:tr>
      <w:tr w:rsidR="000157C5" w:rsidRPr="000157C5" w14:paraId="1009E9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01D206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Значение критерия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E33148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$</w:t>
            </w:r>
            <w:proofErr w:type="spellStart"/>
            <w:r w:rsidRPr="000157C5">
              <w:t>Objective</w:t>
            </w:r>
            <w:proofErr w:type="spellEnd"/>
            <w:r w:rsidRPr="000157C5">
              <w:t>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E66FCD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proofErr w:type="spellStart"/>
            <w:r w:rsidRPr="000157C5">
              <w:t>IloObjective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5BBA61" w14:textId="77777777" w:rsidR="000157C5" w:rsidRPr="000157C5" w:rsidRDefault="000157C5" w:rsidP="000157C5">
            <w:pPr>
              <w:spacing w:after="160" w:line="259" w:lineRule="auto"/>
              <w:ind w:firstLine="0"/>
              <w:jc w:val="left"/>
            </w:pPr>
            <w:r w:rsidRPr="000157C5">
              <w:t>Итоговое значение функции (время или стоимость)</w:t>
            </w:r>
          </w:p>
        </w:tc>
      </w:tr>
    </w:tbl>
    <w:p w14:paraId="675CA556" w14:textId="77777777" w:rsidR="000157C5" w:rsidRPr="000157C5" w:rsidRDefault="000157C5" w:rsidP="000157C5">
      <w:pPr>
        <w:spacing w:after="160" w:line="259" w:lineRule="auto"/>
        <w:ind w:firstLine="0"/>
        <w:jc w:val="left"/>
        <w:rPr>
          <w:b/>
          <w:bCs/>
        </w:rPr>
      </w:pPr>
      <w:r w:rsidRPr="000157C5">
        <w:rPr>
          <w:b/>
          <w:bCs/>
        </w:rPr>
        <w:t>2.4.3 Вспомогательные программные структуры</w:t>
      </w:r>
    </w:p>
    <w:p w14:paraId="683FB1FA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 xml:space="preserve">Для обеспечения целостности данных в процессе работы системы используются внутренние структуры </w:t>
      </w:r>
      <w:proofErr w:type="spellStart"/>
      <w:r w:rsidRPr="000157C5">
        <w:t>Concert</w:t>
      </w:r>
      <w:proofErr w:type="spellEnd"/>
      <w:r w:rsidRPr="000157C5">
        <w:t xml:space="preserve"> API:</w:t>
      </w:r>
    </w:p>
    <w:p w14:paraId="6E9BA693" w14:textId="77777777" w:rsidR="000157C5" w:rsidRPr="000157C5" w:rsidRDefault="000157C5" w:rsidP="000157C5">
      <w:pPr>
        <w:numPr>
          <w:ilvl w:val="0"/>
          <w:numId w:val="6"/>
        </w:numPr>
        <w:spacing w:after="160" w:line="259" w:lineRule="auto"/>
        <w:jc w:val="left"/>
      </w:pPr>
      <w:proofErr w:type="spellStart"/>
      <w:r w:rsidRPr="000157C5">
        <w:rPr>
          <w:b/>
          <w:bCs/>
        </w:rPr>
        <w:t>IloEnv</w:t>
      </w:r>
      <w:proofErr w:type="spellEnd"/>
      <w:r w:rsidRPr="000157C5">
        <w:rPr>
          <w:b/>
          <w:bCs/>
        </w:rPr>
        <w:t xml:space="preserve"> (Среда)</w:t>
      </w:r>
      <w:proofErr w:type="gramStart"/>
      <w:r w:rsidRPr="000157C5">
        <w:rPr>
          <w:b/>
          <w:bCs/>
        </w:rPr>
        <w:t>:</w:t>
      </w:r>
      <w:r w:rsidRPr="000157C5">
        <w:t xml:space="preserve"> Управляет</w:t>
      </w:r>
      <w:proofErr w:type="gramEnd"/>
      <w:r w:rsidRPr="000157C5">
        <w:t xml:space="preserve"> выделением памяти для всех объектов модели.</w:t>
      </w:r>
    </w:p>
    <w:p w14:paraId="64523EAD" w14:textId="77777777" w:rsidR="000157C5" w:rsidRPr="000157C5" w:rsidRDefault="000157C5" w:rsidP="000157C5">
      <w:pPr>
        <w:numPr>
          <w:ilvl w:val="0"/>
          <w:numId w:val="6"/>
        </w:numPr>
        <w:spacing w:after="160" w:line="259" w:lineRule="auto"/>
        <w:jc w:val="left"/>
      </w:pPr>
      <w:proofErr w:type="spellStart"/>
      <w:r w:rsidRPr="000157C5">
        <w:rPr>
          <w:b/>
          <w:bCs/>
        </w:rPr>
        <w:t>IloModel</w:t>
      </w:r>
      <w:proofErr w:type="spellEnd"/>
      <w:r w:rsidRPr="000157C5">
        <w:rPr>
          <w:b/>
          <w:bCs/>
        </w:rPr>
        <w:t xml:space="preserve"> (Контейнер модели):</w:t>
      </w:r>
      <w:r w:rsidRPr="000157C5">
        <w:t xml:space="preserve"> Объект, агрегирующий в себе все ограничения и параметры, описанные выше.</w:t>
      </w:r>
    </w:p>
    <w:p w14:paraId="423B54A1" w14:textId="77777777" w:rsidR="000157C5" w:rsidRPr="000157C5" w:rsidRDefault="000157C5" w:rsidP="000157C5">
      <w:pPr>
        <w:numPr>
          <w:ilvl w:val="0"/>
          <w:numId w:val="6"/>
        </w:numPr>
        <w:spacing w:after="160" w:line="259" w:lineRule="auto"/>
        <w:jc w:val="left"/>
      </w:pPr>
      <w:proofErr w:type="spellStart"/>
      <w:r w:rsidRPr="000157C5">
        <w:rPr>
          <w:b/>
          <w:bCs/>
        </w:rPr>
        <w:t>IloCplex</w:t>
      </w:r>
      <w:proofErr w:type="spellEnd"/>
      <w:r w:rsidRPr="000157C5">
        <w:rPr>
          <w:b/>
          <w:bCs/>
        </w:rPr>
        <w:t xml:space="preserve"> (Решатель):</w:t>
      </w:r>
      <w:r w:rsidRPr="000157C5">
        <w:t xml:space="preserve"> Объект, содержащий алгоритмическую часть и статус текущего решения (</w:t>
      </w:r>
      <w:proofErr w:type="spellStart"/>
      <w:r w:rsidRPr="000157C5">
        <w:t>Optimal</w:t>
      </w:r>
      <w:proofErr w:type="spellEnd"/>
      <w:r w:rsidRPr="000157C5">
        <w:t xml:space="preserve">, </w:t>
      </w:r>
      <w:proofErr w:type="spellStart"/>
      <w:r w:rsidRPr="000157C5">
        <w:t>Feasible</w:t>
      </w:r>
      <w:proofErr w:type="spellEnd"/>
      <w:r w:rsidRPr="000157C5">
        <w:t xml:space="preserve">, </w:t>
      </w:r>
      <w:proofErr w:type="spellStart"/>
      <w:r w:rsidRPr="000157C5">
        <w:t>Infeasible</w:t>
      </w:r>
      <w:proofErr w:type="spellEnd"/>
      <w:r w:rsidRPr="000157C5">
        <w:t>).</w:t>
      </w:r>
    </w:p>
    <w:p w14:paraId="792A7FE6" w14:textId="77777777" w:rsidR="000157C5" w:rsidRPr="000157C5" w:rsidRDefault="00000000" w:rsidP="000157C5">
      <w:pPr>
        <w:spacing w:after="160" w:line="259" w:lineRule="auto"/>
        <w:ind w:firstLine="0"/>
        <w:jc w:val="left"/>
      </w:pPr>
      <w:r>
        <w:pict w14:anchorId="1B2F6B30">
          <v:rect id="_x0000_i1028" style="width:0;height:1.5pt" o:hralign="center" o:hrstd="t" o:hr="t" fillcolor="#a0a0a0" stroked="f"/>
        </w:pict>
      </w:r>
    </w:p>
    <w:p w14:paraId="6E798B78" w14:textId="77777777" w:rsidR="000157C5" w:rsidRPr="000157C5" w:rsidRDefault="000157C5" w:rsidP="000157C5">
      <w:pPr>
        <w:spacing w:after="160" w:line="259" w:lineRule="auto"/>
        <w:ind w:firstLine="0"/>
        <w:jc w:val="left"/>
        <w:rPr>
          <w:b/>
          <w:bCs/>
        </w:rPr>
      </w:pPr>
      <w:r w:rsidRPr="000157C5">
        <w:rPr>
          <w:b/>
          <w:bCs/>
        </w:rPr>
        <w:t>Комментарий для вас:</w:t>
      </w:r>
    </w:p>
    <w:p w14:paraId="47E8709B" w14:textId="77777777" w:rsidR="000157C5" w:rsidRPr="000157C5" w:rsidRDefault="000157C5" w:rsidP="000157C5">
      <w:pPr>
        <w:numPr>
          <w:ilvl w:val="0"/>
          <w:numId w:val="7"/>
        </w:numPr>
        <w:spacing w:after="160" w:line="259" w:lineRule="auto"/>
        <w:jc w:val="left"/>
      </w:pPr>
      <w:r w:rsidRPr="000157C5">
        <w:rPr>
          <w:b/>
          <w:bCs/>
        </w:rPr>
        <w:t>Соответствие методичке:</w:t>
      </w:r>
      <w:r w:rsidRPr="000157C5">
        <w:t xml:space="preserve"> Я добавил колонки «Тип данных» и «Обозначение», как того требуют правила оформления проектной документации.</w:t>
      </w:r>
    </w:p>
    <w:p w14:paraId="3B34C772" w14:textId="77777777" w:rsidR="000157C5" w:rsidRPr="000157C5" w:rsidRDefault="000157C5" w:rsidP="000157C5">
      <w:pPr>
        <w:numPr>
          <w:ilvl w:val="0"/>
          <w:numId w:val="7"/>
        </w:numPr>
        <w:spacing w:after="160" w:line="259" w:lineRule="auto"/>
        <w:jc w:val="left"/>
      </w:pPr>
      <w:r w:rsidRPr="000157C5">
        <w:rPr>
          <w:b/>
          <w:bCs/>
        </w:rPr>
        <w:t xml:space="preserve">Логика </w:t>
      </w:r>
      <w:proofErr w:type="spellStart"/>
      <w:r w:rsidRPr="000157C5">
        <w:rPr>
          <w:b/>
          <w:bCs/>
        </w:rPr>
        <w:t>Concert</w:t>
      </w:r>
      <w:proofErr w:type="spellEnd"/>
      <w:r w:rsidRPr="000157C5">
        <w:rPr>
          <w:b/>
          <w:bCs/>
        </w:rPr>
        <w:t xml:space="preserve"> API:</w:t>
      </w:r>
      <w:r w:rsidRPr="000157C5">
        <w:t xml:space="preserve"> В таблицу 2.3 я добавил конкретные типы объектов (</w:t>
      </w:r>
      <w:proofErr w:type="spellStart"/>
      <w:r w:rsidRPr="000157C5">
        <w:t>IloNumVar</w:t>
      </w:r>
      <w:proofErr w:type="spellEnd"/>
      <w:r w:rsidRPr="000157C5">
        <w:t xml:space="preserve">, </w:t>
      </w:r>
      <w:proofErr w:type="spellStart"/>
      <w:r w:rsidRPr="000157C5">
        <w:t>IloBoolVar</w:t>
      </w:r>
      <w:proofErr w:type="spellEnd"/>
      <w:r w:rsidRPr="000157C5">
        <w:t>), чтобы подчеркнуть вашу работу с конкретной технологией IBM.</w:t>
      </w:r>
    </w:p>
    <w:p w14:paraId="72D431C9" w14:textId="77777777" w:rsidR="000157C5" w:rsidRPr="000157C5" w:rsidRDefault="000157C5" w:rsidP="000157C5">
      <w:pPr>
        <w:numPr>
          <w:ilvl w:val="0"/>
          <w:numId w:val="7"/>
        </w:numPr>
        <w:spacing w:after="160" w:line="259" w:lineRule="auto"/>
        <w:jc w:val="left"/>
      </w:pPr>
      <w:r w:rsidRPr="000157C5">
        <w:rPr>
          <w:b/>
          <w:bCs/>
        </w:rPr>
        <w:t>Связь с ПТО:</w:t>
      </w:r>
      <w:r w:rsidRPr="000157C5">
        <w:t xml:space="preserve"> Я включил в выходные данные переменную $z_{</w:t>
      </w:r>
      <w:proofErr w:type="spellStart"/>
      <w:proofErr w:type="gramStart"/>
      <w:r w:rsidRPr="000157C5">
        <w:t>k,l</w:t>
      </w:r>
      <w:proofErr w:type="spellEnd"/>
      <w:proofErr w:type="gramEnd"/>
      <w:r w:rsidRPr="000157C5">
        <w:t>}$, так как ваша система должна не просто «сделать ПТО», а, возможно, выбрать оптимальный тип обслуживания из доступных.</w:t>
      </w:r>
    </w:p>
    <w:p w14:paraId="5186CFE6" w14:textId="77777777" w:rsidR="000157C5" w:rsidRPr="000157C5" w:rsidRDefault="000157C5" w:rsidP="000157C5">
      <w:pPr>
        <w:spacing w:after="160" w:line="259" w:lineRule="auto"/>
        <w:ind w:firstLine="0"/>
        <w:jc w:val="left"/>
      </w:pPr>
      <w:r w:rsidRPr="000157C5">
        <w:t xml:space="preserve">Теперь вы можете смело переходить к </w:t>
      </w:r>
      <w:r w:rsidRPr="000157C5">
        <w:rPr>
          <w:b/>
          <w:bCs/>
        </w:rPr>
        <w:t>разделу 2.5 (Математическая модель)</w:t>
      </w:r>
      <w:r w:rsidRPr="000157C5">
        <w:t>, где эти буквы превратятся в формулы! Хотите, чтобы я помог сформулировать ограничения для этого подраздела?</w:t>
      </w:r>
    </w:p>
    <w:p w14:paraId="354177BB" w14:textId="77777777" w:rsidR="000157C5" w:rsidRDefault="000157C5">
      <w:pPr>
        <w:spacing w:after="160" w:line="259" w:lineRule="auto"/>
        <w:ind w:firstLine="0"/>
        <w:jc w:val="left"/>
      </w:pPr>
    </w:p>
    <w:p w14:paraId="5A21EE55" w14:textId="34A1D3A5" w:rsidR="00443BB6" w:rsidRDefault="00443BB6" w:rsidP="00443BB6">
      <w:pPr>
        <w:pStyle w:val="1"/>
      </w:pPr>
      <w:r>
        <w:t>2.5 Мат модель</w:t>
      </w:r>
    </w:p>
    <w:p w14:paraId="35145891" w14:textId="77777777" w:rsidR="007D0933" w:rsidRPr="007D0933" w:rsidRDefault="007D0933" w:rsidP="007D0933"/>
    <w:p w14:paraId="0311A3F8" w14:textId="56CC2640" w:rsidR="000157C5" w:rsidRDefault="000157C5">
      <w:pPr>
        <w:spacing w:after="160" w:line="259" w:lineRule="auto"/>
        <w:ind w:firstLine="0"/>
        <w:jc w:val="left"/>
      </w:pPr>
      <w:r>
        <w:br w:type="page"/>
      </w:r>
    </w:p>
    <w:p w14:paraId="0FEB2EEF" w14:textId="21F60D42" w:rsidR="00443BB6" w:rsidRDefault="00443BB6" w:rsidP="00443BB6">
      <w:pPr>
        <w:pBdr>
          <w:bottom w:val="single" w:sz="12" w:space="1" w:color="auto"/>
        </w:pBdr>
        <w:spacing w:after="160" w:line="259" w:lineRule="auto"/>
        <w:ind w:firstLine="0"/>
        <w:jc w:val="left"/>
      </w:pPr>
    </w:p>
    <w:p w14:paraId="06EEA01E" w14:textId="3F5801F4" w:rsidR="00B72427" w:rsidRPr="00443BB6" w:rsidRDefault="00B72427" w:rsidP="00B72427">
      <w:pPr>
        <w:pStyle w:val="a4"/>
        <w:numPr>
          <w:ilvl w:val="0"/>
          <w:numId w:val="5"/>
        </w:numPr>
        <w:rPr>
          <w:lang w:val="en-US"/>
        </w:rPr>
      </w:pPr>
      <w:r>
        <w:t>Потоки данных (</w:t>
      </w:r>
      <w:r w:rsidR="00035B94">
        <w:rPr>
          <w:lang w:val="en-US"/>
        </w:rPr>
        <w:t xml:space="preserve">DFD, </w:t>
      </w:r>
      <w:r>
        <w:t>???)</w:t>
      </w:r>
    </w:p>
    <w:p w14:paraId="44E70E38" w14:textId="77777777" w:rsidR="00443BB6" w:rsidRDefault="00443BB6" w:rsidP="00443BB6"/>
    <w:p w14:paraId="534BACEB" w14:textId="77777777" w:rsidR="00443BB6" w:rsidRDefault="00443BB6" w:rsidP="00443BB6"/>
    <w:p w14:paraId="37B35410" w14:textId="77777777" w:rsidR="00443BB6" w:rsidRPr="00443BB6" w:rsidRDefault="00443BB6" w:rsidP="00443BB6"/>
    <w:p w14:paraId="3F0CCC66" w14:textId="6C5C8660" w:rsidR="00443BB6" w:rsidRDefault="00B72427" w:rsidP="007D0933">
      <w:pPr>
        <w:pStyle w:val="a4"/>
        <w:numPr>
          <w:ilvl w:val="0"/>
          <w:numId w:val="5"/>
        </w:numPr>
      </w:pPr>
      <w:r>
        <w:t xml:space="preserve">Функциональная модель </w:t>
      </w:r>
      <w:r>
        <w:rPr>
          <w:lang w:val="en-US"/>
        </w:rPr>
        <w:t>IDEF</w:t>
      </w:r>
      <w:r w:rsidRPr="00B72427">
        <w:t>0</w:t>
      </w:r>
      <w:r>
        <w:t xml:space="preserve"> (</w:t>
      </w:r>
      <w:r w:rsidRPr="00B72427">
        <w:rPr>
          <w:highlight w:val="green"/>
        </w:rPr>
        <w:t>частично декомпозирована</w:t>
      </w:r>
      <w:r>
        <w:t>)</w:t>
      </w:r>
    </w:p>
    <w:p w14:paraId="16B8972A" w14:textId="5CFB54FE" w:rsidR="00443BB6" w:rsidRDefault="00443BB6" w:rsidP="00443BB6">
      <w:r>
        <w:t>Дополнительно декомпозировать надо?</w:t>
      </w:r>
    </w:p>
    <w:p w14:paraId="46A7D491" w14:textId="4FC8A7A4" w:rsidR="00443BB6" w:rsidRPr="00443BB6" w:rsidRDefault="00443BB6" w:rsidP="00443BB6">
      <w:r>
        <w:t>Диаграмму Чена надо?</w:t>
      </w:r>
    </w:p>
    <w:p w14:paraId="264E2BF2" w14:textId="77777777" w:rsidR="00443BB6" w:rsidRDefault="00443BB6" w:rsidP="00443BB6"/>
    <w:p w14:paraId="60978A1B" w14:textId="77777777" w:rsidR="00443BB6" w:rsidRPr="00B72427" w:rsidRDefault="00443BB6" w:rsidP="00443BB6">
      <w:pPr>
        <w:ind w:firstLine="0"/>
      </w:pPr>
    </w:p>
    <w:p w14:paraId="5248AC43" w14:textId="26D34A04" w:rsidR="00B72427" w:rsidRPr="00443BB6" w:rsidRDefault="00B72427" w:rsidP="00B72427">
      <w:pPr>
        <w:pStyle w:val="a4"/>
        <w:numPr>
          <w:ilvl w:val="0"/>
          <w:numId w:val="5"/>
        </w:numPr>
        <w:rPr>
          <w:u w:val="single"/>
        </w:rPr>
      </w:pPr>
      <w:r w:rsidRPr="00443BB6">
        <w:rPr>
          <w:u w:val="single"/>
        </w:rPr>
        <w:t>Архитектура и алгоритм функционирования</w:t>
      </w:r>
    </w:p>
    <w:p w14:paraId="6B3DC5AC" w14:textId="77777777" w:rsidR="00443BB6" w:rsidRDefault="00443BB6" w:rsidP="00443BB6"/>
    <w:p w14:paraId="0C4E593F" w14:textId="51DDA45E" w:rsidR="00443BB6" w:rsidRPr="007D0933" w:rsidRDefault="00443BB6" w:rsidP="00443BB6">
      <w:r>
        <w:t xml:space="preserve">Мы точно пользуемся </w:t>
      </w:r>
      <w:r>
        <w:rPr>
          <w:lang w:val="en-US"/>
        </w:rPr>
        <w:t>IBM</w:t>
      </w:r>
      <w:r w:rsidRPr="00443BB6">
        <w:t xml:space="preserve"> </w:t>
      </w:r>
      <w:r>
        <w:rPr>
          <w:lang w:val="en-US"/>
        </w:rPr>
        <w:t>ILOG</w:t>
      </w:r>
      <w:r w:rsidRPr="00443BB6">
        <w:t xml:space="preserve"> </w:t>
      </w:r>
      <w:r>
        <w:rPr>
          <w:lang w:val="en-US"/>
        </w:rPr>
        <w:t>CPLEX</w:t>
      </w:r>
    </w:p>
    <w:p w14:paraId="36DA663E" w14:textId="6BB1639A" w:rsidR="00443BB6" w:rsidRPr="007D0933" w:rsidRDefault="00443BB6" w:rsidP="00443BB6">
      <w:r>
        <w:t xml:space="preserve">Если да – то как именно мы с ним работаем? </w:t>
      </w:r>
      <w:r>
        <w:rPr>
          <w:lang w:val="en-US"/>
        </w:rPr>
        <w:t>Optimization</w:t>
      </w:r>
      <w:r w:rsidRPr="007D0933">
        <w:t xml:space="preserve"> </w:t>
      </w:r>
      <w:r>
        <w:rPr>
          <w:lang w:val="en-US"/>
        </w:rPr>
        <w:t>Studio</w:t>
      </w:r>
    </w:p>
    <w:p w14:paraId="687FBE1B" w14:textId="2687C47E" w:rsidR="00443BB6" w:rsidRPr="00443BB6" w:rsidRDefault="00443BB6" w:rsidP="00443BB6">
      <w:r>
        <w:t>Как представить инфу в разделе? Какая нотация?</w:t>
      </w:r>
    </w:p>
    <w:p w14:paraId="35335E5B" w14:textId="77777777" w:rsidR="00443BB6" w:rsidRDefault="00443BB6" w:rsidP="00443BB6"/>
    <w:p w14:paraId="341F782E" w14:textId="77777777" w:rsidR="00443BB6" w:rsidRDefault="00443BB6" w:rsidP="00443BB6"/>
    <w:p w14:paraId="1AB41107" w14:textId="12281102" w:rsidR="00B72427" w:rsidRPr="00443BB6" w:rsidRDefault="00B72427" w:rsidP="00B72427">
      <w:pPr>
        <w:pStyle w:val="a4"/>
        <w:numPr>
          <w:ilvl w:val="0"/>
          <w:numId w:val="5"/>
        </w:numPr>
        <w:rPr>
          <w:u w:val="single"/>
        </w:rPr>
      </w:pPr>
      <w:r w:rsidRPr="00443BB6">
        <w:rPr>
          <w:u w:val="single"/>
        </w:rPr>
        <w:t>Структура данных (</w:t>
      </w:r>
      <w:r w:rsidRPr="00443BB6">
        <w:rPr>
          <w:color w:val="EE0000"/>
          <w:u w:val="single"/>
        </w:rPr>
        <w:t>входные параметры вроде есть, но нет промежуточных данных и выходных – понимание СИСТЕМЫ</w:t>
      </w:r>
      <w:r w:rsidRPr="00443BB6">
        <w:rPr>
          <w:u w:val="single"/>
        </w:rPr>
        <w:t>)</w:t>
      </w:r>
    </w:p>
    <w:p w14:paraId="31175989" w14:textId="77777777" w:rsidR="00443BB6" w:rsidRDefault="00443BB6" w:rsidP="00443BB6">
      <w:pPr>
        <w:ind w:firstLine="0"/>
      </w:pPr>
    </w:p>
    <w:p w14:paraId="1AFA766D" w14:textId="4B34D154" w:rsidR="00443BB6" w:rsidRDefault="00443BB6" w:rsidP="00443BB6">
      <w:r>
        <w:t>Таблицы или списки?</w:t>
      </w:r>
    </w:p>
    <w:p w14:paraId="341EF956" w14:textId="545935C6" w:rsidR="00443BB6" w:rsidRDefault="00443BB6" w:rsidP="00443BB6">
      <w:r>
        <w:t>Какие промежуточные данные у нас будут?</w:t>
      </w:r>
    </w:p>
    <w:p w14:paraId="64FBBDFA" w14:textId="77777777" w:rsidR="00443BB6" w:rsidRDefault="00443BB6" w:rsidP="00443BB6">
      <w:pPr>
        <w:ind w:firstLine="0"/>
      </w:pPr>
    </w:p>
    <w:p w14:paraId="56C59ACA" w14:textId="639590A2" w:rsidR="00B72427" w:rsidRPr="00443BB6" w:rsidRDefault="00B72427" w:rsidP="00B72427">
      <w:pPr>
        <w:pStyle w:val="a4"/>
        <w:numPr>
          <w:ilvl w:val="0"/>
          <w:numId w:val="5"/>
        </w:numPr>
        <w:rPr>
          <w:u w:val="single"/>
        </w:rPr>
      </w:pPr>
      <w:r w:rsidRPr="00443BB6">
        <w:rPr>
          <w:u w:val="single"/>
        </w:rPr>
        <w:t>Мат. Модель (</w:t>
      </w:r>
      <w:r w:rsidRPr="00443BB6">
        <w:rPr>
          <w:b/>
          <w:bCs/>
          <w:color w:val="FFFFFF" w:themeColor="background1"/>
          <w:highlight w:val="red"/>
          <w:u w:val="single"/>
        </w:rPr>
        <w:t>ЧТО ЭТО</w:t>
      </w:r>
      <w:r w:rsidRPr="00443BB6">
        <w:rPr>
          <w:u w:val="single"/>
        </w:rPr>
        <w:t>)</w:t>
      </w:r>
    </w:p>
    <w:p w14:paraId="4244420C" w14:textId="77777777" w:rsidR="00443BB6" w:rsidRDefault="00443BB6" w:rsidP="00443BB6"/>
    <w:p w14:paraId="7E6B59DA" w14:textId="64EB90AB" w:rsidR="00443BB6" w:rsidRDefault="00443BB6" w:rsidP="00443BB6">
      <w:pPr>
        <w:pBdr>
          <w:bottom w:val="single" w:sz="12" w:space="1" w:color="auto"/>
        </w:pBdr>
      </w:pPr>
    </w:p>
    <w:p w14:paraId="53302CCE" w14:textId="77777777" w:rsidR="0008096E" w:rsidRDefault="0008096E" w:rsidP="0008096E">
      <w:pPr>
        <w:pStyle w:val="2"/>
      </w:pPr>
      <w:bookmarkStart w:id="0" w:name="_Toc225927854"/>
      <w:r>
        <w:t>2.4 Разработка структуры данных</w:t>
      </w:r>
      <w:bookmarkEnd w:id="0"/>
    </w:p>
    <w:p w14:paraId="7A33B113" w14:textId="77777777" w:rsidR="0008096E" w:rsidRDefault="0008096E" w:rsidP="0008096E"/>
    <w:p w14:paraId="2C1D28BB" w14:textId="77777777" w:rsidR="0008096E" w:rsidRDefault="0008096E" w:rsidP="0008096E">
      <w:r>
        <w:t xml:space="preserve">В рамках проектирования системы имеет смысл рассмотреть две группы данных – параметры, подаваемые пользователем на вход, и результирующие данные об оптимальном решении задачи. </w:t>
      </w:r>
    </w:p>
    <w:p w14:paraId="75B0471A" w14:textId="77777777" w:rsidR="0008096E" w:rsidRDefault="0008096E" w:rsidP="0008096E">
      <w:r>
        <w:t>Входные параметры</w:t>
      </w:r>
      <w:r w:rsidRPr="00BD6BC9">
        <w:t xml:space="preserve"> </w:t>
      </w:r>
      <w:r>
        <w:t xml:space="preserve">делятся на те, что </w:t>
      </w:r>
      <w:r w:rsidRPr="00BD6BC9">
        <w:t>описываю</w:t>
      </w:r>
      <w:r>
        <w:t>т</w:t>
      </w:r>
      <w:r w:rsidRPr="00BD6BC9">
        <w:t xml:space="preserve"> производственную ситуацию</w:t>
      </w:r>
      <w:r>
        <w:t>, и те, что</w:t>
      </w:r>
      <w:r w:rsidRPr="00BD6BC9">
        <w:t xml:space="preserve"> </w:t>
      </w:r>
      <w:r>
        <w:t xml:space="preserve">регламентируют </w:t>
      </w:r>
      <w:r w:rsidRPr="00BD6BC9">
        <w:t>профилактическо</w:t>
      </w:r>
      <w:r>
        <w:t>е</w:t>
      </w:r>
      <w:r w:rsidRPr="00BD6BC9">
        <w:t xml:space="preserve"> обслуживани</w:t>
      </w:r>
      <w:r>
        <w:t>е.</w:t>
      </w:r>
    </w:p>
    <w:p w14:paraId="06A4A0FE" w14:textId="77777777" w:rsidR="0008096E" w:rsidRDefault="0008096E" w:rsidP="0008096E">
      <w:pPr>
        <w:rPr>
          <w:lang w:val="en-US"/>
        </w:rPr>
      </w:pPr>
      <w:r>
        <w:t>Параметры задач: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248"/>
        <w:gridCol w:w="1982"/>
        <w:gridCol w:w="3115"/>
      </w:tblGrid>
      <w:tr w:rsidR="0008096E" w14:paraId="64E9DC3F" w14:textId="77777777" w:rsidTr="001B6B5E">
        <w:tc>
          <w:tcPr>
            <w:tcW w:w="4248" w:type="dxa"/>
          </w:tcPr>
          <w:p w14:paraId="74C0DD27" w14:textId="77777777" w:rsidR="0008096E" w:rsidRPr="00F022E5" w:rsidRDefault="0008096E" w:rsidP="001B6B5E">
            <w:pPr>
              <w:ind w:firstLine="0"/>
              <w:rPr>
                <w:b/>
                <w:bCs/>
              </w:rPr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982" w:type="dxa"/>
          </w:tcPr>
          <w:p w14:paraId="25F119CE" w14:textId="77777777" w:rsidR="0008096E" w:rsidRPr="00F022E5" w:rsidRDefault="0008096E" w:rsidP="001B6B5E">
            <w:pPr>
              <w:ind w:firstLine="0"/>
              <w:rPr>
                <w:rFonts w:eastAsia="Calibri" w:cs="Times New Roman"/>
                <w:b/>
                <w:bCs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2D77B866" w14:textId="77777777" w:rsidR="0008096E" w:rsidRPr="00F022E5" w:rsidRDefault="0008096E" w:rsidP="001B6B5E">
            <w:pPr>
              <w:ind w:firstLine="0"/>
              <w:rPr>
                <w:b/>
                <w:bCs/>
              </w:rPr>
            </w:pPr>
            <w:r w:rsidRPr="00F022E5">
              <w:rPr>
                <w:b/>
                <w:bCs/>
              </w:rPr>
              <w:t>Тип</w:t>
            </w:r>
          </w:p>
        </w:tc>
      </w:tr>
      <w:tr w:rsidR="0008096E" w14:paraId="577430BC" w14:textId="77777777" w:rsidTr="001B6B5E">
        <w:tc>
          <w:tcPr>
            <w:tcW w:w="4248" w:type="dxa"/>
          </w:tcPr>
          <w:p w14:paraId="7AB349C1" w14:textId="77777777" w:rsidR="0008096E" w:rsidRDefault="0008096E" w:rsidP="001B6B5E">
            <w:pPr>
              <w:ind w:firstLine="0"/>
              <w:rPr>
                <w:lang w:val="en-US"/>
              </w:rPr>
            </w:pPr>
            <w:r>
              <w:t>Количество существующих типов заданий</w:t>
            </w:r>
          </w:p>
        </w:tc>
        <w:tc>
          <w:tcPr>
            <w:tcW w:w="1982" w:type="dxa"/>
          </w:tcPr>
          <w:p w14:paraId="4B216E65" w14:textId="77777777" w:rsidR="0008096E" w:rsidRDefault="0008096E" w:rsidP="001B6B5E">
            <w:pPr>
              <w:ind w:firstLine="0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3115" w:type="dxa"/>
          </w:tcPr>
          <w:p w14:paraId="5C94E724" w14:textId="77777777" w:rsidR="0008096E" w:rsidRPr="00F022E5" w:rsidRDefault="0008096E" w:rsidP="001B6B5E">
            <w:pPr>
              <w:ind w:firstLine="0"/>
            </w:pPr>
            <w:r>
              <w:t>Целое число</w:t>
            </w:r>
          </w:p>
        </w:tc>
      </w:tr>
      <w:tr w:rsidR="0008096E" w:rsidRPr="00F022E5" w14:paraId="5914A321" w14:textId="77777777" w:rsidTr="001B6B5E">
        <w:tc>
          <w:tcPr>
            <w:tcW w:w="4248" w:type="dxa"/>
          </w:tcPr>
          <w:p w14:paraId="1F7E8247" w14:textId="77777777" w:rsidR="0008096E" w:rsidRPr="00F022E5" w:rsidRDefault="0008096E" w:rsidP="001B6B5E">
            <w:pPr>
              <w:ind w:firstLine="0"/>
            </w:pPr>
            <w:r>
              <w:t xml:space="preserve">Количество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∈I</m:t>
              </m:r>
            </m:oMath>
          </w:p>
        </w:tc>
        <w:tc>
          <w:tcPr>
            <w:tcW w:w="1982" w:type="dxa"/>
          </w:tcPr>
          <w:p w14:paraId="5358996F" w14:textId="77777777" w:rsidR="0008096E" w:rsidRPr="00F022E5" w:rsidRDefault="00000000" w:rsidP="001B6B5E">
            <w:pPr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090327A5" w14:textId="77777777" w:rsidR="0008096E" w:rsidRPr="00F022E5" w:rsidRDefault="0008096E" w:rsidP="001B6B5E">
            <w:pPr>
              <w:ind w:firstLine="0"/>
            </w:pPr>
            <w:r>
              <w:t>Массив целых чисел</w:t>
            </w:r>
          </w:p>
        </w:tc>
      </w:tr>
      <w:tr w:rsidR="0008096E" w:rsidRPr="00F022E5" w14:paraId="223018D2" w14:textId="77777777" w:rsidTr="001B6B5E">
        <w:tc>
          <w:tcPr>
            <w:tcW w:w="4248" w:type="dxa"/>
          </w:tcPr>
          <w:p w14:paraId="07C3200E" w14:textId="77777777" w:rsidR="0008096E" w:rsidRPr="00F022E5" w:rsidRDefault="0008096E" w:rsidP="001B6B5E">
            <w:pPr>
              <w:ind w:firstLine="0"/>
              <w:rPr>
                <w:b/>
                <w:bCs/>
              </w:rPr>
            </w:pPr>
            <w:r>
              <w:t>Количество приборов в конвейере</w:t>
            </w:r>
          </w:p>
        </w:tc>
        <w:tc>
          <w:tcPr>
            <w:tcW w:w="1982" w:type="dxa"/>
          </w:tcPr>
          <w:p w14:paraId="63B15E40" w14:textId="77777777" w:rsidR="0008096E" w:rsidRPr="00F022E5" w:rsidRDefault="0008096E" w:rsidP="001B6B5E">
            <w:pPr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3115" w:type="dxa"/>
          </w:tcPr>
          <w:p w14:paraId="26799AB0" w14:textId="77777777" w:rsidR="0008096E" w:rsidRPr="00F022E5" w:rsidRDefault="0008096E" w:rsidP="001B6B5E">
            <w:pPr>
              <w:ind w:firstLine="0"/>
            </w:pPr>
            <w:r>
              <w:t>Целое число</w:t>
            </w:r>
          </w:p>
        </w:tc>
      </w:tr>
      <w:tr w:rsidR="0008096E" w:rsidRPr="00F022E5" w14:paraId="62B044CE" w14:textId="77777777" w:rsidTr="001B6B5E">
        <w:tc>
          <w:tcPr>
            <w:tcW w:w="4248" w:type="dxa"/>
          </w:tcPr>
          <w:p w14:paraId="2A3503B0" w14:textId="77777777" w:rsidR="0008096E" w:rsidRPr="00F022E5" w:rsidRDefault="0008096E" w:rsidP="001B6B5E">
            <w:pPr>
              <w:ind w:firstLine="0"/>
            </w:pPr>
            <w:r>
              <w:t xml:space="preserve">Длительность обработки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  <w:r w:rsidRPr="007855E3">
              <w:t xml:space="preserve"> </w:t>
            </w:r>
            <w:r>
              <w:t xml:space="preserve">на приборах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  <m:r>
                <w:rPr>
                  <w:rFonts w:ascii="Cambria Math" w:hAnsi="Cambria Math"/>
                </w:rPr>
                <m:t>∈L</m:t>
              </m:r>
            </m:oMath>
          </w:p>
        </w:tc>
        <w:tc>
          <w:tcPr>
            <w:tcW w:w="1982" w:type="dxa"/>
          </w:tcPr>
          <w:p w14:paraId="4EDB30C8" w14:textId="77777777" w:rsidR="0008096E" w:rsidRPr="00F022E5" w:rsidRDefault="00000000" w:rsidP="001B6B5E">
            <w:pPr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49EB4B30" w14:textId="77777777" w:rsidR="0008096E" w:rsidRPr="00F022E5" w:rsidRDefault="0008096E" w:rsidP="001B6B5E">
            <w:pPr>
              <w:ind w:firstLine="0"/>
            </w:pPr>
            <w:r>
              <w:t>Матрица целых чисел (минуты)</w:t>
            </w:r>
          </w:p>
        </w:tc>
      </w:tr>
      <w:tr w:rsidR="0008096E" w:rsidRPr="00F022E5" w14:paraId="50A619BA" w14:textId="77777777" w:rsidTr="001B6B5E">
        <w:tc>
          <w:tcPr>
            <w:tcW w:w="4248" w:type="dxa"/>
          </w:tcPr>
          <w:p w14:paraId="1F4C80E8" w14:textId="77777777" w:rsidR="0008096E" w:rsidRPr="00F022E5" w:rsidRDefault="0008096E" w:rsidP="001B6B5E">
            <w:pPr>
              <w:ind w:firstLine="0"/>
            </w:pPr>
            <w:r>
              <w:t xml:space="preserve">Длительность переналадки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  <w:r w:rsidRPr="007855E3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на обработку </w:t>
            </w:r>
            <w:r>
              <w:t xml:space="preserve">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982" w:type="dxa"/>
          </w:tcPr>
          <w:p w14:paraId="54FA179A" w14:textId="77777777" w:rsidR="0008096E" w:rsidRPr="00F022E5" w:rsidRDefault="00000000" w:rsidP="001B6B5E">
            <w:pPr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19684830" w14:textId="77777777" w:rsidR="0008096E" w:rsidRPr="00F022E5" w:rsidRDefault="0008096E" w:rsidP="001B6B5E">
            <w:pPr>
              <w:ind w:firstLine="0"/>
            </w:pPr>
            <w:r>
              <w:t xml:space="preserve">Матрица целых чисел </w:t>
            </w:r>
            <w:r w:rsidRPr="007855E3">
              <w:rPr>
                <w:rFonts w:eastAsiaTheme="minorEastAsia"/>
              </w:rPr>
              <w:t>(</w:t>
            </w:r>
            <w:r>
              <w:rPr>
                <w:rFonts w:eastAsiaTheme="minorEastAsia"/>
              </w:rPr>
              <w:t>минуты)</w:t>
            </w:r>
          </w:p>
        </w:tc>
      </w:tr>
      <w:tr w:rsidR="0008096E" w:rsidRPr="00F022E5" w14:paraId="36C6DBD6" w14:textId="77777777" w:rsidTr="001B6B5E">
        <w:tc>
          <w:tcPr>
            <w:tcW w:w="4248" w:type="dxa"/>
          </w:tcPr>
          <w:p w14:paraId="0F35C891" w14:textId="77777777" w:rsidR="0008096E" w:rsidRPr="00F022E5" w:rsidRDefault="0008096E" w:rsidP="001B6B5E">
            <w:pPr>
              <w:ind w:firstLine="0"/>
            </w:pPr>
            <w:r>
              <w:lastRenderedPageBreak/>
              <w:t>Количество возможных заданий в пакете</w:t>
            </w:r>
          </w:p>
        </w:tc>
        <w:tc>
          <w:tcPr>
            <w:tcW w:w="1982" w:type="dxa"/>
          </w:tcPr>
          <w:p w14:paraId="1D5C2DE8" w14:textId="77777777" w:rsidR="0008096E" w:rsidRPr="00F022E5" w:rsidRDefault="0008096E" w:rsidP="001B6B5E">
            <w:pPr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J</m:t>
                </m:r>
              </m:oMath>
            </m:oMathPara>
          </w:p>
        </w:tc>
        <w:tc>
          <w:tcPr>
            <w:tcW w:w="3115" w:type="dxa"/>
          </w:tcPr>
          <w:p w14:paraId="7459DED7" w14:textId="77777777" w:rsidR="0008096E" w:rsidRPr="00F022E5" w:rsidRDefault="0008096E" w:rsidP="001B6B5E">
            <w:pPr>
              <w:ind w:firstLine="0"/>
            </w:pPr>
            <w:r>
              <w:t>Целое число</w:t>
            </w:r>
          </w:p>
        </w:tc>
      </w:tr>
      <w:tr w:rsidR="0008096E" w:rsidRPr="00F022E5" w14:paraId="615E736C" w14:textId="77777777" w:rsidTr="001B6B5E">
        <w:tc>
          <w:tcPr>
            <w:tcW w:w="4248" w:type="dxa"/>
          </w:tcPr>
          <w:p w14:paraId="05EC72CB" w14:textId="77777777" w:rsidR="0008096E" w:rsidRDefault="0008096E" w:rsidP="001B6B5E">
            <w:pPr>
              <w:ind w:firstLine="0"/>
            </w:pPr>
            <w:r>
              <w:t>Максимально доступное число пакетов</w:t>
            </w:r>
          </w:p>
        </w:tc>
        <w:tc>
          <w:tcPr>
            <w:tcW w:w="1982" w:type="dxa"/>
          </w:tcPr>
          <w:p w14:paraId="5AFC8540" w14:textId="77777777" w:rsidR="0008096E" w:rsidRDefault="0008096E" w:rsidP="001B6B5E">
            <w:pPr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B</m:t>
                </m:r>
              </m:oMath>
            </m:oMathPara>
          </w:p>
        </w:tc>
        <w:tc>
          <w:tcPr>
            <w:tcW w:w="3115" w:type="dxa"/>
          </w:tcPr>
          <w:p w14:paraId="2490C83C" w14:textId="77777777" w:rsidR="0008096E" w:rsidRDefault="0008096E" w:rsidP="001B6B5E">
            <w:pPr>
              <w:ind w:firstLine="0"/>
            </w:pPr>
            <w:r>
              <w:t>Целое число</w:t>
            </w:r>
          </w:p>
        </w:tc>
      </w:tr>
    </w:tbl>
    <w:p w14:paraId="7F7ED6F7" w14:textId="77777777" w:rsidR="0008096E" w:rsidRPr="00F022E5" w:rsidRDefault="0008096E" w:rsidP="0008096E">
      <w:pPr>
        <w:ind w:firstLine="0"/>
      </w:pPr>
    </w:p>
    <w:p w14:paraId="4009AEAD" w14:textId="77777777" w:rsidR="0008096E" w:rsidRPr="00BD6BC9" w:rsidRDefault="0008096E" w:rsidP="0008096E">
      <w:pPr>
        <w:pStyle w:val="a4"/>
        <w:numPr>
          <w:ilvl w:val="0"/>
          <w:numId w:val="13"/>
        </w:numPr>
        <w:spacing w:line="360" w:lineRule="auto"/>
      </w:pPr>
      <m:oMath>
        <m:r>
          <w:rPr>
            <w:rFonts w:ascii="Cambria Math" w:hAnsi="Cambria Math"/>
            <w:lang w:val="en-US"/>
          </w:rPr>
          <m:t>I</m:t>
        </m:r>
      </m:oMath>
      <w:r w:rsidRPr="00BD6BC9">
        <w:t xml:space="preserve"> – </w:t>
      </w:r>
      <w:r>
        <w:t>количество существующих типов заданий</w:t>
      </w:r>
      <w:r w:rsidRPr="00BD6BC9">
        <w:t>;</w:t>
      </w:r>
    </w:p>
    <w:p w14:paraId="4E7F00E2" w14:textId="77777777" w:rsidR="0008096E" w:rsidRPr="00BD6BC9" w:rsidRDefault="00000000" w:rsidP="0008096E">
      <w:pPr>
        <w:pStyle w:val="a4"/>
        <w:numPr>
          <w:ilvl w:val="0"/>
          <w:numId w:val="13"/>
        </w:numPr>
        <w:spacing w:line="360" w:lineRule="auto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08096E" w:rsidRPr="00BD6BC9">
        <w:t xml:space="preserve"> – </w:t>
      </w:r>
      <w:r w:rsidR="0008096E">
        <w:t xml:space="preserve">количество заданий типа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∈I</m:t>
        </m:r>
      </m:oMath>
      <w:r w:rsidR="0008096E" w:rsidRPr="00BD6BC9">
        <w:rPr>
          <w:rFonts w:eastAsiaTheme="minorEastAsia"/>
        </w:rPr>
        <w:t>;</w:t>
      </w:r>
    </w:p>
    <w:p w14:paraId="7951B65D" w14:textId="77777777" w:rsidR="0008096E" w:rsidRPr="00BD6BC9" w:rsidRDefault="0008096E" w:rsidP="0008096E">
      <w:pPr>
        <w:pStyle w:val="a4"/>
        <w:numPr>
          <w:ilvl w:val="0"/>
          <w:numId w:val="13"/>
        </w:numPr>
        <w:spacing w:line="360" w:lineRule="auto"/>
      </w:pPr>
      <m:oMath>
        <m:r>
          <w:rPr>
            <w:rFonts w:ascii="Cambria Math" w:hAnsi="Cambria Math"/>
            <w:lang w:val="en-US"/>
          </w:rPr>
          <m:t>L</m:t>
        </m:r>
      </m:oMath>
      <w:r w:rsidRPr="00BD6BC9">
        <w:t xml:space="preserve"> – </w:t>
      </w:r>
      <w:r>
        <w:t>количество приборов в конвейере</w:t>
      </w:r>
      <w:r w:rsidRPr="00BD6BC9">
        <w:t>;</w:t>
      </w:r>
    </w:p>
    <w:p w14:paraId="4ECE0CF0" w14:textId="77777777" w:rsidR="0008096E" w:rsidRPr="007855E3" w:rsidRDefault="00000000" w:rsidP="0008096E">
      <w:pPr>
        <w:pStyle w:val="a4"/>
        <w:numPr>
          <w:ilvl w:val="0"/>
          <w:numId w:val="13"/>
        </w:numPr>
        <w:spacing w:line="360" w:lineRule="auto"/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  <m:sup>
            <m:r>
              <w:rPr>
                <w:rFonts w:ascii="Cambria Math" w:hAnsi="Cambria Math"/>
                <w:lang w:val="en-US"/>
              </w:rPr>
              <m:t>l</m:t>
            </m:r>
          </m:sup>
        </m:sSubSup>
      </m:oMath>
      <w:r w:rsidR="0008096E" w:rsidRPr="007855E3">
        <w:t xml:space="preserve"> – </w:t>
      </w:r>
      <w:r w:rsidR="0008096E">
        <w:t xml:space="preserve">длительность обработки задания типа </w:t>
      </w:r>
      <m:oMath>
        <m:r>
          <w:rPr>
            <w:rFonts w:ascii="Cambria Math" w:hAnsi="Cambria Math"/>
            <w:lang w:val="en-US"/>
          </w:rPr>
          <m:t>i</m:t>
        </m:r>
      </m:oMath>
      <w:r w:rsidR="0008096E" w:rsidRPr="007855E3">
        <w:t xml:space="preserve"> </w:t>
      </w:r>
      <w:r w:rsidR="0008096E">
        <w:t xml:space="preserve">на приборе </w:t>
      </w:r>
      <m:oMath>
        <m: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</w:rPr>
          <m:t>∈L</m:t>
        </m:r>
      </m:oMath>
      <w:r w:rsidR="0008096E" w:rsidRPr="007855E3">
        <w:rPr>
          <w:rFonts w:eastAsiaTheme="minorEastAsia"/>
        </w:rPr>
        <w:t xml:space="preserve"> (</w:t>
      </w:r>
      <w:r w:rsidR="0008096E">
        <w:rPr>
          <w:rFonts w:eastAsiaTheme="minorEastAsia"/>
        </w:rPr>
        <w:t>минуты)</w:t>
      </w:r>
      <w:r w:rsidR="0008096E" w:rsidRPr="007855E3">
        <w:t>;</w:t>
      </w:r>
    </w:p>
    <w:p w14:paraId="51D33677" w14:textId="77777777" w:rsidR="0008096E" w:rsidRPr="007855E3" w:rsidRDefault="00000000" w:rsidP="0008096E">
      <w:pPr>
        <w:pStyle w:val="a4"/>
        <w:numPr>
          <w:ilvl w:val="0"/>
          <w:numId w:val="13"/>
        </w:numPr>
        <w:spacing w:line="360" w:lineRule="auto"/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  <m:sup>
            <m:r>
              <w:rPr>
                <w:rFonts w:ascii="Cambria Math" w:hAnsi="Cambria Math"/>
                <w:lang w:val="en-US"/>
              </w:rPr>
              <m:t>l</m:t>
            </m:r>
          </m:sup>
        </m:sSubSup>
      </m:oMath>
      <w:r w:rsidR="0008096E" w:rsidRPr="007855E3">
        <w:t xml:space="preserve"> – </w:t>
      </w:r>
      <w:r w:rsidR="0008096E">
        <w:t xml:space="preserve">длительность переналадки прибора </w:t>
      </w:r>
      <m:oMath>
        <m:r>
          <w:rPr>
            <w:rFonts w:ascii="Cambria Math" w:hAnsi="Cambria Math"/>
            <w:lang w:val="en-US"/>
          </w:rPr>
          <m:t>l</m:t>
        </m:r>
      </m:oMath>
      <w:r w:rsidR="0008096E" w:rsidRPr="007855E3">
        <w:rPr>
          <w:rFonts w:eastAsiaTheme="minorEastAsia"/>
        </w:rPr>
        <w:t xml:space="preserve"> </w:t>
      </w:r>
      <w:r w:rsidR="0008096E">
        <w:rPr>
          <w:rFonts w:eastAsiaTheme="minorEastAsia"/>
        </w:rPr>
        <w:t xml:space="preserve">на обработку </w:t>
      </w:r>
      <w:r w:rsidR="0008096E">
        <w:t xml:space="preserve">заданий типа </w:t>
      </w:r>
      <m:oMath>
        <m:r>
          <w:rPr>
            <w:rFonts w:ascii="Cambria Math" w:hAnsi="Cambria Math"/>
            <w:lang w:val="en-US"/>
          </w:rPr>
          <m:t>i</m:t>
        </m:r>
      </m:oMath>
      <w:r w:rsidR="0008096E" w:rsidRPr="007855E3">
        <w:t xml:space="preserve"> </w:t>
      </w:r>
      <w:r w:rsidR="0008096E" w:rsidRPr="007855E3">
        <w:rPr>
          <w:rFonts w:eastAsiaTheme="minorEastAsia"/>
        </w:rPr>
        <w:t>(</w:t>
      </w:r>
      <w:r w:rsidR="0008096E">
        <w:rPr>
          <w:rFonts w:eastAsiaTheme="minorEastAsia"/>
        </w:rPr>
        <w:t>минуты)</w:t>
      </w:r>
      <w:r w:rsidR="0008096E" w:rsidRPr="007855E3">
        <w:t>;</w:t>
      </w:r>
    </w:p>
    <w:p w14:paraId="2EDD66EC" w14:textId="77777777" w:rsidR="0008096E" w:rsidRPr="007855E3" w:rsidRDefault="0008096E" w:rsidP="0008096E">
      <w:pPr>
        <w:pStyle w:val="a4"/>
        <w:numPr>
          <w:ilvl w:val="0"/>
          <w:numId w:val="13"/>
        </w:numPr>
        <w:spacing w:line="360" w:lineRule="auto"/>
      </w:pPr>
      <m:oMath>
        <m:r>
          <w:rPr>
            <w:rFonts w:ascii="Cambria Math" w:hAnsi="Cambria Math"/>
            <w:lang w:val="en-US"/>
          </w:rPr>
          <m:t>J</m:t>
        </m:r>
      </m:oMath>
      <w:r w:rsidRPr="007855E3">
        <w:t xml:space="preserve"> – </w:t>
      </w:r>
      <w:r>
        <w:t>количество возможных заданий в пакете</w:t>
      </w:r>
      <w:r w:rsidRPr="007855E3">
        <w:t>;</w:t>
      </w:r>
    </w:p>
    <w:p w14:paraId="7EC23097" w14:textId="77777777" w:rsidR="0008096E" w:rsidRDefault="0008096E" w:rsidP="0008096E">
      <w:pPr>
        <w:pStyle w:val="a4"/>
        <w:numPr>
          <w:ilvl w:val="0"/>
          <w:numId w:val="13"/>
        </w:numPr>
        <w:spacing w:line="360" w:lineRule="auto"/>
      </w:pPr>
      <m:oMath>
        <m:r>
          <w:rPr>
            <w:rFonts w:ascii="Cambria Math" w:hAnsi="Cambria Math"/>
            <w:lang w:val="en-US"/>
          </w:rPr>
          <m:t>B</m:t>
        </m:r>
      </m:oMath>
      <w:r w:rsidRPr="007855E3">
        <w:t xml:space="preserve"> – </w:t>
      </w:r>
      <w:r>
        <w:t>максимально доступное число пакетов;</w:t>
      </w:r>
    </w:p>
    <w:p w14:paraId="7ACF0E48" w14:textId="77777777" w:rsidR="0008096E" w:rsidRDefault="0008096E" w:rsidP="0008096E">
      <w:r>
        <w:t>Параметры обслуживания приборов:</w:t>
      </w:r>
    </w:p>
    <w:p w14:paraId="7463E30E" w14:textId="77777777" w:rsidR="0008096E" w:rsidRDefault="0008096E" w:rsidP="0008096E">
      <w:pPr>
        <w:pStyle w:val="a4"/>
        <w:numPr>
          <w:ilvl w:val="0"/>
          <w:numId w:val="14"/>
        </w:numPr>
        <w:spacing w:line="360" w:lineRule="auto"/>
      </w:pPr>
      <m:oMath>
        <m:r>
          <w:rPr>
            <w:rFonts w:ascii="Cambria Math" w:hAnsi="Cambria Math"/>
            <w:lang w:val="en-US"/>
          </w:rPr>
          <m:t>K</m:t>
        </m:r>
      </m:oMath>
      <w:r w:rsidRPr="006F4F37">
        <w:t xml:space="preserve"> – </w:t>
      </w:r>
      <w:r>
        <w:t>количество доступных типов обслуживания;</w:t>
      </w:r>
    </w:p>
    <w:p w14:paraId="370A7684" w14:textId="77777777" w:rsidR="0008096E" w:rsidRPr="007855E3" w:rsidRDefault="00000000" w:rsidP="0008096E">
      <w:pPr>
        <w:pStyle w:val="a4"/>
        <w:numPr>
          <w:ilvl w:val="0"/>
          <w:numId w:val="14"/>
        </w:numPr>
        <w:spacing w:line="360" w:lineRule="auto"/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  <m:sup>
            <m:r>
              <w:rPr>
                <w:rFonts w:ascii="Cambria Math" w:hAnsi="Cambria Math"/>
                <w:lang w:val="en-US"/>
              </w:rPr>
              <m:t>l</m:t>
            </m:r>
          </m:sup>
        </m:sSubSup>
      </m:oMath>
      <w:r w:rsidR="0008096E" w:rsidRPr="007855E3">
        <w:t xml:space="preserve"> – </w:t>
      </w:r>
      <w:r w:rsidR="0008096E">
        <w:t xml:space="preserve">длительность ПТО типа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K</m:t>
        </m:r>
      </m:oMath>
      <w:r w:rsidR="0008096E" w:rsidRPr="006F4F37">
        <w:t xml:space="preserve"> </w:t>
      </w:r>
      <w:r w:rsidR="0008096E">
        <w:t xml:space="preserve">для прибора </w:t>
      </w:r>
      <m:oMath>
        <m:r>
          <w:rPr>
            <w:rFonts w:ascii="Cambria Math" w:hAnsi="Cambria Math"/>
            <w:lang w:val="en-US"/>
          </w:rPr>
          <m:t>l</m:t>
        </m:r>
      </m:oMath>
      <w:r w:rsidR="0008096E" w:rsidRPr="007855E3">
        <w:rPr>
          <w:rFonts w:eastAsiaTheme="minorEastAsia"/>
        </w:rPr>
        <w:t xml:space="preserve"> (</w:t>
      </w:r>
      <w:r w:rsidR="0008096E">
        <w:rPr>
          <w:rFonts w:eastAsiaTheme="minorEastAsia"/>
        </w:rPr>
        <w:t>минуты)</w:t>
      </w:r>
      <w:r w:rsidR="0008096E" w:rsidRPr="007855E3">
        <w:t>;</w:t>
      </w:r>
    </w:p>
    <w:p w14:paraId="2771651F" w14:textId="77777777" w:rsidR="0008096E" w:rsidRPr="007855E3" w:rsidRDefault="00000000" w:rsidP="0008096E">
      <w:pPr>
        <w:pStyle w:val="a4"/>
        <w:numPr>
          <w:ilvl w:val="0"/>
          <w:numId w:val="14"/>
        </w:numPr>
        <w:spacing w:line="360" w:lineRule="auto"/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  <m:sup>
            <m:r>
              <w:rPr>
                <w:rFonts w:ascii="Cambria Math" w:hAnsi="Cambria Math"/>
                <w:lang w:val="en-US"/>
              </w:rPr>
              <m:t>l</m:t>
            </m:r>
          </m:sup>
        </m:sSubSup>
      </m:oMath>
      <w:r w:rsidR="0008096E" w:rsidRPr="007855E3">
        <w:t xml:space="preserve"> – </w:t>
      </w:r>
      <w:r w:rsidR="0008096E">
        <w:t xml:space="preserve">стоимость ПТО типа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K</m:t>
        </m:r>
      </m:oMath>
      <w:r w:rsidR="0008096E" w:rsidRPr="006F4F37">
        <w:t xml:space="preserve"> </w:t>
      </w:r>
      <w:r w:rsidR="0008096E">
        <w:t xml:space="preserve">для прибора </w:t>
      </w:r>
      <m:oMath>
        <m:r>
          <w:rPr>
            <w:rFonts w:ascii="Cambria Math" w:hAnsi="Cambria Math"/>
            <w:lang w:val="en-US"/>
          </w:rPr>
          <m:t>l</m:t>
        </m:r>
      </m:oMath>
      <w:r w:rsidR="0008096E" w:rsidRPr="007855E3">
        <w:rPr>
          <w:rFonts w:eastAsiaTheme="minorEastAsia"/>
        </w:rPr>
        <w:t xml:space="preserve"> (</w:t>
      </w:r>
      <w:proofErr w:type="spellStart"/>
      <w:r w:rsidR="0008096E" w:rsidRPr="006F4F37">
        <w:rPr>
          <w:rFonts w:eastAsiaTheme="minorEastAsia"/>
          <w:color w:val="EE0000"/>
        </w:rPr>
        <w:t>усл</w:t>
      </w:r>
      <w:proofErr w:type="spellEnd"/>
      <w:r w:rsidR="0008096E" w:rsidRPr="006F4F37">
        <w:rPr>
          <w:rFonts w:eastAsiaTheme="minorEastAsia"/>
          <w:color w:val="EE0000"/>
        </w:rPr>
        <w:t>. ед.</w:t>
      </w:r>
      <w:r w:rsidR="0008096E">
        <w:rPr>
          <w:rFonts w:eastAsiaTheme="minorEastAsia"/>
        </w:rPr>
        <w:t>)</w:t>
      </w:r>
      <w:r w:rsidR="0008096E" w:rsidRPr="007855E3">
        <w:t>;</w:t>
      </w:r>
    </w:p>
    <w:p w14:paraId="44410E75" w14:textId="77777777" w:rsidR="0008096E" w:rsidRPr="007855E3" w:rsidRDefault="00000000" w:rsidP="0008096E">
      <w:pPr>
        <w:pStyle w:val="a4"/>
        <w:numPr>
          <w:ilvl w:val="0"/>
          <w:numId w:val="14"/>
        </w:numPr>
        <w:spacing w:line="360" w:lineRule="auto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="0008096E" w:rsidRPr="006F4F37">
        <w:rPr>
          <w:rFonts w:eastAsiaTheme="minorEastAsia"/>
        </w:rPr>
        <w:t xml:space="preserve"> </w:t>
      </w:r>
      <w:r w:rsidR="0008096E" w:rsidRPr="007855E3">
        <w:t xml:space="preserve">– </w:t>
      </w:r>
      <w:r w:rsidR="0008096E">
        <w:t xml:space="preserve">стоимость простоев прибора </w:t>
      </w:r>
      <m:oMath>
        <m:r>
          <w:rPr>
            <w:rFonts w:ascii="Cambria Math" w:hAnsi="Cambria Math"/>
            <w:lang w:val="en-US"/>
          </w:rPr>
          <m:t>l</m:t>
        </m:r>
      </m:oMath>
      <w:r w:rsidR="0008096E" w:rsidRPr="007855E3">
        <w:rPr>
          <w:rFonts w:eastAsiaTheme="minorEastAsia"/>
        </w:rPr>
        <w:t xml:space="preserve"> (</w:t>
      </w:r>
      <w:proofErr w:type="spellStart"/>
      <w:r w:rsidR="0008096E" w:rsidRPr="006F4F37">
        <w:rPr>
          <w:rFonts w:eastAsiaTheme="minorEastAsia"/>
          <w:color w:val="EE0000"/>
        </w:rPr>
        <w:t>усл</w:t>
      </w:r>
      <w:proofErr w:type="spellEnd"/>
      <w:r w:rsidR="0008096E" w:rsidRPr="006F4F37">
        <w:rPr>
          <w:rFonts w:eastAsiaTheme="minorEastAsia"/>
          <w:color w:val="EE0000"/>
        </w:rPr>
        <w:t>. ед.</w:t>
      </w:r>
      <w:r w:rsidR="0008096E">
        <w:rPr>
          <w:rFonts w:eastAsiaTheme="minorEastAsia"/>
          <w:color w:val="EE0000"/>
        </w:rPr>
        <w:t>/мин.</w:t>
      </w:r>
      <w:r w:rsidR="0008096E">
        <w:rPr>
          <w:rFonts w:eastAsiaTheme="minorEastAsia"/>
        </w:rPr>
        <w:t>)</w:t>
      </w:r>
      <w:r w:rsidR="0008096E" w:rsidRPr="007855E3">
        <w:t>;</w:t>
      </w:r>
    </w:p>
    <w:p w14:paraId="0ED48130" w14:textId="77777777" w:rsidR="0008096E" w:rsidRPr="006F4F37" w:rsidRDefault="00000000" w:rsidP="0008096E">
      <w:pPr>
        <w:pStyle w:val="a4"/>
        <w:numPr>
          <w:ilvl w:val="0"/>
          <w:numId w:val="14"/>
        </w:numPr>
        <w:spacing w:line="360" w:lineRule="auto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  <w:lang w:val="en-US"/>
              </w:rPr>
              <m:t>tart</m:t>
            </m:r>
          </m:sub>
          <m:sup>
            <m:r>
              <w:rPr>
                <w:rFonts w:ascii="Cambria Math" w:hAnsi="Cambria Math"/>
              </w:rPr>
              <m:t>l</m:t>
            </m:r>
          </m:sup>
        </m:sSubSup>
      </m:oMath>
      <w:r w:rsidR="0008096E" w:rsidRPr="006F4F37">
        <w:rPr>
          <w:rFonts w:eastAsiaTheme="minorEastAsia"/>
        </w:rPr>
        <w:t xml:space="preserve"> </w:t>
      </w:r>
      <w:r w:rsidR="0008096E" w:rsidRPr="007855E3">
        <w:t>–</w:t>
      </w:r>
      <w:r w:rsidR="0008096E">
        <w:t xml:space="preserve"> момент начала окна доступности ПТО для прибора </w:t>
      </w:r>
      <m:oMath>
        <m:r>
          <w:rPr>
            <w:rFonts w:ascii="Cambria Math" w:hAnsi="Cambria Math"/>
            <w:lang w:val="en-US"/>
          </w:rPr>
          <m:t>l</m:t>
        </m:r>
      </m:oMath>
      <w:r w:rsidR="0008096E" w:rsidRPr="006F4F37">
        <w:t>;</w:t>
      </w:r>
    </w:p>
    <w:p w14:paraId="096CCA62" w14:textId="77777777" w:rsidR="0008096E" w:rsidRPr="006F4F37" w:rsidRDefault="00000000" w:rsidP="0008096E">
      <w:pPr>
        <w:pStyle w:val="a4"/>
        <w:numPr>
          <w:ilvl w:val="0"/>
          <w:numId w:val="14"/>
        </w:numPr>
        <w:spacing w:line="360" w:lineRule="auto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e</m:t>
            </m:r>
            <m:r>
              <w:rPr>
                <w:rFonts w:ascii="Cambria Math" w:hAnsi="Cambria Math"/>
                <w:lang w:val="en-US"/>
              </w:rPr>
              <m:t>nd</m:t>
            </m:r>
          </m:sub>
          <m:sup>
            <m:r>
              <w:rPr>
                <w:rFonts w:ascii="Cambria Math" w:hAnsi="Cambria Math"/>
              </w:rPr>
              <m:t>l</m:t>
            </m:r>
          </m:sup>
        </m:sSubSup>
      </m:oMath>
      <w:r w:rsidR="0008096E" w:rsidRPr="006F4F37">
        <w:rPr>
          <w:rFonts w:eastAsiaTheme="minorEastAsia"/>
        </w:rPr>
        <w:t xml:space="preserve"> </w:t>
      </w:r>
      <w:r w:rsidR="0008096E" w:rsidRPr="007855E3">
        <w:t>–</w:t>
      </w:r>
      <w:r w:rsidR="0008096E">
        <w:t xml:space="preserve"> момент конца окна доступности ПТО для прибора </w:t>
      </w:r>
      <m:oMath>
        <m:r>
          <w:rPr>
            <w:rFonts w:ascii="Cambria Math" w:hAnsi="Cambria Math"/>
            <w:lang w:val="en-US"/>
          </w:rPr>
          <m:t>l</m:t>
        </m:r>
      </m:oMath>
      <w:r w:rsidR="0008096E" w:rsidRPr="006F4F37">
        <w:t>;</w:t>
      </w:r>
    </w:p>
    <w:p w14:paraId="2D9CD111" w14:textId="77777777" w:rsidR="0008096E" w:rsidRDefault="0008096E" w:rsidP="0008096E">
      <w:r>
        <w:t>Выходные данные:</w:t>
      </w:r>
    </w:p>
    <w:p w14:paraId="740D4D3E" w14:textId="77777777" w:rsidR="0008096E" w:rsidRPr="006F4F37" w:rsidRDefault="0008096E" w:rsidP="0008096E">
      <w:pPr>
        <w:pStyle w:val="a4"/>
        <w:numPr>
          <w:ilvl w:val="0"/>
          <w:numId w:val="15"/>
        </w:numPr>
        <w:spacing w:line="360" w:lineRule="auto"/>
      </w:pPr>
    </w:p>
    <w:p w14:paraId="3D593C15" w14:textId="77777777" w:rsidR="0008096E" w:rsidRPr="009F2161" w:rsidRDefault="0008096E" w:rsidP="0008096E">
      <w:pPr>
        <w:ind w:firstLine="0"/>
        <w:rPr>
          <w:lang w:val="en-US"/>
        </w:rPr>
      </w:pPr>
    </w:p>
    <w:p w14:paraId="2362D583" w14:textId="77777777" w:rsidR="0008096E" w:rsidRDefault="0008096E" w:rsidP="0008096E">
      <w:r w:rsidRPr="00BD6BC9">
        <w:t xml:space="preserve">Поскольку система не предполагает </w:t>
      </w:r>
      <w:r>
        <w:t>наличие</w:t>
      </w:r>
      <w:r w:rsidRPr="00BD6BC9">
        <w:t xml:space="preserve"> реляционной баз</w:t>
      </w:r>
      <w:r>
        <w:t>ы</w:t>
      </w:r>
      <w:r w:rsidRPr="00BD6BC9">
        <w:t xml:space="preserve"> данных, структуры данных описываются в виде таблиц параметров и переменных, передаваемых в модель CPLEX через </w:t>
      </w:r>
      <w:proofErr w:type="spellStart"/>
      <w:r w:rsidRPr="00BD6BC9">
        <w:t>Concert</w:t>
      </w:r>
      <w:proofErr w:type="spellEnd"/>
      <w:r w:rsidRPr="00BD6BC9">
        <w:t xml:space="preserve"> API.</w:t>
      </w:r>
    </w:p>
    <w:p w14:paraId="76591965" w14:textId="77777777" w:rsidR="0008096E" w:rsidRPr="00B72427" w:rsidRDefault="0008096E" w:rsidP="00443BB6"/>
    <w:sectPr w:rsidR="0008096E" w:rsidRPr="00B724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205F75"/>
    <w:multiLevelType w:val="hybridMultilevel"/>
    <w:tmpl w:val="13B20438"/>
    <w:lvl w:ilvl="0" w:tplc="739E038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1B16599"/>
    <w:multiLevelType w:val="multilevel"/>
    <w:tmpl w:val="CDC8F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F503CB"/>
    <w:multiLevelType w:val="multilevel"/>
    <w:tmpl w:val="5298E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BB4E55"/>
    <w:multiLevelType w:val="multilevel"/>
    <w:tmpl w:val="8D64C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1D38B5"/>
    <w:multiLevelType w:val="multilevel"/>
    <w:tmpl w:val="87F4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6B1199"/>
    <w:multiLevelType w:val="multilevel"/>
    <w:tmpl w:val="B2EE0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536387"/>
    <w:multiLevelType w:val="multilevel"/>
    <w:tmpl w:val="10DA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7A00AF"/>
    <w:multiLevelType w:val="multilevel"/>
    <w:tmpl w:val="AF50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D547A04"/>
    <w:multiLevelType w:val="multilevel"/>
    <w:tmpl w:val="76204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D697F"/>
    <w:multiLevelType w:val="multilevel"/>
    <w:tmpl w:val="0D524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6C331C"/>
    <w:multiLevelType w:val="multilevel"/>
    <w:tmpl w:val="FAC28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E55A2B"/>
    <w:multiLevelType w:val="multilevel"/>
    <w:tmpl w:val="BF36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02688020">
    <w:abstractNumId w:val="6"/>
  </w:num>
  <w:num w:numId="2" w16cid:durableId="1326782027">
    <w:abstractNumId w:val="8"/>
  </w:num>
  <w:num w:numId="3" w16cid:durableId="1345474657">
    <w:abstractNumId w:val="13"/>
  </w:num>
  <w:num w:numId="4" w16cid:durableId="2973555">
    <w:abstractNumId w:val="12"/>
  </w:num>
  <w:num w:numId="5" w16cid:durableId="981425409">
    <w:abstractNumId w:val="1"/>
  </w:num>
  <w:num w:numId="6" w16cid:durableId="1569459307">
    <w:abstractNumId w:val="4"/>
  </w:num>
  <w:num w:numId="7" w16cid:durableId="593437557">
    <w:abstractNumId w:val="3"/>
  </w:num>
  <w:num w:numId="8" w16cid:durableId="1304848975">
    <w:abstractNumId w:val="2"/>
  </w:num>
  <w:num w:numId="9" w16cid:durableId="1894269330">
    <w:abstractNumId w:val="5"/>
  </w:num>
  <w:num w:numId="10" w16cid:durableId="1705403563">
    <w:abstractNumId w:val="11"/>
  </w:num>
  <w:num w:numId="11" w16cid:durableId="733970091">
    <w:abstractNumId w:val="7"/>
  </w:num>
  <w:num w:numId="12" w16cid:durableId="185753038">
    <w:abstractNumId w:val="10"/>
  </w:num>
  <w:num w:numId="13" w16cid:durableId="1494029629">
    <w:abstractNumId w:val="14"/>
  </w:num>
  <w:num w:numId="14" w16cid:durableId="178086192">
    <w:abstractNumId w:val="9"/>
  </w:num>
  <w:num w:numId="15" w16cid:durableId="1385327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EA"/>
    <w:rsid w:val="00003ED4"/>
    <w:rsid w:val="000157C5"/>
    <w:rsid w:val="00035B94"/>
    <w:rsid w:val="0008096E"/>
    <w:rsid w:val="00245438"/>
    <w:rsid w:val="00443BB6"/>
    <w:rsid w:val="004664CF"/>
    <w:rsid w:val="00572ABE"/>
    <w:rsid w:val="005A2F38"/>
    <w:rsid w:val="00665DB3"/>
    <w:rsid w:val="00780AAB"/>
    <w:rsid w:val="00792830"/>
    <w:rsid w:val="007D0933"/>
    <w:rsid w:val="008F491A"/>
    <w:rsid w:val="00933E91"/>
    <w:rsid w:val="00AC2FEA"/>
    <w:rsid w:val="00B72427"/>
    <w:rsid w:val="00DD7867"/>
    <w:rsid w:val="00FD3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5C426"/>
  <w15:chartTrackingRefBased/>
  <w15:docId w15:val="{6B68FED9-69EC-479E-9DDB-A6013CF4D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F38"/>
    <w:pPr>
      <w:spacing w:after="0" w:line="276" w:lineRule="auto"/>
      <w:ind w:firstLine="709"/>
      <w:jc w:val="both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C2F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2F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2FE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2FE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2FE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2FE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2FE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2FE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2FE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рограмма"/>
    <w:basedOn w:val="a4"/>
    <w:link w:val="a5"/>
    <w:qFormat/>
    <w:rsid w:val="00780AAB"/>
    <w:pPr>
      <w:spacing w:before="120" w:after="120" w:line="240" w:lineRule="atLeast"/>
      <w:ind w:left="-567"/>
    </w:pPr>
    <w:rPr>
      <w:rFonts w:ascii="Cambria" w:hAnsi="Cambria" w:cs="Times New Roman"/>
      <w:bCs/>
      <w:sz w:val="20"/>
      <w:szCs w:val="24"/>
    </w:rPr>
  </w:style>
  <w:style w:type="character" w:customStyle="1" w:styleId="a5">
    <w:name w:val="программа Знак"/>
    <w:basedOn w:val="a0"/>
    <w:link w:val="a3"/>
    <w:rsid w:val="00780AAB"/>
    <w:rPr>
      <w:rFonts w:ascii="Cambria" w:hAnsi="Cambria" w:cs="Times New Roman"/>
      <w:bCs/>
      <w:sz w:val="20"/>
      <w:szCs w:val="24"/>
    </w:rPr>
  </w:style>
  <w:style w:type="paragraph" w:styleId="a4">
    <w:name w:val="List Paragraph"/>
    <w:basedOn w:val="a"/>
    <w:uiPriority w:val="34"/>
    <w:qFormat/>
    <w:rsid w:val="00780AA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C2FEA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AC2FEA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AC2FEA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AC2FEA"/>
    <w:rPr>
      <w:rFonts w:eastAsiaTheme="majorEastAsia" w:cstheme="majorBidi"/>
      <w:i/>
      <w:iCs/>
      <w:color w:val="2F5496" w:themeColor="accent1" w:themeShade="BF"/>
      <w:kern w:val="0"/>
      <w:sz w:val="24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AC2FEA"/>
    <w:rPr>
      <w:rFonts w:eastAsiaTheme="majorEastAsia" w:cstheme="majorBidi"/>
      <w:color w:val="2F5496" w:themeColor="accent1" w:themeShade="BF"/>
      <w:kern w:val="0"/>
      <w:sz w:val="24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AC2FEA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AC2FEA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AC2FEA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AC2FEA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a6">
    <w:name w:val="Title"/>
    <w:basedOn w:val="a"/>
    <w:next w:val="a"/>
    <w:link w:val="a7"/>
    <w:uiPriority w:val="10"/>
    <w:qFormat/>
    <w:rsid w:val="00AC2F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AC2FEA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8">
    <w:name w:val="Subtitle"/>
    <w:basedOn w:val="a"/>
    <w:next w:val="a"/>
    <w:link w:val="a9"/>
    <w:uiPriority w:val="11"/>
    <w:qFormat/>
    <w:rsid w:val="00AC2FEA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AC2FEA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AC2FE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C2FEA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character" w:styleId="aa">
    <w:name w:val="Intense Emphasis"/>
    <w:basedOn w:val="a0"/>
    <w:uiPriority w:val="21"/>
    <w:qFormat/>
    <w:rsid w:val="00AC2FE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C2F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AC2FEA"/>
    <w:rPr>
      <w:rFonts w:ascii="Times New Roman" w:hAnsi="Times New Roman"/>
      <w:i/>
      <w:iCs/>
      <w:color w:val="2F5496" w:themeColor="accent1" w:themeShade="BF"/>
      <w:kern w:val="0"/>
      <w:sz w:val="24"/>
      <w14:ligatures w14:val="none"/>
    </w:rPr>
  </w:style>
  <w:style w:type="character" w:styleId="ad">
    <w:name w:val="Intense Reference"/>
    <w:basedOn w:val="a0"/>
    <w:uiPriority w:val="32"/>
    <w:qFormat/>
    <w:rsid w:val="00AC2FEA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08096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2024</Words>
  <Characters>11540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Мовенко</dc:creator>
  <cp:keywords/>
  <dc:description/>
  <cp:lastModifiedBy>Константин Мовенко</cp:lastModifiedBy>
  <cp:revision>8</cp:revision>
  <dcterms:created xsi:type="dcterms:W3CDTF">2026-04-27T08:38:00Z</dcterms:created>
  <dcterms:modified xsi:type="dcterms:W3CDTF">2026-05-05T07:54:00Z</dcterms:modified>
</cp:coreProperties>
</file>