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9863642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79F954B3" w14:textId="6F2DA91F" w:rsidR="00DD7C3D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63642" w:history="1">
            <w:r w:rsidR="00DD7C3D" w:rsidRPr="00833CDB">
              <w:rPr>
                <w:rStyle w:val="a4"/>
                <w:noProof/>
              </w:rPr>
              <w:t>СОДЕРЖАНИЕ</w:t>
            </w:r>
            <w:r w:rsidR="00DD7C3D">
              <w:rPr>
                <w:noProof/>
                <w:webHidden/>
              </w:rPr>
              <w:tab/>
            </w:r>
            <w:r w:rsidR="00DD7C3D">
              <w:rPr>
                <w:noProof/>
                <w:webHidden/>
              </w:rPr>
              <w:fldChar w:fldCharType="begin"/>
            </w:r>
            <w:r w:rsidR="00DD7C3D">
              <w:rPr>
                <w:noProof/>
                <w:webHidden/>
              </w:rPr>
              <w:instrText xml:space="preserve"> PAGEREF _Toc229863642 \h </w:instrText>
            </w:r>
            <w:r w:rsidR="00DD7C3D">
              <w:rPr>
                <w:noProof/>
                <w:webHidden/>
              </w:rPr>
            </w:r>
            <w:r w:rsidR="00DD7C3D">
              <w:rPr>
                <w:noProof/>
                <w:webHidden/>
              </w:rPr>
              <w:fldChar w:fldCharType="separate"/>
            </w:r>
            <w:r w:rsidR="00DD7C3D">
              <w:rPr>
                <w:noProof/>
                <w:webHidden/>
              </w:rPr>
              <w:t>2</w:t>
            </w:r>
            <w:r w:rsidR="00DD7C3D">
              <w:rPr>
                <w:noProof/>
                <w:webHidden/>
              </w:rPr>
              <w:fldChar w:fldCharType="end"/>
            </w:r>
          </w:hyperlink>
        </w:p>
        <w:p w14:paraId="6D335CD9" w14:textId="26EC25AC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3" w:history="1">
            <w:r w:rsidRPr="00833CDB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DDA8E" w14:textId="31993CFF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4" w:history="1">
            <w:r w:rsidRPr="00833CDB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5ED1" w14:textId="63D991D5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5" w:history="1">
            <w:r w:rsidRPr="00833CDB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3A9D" w14:textId="56C9A53E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6" w:history="1">
            <w:r w:rsidRPr="00833CDB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565D6" w14:textId="5DF410AA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7" w:history="1">
            <w:r w:rsidRPr="00833CDB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0A38D" w14:textId="1072EC7C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8" w:history="1">
            <w:r w:rsidRPr="00833CDB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833CDB">
              <w:rPr>
                <w:rStyle w:val="a4"/>
                <w:noProof/>
                <w:lang w:val="en-US"/>
              </w:rPr>
              <w:t>Flow</w:t>
            </w:r>
            <w:r w:rsidRPr="00833CDB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25C7" w14:textId="725486F3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9" w:history="1">
            <w:r w:rsidRPr="00833CDB">
              <w:rPr>
                <w:rStyle w:val="a4"/>
                <w:noProof/>
              </w:rPr>
              <w:t xml:space="preserve">1.4 Алгоритмы для перестановочного </w:t>
            </w:r>
            <w:r w:rsidRPr="00833CDB">
              <w:rPr>
                <w:rStyle w:val="a4"/>
                <w:noProof/>
                <w:lang w:val="en-US"/>
              </w:rPr>
              <w:t>Flow</w:t>
            </w:r>
            <w:r w:rsidRPr="00833CDB">
              <w:rPr>
                <w:rStyle w:val="a4"/>
                <w:noProof/>
              </w:rPr>
              <w:t xml:space="preserve"> </w:t>
            </w:r>
            <w:r w:rsidRPr="00833CDB">
              <w:rPr>
                <w:rStyle w:val="a4"/>
                <w:noProof/>
                <w:lang w:val="en-US"/>
              </w:rPr>
              <w:t>Shop</w:t>
            </w:r>
            <w:r w:rsidRPr="00833CDB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F6B1" w14:textId="766200B4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0" w:history="1">
            <w:r w:rsidRPr="00833CDB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D55F" w14:textId="34D32B11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1" w:history="1">
            <w:r w:rsidRPr="00833CDB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54BC" w14:textId="2DA5E404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2" w:history="1">
            <w:r w:rsidRPr="00833CDB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9851E" w14:textId="57FD584F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3" w:history="1">
            <w:r w:rsidRPr="00833CDB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9B0E" w14:textId="6671986A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4" w:history="1">
            <w:r w:rsidRPr="00833CDB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D22AE" w14:textId="6E089E6C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5" w:history="1">
            <w:r w:rsidRPr="00833CDB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48B2" w14:textId="6B6F6EC7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6" w:history="1">
            <w:r w:rsidRPr="00833CDB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CC8C" w14:textId="01DBCC83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7" w:history="1">
            <w:r w:rsidRPr="00833CDB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08AD" w14:textId="2FD81F28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8" w:history="1">
            <w:r w:rsidRPr="00833CDB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AB51" w14:textId="7A720164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9" w:history="1">
            <w:r w:rsidRPr="00833CDB">
              <w:rPr>
                <w:rStyle w:val="a4"/>
                <w:noProof/>
              </w:rPr>
              <w:t>3 АЗРАБОТКА ИНФОРМАЦИОННОЙ СИСТЕМЫ ОПТИМИЗАЦИИ РАСПИ</w:t>
            </w:r>
            <w:r w:rsidRPr="00833CDB">
              <w:rPr>
                <w:rStyle w:val="a4"/>
                <w:noProof/>
              </w:rPr>
              <w:t>С</w:t>
            </w:r>
            <w:r w:rsidRPr="00833CDB">
              <w:rPr>
                <w:rStyle w:val="a4"/>
                <w:noProof/>
              </w:rPr>
              <w:t>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0D6E" w14:textId="295543C2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0" w:history="1">
            <w:r w:rsidRPr="00833CDB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307FB" w14:textId="12FE630C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1" w:history="1">
            <w:r w:rsidRPr="00833CDB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60BE9" w14:textId="2DC16E89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2" w:history="1">
            <w:r w:rsidRPr="00833CDB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E0C7" w14:textId="33C07B63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3" w:history="1">
            <w:r w:rsidRPr="00833CDB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32B4E" w14:textId="0DBD0935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4" w:history="1">
            <w:r w:rsidRPr="00833CDB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Тестирование, верификация, валидация ПО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104D" w14:textId="12A6F5E2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5" w:history="1">
            <w:r w:rsidRPr="00833CDB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1FF5" w14:textId="19DB2ECD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6" w:history="1">
            <w:r w:rsidRPr="00833CDB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5C681" w14:textId="5B174242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7" w:history="1">
            <w:r w:rsidRPr="00833CDB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708D2E28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DD7C3D">
      <w:pPr>
        <w:pStyle w:val="1"/>
      </w:pPr>
      <w:bookmarkStart w:id="1" w:name="_Toc229863643"/>
      <w:r w:rsidRPr="00AD34D5"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9863644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9863645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5" w:name="_Toc229863646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Hlk158638100"/>
      <w:bookmarkStart w:id="9" w:name="_Toc229863647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9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9863648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9863649"/>
      <w:r w:rsidRPr="00A90AF0">
        <w:lastRenderedPageBreak/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</w:t>
      </w:r>
      <w:r w:rsidRPr="003571FC">
        <w:lastRenderedPageBreak/>
        <w:t>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9863650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lastRenderedPageBreak/>
              <w:t>Тип передачи заданий между приборами</w:t>
            </w:r>
          </w:p>
          <w:p w14:paraId="3ADFD5D9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9863651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9863652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950F34"/>
    <w:p w14:paraId="33BEC316" w14:textId="77777777" w:rsidR="00470735" w:rsidRDefault="00470735" w:rsidP="00950F34"/>
    <w:p w14:paraId="1D838179" w14:textId="6336FFF9" w:rsidR="00470735" w:rsidRPr="00BD702C" w:rsidRDefault="00470735" w:rsidP="00470735">
      <w:pPr>
        <w:pStyle w:val="2"/>
      </w:pPr>
      <w:bookmarkStart w:id="18" w:name="_Toc229863653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950F34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5E21223" w:rsidR="004C403C" w:rsidRPr="004C403C" w:rsidRDefault="004C403C" w:rsidP="004C403C">
      <w:pPr>
        <w:ind w:firstLine="0"/>
        <w:jc w:val="center"/>
      </w:pPr>
      <w:r>
        <w:t xml:space="preserve">Рисунок 2.1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4C6FDC62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lastRenderedPageBreak/>
        <w:t>DFD-диаграммы позволяют наглядно отразить «потоки» перемещения данных от момента их ввода пользователем до генерации итогового оптимального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29863654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5D6B1BD0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5B6AFE2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35DFA9B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4097B96C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29863655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33BAC35" w14:textId="3B122196" w:rsidR="00AA06A9" w:rsidRDefault="00950F34" w:rsidP="00470735">
      <w:r>
        <w:lastRenderedPageBreak/>
        <w:t>Таблица 2.1 – Перечень задач и их описание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2410"/>
        <w:gridCol w:w="2268"/>
        <w:gridCol w:w="2120"/>
      </w:tblGrid>
      <w:tr w:rsidR="009230E2" w14:paraId="31F9D284" w14:textId="77777777" w:rsidTr="00D2445A">
        <w:tc>
          <w:tcPr>
            <w:tcW w:w="421" w:type="dxa"/>
            <w:vAlign w:val="center"/>
          </w:tcPr>
          <w:p w14:paraId="60028E6B" w14:textId="206AD455" w:rsidR="00AA06A9" w:rsidRPr="00AA06A9" w:rsidRDefault="00AA06A9" w:rsidP="00D2445A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2410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268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2120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D2445A">
        <w:tc>
          <w:tcPr>
            <w:tcW w:w="421" w:type="dxa"/>
          </w:tcPr>
          <w:p w14:paraId="580DF322" w14:textId="32C6BBA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0E8F0832" w:rsidR="00AA06A9" w:rsidRDefault="00AA06A9" w:rsidP="00AA06A9">
            <w:pPr>
              <w:spacing w:line="240" w:lineRule="auto"/>
              <w:ind w:firstLine="0"/>
            </w:pPr>
            <w:r w:rsidRPr="00AA06A9">
              <w:t>Ввод параметров задачи</w:t>
            </w:r>
          </w:p>
        </w:tc>
        <w:tc>
          <w:tcPr>
            <w:tcW w:w="2410" w:type="dxa"/>
          </w:tcPr>
          <w:p w14:paraId="5A41178B" w14:textId="68E32AAF" w:rsidR="00AA06A9" w:rsidRDefault="00AA06A9" w:rsidP="00AA06A9">
            <w:pPr>
              <w:spacing w:line="240" w:lineRule="auto"/>
              <w:ind w:firstLine="0"/>
            </w:pPr>
            <w:r>
              <w:t>Заполнение формы ввода</w:t>
            </w:r>
            <w:r w:rsidRPr="00AA06A9">
              <w:t xml:space="preserve"> характеристик заданий, приборов и ПТО</w:t>
            </w:r>
          </w:p>
        </w:tc>
        <w:tc>
          <w:tcPr>
            <w:tcW w:w="2268" w:type="dxa"/>
          </w:tcPr>
          <w:p w14:paraId="0E312271" w14:textId="3128D935" w:rsidR="00AA06A9" w:rsidRDefault="00AA06A9" w:rsidP="00AA06A9">
            <w:pPr>
              <w:spacing w:line="240" w:lineRule="auto"/>
              <w:ind w:firstLine="0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2120" w:type="dxa"/>
          </w:tcPr>
          <w:p w14:paraId="0E02EE98" w14:textId="5FDF541A" w:rsidR="00AA06A9" w:rsidRDefault="00AA06A9" w:rsidP="00AA06A9">
            <w:pPr>
              <w:spacing w:line="240" w:lineRule="auto"/>
              <w:ind w:firstLine="0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D2445A">
        <w:tc>
          <w:tcPr>
            <w:tcW w:w="421" w:type="dxa"/>
          </w:tcPr>
          <w:p w14:paraId="772C8E34" w14:textId="0D196A3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27B69AFF" w:rsidR="00AA06A9" w:rsidRDefault="00AA06A9" w:rsidP="00AA06A9">
            <w:pPr>
              <w:spacing w:line="240" w:lineRule="auto"/>
              <w:ind w:firstLine="0"/>
            </w:pPr>
            <w:r w:rsidRPr="00AA06A9">
              <w:t>Проверка корректности данных</w:t>
            </w:r>
          </w:p>
        </w:tc>
        <w:tc>
          <w:tcPr>
            <w:tcW w:w="2410" w:type="dxa"/>
          </w:tcPr>
          <w:p w14:paraId="6FE24F6D" w14:textId="13982C42" w:rsidR="00AA06A9" w:rsidRDefault="00AA06A9" w:rsidP="00AA06A9">
            <w:pPr>
              <w:spacing w:line="240" w:lineRule="auto"/>
              <w:ind w:firstLine="0"/>
            </w:pPr>
            <w:r w:rsidRPr="00AA06A9">
              <w:t>Валидация входных параметров</w:t>
            </w:r>
          </w:p>
        </w:tc>
        <w:tc>
          <w:tcPr>
            <w:tcW w:w="2268" w:type="dxa"/>
          </w:tcPr>
          <w:p w14:paraId="580E0521" w14:textId="7189DFB8" w:rsidR="00AA06A9" w:rsidRDefault="00AA06A9" w:rsidP="00AA06A9">
            <w:pPr>
              <w:spacing w:line="240" w:lineRule="auto"/>
              <w:ind w:firstLine="0"/>
            </w:pPr>
            <w:r>
              <w:t>Система</w:t>
            </w:r>
          </w:p>
        </w:tc>
        <w:tc>
          <w:tcPr>
            <w:tcW w:w="2120" w:type="dxa"/>
          </w:tcPr>
          <w:p w14:paraId="2CE798A2" w14:textId="1FBBD827" w:rsidR="00AA06A9" w:rsidRDefault="00AA06A9" w:rsidP="00AA06A9">
            <w:pPr>
              <w:spacing w:line="240" w:lineRule="auto"/>
              <w:ind w:firstLine="0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D2445A">
        <w:tc>
          <w:tcPr>
            <w:tcW w:w="421" w:type="dxa"/>
          </w:tcPr>
          <w:p w14:paraId="1D3C0974" w14:textId="230C2EC0" w:rsidR="00AA06A9" w:rsidRDefault="00AA06A9" w:rsidP="00D2445A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AA06A9">
            <w:pPr>
              <w:spacing w:line="240" w:lineRule="auto"/>
              <w:ind w:firstLine="0"/>
            </w:pPr>
            <w:r w:rsidRPr="00AA06A9">
              <w:t>Формирование MILP-модели</w:t>
            </w:r>
          </w:p>
        </w:tc>
        <w:tc>
          <w:tcPr>
            <w:tcW w:w="2410" w:type="dxa"/>
          </w:tcPr>
          <w:p w14:paraId="6AD5871C" w14:textId="760159A4" w:rsidR="00AA06A9" w:rsidRDefault="00B9435C" w:rsidP="00AA06A9">
            <w:pPr>
              <w:spacing w:line="240" w:lineRule="auto"/>
              <w:ind w:firstLine="0"/>
              <w:jc w:val="left"/>
            </w:pPr>
            <w:r>
              <w:t>Генерация</w:t>
            </w:r>
            <w:r w:rsidR="00AA06A9" w:rsidRPr="00AA06A9">
              <w:t xml:space="preserve"> переменных, ограничений и целевой функции</w:t>
            </w:r>
          </w:p>
        </w:tc>
        <w:tc>
          <w:tcPr>
            <w:tcW w:w="2268" w:type="dxa"/>
          </w:tcPr>
          <w:p w14:paraId="1CAD3283" w14:textId="633E42FB" w:rsidR="00AA06A9" w:rsidRPr="00B9435C" w:rsidRDefault="00AA06A9" w:rsidP="00AA06A9">
            <w:pPr>
              <w:spacing w:line="240" w:lineRule="auto"/>
              <w:ind w:firstLine="0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2120" w:type="dxa"/>
          </w:tcPr>
          <w:p w14:paraId="3B779073" w14:textId="00FC8F3C" w:rsidR="00AA06A9" w:rsidRPr="00AA06A9" w:rsidRDefault="00AA06A9" w:rsidP="00AA06A9">
            <w:pPr>
              <w:spacing w:line="240" w:lineRule="auto"/>
              <w:ind w:firstLine="0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D2445A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4DA6BDBB" w:rsidR="00AA06A9" w:rsidRDefault="009230E2" w:rsidP="00253017">
            <w:pPr>
              <w:spacing w:line="240" w:lineRule="auto"/>
              <w:ind w:firstLine="0"/>
            </w:pPr>
            <w:r>
              <w:t>Решение задачи оптимизации</w:t>
            </w:r>
          </w:p>
        </w:tc>
        <w:tc>
          <w:tcPr>
            <w:tcW w:w="2410" w:type="dxa"/>
          </w:tcPr>
          <w:p w14:paraId="4568F00E" w14:textId="2F67F44F" w:rsidR="00AA06A9" w:rsidRPr="00D2445A" w:rsidRDefault="00D2445A" w:rsidP="00D2445A">
            <w:pPr>
              <w:spacing w:line="240" w:lineRule="auto"/>
              <w:ind w:firstLine="0"/>
            </w:pPr>
            <w:r w:rsidRPr="00D2445A">
              <w:t>Запуск процесса поиска оптимального решения методом ветвей и границ</w:t>
            </w:r>
          </w:p>
        </w:tc>
        <w:tc>
          <w:tcPr>
            <w:tcW w:w="2268" w:type="dxa"/>
          </w:tcPr>
          <w:p w14:paraId="39AF76CB" w14:textId="469BD069" w:rsidR="00AA06A9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  <w:r>
              <w:t>Вычислительное ядро</w:t>
            </w:r>
            <w:r>
              <w:rPr>
                <w:lang w:val="en-US"/>
              </w:rPr>
              <w:t xml:space="preserve"> </w:t>
            </w:r>
            <w:r>
              <w:t>(</w:t>
            </w:r>
            <w:r>
              <w:rPr>
                <w:lang w:val="en-US"/>
              </w:rPr>
              <w:t>CPLEX Solver)</w:t>
            </w:r>
          </w:p>
          <w:p w14:paraId="5DF78AEE" w14:textId="77777777" w:rsid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  <w:p w14:paraId="65CE1FED" w14:textId="479C6A4B" w:rsidR="00D2445A" w:rsidRP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2120" w:type="dxa"/>
          </w:tcPr>
          <w:p w14:paraId="2FABB4F2" w14:textId="3F509FFE" w:rsidR="00AA06A9" w:rsidRPr="00B9435C" w:rsidRDefault="003445BC" w:rsidP="00D2445A">
            <w:pPr>
              <w:spacing w:line="240" w:lineRule="auto"/>
              <w:ind w:firstLine="0"/>
            </w:pPr>
            <w:r>
              <w:t>Результирую</w:t>
            </w:r>
            <w:r w:rsidR="00B9435C">
              <w:t>щ</w:t>
            </w:r>
            <w:r>
              <w:t>ие параметры</w:t>
            </w:r>
            <w:r w:rsidR="00B9435C">
              <w:rPr>
                <w:lang w:val="en-US"/>
              </w:rPr>
              <w:t xml:space="preserve"> (</w:t>
            </w:r>
            <w:r w:rsidR="00B9435C">
              <w:t>«сырые» переменные)</w:t>
            </w:r>
          </w:p>
        </w:tc>
      </w:tr>
      <w:tr w:rsidR="009230E2" w14:paraId="6B07CB8F" w14:textId="77777777" w:rsidTr="00D2445A">
        <w:tc>
          <w:tcPr>
            <w:tcW w:w="421" w:type="dxa"/>
          </w:tcPr>
          <w:p w14:paraId="3FE78A1E" w14:textId="76EA46FF" w:rsidR="00AA06A9" w:rsidRDefault="00AA06A9" w:rsidP="00D2445A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30AA866D" w14:textId="22101CBC" w:rsidR="00AA06A9" w:rsidRDefault="00B9435C" w:rsidP="00AA06A9">
            <w:pPr>
              <w:spacing w:line="240" w:lineRule="auto"/>
              <w:ind w:firstLine="0"/>
            </w:pPr>
            <w:r>
              <w:t>Обработка и интерпретация данных</w:t>
            </w:r>
          </w:p>
        </w:tc>
        <w:tc>
          <w:tcPr>
            <w:tcW w:w="2410" w:type="dxa"/>
          </w:tcPr>
          <w:p w14:paraId="18F3E229" w14:textId="47159230" w:rsidR="00AA06A9" w:rsidRDefault="00B9435C" w:rsidP="00AA06A9">
            <w:pPr>
              <w:spacing w:line="240" w:lineRule="auto"/>
              <w:ind w:firstLine="0"/>
            </w:pPr>
            <w:r>
              <w:t>Перевод численных векторов и матриц в упорядоченное расписание задач</w:t>
            </w:r>
          </w:p>
        </w:tc>
        <w:tc>
          <w:tcPr>
            <w:tcW w:w="2268" w:type="dxa"/>
          </w:tcPr>
          <w:p w14:paraId="5F37FB36" w14:textId="50463FCB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2120" w:type="dxa"/>
          </w:tcPr>
          <w:p w14:paraId="01AD28ED" w14:textId="1F326628" w:rsidR="00AA06A9" w:rsidRDefault="00B9435C" w:rsidP="00AA06A9">
            <w:pPr>
              <w:spacing w:line="240" w:lineRule="auto"/>
              <w:ind w:firstLine="0"/>
            </w:pPr>
            <w:r>
              <w:t>Расписание задач и ПТО приборов</w:t>
            </w:r>
          </w:p>
        </w:tc>
      </w:tr>
      <w:tr w:rsidR="00AA06A9" w14:paraId="0680FE15" w14:textId="77777777" w:rsidTr="00D2445A">
        <w:tc>
          <w:tcPr>
            <w:tcW w:w="421" w:type="dxa"/>
          </w:tcPr>
          <w:p w14:paraId="0BDA6526" w14:textId="6D365517" w:rsidR="00AA06A9" w:rsidRDefault="009230E2" w:rsidP="00D2445A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54671FF2" w14:textId="18C56ED1" w:rsidR="00AA06A9" w:rsidRDefault="00253017" w:rsidP="00AA06A9">
            <w:pPr>
              <w:spacing w:line="240" w:lineRule="auto"/>
              <w:ind w:firstLine="0"/>
            </w:pPr>
            <w:r>
              <w:t xml:space="preserve">Просмотр </w:t>
            </w:r>
            <w:r w:rsidR="009230E2">
              <w:t>результатов</w:t>
            </w:r>
          </w:p>
        </w:tc>
        <w:tc>
          <w:tcPr>
            <w:tcW w:w="2410" w:type="dxa"/>
          </w:tcPr>
          <w:p w14:paraId="13416926" w14:textId="3CCFDA89" w:rsidR="00AA06A9" w:rsidRDefault="009230E2" w:rsidP="009230E2">
            <w:pPr>
              <w:spacing w:line="240" w:lineRule="auto"/>
              <w:ind w:firstLine="0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268" w:type="dxa"/>
          </w:tcPr>
          <w:p w14:paraId="4D4572A9" w14:textId="5663A580" w:rsidR="00253017" w:rsidRDefault="00253017" w:rsidP="00AA06A9">
            <w:pPr>
              <w:spacing w:line="240" w:lineRule="auto"/>
              <w:ind w:firstLine="0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AA06A9">
            <w:pPr>
              <w:spacing w:line="240" w:lineRule="auto"/>
              <w:ind w:firstLine="0"/>
            </w:pPr>
          </w:p>
        </w:tc>
        <w:tc>
          <w:tcPr>
            <w:tcW w:w="2120" w:type="dxa"/>
          </w:tcPr>
          <w:p w14:paraId="6C655529" w14:textId="759C11F3" w:rsidR="00AA06A9" w:rsidRDefault="00B9435C" w:rsidP="00AA06A9">
            <w:pPr>
              <w:spacing w:line="240" w:lineRule="auto"/>
              <w:ind w:firstLine="0"/>
            </w:pPr>
            <w:r>
              <w:t>Графический интерфейс, диаграмма</w:t>
            </w:r>
          </w:p>
        </w:tc>
      </w:tr>
    </w:tbl>
    <w:p w14:paraId="106B99DD" w14:textId="44E305E4" w:rsidR="00AA06A9" w:rsidRDefault="00AA06A9" w:rsidP="00AA06A9">
      <w:pPr>
        <w:ind w:firstLine="0"/>
      </w:pPr>
    </w:p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0D5BA419" w14:textId="7AF3BF3F" w:rsidR="00B9435C" w:rsidRDefault="00272F92" w:rsidP="00272F92">
      <w:r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 xml:space="preserve">Единственный вариант нелинейности – ситуация, когда решение при заданных рамках найти невозможно. В таком случае решатель </w:t>
      </w:r>
      <w:r>
        <w:lastRenderedPageBreak/>
        <w:t>возвращает соответствующий статус и система переходит обратно на этап ввода данных.</w:t>
      </w:r>
    </w:p>
    <w:p w14:paraId="4D0EF70C" w14:textId="7A668B8B" w:rsidR="00272F92" w:rsidRDefault="00272F92" w:rsidP="00272F92">
      <w:r>
        <w:t xml:space="preserve">При </w:t>
      </w:r>
      <w:r w:rsidR="00DD7C3D">
        <w:t>у</w:t>
      </w:r>
      <w:r>
        <w:t>казанных условиях</w:t>
      </w:r>
      <w:r w:rsidR="00F10FB0">
        <w:t>, где нет необходимости в сетевой передаче данных,</w:t>
      </w:r>
      <w:r>
        <w:t xml:space="preserve"> наиболее целесообразно </w:t>
      </w:r>
      <w:r w:rsidR="00F10FB0">
        <w:t>использовать модульную архитектуру, разделив систему следующим образом:</w:t>
      </w:r>
    </w:p>
    <w:p w14:paraId="56236654" w14:textId="690E3CFA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представления</w:t>
      </w:r>
      <w:r w:rsidRPr="00F10FB0">
        <w:t xml:space="preserve">: </w:t>
      </w:r>
      <w:r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6BC56FB8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логики</w:t>
      </w:r>
      <w:r w:rsidRPr="00F10FB0">
        <w:t xml:space="preserve">: </w:t>
      </w:r>
      <w:r>
        <w:t>у</w:t>
      </w:r>
      <w:r w:rsidRPr="00F10FB0">
        <w:t>правл</w:t>
      </w:r>
      <w:r>
        <w:t>ение</w:t>
      </w:r>
      <w:r w:rsidRPr="00F10FB0">
        <w:t xml:space="preserve"> жизненным циклом программы</w:t>
      </w:r>
      <w:r>
        <w:t>, связь межд</w:t>
      </w:r>
      <w:r w:rsidR="00EF5B16">
        <w:t>у</w:t>
      </w:r>
      <w:r>
        <w:t xml:space="preserve"> компонентами. Работа со структурами входных и выходных данных, а также</w:t>
      </w:r>
      <w:r w:rsidRPr="00F10FB0">
        <w:t xml:space="preserve"> математически</w:t>
      </w:r>
      <w:r>
        <w:t>ми</w:t>
      </w:r>
      <w:r w:rsidRPr="00F10FB0">
        <w:t xml:space="preserve"> объект</w:t>
      </w:r>
      <w:r>
        <w:t>ами</w:t>
      </w:r>
      <w:r w:rsidRPr="00F10FB0">
        <w:t xml:space="preserve"> Concert </w:t>
      </w:r>
      <w:r>
        <w:rPr>
          <w:lang w:val="en-US"/>
        </w:rPr>
        <w:t>API</w:t>
      </w:r>
      <w:r w:rsidRPr="00F10FB0">
        <w:t>;</w:t>
      </w:r>
    </w:p>
    <w:p w14:paraId="24A92C5A" w14:textId="04AB812D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Вычислительный слой</w:t>
      </w:r>
      <w:r w:rsidRPr="00F10FB0">
        <w:t>: низкоуровневый модуль</w:t>
      </w:r>
      <w:r>
        <w:t xml:space="preserve">, основанный на </w:t>
      </w:r>
      <w:r w:rsidRPr="00F10FB0">
        <w:t>CPLEX Solver</w:t>
      </w:r>
      <w:r>
        <w:t xml:space="preserve"> (решатель задач)</w:t>
      </w:r>
      <w:r w:rsidRPr="00F10FB0">
        <w:t>,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Pr="00F10FB0">
        <w:t xml:space="preserve"> математические расчеты и возвращ</w:t>
      </w:r>
      <w:r w:rsidR="004B413C">
        <w:t>ает</w:t>
      </w:r>
      <w:r w:rsidRPr="00F10FB0">
        <w:t xml:space="preserve"> управление слою логики вместе со статусом и результатами оптимизации.</w:t>
      </w:r>
    </w:p>
    <w:p w14:paraId="627FC794" w14:textId="7261E24B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модули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5BD0C75B" w14:textId="77777777" w:rsidR="004B413C" w:rsidRDefault="004B413C" w:rsidP="00470735"/>
    <w:p w14:paraId="3D4C312D" w14:textId="77777777" w:rsidR="00470735" w:rsidRPr="00470735" w:rsidRDefault="00470735" w:rsidP="00470735"/>
    <w:p w14:paraId="56C4E687" w14:textId="0D766551" w:rsidR="008B6F2E" w:rsidRPr="008B6F2E" w:rsidRDefault="00470735" w:rsidP="008B6F2E">
      <w:pPr>
        <w:pStyle w:val="2"/>
      </w:pPr>
      <w:bookmarkStart w:id="21" w:name="_Hlk228187526"/>
      <w:bookmarkStart w:id="22" w:name="_Toc229863656"/>
      <w:r>
        <w:t>2.4</w:t>
      </w:r>
      <w:r w:rsidR="008B6F2E">
        <w:t xml:space="preserve"> </w:t>
      </w:r>
      <w:r>
        <w:t>Разработка структуры данных</w:t>
      </w:r>
      <w:bookmarkEnd w:id="22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</w:t>
      </w:r>
      <w:r>
        <w:lastRenderedPageBreak/>
        <w:t>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7363826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</w:t>
      </w:r>
      <w:r w:rsidR="00F45478">
        <w:t>2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F45478">
        <w:t>3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6E4101A4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90"/>
        <w:gridCol w:w="1840"/>
        <w:gridCol w:w="3115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lastRenderedPageBreak/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50C27BFC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</w:t>
      </w:r>
      <w:r w:rsidR="00F45478">
        <w:t>3</w:t>
      </w:r>
      <w:r w:rsidR="002D1F84" w:rsidRPr="002D1F84">
        <w:t xml:space="preserve">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90"/>
        <w:gridCol w:w="1840"/>
        <w:gridCol w:w="3115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8B6F2E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8B6F2E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8B6F2E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8B6F2E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8B6F2E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9CE360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2.4).</w:t>
      </w:r>
    </w:p>
    <w:p w14:paraId="19E0C8E7" w14:textId="29F47583" w:rsidR="00FF1789" w:rsidRPr="00FF1789" w:rsidRDefault="00FF1789" w:rsidP="006E5EFE">
      <w:r>
        <w:t>Дополнительно можно было бы вывести информацию о моментах начала/окончания обработки отдельных задач, что согласуется с тем, что 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501B5873" w:rsidR="00310023" w:rsidRDefault="00310023" w:rsidP="002D1F84">
      <w:pPr>
        <w:ind w:firstLine="0"/>
      </w:pPr>
      <w:r>
        <w:lastRenderedPageBreak/>
        <w:t xml:space="preserve">Таблица </w:t>
      </w:r>
      <w:r w:rsidR="0019587F" w:rsidRPr="002D1F84">
        <w:t>2</w:t>
      </w:r>
      <w:r w:rsidR="0019587F" w:rsidRPr="00BD702C">
        <w:t xml:space="preserve">.4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8B6F2E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8B6F2E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8B6F2E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8B6F2E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8B6F2E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1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>типизированных массивов и объектов библиотеки Concert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9863657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9863658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5731BDCD" w:rsidR="006A0356" w:rsidRDefault="006A0356" w:rsidP="006A0356">
      <w:pPr>
        <w:pStyle w:val="1"/>
      </w:pPr>
      <w:bookmarkStart w:id="25" w:name="_Toc229863659"/>
      <w:r>
        <w:lastRenderedPageBreak/>
        <w:t>3 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29863660"/>
      <w:r w:rsidRPr="006A0356">
        <w:t>Выбор и обоснование математического, информационного, программного обеспечения ИС</w:t>
      </w:r>
      <w:bookmarkEnd w:id="26"/>
    </w:p>
    <w:p w14:paraId="4A1BC6C2" w14:textId="77777777" w:rsidR="006A0356" w:rsidRDefault="006A0356" w:rsidP="006A0356"/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29863661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5AA3B84A" w14:textId="77777777" w:rsidR="006A0356" w:rsidRDefault="006A0356" w:rsidP="006A0356">
      <w:pPr>
        <w:ind w:firstLine="0"/>
      </w:pPr>
    </w:p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29863662"/>
      <w:r w:rsidRPr="006A0356">
        <w:t>Выбор и обоснование языка программирования</w:t>
      </w:r>
      <w:bookmarkEnd w:id="28"/>
    </w:p>
    <w:p w14:paraId="381DC1C1" w14:textId="77777777" w:rsidR="006A0356" w:rsidRDefault="006A0356" w:rsidP="006A0356">
      <w:pPr>
        <w:ind w:firstLine="0"/>
      </w:pPr>
    </w:p>
    <w:p w14:paraId="08AE16D1" w14:textId="74A590E3" w:rsidR="006A0356" w:rsidRDefault="006A0356" w:rsidP="006A0356">
      <w:r>
        <w:t>.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29863663"/>
      <w:r w:rsidRPr="006A0356">
        <w:t>Описание программных модулей</w:t>
      </w:r>
      <w:bookmarkEnd w:id="29"/>
    </w:p>
    <w:p w14:paraId="2F306FB1" w14:textId="77777777" w:rsidR="006A0356" w:rsidRDefault="006A0356" w:rsidP="006A0356">
      <w:pPr>
        <w:ind w:firstLine="0"/>
      </w:pPr>
    </w:p>
    <w:p w14:paraId="15D6A8F1" w14:textId="720F0B2C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2BDEFF8D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29863664"/>
      <w:r w:rsidRPr="006A0356">
        <w:t>Тестирование, верификация, валидация ПО ИС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29863665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2986366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29863667"/>
      <w:r w:rsidRPr="00260D99">
        <w:lastRenderedPageBreak/>
        <w:t>БИБЛИОГРАФИЧЕСКИЙ СПИСОК</w:t>
      </w:r>
      <w:bookmarkEnd w:id="33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9041" w14:textId="77777777" w:rsidR="00E80EC3" w:rsidRDefault="00E80EC3" w:rsidP="00FF6192">
      <w:pPr>
        <w:spacing w:line="240" w:lineRule="auto"/>
      </w:pPr>
      <w:r>
        <w:separator/>
      </w:r>
    </w:p>
  </w:endnote>
  <w:endnote w:type="continuationSeparator" w:id="0">
    <w:p w14:paraId="390C7C3B" w14:textId="77777777" w:rsidR="00E80EC3" w:rsidRDefault="00E80EC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1E985" w14:textId="77777777" w:rsidR="00E80EC3" w:rsidRDefault="00E80EC3" w:rsidP="00FF6192">
      <w:pPr>
        <w:spacing w:line="240" w:lineRule="auto"/>
      </w:pPr>
      <w:r>
        <w:separator/>
      </w:r>
    </w:p>
  </w:footnote>
  <w:footnote w:type="continuationSeparator" w:id="0">
    <w:p w14:paraId="220FC337" w14:textId="77777777" w:rsidR="00E80EC3" w:rsidRDefault="00E80EC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4"/>
  </w:num>
  <w:num w:numId="5" w16cid:durableId="1186794599">
    <w:abstractNumId w:val="17"/>
  </w:num>
  <w:num w:numId="6" w16cid:durableId="1747533047">
    <w:abstractNumId w:val="23"/>
  </w:num>
  <w:num w:numId="7" w16cid:durableId="1280990668">
    <w:abstractNumId w:val="8"/>
  </w:num>
  <w:num w:numId="8" w16cid:durableId="1901749550">
    <w:abstractNumId w:val="18"/>
  </w:num>
  <w:num w:numId="9" w16cid:durableId="1682466895">
    <w:abstractNumId w:val="13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0"/>
  </w:num>
  <w:num w:numId="16" w16cid:durableId="1975452884">
    <w:abstractNumId w:val="21"/>
  </w:num>
  <w:num w:numId="17" w16cid:durableId="1847935483">
    <w:abstractNumId w:val="15"/>
  </w:num>
  <w:num w:numId="18" w16cid:durableId="278413778">
    <w:abstractNumId w:val="3"/>
  </w:num>
  <w:num w:numId="19" w16cid:durableId="1242325500">
    <w:abstractNumId w:val="16"/>
  </w:num>
  <w:num w:numId="20" w16cid:durableId="1494029629">
    <w:abstractNumId w:val="19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2"/>
  </w:num>
  <w:num w:numId="24" w16cid:durableId="108470606">
    <w:abstractNumId w:val="2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5BC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2AF5"/>
    <w:rsid w:val="003D32F6"/>
    <w:rsid w:val="003D399E"/>
    <w:rsid w:val="003D5C05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BBF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413C"/>
    <w:rsid w:val="004B7C3F"/>
    <w:rsid w:val="004C3320"/>
    <w:rsid w:val="004C403C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43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4F8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435C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445A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36FB4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B9FF5B25-662F-4BE6-BA97-C18E9281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46538</TotalTime>
  <Pages>1</Pages>
  <Words>5057</Words>
  <Characters>28826</Characters>
  <Application>Microsoft Office Word</Application>
  <DocSecurity>0</DocSecurity>
  <Lines>240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4</cp:revision>
  <cp:lastPrinted>2026-05-05T07:50:00Z</cp:lastPrinted>
  <dcterms:created xsi:type="dcterms:W3CDTF">2021-12-20T17:29:00Z</dcterms:created>
  <dcterms:modified xsi:type="dcterms:W3CDTF">2026-05-17T10:08:00Z</dcterms:modified>
</cp:coreProperties>
</file>