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ДЗ (</w:t>
      </w:r>
      <w:r w:rsidDel="00000000" w:rsidR="00000000" w:rsidRPr="00000000">
        <w:rPr>
          <w:b w:val="1"/>
          <w:sz w:val="36"/>
          <w:szCs w:val="36"/>
          <w:rtl w:val="0"/>
        </w:rPr>
        <w:t xml:space="preserve">Индексы: оптимизация запросов</w:t>
      </w:r>
      <w:r w:rsidDel="00000000" w:rsidR="00000000" w:rsidRPr="00000000">
        <w:rPr>
          <w:b w:val="1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1.</w:t>
        <w:tab/>
        <w:t xml:space="preserve">графики latency до индекса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81550" cy="3810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2.</w:t>
        <w:tab/>
        <w:t xml:space="preserve">графики throughput до индекса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</w:rPr>
        <w:drawing>
          <wp:inline distB="114300" distT="114300" distL="114300" distR="114300">
            <wp:extent cx="4781550" cy="3810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3.</w:t>
        <w:tab/>
        <w:t xml:space="preserve">графики latency после индекса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</w:rPr>
        <w:drawing>
          <wp:inline distB="114300" distT="114300" distL="114300" distR="114300">
            <wp:extent cx="4781550" cy="3810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4.</w:t>
        <w:tab/>
        <w:t xml:space="preserve">графики throughput после индекса;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</w:rPr>
        <w:drawing>
          <wp:inline distB="114300" distT="114300" distL="114300" distR="114300">
            <wp:extent cx="4781550" cy="381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5.</w:t>
        <w:tab/>
        <w:t xml:space="preserve">запрос добавления индекса;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ff0000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CREATE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INDEX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highlight w:val="white"/>
          <w:rtl w:val="0"/>
        </w:rPr>
        <w:t xml:space="preserve"> users_name_idx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highlight w:val="white"/>
          <w:rtl w:val="0"/>
        </w:rPr>
        <w:t xml:space="preserve"> public.users (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highlight w:val="white"/>
          <w:rtl w:val="0"/>
        </w:rPr>
        <w:t xml:space="preserve"> text_pattern_ops,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highlight w:val="white"/>
          <w:rtl w:val="0"/>
        </w:rPr>
        <w:t xml:space="preserve">"surname"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highlight w:val="white"/>
          <w:rtl w:val="0"/>
        </w:rPr>
        <w:t xml:space="preserve"> text_pattern_ops)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6.</w:t>
        <w:tab/>
        <w:t xml:space="preserve">explain запросов после индекса;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05050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explain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analyze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users u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008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u.</w:t>
      </w:r>
      <w:r w:rsidDel="00000000" w:rsidR="00000000" w:rsidRPr="00000000">
        <w:rPr>
          <w:rFonts w:ascii="Roboto" w:cs="Roboto" w:eastAsia="Roboto" w:hAnsi="Roboto"/>
          <w:b w:val="1"/>
          <w:color w:val="000080"/>
          <w:sz w:val="20"/>
          <w:szCs w:val="20"/>
          <w:rtl w:val="0"/>
        </w:rPr>
        <w:t xml:space="preserve">"name"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'Ф%'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u.surname </w:t>
      </w:r>
      <w:r w:rsidDel="00000000" w:rsidR="00000000" w:rsidRPr="00000000">
        <w:rPr>
          <w:rFonts w:ascii="Roboto" w:cs="Roboto" w:eastAsia="Roboto" w:hAnsi="Roboto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8000"/>
          <w:sz w:val="20"/>
          <w:szCs w:val="20"/>
          <w:rtl w:val="0"/>
        </w:rPr>
        <w:t xml:space="preserve">'В%'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Bitmap Heap Scan on users u  (cost=1145.11..7065.03 rows=1974 width=180) (actual time=1.242..3.535 rows=2122 loops=1)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 Filter: ((name ~~ 'Ф%'::text) AND (surname ~~ 'В%'::text))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 Heap Blocks: exact=2023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 -&gt;  Bitmap Index Scan on users_name_idx  (cost=0.00..1144.62 rows=1896 width=0) (actual time=1.009..1.009 rows=2122 loops=1)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        Index Cond: ((name ~&gt;=~ 'Ф'::text) AND (name ~&lt;~ 'Х'::text) AND (surname ~&gt;=~ 'В'::text) AND (surname ~&lt;~ 'Г'::text))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Planning Time: 0.133 ms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Execution Time: 3.611 ms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7.</w:t>
        <w:tab/>
        <w:t xml:space="preserve">объяснение почему индекс именно такой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color w:val="050505"/>
          <w:sz w:val="27"/>
          <w:szCs w:val="27"/>
          <w:rtl w:val="0"/>
        </w:rPr>
        <w:t xml:space="preserve">Включаем в индекс оба поля по которым ведется поиск, для работы LIKE указываем в индексе </w:t>
      </w:r>
      <w:r w:rsidDel="00000000" w:rsidR="00000000" w:rsidRPr="00000000">
        <w:rPr>
          <w:rFonts w:ascii="Roboto" w:cs="Roboto" w:eastAsia="Roboto" w:hAnsi="Roboto"/>
          <w:color w:val="050505"/>
          <w:sz w:val="20"/>
          <w:szCs w:val="20"/>
          <w:highlight w:val="white"/>
          <w:rtl w:val="0"/>
        </w:rPr>
        <w:t xml:space="preserve">text_pattern_ops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Roboto" w:cs="Roboto" w:eastAsia="Roboto" w:hAnsi="Roboto"/>
          <w:color w:val="050505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