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VCF Operations HCX 9.1.1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升級後 Service Mesh 卡住與 IX 遺失:根因分析、Lab 重現與現場修復程序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內部技術報告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案例:玉山銀行 HCX 升級 9.1.1(2026-09-30)/ Lab 驗證:VCF 9.1.1 nested lab(2026-09-30 ~ 10-01)</w:t>
      </w:r>
    </w:p>
    <w:p>
      <w:pPr>
        <w:jc w:val="center"/>
      </w:pPr>
      <w:r>
        <w:rPr>
          <w:color w:val="595959"/>
          <w:sz w:val="20"/>
          <w:szCs w:val="20"/>
        </w:rPr>
        <w:t xml:space="preserve">版本 1.0 — 2026-10-01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40"/>
      </w:pPr>
      <w:r>
        <w:rPr>
          <w:sz w:val="21"/>
          <w:szCs w:val="21"/>
        </w:rPr>
        <w:t xml:space="preserve">摘要</w:t>
      </w:r>
    </w:p>
    <w:p>
      <w:pPr>
        <w:spacing w:after="40"/>
      </w:pPr>
      <w:r>
        <w:rPr>
          <w:sz w:val="21"/>
          <w:szCs w:val="21"/>
        </w:rPr>
        <w:t xml:space="preserve">1. 背景與客戶環境</w:t>
      </w:r>
    </w:p>
    <w:p>
      <w:pPr>
        <w:spacing w:after="40"/>
      </w:pPr>
      <w:r>
        <w:rPr>
          <w:sz w:val="21"/>
          <w:szCs w:val="21"/>
        </w:rPr>
        <w:t xml:space="preserve">2. 症狀</w:t>
      </w:r>
    </w:p>
    <w:p>
      <w:pPr>
        <w:spacing w:after="40"/>
      </w:pPr>
      <w:r>
        <w:rPr>
          <w:sz w:val="21"/>
          <w:szCs w:val="21"/>
        </w:rPr>
        <w:t xml:space="preserve">3. 根因分析</w:t>
      </w:r>
    </w:p>
    <w:p>
      <w:pPr>
        <w:spacing w:after="40"/>
      </w:pPr>
      <w:r>
        <w:rPr>
          <w:sz w:val="21"/>
          <w:szCs w:val="21"/>
        </w:rPr>
        <w:t xml:space="preserve">4. Lab 重現與對照</w:t>
      </w:r>
    </w:p>
    <w:p>
      <w:pPr>
        <w:spacing w:after="40"/>
      </w:pPr>
      <w:r>
        <w:rPr>
          <w:sz w:val="21"/>
          <w:szCs w:val="21"/>
        </w:rPr>
        <w:t xml:space="preserve">5. 現場修復程序(SOP)</w:t>
      </w:r>
    </w:p>
    <w:p>
      <w:pPr>
        <w:spacing w:after="40"/>
      </w:pPr>
      <w:r>
        <w:rPr>
          <w:sz w:val="21"/>
          <w:szCs w:val="21"/>
        </w:rPr>
        <w:t xml:space="preserve">6. 注意事項與已知坑</w:t>
      </w:r>
    </w:p>
    <w:p>
      <w:pPr>
        <w:spacing w:after="40"/>
      </w:pPr>
      <w:r>
        <w:rPr>
          <w:sz w:val="21"/>
          <w:szCs w:val="21"/>
        </w:rPr>
        <w:t xml:space="preserve">附錄 A:HCX API 配方</w:t>
      </w:r>
    </w:p>
    <w:p>
      <w:pPr>
        <w:spacing w:after="40"/>
      </w:pPr>
      <w:r>
        <w:rPr>
          <w:sz w:val="21"/>
          <w:szCs w:val="21"/>
        </w:rPr>
        <w:t xml:space="preserve">附錄 B:交付腳本</w:t>
      </w:r>
    </w:p>
    <w:p>
      <w:pPr>
        <w:spacing w:after="40"/>
      </w:pPr>
      <w:r>
        <w:rPr>
          <w:sz w:val="21"/>
          <w:szCs w:val="21"/>
        </w:rPr>
        <w:t xml:space="preserve">附錄 C:時間軸</w:t>
      </w:r>
    </w:p>
    <w:p>
      <w:r>
        <w:br w:type="page"/>
      </w:r>
    </w:p>
    <w:p>
      <w:pPr>
        <w:pStyle w:val="Heading1"/>
        <w:spacing w:after="160" w:before="340"/>
      </w:pPr>
      <w:r>
        <w:t xml:space="preserve">摘要</w:t>
      </w:r>
    </w:p>
    <w:p>
      <w:pPr>
        <w:spacing w:after="110"/>
      </w:pPr>
      <w:r>
        <w:rPr>
          <w:sz w:val="21"/>
          <w:szCs w:val="21"/>
        </w:rPr>
        <w:t xml:space="preserve">客戶將五座 HCX Manager 升級至 9.1.1 後,測試對(hcxt → sddc-hcxt)的 Service Mesh 在「Update Appliances」階段卡住、UI 的 Service Mesh 清單永遠停在 Loading,且 IX appliance VM 已不存在於 vCenter。客戶的目標是「讓 VCF 9 升級能繼續往下走」。</w:t>
      </w:r>
    </w:p>
    <w:p>
      <w:pPr>
        <w:spacing w:after="110"/>
      </w:pPr>
      <w:r>
        <w:rPr>
          <w:sz w:val="21"/>
          <w:szCs w:val="21"/>
        </w:rPr>
        <w:t xml:space="preserve">本報告由 5 份 HCX support bundle 與 1 份 HAR 判讀出兩個獨立問題,並在 lab 以同版本(9.1.1.0.25690219)完整重現與驗證修法: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問題 A — ThumbprintExchanger 憑證主機名驗證失敗:9.1.1 Manager 以 HttpClient5 嚴格驗證 IX HBR(port 8123)憑證的主機名;舊版 IX 的憑證沒有 IP SAN,五座 Manager 升級後全部每 15 分鐘噴錯。9.1.1 新 appliance 的 HBR 憑證帶 IP SAN,且 Manager 會把 appliance 憑證存入信任清單,故不受影響。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問題 B — mesh 殘留與 lastTaskDetails 不回寫:IX VM 已遺失,resync 工作流中途消失;mesh 記錄的 lastTaskDetails 永遠 RUNNING(lab 證實 task 失敗後亦不回寫),UI 因而卡住。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修法(lab 全程驗證):在發起站以 API force-delete 殘留 mesh(約 3 分鐘,Mobility Agent host 一併清除)→ 重建 mesh(9.1.1 一律產生 EDGE 架構 appliance,約 15 分鐘)。重建後憑證問題不再出現(0 筆)。過渡期若舊 IX 仍須運作,可將 IX :8123 憑證匯入 Manager 9443 的 Trusted Certificates 以跳過主機名驗證(機制已於 lab 驗證)。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1. 背景與客戶環境</w:t>
      </w:r>
    </w:p>
    <w:p>
      <w:pPr>
        <w:spacing w:after="110"/>
      </w:pPr>
      <w:r>
        <w:rPr>
          <w:sz w:val="21"/>
          <w:szCs w:val="21"/>
        </w:rPr>
        <w:t xml:space="preserve">資料來源:5 份 HCX Manager support bundle(皆 9.1.1.0.25690219,2026-09-30 01:40–01:43Z 收集)、sddc-hcxt 的 HAR(06:20Z)、使用者提供的 UI 截圖(14:17 本地時間)。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240"/>
        <w:gridCol w:w="1980"/>
      </w:tblGrid>
      <w:tr>
        <w:trPr>
          <w:tblHeader/>
        </w:trPr>
        <w:tc>
          <w:tcPr>
            <w:tcW w:type="dxa" w:w="10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Bundle id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Hostname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升級 9.1.1 時間(UTC)</w:t>
            </w:r>
          </w:p>
        </w:tc>
      </w:tr>
      <w:tr>
        <w:tc>
          <w:tcPr>
            <w:tcW w:type="dxa" w:w="1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06358e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mgt-hcx.esunbank.com.tw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管理域</w:t>
            </w:r>
          </w:p>
        </w:tc>
        <w:tc>
          <w:tcPr>
            <w:tcW w:type="dxa" w:w="19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2026-09-24 07:58</w:t>
            </w:r>
          </w:p>
        </w:tc>
      </w:tr>
      <w:tr>
        <w:tc>
          <w:tcPr>
            <w:tcW w:type="dxa" w:w="10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4187a0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sddc-hcx.esunbank.com.tw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SDDC(接 mgt / prd 兩個來源)</w:t>
            </w:r>
          </w:p>
        </w:tc>
        <w:tc>
          <w:tcPr>
            <w:tcW w:type="dxa" w:w="19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2026-09-24 07:29</w:t>
            </w:r>
          </w:p>
        </w:tc>
      </w:tr>
      <w:tr>
        <w:tc>
          <w:tcPr>
            <w:tcW w:type="dxa" w:w="1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ccf0bd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prd-hcx.esunbank.com.tw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正式</w:t>
            </w:r>
          </w:p>
        </w:tc>
        <w:tc>
          <w:tcPr>
            <w:tcW w:type="dxa" w:w="19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2026-09-24 07:58</w:t>
            </w:r>
          </w:p>
        </w:tc>
      </w:tr>
      <w:tr>
        <w:tc>
          <w:tcPr>
            <w:tcW w:type="dxa" w:w="10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0fee91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hcxt.esunbank.com.tw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測試來源(vC esbvcsa01 8.0.3)</w:t>
            </w:r>
          </w:p>
        </w:tc>
        <w:tc>
          <w:tcPr>
            <w:tcW w:type="dxa" w:w="19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2026-09-29 06:55</w:t>
            </w:r>
          </w:p>
        </w:tc>
      </w:tr>
      <w:tr>
        <w:tc>
          <w:tcPr>
            <w:tcW w:type="dxa" w:w="10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6f5de1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sddc-hcxt.esunbank.com.tw(172.17.72.141)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測試目標(VCF 9.1:vC sddc-testvcsa 9.1.0.0300、NSX 9.1.0)</w:t>
            </w:r>
          </w:p>
        </w:tc>
        <w:tc>
          <w:tcPr>
            <w:tcW w:type="dxa" w:w="19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2026-09-29 06:29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sz w:val="21"/>
          <w:szCs w:val="21"/>
        </w:rPr>
        <w:t xml:space="preserve">測試對的 Service Mesh:esbvcsa01-sddctestvcsa(INTERCONNECT,backing PHOTON,IX-R1 = c9954711…)。另有系統自動建立的 default-service-mesh-379b96be(HCX Assisted vMotion,self-site pair),此為系統物件,不可刪除。</w:t>
      </w:r>
    </w:p>
    <w:p>
      <w:pPr>
        <w:pStyle w:val="Heading1"/>
        <w:spacing w:after="160" w:before="340"/>
      </w:pPr>
      <w:r>
        <w:t xml:space="preserve">2. 症狀</w:t>
      </w:r>
    </w:p>
    <w:p>
      <w:pPr>
        <w:pStyle w:val="Heading2"/>
        <w:spacing w:after="120" w:before="260"/>
      </w:pPr>
      <w:r>
        <w:t xml:space="preserve">2.1 UI 與 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sddc-hcxt UI → Interconnect → Service Mesh:永遠「Loading service mesh list…」。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HAR:GET /hybridity/api/interconnect/serviceMesh 回 200,兩個 mesh 皆帶 RUNNING 的 lastTaskDetails:esbvcsa01-sddctestvcsa = resyncServiceMesh(task 6bbdfde8,2026-09-08 起)、default-service-mesh = autoSelfSiteServiceMeshCreate(task 0344e183,2026-07-13 起)。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mesh updateAvailable = true(appliance 仍 9.1.0.x),Update Appliances 無法完成;IX VM 已不在 vCenter。</w:t>
      </w:r>
    </w:p>
    <w:p>
      <w:pPr>
        <w:pStyle w:val="Heading2"/>
        <w:spacing w:after="120" w:before="260"/>
      </w:pPr>
      <w:r>
        <w:t xml:space="preserve">2.2 Log</w:t>
      </w:r>
    </w:p>
    <w:p>
      <w:pPr>
        <w:spacing w:after="110"/>
      </w:pPr>
      <w:r>
        <w:rPr>
          <w:sz w:val="21"/>
          <w:szCs w:val="21"/>
        </w:rPr>
        <w:t xml:space="preserve">五座 Manager 的 app.log 在各自升級當天起,每約 15 分鐘出現同一組錯誤(升級前零筆):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ERROR [ThumbprintExchanger] Error adding lwd proxy as trusted site to connection broker in appliance c9954711-…</w:t>
      </w:r>
      <w:r>
        <w:rPr>
          <w:rFonts w:ascii="Consolas" w:cs="Consolas" w:eastAsia="Consolas" w:hAnsi="Consolas"/>
          <w:sz w:val="16"/>
          <w:szCs w:val="16"/>
        </w:rPr>
        <w:br/>
        <w:t xml:space="preserve">  java.lang.RuntimeException: Error Running request  (HbrServerInstance.login -&gt; loginBySSLCertificate)</w:t>
      </w:r>
      <w:r>
        <w:rPr>
          <w:rFonts w:ascii="Consolas" w:cs="Consolas" w:eastAsia="Consolas" w:hAnsi="Consolas"/>
          <w:sz w:val="16"/>
          <w:szCs w:val="16"/>
        </w:rPr>
        <w:br/>
        <w:t xml:space="preserve">Caused by: PeerNotVerifiedException: Host name '172.17.72.142' does not match the certificate subject</w:t>
      </w:r>
      <w:r>
        <w:rPr>
          <w:rFonts w:ascii="Consolas" w:cs="Consolas" w:eastAsia="Consolas" w:hAnsi="Consolas"/>
          <w:sz w:val="16"/>
          <w:szCs w:val="16"/>
        </w:rPr>
        <w:br/>
        <w:t xml:space="preserve">  provided by the peer (CN=VMware vSphere Replication Server, OU=VMware vSphere Replication Server Certificate, O="VMware, Inc" ...)</w:t>
      </w:r>
      <w:r>
        <w:rPr>
          <w:rFonts w:ascii="Consolas" w:cs="Consolas" w:eastAsia="Consolas" w:hAnsi="Consolas"/>
          <w:sz w:val="16"/>
          <w:szCs w:val="16"/>
        </w:rPr>
        <w:br/>
        <w:t xml:space="preserve">  at org.apache.hc.client5.http.ssl.SSLConnectionSocketFactory.verifyHostname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50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命中數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失敗對端(IX HBR IP)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mgt-hcx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2188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172.17.79.134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sddc-hcx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4376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172.17.79.131 / .132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prd-hcx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2188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172.17.72.145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hcxt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45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172.17.72.139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sddc-hcxt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172.17.72.142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sz w:val="21"/>
          <w:szCs w:val="21"/>
        </w:rPr>
        <w:t xml:space="preserve">其他次要訊息:NsxTInventorySyncJob 同步 traffic group 回 500(目標端 NSX 9.1.0)、Phonehome 上傳 timeout(air-gap,可忽略)。</w:t>
      </w:r>
    </w:p>
    <w:p>
      <w:pPr>
        <w:pStyle w:val="Heading2"/>
        <w:spacing w:after="120" w:before="260"/>
      </w:pPr>
      <w:r>
        <w:t xml:space="preserve">2.3 卡住的 resync 任務</w:t>
      </w:r>
    </w:p>
    <w:p>
      <w:pPr>
        <w:spacing w:after="110"/>
      </w:pPr>
      <w:r>
        <w:rPr>
          <w:sz w:val="21"/>
          <w:szCs w:val="21"/>
        </w:rPr>
        <w:t xml:space="preserve">hcxt(發起站)job.log 2026-09-08 02:11:16 該任務最後一行為 initiateServiceMeshOperation State:INITIATE_CONFIGURE_UNDERLAY_METRICS_COLLECTION,之後兩邊 log 直到 09-30 再無任何該任務記錄 —— 工作流中途消失,從未到達 COMPLETE/FAILED。目標端 09-08 已有「MA Host not available to disconnect: 172.17.72.142」,顯示 IX 當時即已不可達。</w:t>
      </w:r>
    </w:p>
    <w:p>
      <w:pPr>
        <w:pStyle w:val="Heading1"/>
        <w:spacing w:after="160" w:before="340"/>
      </w:pPr>
      <w:r>
        <w:t xml:space="preserve">3. 根因分析</w:t>
      </w:r>
    </w:p>
    <w:p>
      <w:pPr>
        <w:pStyle w:val="Heading2"/>
        <w:spacing w:after="120" w:before="260"/>
      </w:pPr>
      <w:r>
        <w:t xml:space="preserve">3.1 程式碼層(反編譯 lab 9.1.1 Manager 之 jar)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Jar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interconnect-service-1.0.jar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ThumbprintExchanger / PeriodicThumbprintExchanger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/opt/vmware/Services/interconnect-service_1.0/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lib_unified_hbr_adapter-1.0.jar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HbrServerInstance / HbrConnection / UnifiedVrAdapterFactory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/opt/vmware/Adapters/1.0/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lib_https_adapter-1.0.jar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HttpsAdapter / SslHostnameVerifier / Constants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/opt/vmware/Adapters/1.0/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lib_keymanager-1.0.jar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KeyManager(trusted certificate bucket)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/opt/vmware/third-party/</w:t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sz w:val="21"/>
          <w:szCs w:val="21"/>
        </w:rPr>
        <w:t xml:space="preserve">呼叫鏈:ThumbprintExchanger.getConnectionBrokerInstance → SERVER_TYPE HBRSRV_CONNECTION_BROKER → UnifiedVrAdapterFactory.getHbrServerInstance(ip, "9.0.0.0", …, certAuth=true) → new HbrConnection(ip, …)(預設 HBRSRV_NOW,port 8123)→ hostnameVerifier(Constants.DEFAULT_HOSTNAME_VERIFIER)。只有 HBRSRV_UW(ESX 內建 hbrsrvuw,port 443)路徑會呼叫 hostnameVerifierOff()。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// SslHostnameVerifier.verify()</w:t>
      </w:r>
      <w:r>
        <w:rPr>
          <w:rFonts w:ascii="Consolas" w:cs="Consolas" w:eastAsia="Consolas" w:hAnsi="Consolas"/>
          <w:sz w:val="16"/>
          <w:szCs w:val="16"/>
        </w:rPr>
        <w:br/>
        <w:t xml:space="preserve">String sha256 = getLeafCertificateSha256(session);</w:t>
      </w:r>
      <w:r>
        <w:rPr>
          <w:rFonts w:ascii="Consolas" w:cs="Consolas" w:eastAsia="Consolas" w:hAnsi="Consolas"/>
          <w:sz w:val="16"/>
          <w:szCs w:val="16"/>
        </w:rPr>
        <w:br/>
        <w:t xml:space="preserve">KeyStore ks = loadCertificate(sha256);            // KeyManager.loadTrustedCertificates(ks, [sha256])</w:t>
      </w:r>
      <w:r>
        <w:rPr>
          <w:rFonts w:ascii="Consolas" w:cs="Consolas" w:eastAsia="Consolas" w:hAnsi="Consolas"/>
          <w:sz w:val="16"/>
          <w:szCs w:val="16"/>
        </w:rPr>
        <w:br/>
        <w:t xml:space="preserve">boolean ok = optCert.isPresent() || delegate.verify(host, session);   // 信任清單有此憑證 -&gt; 跳過主機名驗證</w:t>
      </w:r>
      <w:r>
        <w:rPr>
          <w:rFonts w:ascii="Consolas" w:cs="Consolas" w:eastAsia="Consolas" w:hAnsi="Consolas"/>
          <w:sz w:val="16"/>
          <w:szCs w:val="16"/>
        </w:rPr>
        <w:br/>
        <w:t xml:space="preserve">if (!ok) throw new UnverifiedPeerException("Host name ... does not match the certificate subject ...");</w:t>
      </w:r>
    </w:p>
    <w:p>
      <w:pPr>
        <w:spacing w:after="110"/>
      </w:pPr>
      <w:r>
        <w:rPr>
          <w:sz w:val="21"/>
          <w:szCs w:val="21"/>
        </w:rPr>
        <w:t xml:space="preserve">KeyManager.loadTrustedCertificates 查 Postgres certstore 集合、bucket "trusted certificate" —— 即 Appliance Management(9443)→ Administration → Trusted Certificates 所寫入的 bucket。</w:t>
      </w:r>
    </w:p>
    <w:p>
      <w:pPr>
        <w:pStyle w:val="Heading2"/>
        <w:spacing w:after="120" w:before="260"/>
      </w:pPr>
      <w:r>
        <w:t xml:space="preserve">3.2 憑證層(lab 實測)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9.1.1 新 appliance(HCX-WAN-IX-EDGE)在 8123 呈現的 HBR 憑證 SAN 含自己的 HBR IP 與 appliance 名稱(例:IP Address:10.0.0.88, DNS:outer-to-m02-IXE-I1)→ 嚴格驗證通過。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Manager 於部署 appliance 時將其憑證存入 trusted certificate bucket(刪除時 log 可見 Remove trusted certificate for appliance … SHA256)→ 雙保險。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客戶 9.1.0.x 舊 IX 的憑證僅 CN=VMware vSphere Replication Server、無 IP SAN(錯誤訊息印出之 subject),升級後的 Manager 一驗即失敗。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結論:Manager 9.1.1 + 舊版 IX(憑證無 IP SAN)必然失敗;appliance 升到 9.1.1 或重建 mesh 後即正常。過渡期可將 IX :8123 憑證匯入 Trusted Certificates 以跳過主機名驗證。</w:t>
      </w:r>
    </w:p>
    <w:p>
      <w:pPr>
        <w:pStyle w:val="Heading2"/>
        <w:spacing w:after="120" w:before="260"/>
      </w:pPr>
      <w:r>
        <w:t xml:space="preserve">3.3 UI 卡住與 lastTaskDetails</w:t>
      </w:r>
    </w:p>
    <w:p>
      <w:pPr>
        <w:spacing w:after="110"/>
      </w:pPr>
      <w:r>
        <w:rPr>
          <w:sz w:val="21"/>
          <w:szCs w:val="21"/>
        </w:rPr>
        <w:t xml:space="preserve">lab 證實:resync task 明確 FAILED 後,mesh 記錄的 lastTaskDetails 仍停在 resyncServiceMesh/RUNNING,顯示此欄位不隨 task 終態更新。客戶的 resync 更是中途消失、無終態,故永遠 RUNNING;UI 的 mesh 清單依此狀態等待而卡在 Loading。</w:t>
      </w:r>
    </w:p>
    <w:p>
      <w:pPr>
        <w:pStyle w:val="Heading1"/>
        <w:spacing w:after="160" w:before="340"/>
      </w:pPr>
      <w:r>
        <w:t xml:space="preserve">4. Lab 重現與對照</w:t>
      </w:r>
    </w:p>
    <w:p>
      <w:pPr>
        <w:pStyle w:val="Heading2"/>
        <w:spacing w:after="120" w:before="260"/>
      </w:pPr>
      <w:r>
        <w:t xml:space="preserve">4.1 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20"/>
        <w:gridCol w:w="3420"/>
      </w:tblGrid>
      <w:tr>
        <w:trPr>
          <w:tblHeader/>
        </w:trPr>
        <w:tc>
          <w:tcPr>
            <w:tcW w:type="dxa" w:w="21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hcx01(來源)</w:t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vcf-m02-hcx(目標)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HCX Manager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10.0.0.86,9.1.1.0.25690219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10.0.1.26,9.1.1.0.25690219</w:t>
            </w:r>
          </w:p>
        </w:tc>
      </w:tr>
      <w:tr>
        <w:tc>
          <w:tcPr>
            <w:tcW w:type="dxa" w:w="216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vCenter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labvc.lab.com 8.0.3(外層)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vcf-m02-vc01.home.lab 9.1.1(VCF 9.1.1 nested,converge 中)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NSX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vcf-m02-nsx01a 9.1.1(vtepless;目的端必要條件)</w:t>
            </w:r>
          </w:p>
        </w:tc>
      </w:tr>
      <w:tr>
        <w:tc>
          <w:tcPr>
            <w:tcW w:type="dxa" w:w="216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/ Compute profile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np-mgmt-outer 10.0.0.87-93 / cp-outer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np-mgmt-m02 10.0.1.27-35 / cp-m02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Mesh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outer-to-m02:INTERCONNECT + VMOTION + BULK_MIGRATION,backing EDGE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10"/>
      </w:pPr>
      <w:r>
        <w:rPr>
          <w:sz w:val="21"/>
          <w:szCs w:val="21"/>
        </w:rPr>
        <w:t xml:space="preserve">重要前置:HCX site pairing 要求目的端 HCX 已註冊 NSX-T Manager(兩個方向皆實測被擋);且 9.1.1 不允許新 mesh 使用 legacy PHOTON appliance(指定 PHOTON 仍回「INTERCONNECT service with EDGE appliances requires at least one migration service」)。</w:t>
      </w:r>
    </w:p>
    <w:p>
      <w:pPr>
        <w:pStyle w:val="Heading2"/>
        <w:spacing w:after="120" w:before="260"/>
      </w:pPr>
      <w:r>
        <w:t xml:space="preserve">4.2 步驟與結果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建立 mesh(EDGE):IXE-I1(外層,mgmt 10.0.0.87 / HBR 10.0.0.88)與 IXE-R1(M02,10.0.1.27 / 10.0.1.28)上線,tunnel up,三項服務 up;Mobility Agent host 10.0.0.88 / 10.0.1.28 加入兩邊 vCenter。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穩態觀察:PeriodicThumbprintExchanger 成功交換 host ↔ appliance thumbprint、Started hbrsrvuw;「does not match the certificate subject」兩邊 0 筆。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模擬客戶:在兩邊 vCenter power-off + destroy 兩台 IXE VM。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對 mesh 執行 resync(等同 Update Appliances 類操作):task 進到 [IXE-I1] Update VM networks failed → FAILED;mesh state=UPDATE_FAILED,lastTaskDetails 仍 resyncServiceMesh/RUNNING。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在發起站 hcx01 執行 hcx_force_delete_mesh.py --delete(DELETE …/serviceMesh/{id}?force=true):Removing appliances → Syncing records → Service mesh deleted,SUCCESS 約 3 分鐘。log:VM with moref vm-17844 not found … Skipping delete VM → 釋放 IP → 移除 trusted certificate → 刪 MA host。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驗證:兩邊 mesh 0(僅剩系統 default-service-mesh)、appliances 0、compute profile 完好、兩邊 vCenter 之 MA host 已移除。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重建 mesh:task SUCCESS 約 15 分鐘,IXE 重新部署、Configure mobility agent host complete。</w:t>
      </w:r>
    </w:p>
    <w:p>
      <w:pPr>
        <w:pStyle w:val="Heading2"/>
        <w:spacing w:after="120" w:before="260"/>
      </w:pPr>
      <w:r>
        <w:t xml:space="preserve">4.3 對照表:客戶 log 狀態 vs lab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420"/>
      </w:tblGrid>
      <w:tr>
        <w:trPr>
          <w:tblHeader/>
        </w:trP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客戶(bundle + HAR)</w:t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mesh 記錄</w:t>
            </w:r>
          </w:p>
        </w:tc>
        <w:tc>
          <w:tcPr>
            <w:tcW w:type="dxa" w:w="37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COMMITTED,lastTaskDetails = resyncServiceMesh/RUNNING(09-08 起)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UPDATE_FAILED,lastTaskDetails = resyncServiceMesh/RUNNING</w:t>
            </w:r>
          </w:p>
        </w:tc>
      </w:tr>
      <w:tr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resync 實際結局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09-08 02:11:16 後兩邊 log 再無記錄 = 中途消失、無終態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[IXE-I1] Update VM networks failed → 明確 FAILED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lastTaskDetails 回寫</w:t>
            </w:r>
          </w:p>
        </w:tc>
        <w:tc>
          <w:tcPr>
            <w:tcW w:type="dxa" w:w="37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否(永遠 RUNNING)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否(FAILED 後仍 RUNNING)— 同一行為</w:t>
            </w:r>
          </w:p>
        </w:tc>
      </w:tr>
      <w:tr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狀態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VM 不在;MA Host not available to disconnect: 172.17.72.142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VM 已 destroy;InterconnectRedeploy … Failed to reattach networks to old appliance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force-delete</w:t>
            </w:r>
          </w:p>
        </w:tc>
        <w:tc>
          <w:tcPr>
            <w:tcW w:type="dxa" w:w="37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未做(UI 卡 Loading)</w:t>
            </w:r>
          </w:p>
        </w:tc>
        <w:tc>
          <w:tcPr>
            <w:tcW w:type="dxa" w:w="34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3 分鐘,兩端乾淨、MA host 一併清除</w:t>
            </w:r>
          </w:p>
        </w:tc>
      </w:tr>
      <w:tr>
        <w:tc>
          <w:tcPr>
            <w:tcW w:type="dxa" w:w="18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重建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15 分鐘,EDGE appliance,憑證問題 0 筆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5. 現場修復程序(SOP)</w:t>
      </w:r>
    </w:p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目標:清除 IX 已遺失的殘留 mesh,使 VCF 9 升級 / 後續重建得以進行。所有操作在「發起該 mesh 的 HCX Manager」(isInitiator=true;測試對為 hcxt)上以 admin SSH 執行,不經 UI。</w:t>
      </w:r>
    </w:p>
    <w:p>
      <w:pPr>
        <w:pStyle w:val="Heading2"/>
        <w:spacing w:after="120" w:before="260"/>
      </w:pPr>
      <w:r>
        <w:t xml:space="preserve">5.1 前置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SSH admin 登入 hcxt.esunbank.com.tw;Manager 內建 python3(3.14)與 requests,可直接打 https://localhost。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上傳 hcx_force_delete_mesh.py 至 /tmp(scp 或貼上)。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確認 vCenter 中 IX VM 確實不存在(若存在則先 power-off 並刪除,或改走正常 Delete)。</w:t>
      </w:r>
    </w:p>
    <w:p>
      <w:pPr>
        <w:pStyle w:val="Heading2"/>
        <w:spacing w:after="120" w:before="260"/>
      </w:pPr>
      <w:r>
        <w:t xml:space="preserve">5.2 列出現況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python3 /tmp/hcx_force_delete_mesh.py --user 'svc_hcx@ESB.LOCAL'</w:t>
      </w:r>
    </w:p>
    <w:p>
      <w:pPr>
        <w:spacing w:after="110"/>
      </w:pPr>
      <w:r>
        <w:rPr>
          <w:sz w:val="21"/>
          <w:szCs w:val="21"/>
        </w:rPr>
        <w:t xml:space="preserve">確認要刪的 mesh 為 esbvcsa01-sddctestvcsa(servicemesh-fb5509e1-b47b-4166-a130-491380284922),且 default-service-mesh-* 不在刪除範圍(腳本會擋)。</w:t>
      </w:r>
    </w:p>
    <w:p>
      <w:pPr>
        <w:pStyle w:val="Heading2"/>
        <w:spacing w:after="120" w:before="260"/>
      </w:pPr>
      <w:r>
        <w:t xml:space="preserve">5.3 強制刪除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python3 /tmp/hcx_force_delete_mesh.py --user 'svc_hcx@ESB.LOCAL' --delete --mesh-id servicemesh-fb5509e1-b47b-4166-a130-491380284922</w:t>
      </w:r>
      <w:r>
        <w:rPr>
          <w:rFonts w:ascii="Consolas" w:cs="Consolas" w:eastAsia="Consolas" w:hAnsi="Consolas"/>
          <w:sz w:val="16"/>
          <w:szCs w:val="16"/>
        </w:rPr>
        <w:br/>
        <w:t xml:space="preserve"># 等同 DELETE /hybridity/api/interconnect/serviceMesh/{id}?force=true;腳本會 poll task 至終態並再列一次</w:t>
      </w:r>
    </w:p>
    <w:p>
      <w:pPr>
        <w:spacing w:after="110"/>
      </w:pPr>
      <w:r>
        <w:rPr>
          <w:sz w:val="21"/>
          <w:szCs w:val="21"/>
        </w:rPr>
        <w:t xml:space="preserve">預期:Removing appliances → Syncing updated records → Service mesh deleted(SUCCESS)。</w:t>
      </w:r>
    </w:p>
    <w:p>
      <w:pPr>
        <w:pStyle w:val="Heading2"/>
        <w:spacing w:after="120" w:before="260"/>
      </w:pPr>
      <w:r>
        <w:t xml:space="preserve">5.4 驗證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兩邊 Manager:serviceMesh 只剩 default-service-mesh;appliances 為 0;compute profile 仍 VALID。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兩邊 vCenter:Hosts 清單中不應再有 IX 的 Mobility Agent host(172.17.72.142 等);若殘留,手動 Remove Host。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若 appliance 記錄殘留:DELETE /hybridity/api/interconnect/appliances/{id}?force=true。</w:t>
      </w:r>
    </w:p>
    <w:p>
      <w:pPr>
        <w:pStyle w:val="Heading2"/>
        <w:spacing w:after="120" w:before="260"/>
      </w:pPr>
      <w:r>
        <w:t xml:space="preserve">5.5 重建 mesh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以 UI 或 API 重建;9.1.1 一律產生 EDGE 架構 appliance(憑證帶 IP SAN),ThumbprintExchanger 問題不會再出現。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mesh 的 services 至少含一項遷移服務(VMOTION / BULK_MIGRATION / RAV / OS_ASSISTED_MIGRATION),否則 9.1.1 拒絕建立。</w:t>
      </w:r>
    </w:p>
    <w:p>
      <w:pPr>
        <w:pStyle w:val="Heading2"/>
        <w:spacing w:after="120" w:before="260"/>
      </w:pPr>
      <w:r>
        <w:t xml:space="preserve">5.6 若 force-delete 被擋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回「operation in progress」:於 9443 重啟 APPENGINE(jsonrpc toggleComponentStatus APPENGINE RESTART)清除記憶體內 job 狀態後重試。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仍擋:psql -U admin -d hybridity -h localhost 檢視 mesh 記錄之 lastTaskDetails,再決定是否由 Broadcom 支援協助清理。</w:t>
      </w:r>
    </w:p>
    <w:p>
      <w:pPr>
        <w:pStyle w:val="Heading2"/>
        <w:spacing w:after="120" w:before="260"/>
      </w:pPr>
      <w:r>
        <w:t xml:space="preserve">5.7 過渡旁路(舊 IX 仍須運作時)</w:t>
      </w:r>
    </w:p>
    <w:p>
      <w:pPr>
        <w:spacing w:after="110"/>
      </w:pPr>
      <w:r>
        <w:rPr>
          <w:sz w:val="21"/>
          <w:szCs w:val="21"/>
        </w:rPr>
        <w:t xml:space="preserve">對每座 Manager,將其 IX 的 HBR 憑證匯入 9443 → Administration → Trusted Certificates(Import → URL:https://&lt;IX IP&gt;:8123;URL 不吃 port 時以 openssl s_client -connect &lt;IX IP&gt;:8123 -showcerts 取 leaf PEM 貼上)。下一輪 PeriodicThumbprintExchanger(≤15 分)或 mesh Resync 後,app.log 不應再出現該錯誤。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5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IX HBR IP(匯入來源)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mgt-hcx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172.17.79.134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sddc-hcx</w:t>
            </w:r>
          </w:p>
        </w:tc>
        <w:tc>
          <w:tcPr>
            <w:tcW w:type="dxa" w:w="54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172.17.79.131、172.17.79.132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prd-hcx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172.17.72.145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hcxt</w:t>
            </w:r>
          </w:p>
        </w:tc>
        <w:tc>
          <w:tcPr>
            <w:tcW w:type="dxa" w:w="54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172.17.72.139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sddc-hcxt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172.17.72.142</w:t>
            </w:r>
          </w:p>
        </w:tc>
      </w:tr>
    </w:tbl>
    <w:p>
      <w:pPr>
        <w:pStyle w:val="Heading1"/>
        <w:spacing w:after="160" w:before="340"/>
      </w:pPr>
      <w:r>
        <w:t xml:space="preserve">6. 注意事項與已知坑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default-service-mesh-*(HCX Assisted vMotion self-site)為系統物件,勿刪;其 autoSelfSiteServiceMeshCreate 任務顯示 RUNNING 亦是 lastTaskDetails 未回寫,job log 早已 COMPLETE。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bundle 內 postgresExport 為 pg_dump custom 格式且僅含 schema,無法據以判斷任務是否仍在 DB;需現場 psql。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9443 config API 的密碼欄位一律 base64(UI 以 btoa 傳送);給明文會得到 vCenter 的 expat「reference to invalid character number」假錯。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9443 註冊 vCenter 不會在 vCenter 建立 com.vmware.hcx extension;憑證信任流程為「先 POST 取回 Untrusted SSL 的 certificate → POST /api/admin/certificates 匯入 → 重送」。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hybridity API:network profile 須 l3TenantManaged:false;site pairing body 須 {"remote":{url,username,password}};目的端須已註冊 NSX。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9.1.1 appliance 部署期間 ThumbprintExchanger 可能短暫報 NoRouteToHost &lt;HBR IP&gt;:8123,屬暫時性,與憑證無關。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Manager 的 admin 不在 sudoers;需 root 時用 su -(root 不可直接 SSH)。admin 可直接 psql -U admin -d hybridity。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A:HCX API 配方</w:t>
      </w:r>
    </w:p>
    <w:p>
      <w:pPr>
        <w:spacing w:after="110"/>
      </w:pPr>
      <w:r>
        <w:rPr>
          <w:sz w:val="21"/>
          <w:szCs w:val="21"/>
        </w:rPr>
        <w:t xml:space="preserve">API 說明在 https://&lt;hcx&gt;/hybridity/docs/,spec 於 /hybridity/docs/apis/&lt;component&gt;/&lt;schema&gt;;hybridity API token = POST /hybridity/api/sessions 回應之 x-hm-authorization。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呼叫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9443 設定(vcenter / lookupservice / nsx)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/api/admin/global/config/&lt;section&gt;  body {"data":{"items":[{"config":{...,"password":"&lt;base64&gt;"},"section":"&lt;section&gt;"}]}}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9443 匯入信任憑證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/api/admin/certificates  {"certificate":"&lt;base64 DER&gt;"}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重啟 app engine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/api/1.0/appliance-management/jsonrpc/components  {"method":"toggleComponentStatus","params":["APPENGINE","RESTART"]}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profile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/admin/hybridity/api/networks(l3TenantManaged:false)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profile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/hybridity/api/interconnect/computeProfiles(/preview 先驗)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pairing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/hybridity/api/cloudConfigs  {"remote":{"url","username","password"}}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/hybridity/api/interconnect/serviceMesh;GET .../tasks/{id} 追蹤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Mesh resync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/hybridity/api/interconnect/serviceMesh/{id}/resync</w:t>
            </w:r>
          </w:p>
        </w:tc>
      </w:tr>
      <w:tr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Mesh 強制刪除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/hybridity/api/interconnect/serviceMesh/{id}?force=true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Appliance 強制刪除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/hybridity/api/interconnect/appliances/{id}?force=true</w:t>
            </w:r>
          </w:p>
        </w:tc>
      </w:tr>
    </w:tbl>
    <w:p>
      <w:pPr>
        <w:pStyle w:val="Heading1"/>
        <w:spacing w:after="160" w:before="340"/>
      </w:pPr>
      <w:r>
        <w:t xml:space="preserve">附錄 B:交付腳本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檔案</w:t>
            </w:r>
          </w:p>
        </w:tc>
        <w:tc>
          <w:tcPr>
            <w:tcW w:type="dxa" w:w="54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scripts/hcx_force_delete_mesh.py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現場用:Manager 內 admin 直接 python3 執行;列出 mesh/appliance、--delete 強制刪除並 poll task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scripts/Remove-StaleServiceMesh.ps1</w:t>
            </w:r>
          </w:p>
        </w:tc>
        <w:tc>
          <w:tcPr>
            <w:tcW w:type="dxa" w:w="54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同功能 PowerShell 版(跳板機執行)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scripts/hcx-mesh-after-nsx.sh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lab:NSX 註冊 → site pairing → 建 mesh</w:t>
            </w:r>
          </w:p>
        </w:tc>
      </w:tr>
      <w:tr>
        <w:tc>
          <w:tcPr>
            <w:tcW w:type="dxa" w:w="36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scripts/deploy-hcx01.sh / deploy-hcx02.sh</w:t>
            </w:r>
          </w:p>
        </w:tc>
        <w:tc>
          <w:tcPr>
            <w:tcW w:type="dxa" w:w="540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lab:ovftool 部署 HCX Unified Appliance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docs/analysis-and-lab-log.md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完整分析與工作紀錄(含所有 log 片段)</w:t>
            </w:r>
          </w:p>
        </w:tc>
      </w:tr>
    </w:tbl>
    <w:p>
      <w:pPr>
        <w:pStyle w:val="Heading1"/>
        <w:spacing w:after="160" w:before="340"/>
      </w:pPr>
      <w:r>
        <w:t xml:space="preserve">附錄 C:時間軸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70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70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2026-09-24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mgt-hcx / sddc-hcx / prd-hcx 升 9.1.1,當天起 ThumbprintExchanger 錯誤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2026-09-29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hcxt / sddc-hcxt 升 9.1.1,同樣錯誤出現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2026-09-30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收到 bundle + HAR;判讀根因;lab 部署 hcx01 / vcf-m02-hcx、反編譯 jar、驗證信任清單旁路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2026-09-30 深夜</w:t>
            </w:r>
          </w:p>
        </w:tc>
        <w:tc>
          <w:tcPr>
            <w:tcW w:type="dxa" w:w="7020"/>
            <w:shd w:fill="F7F9FC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M02 converge(變體 A)部出 NSX;lab 建 mesh(EDGE),穩態 0 錯</w:t>
            </w:r>
          </w:p>
        </w:tc>
      </w:tr>
      <w:tr>
        <w:tc>
          <w:tcPr>
            <w:tcW w:type="dxa" w:w="19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2026-10-01</w:t>
            </w:r>
          </w:p>
        </w:tc>
        <w:tc>
          <w:tcPr>
            <w:tcW w:type="dxa" w:w="70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砍 IX → resync 卡 → force-delete SUCCESS → 重建 SUCCESS,閉環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HCX 9.1.1 Stale Mesh Recovery</dc:title>
  <dc:creator>VCF Lab</dc:creator>
  <cp:lastModifiedBy>Un-named</cp:lastModifiedBy>
  <cp:revision>1</cp:revision>
  <dcterms:created xsi:type="dcterms:W3CDTF">2026-10-01T01:54:13.133Z</dcterms:created>
  <dcterms:modified xsi:type="dcterms:W3CDTF">2026-10-01T01:54:13.149Z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