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C98F9C" w14:textId="77777777" w:rsidR="00A725E3" w:rsidRDefault="004B3782" w:rsidP="00C33D2A">
      <w:pPr>
        <w:ind w:left="720" w:hanging="360"/>
        <w:jc w:val="both"/>
      </w:pPr>
      <w:r>
        <w:t>Contraloría</w:t>
      </w:r>
      <w:r w:rsidR="00A725E3">
        <w:t xml:space="preserve"> Social 2019</w:t>
      </w:r>
    </w:p>
    <w:p w14:paraId="4B971815" w14:textId="77777777" w:rsidR="00A725E3" w:rsidRDefault="00A725E3" w:rsidP="00A725E3">
      <w:pPr>
        <w:pStyle w:val="Prrafodelista"/>
        <w:jc w:val="both"/>
        <w:rPr>
          <w:rFonts w:ascii="Arial" w:hAnsi="Arial" w:cs="Arial"/>
          <w:b/>
          <w:u w:val="single"/>
        </w:rPr>
      </w:pPr>
    </w:p>
    <w:p w14:paraId="7E83B13F" w14:textId="77777777" w:rsidR="00C33D2A" w:rsidRDefault="00C33D2A" w:rsidP="00C33D2A">
      <w:pPr>
        <w:pStyle w:val="Prrafodelista"/>
        <w:numPr>
          <w:ilvl w:val="0"/>
          <w:numId w:val="37"/>
        </w:numPr>
        <w:jc w:val="both"/>
        <w:rPr>
          <w:rFonts w:ascii="Arial" w:hAnsi="Arial" w:cs="Arial"/>
          <w:b/>
          <w:u w:val="single"/>
        </w:rPr>
      </w:pPr>
      <w:r w:rsidRPr="00C33D2A">
        <w:rPr>
          <w:rFonts w:ascii="Arial" w:hAnsi="Arial" w:cs="Arial"/>
          <w:b/>
          <w:u w:val="single"/>
        </w:rPr>
        <w:t>INFORMACIÓN DE L PROGRAMA PRODEP</w:t>
      </w:r>
    </w:p>
    <w:p w14:paraId="1D33B301" w14:textId="77777777" w:rsidR="00C33D2A" w:rsidRPr="00C33D2A" w:rsidRDefault="00C33D2A" w:rsidP="00C33D2A">
      <w:pPr>
        <w:pStyle w:val="Prrafodelista"/>
        <w:jc w:val="both"/>
        <w:rPr>
          <w:rFonts w:ascii="Arial" w:hAnsi="Arial" w:cs="Arial"/>
          <w:b/>
          <w:u w:val="single"/>
        </w:rPr>
      </w:pPr>
    </w:p>
    <w:p w14:paraId="6366DD3E" w14:textId="77777777" w:rsidR="008B0636" w:rsidRPr="00C33D2A" w:rsidRDefault="004429E3" w:rsidP="004613FC">
      <w:pPr>
        <w:pStyle w:val="Prrafodelista"/>
        <w:numPr>
          <w:ilvl w:val="0"/>
          <w:numId w:val="36"/>
        </w:numPr>
        <w:jc w:val="both"/>
        <w:rPr>
          <w:rFonts w:ascii="Arial" w:hAnsi="Arial" w:cs="Arial"/>
          <w:b/>
          <w:bCs/>
          <w:sz w:val="24"/>
          <w:szCs w:val="28"/>
        </w:rPr>
      </w:pPr>
      <w:r w:rsidRPr="00C33D2A">
        <w:rPr>
          <w:rFonts w:ascii="Arial" w:hAnsi="Arial" w:cs="Arial"/>
          <w:b/>
          <w:bCs/>
          <w:sz w:val="24"/>
          <w:szCs w:val="28"/>
        </w:rPr>
        <w:t>¿</w:t>
      </w:r>
      <w:r w:rsidR="00AB65A2" w:rsidRPr="00C33D2A">
        <w:rPr>
          <w:rFonts w:ascii="Arial" w:hAnsi="Arial" w:cs="Arial"/>
          <w:b/>
          <w:bCs/>
          <w:sz w:val="24"/>
          <w:szCs w:val="28"/>
        </w:rPr>
        <w:t>Qué es PRODEP</w:t>
      </w:r>
      <w:r w:rsidRPr="00C33D2A">
        <w:rPr>
          <w:rFonts w:ascii="Arial" w:hAnsi="Arial" w:cs="Arial"/>
          <w:b/>
          <w:bCs/>
          <w:sz w:val="24"/>
          <w:szCs w:val="28"/>
        </w:rPr>
        <w:t>?</w:t>
      </w:r>
    </w:p>
    <w:p w14:paraId="7C426FFB" w14:textId="77777777" w:rsidR="002F4C09" w:rsidRDefault="002F4C09" w:rsidP="004A3A75">
      <w:pPr>
        <w:jc w:val="both"/>
        <w:rPr>
          <w:rFonts w:ascii="Arial" w:hAnsi="Arial" w:cs="Arial"/>
          <w:color w:val="333333"/>
          <w:shd w:val="clear" w:color="auto" w:fill="FFFFFF"/>
        </w:rPr>
      </w:pPr>
      <w:r w:rsidRPr="002F4C09">
        <w:rPr>
          <w:rFonts w:ascii="Arial" w:hAnsi="Arial" w:cs="Arial"/>
          <w:color w:val="333333"/>
          <w:shd w:val="clear" w:color="auto" w:fill="FFFFFF"/>
        </w:rPr>
        <w:t>Es el Programa para el Desarrollo Profesional Docente (PRODEP), que tiene como objetivo contribuir para que el personal docente y personal con funciones de dirección, de supervisión, de asesoría técnico pedagógica y cuerpos académicos accedan y/o concluyan programas de formación, actualización académica, capacitación y/o proyectos de investigación para fortalecer el perfil necesario para el desempeño de sus funciones.</w:t>
      </w:r>
    </w:p>
    <w:p w14:paraId="1BCEF5EF" w14:textId="77777777" w:rsidR="001B3F1B" w:rsidRDefault="001B3F1B" w:rsidP="004A3A75">
      <w:pPr>
        <w:jc w:val="both"/>
        <w:rPr>
          <w:rFonts w:ascii="Arial" w:hAnsi="Arial" w:cs="Arial"/>
          <w:color w:val="333333"/>
          <w:shd w:val="clear" w:color="auto" w:fill="FFFFFF"/>
        </w:rPr>
      </w:pPr>
      <w:r w:rsidRPr="004A3A75">
        <w:rPr>
          <w:rFonts w:ascii="Arial" w:hAnsi="Arial" w:cs="Arial"/>
          <w:color w:val="333333"/>
          <w:shd w:val="clear" w:color="auto" w:fill="FFFFFF"/>
        </w:rPr>
        <w:t>El Programa para el Desarrollo Profesional Docente (PRODEP) tiene como objetivo contribuir a asegurar la calidad de los aprendizajes en la educación, a través de la formación integral de todos los grupos de la población mediante esquemas de formación, actualización académica, capacitación y/o investigación a personal docente, personal técnico docente, personal con funciones de dirección, personal con funciones de supervisión, personal docente con funciones de asesoría técnica pedagógica, PTC y CA.</w:t>
      </w:r>
      <w:r w:rsidRPr="004A3A75">
        <w:rPr>
          <w:rFonts w:ascii="Arial" w:hAnsi="Arial" w:cs="Arial"/>
          <w:color w:val="333333"/>
        </w:rPr>
        <w:br/>
      </w:r>
    </w:p>
    <w:p w14:paraId="6DBD8E24" w14:textId="77777777" w:rsidR="008B0636" w:rsidRPr="00D96398" w:rsidRDefault="002F4C09" w:rsidP="004A3A75">
      <w:pPr>
        <w:jc w:val="both"/>
        <w:rPr>
          <w:rFonts w:ascii="Arial" w:hAnsi="Arial" w:cs="Arial"/>
          <w:b/>
          <w:bCs/>
          <w:color w:val="333333"/>
          <w:sz w:val="24"/>
          <w:szCs w:val="24"/>
          <w:shd w:val="clear" w:color="auto" w:fill="FFFFFF"/>
        </w:rPr>
      </w:pPr>
      <w:r w:rsidRPr="00D96398">
        <w:rPr>
          <w:rFonts w:ascii="Arial" w:hAnsi="Arial" w:cs="Arial"/>
          <w:b/>
          <w:bCs/>
          <w:color w:val="333333"/>
          <w:sz w:val="24"/>
          <w:szCs w:val="24"/>
          <w:shd w:val="clear" w:color="auto" w:fill="FFFFFF"/>
        </w:rPr>
        <w:t>Para el Tipo Superior:</w:t>
      </w:r>
    </w:p>
    <w:p w14:paraId="1C02DD63" w14:textId="77777777" w:rsidR="002F4C09" w:rsidRDefault="002F4C09" w:rsidP="004A3A75">
      <w:pPr>
        <w:jc w:val="both"/>
        <w:rPr>
          <w:rFonts w:ascii="Arial" w:hAnsi="Arial" w:cs="Arial"/>
          <w:color w:val="333333"/>
          <w:shd w:val="clear" w:color="auto" w:fill="FFFFFF"/>
        </w:rPr>
      </w:pPr>
      <w:r w:rsidRPr="004A3A75">
        <w:rPr>
          <w:rFonts w:ascii="Arial" w:hAnsi="Arial" w:cs="Arial"/>
          <w:color w:val="333333"/>
          <w:shd w:val="clear" w:color="auto" w:fill="FFFFFF"/>
        </w:rPr>
        <w:t>Específicamente en el nivel superior apoya a la profesionalización de las/los PTC, ofreciendo las mismas oportunidades a mujeres y hombres para acceder a los apoyos que otorga el Programa, a fin de que alcancen las capacidades de investigación-docencia, desarrollo tecnológico e innovación y con responsabilidad social; se articulen y consoliden en CA y con ello generen una nueva comunidad académica capaz de transformar su entorno.</w:t>
      </w:r>
    </w:p>
    <w:p w14:paraId="34F3DE6E" w14:textId="77777777" w:rsidR="002F4C09" w:rsidRPr="004A3A75" w:rsidRDefault="002F4C09" w:rsidP="004A3A75">
      <w:pPr>
        <w:jc w:val="both"/>
        <w:rPr>
          <w:rFonts w:ascii="Arial" w:hAnsi="Arial" w:cs="Arial"/>
          <w:color w:val="333333"/>
          <w:shd w:val="clear" w:color="auto" w:fill="FFFFFF"/>
        </w:rPr>
      </w:pPr>
      <w:r>
        <w:rPr>
          <w:rFonts w:ascii="Arial" w:hAnsi="Arial" w:cs="Arial"/>
          <w:color w:val="333333"/>
          <w:shd w:val="clear" w:color="auto" w:fill="FFFFFF"/>
        </w:rPr>
        <w:t>Con base en lo anterior, el objetivo es p</w:t>
      </w:r>
      <w:r w:rsidRPr="002F4C09">
        <w:rPr>
          <w:rFonts w:ascii="Arial" w:hAnsi="Arial" w:cs="Arial"/>
          <w:color w:val="333333"/>
          <w:shd w:val="clear" w:color="auto" w:fill="FFFFFF"/>
        </w:rPr>
        <w:t>rofesionalizar a las/los Profesores de Tiempo Completo, ofreciendo las mismas oportunidades a mujeres y hombres para acceder a los apoyos que otorga el Programa, a fin de que alcancen las capacidades de investigación-docencia, desarrollo tecnológico e innovación y con responsabilidad social; se articulen y consoliden en Cuerpos Académicos y con ello generen una nueva comunidad académica capaz de transformar su entorno.</w:t>
      </w:r>
    </w:p>
    <w:p w14:paraId="0AA8F609" w14:textId="77777777" w:rsidR="001B3F1B" w:rsidRPr="004A3A75" w:rsidRDefault="001B3F1B" w:rsidP="004A3A75">
      <w:pPr>
        <w:jc w:val="both"/>
        <w:rPr>
          <w:rFonts w:ascii="Arial" w:hAnsi="Arial" w:cs="Arial"/>
          <w:b/>
          <w:bCs/>
          <w:color w:val="333333"/>
          <w:shd w:val="clear" w:color="auto" w:fill="FFFFFF"/>
        </w:rPr>
      </w:pPr>
    </w:p>
    <w:p w14:paraId="0EF3631B" w14:textId="77777777" w:rsidR="001B3F1B" w:rsidRPr="00C33D2A" w:rsidRDefault="001B3F1B" w:rsidP="00C33D2A">
      <w:pPr>
        <w:pStyle w:val="Prrafodelista"/>
        <w:numPr>
          <w:ilvl w:val="0"/>
          <w:numId w:val="36"/>
        </w:numPr>
        <w:jc w:val="both"/>
        <w:rPr>
          <w:rFonts w:ascii="Arial" w:hAnsi="Arial" w:cs="Arial"/>
          <w:color w:val="333333"/>
          <w:shd w:val="clear" w:color="auto" w:fill="FFFFFF"/>
        </w:rPr>
      </w:pPr>
      <w:r w:rsidRPr="00C33D2A">
        <w:rPr>
          <w:rFonts w:ascii="Arial" w:hAnsi="Arial" w:cs="Arial"/>
          <w:b/>
          <w:bCs/>
          <w:color w:val="333333"/>
          <w:shd w:val="clear" w:color="auto" w:fill="FFFFFF"/>
        </w:rPr>
        <w:t>Características generales de los apoyos</w:t>
      </w:r>
      <w:r w:rsidR="004A3A75" w:rsidRPr="00C33D2A">
        <w:rPr>
          <w:rFonts w:ascii="Arial" w:hAnsi="Arial" w:cs="Arial"/>
          <w:b/>
          <w:bCs/>
          <w:color w:val="333333"/>
          <w:shd w:val="clear" w:color="auto" w:fill="FFFFFF"/>
        </w:rPr>
        <w:t>; Tipos, montos, requisitos, periodo de ejecución y fecha de entrega</w:t>
      </w:r>
      <w:r w:rsidRPr="00C33D2A">
        <w:rPr>
          <w:rFonts w:ascii="Arial" w:hAnsi="Arial" w:cs="Arial"/>
          <w:b/>
          <w:bCs/>
          <w:color w:val="333333"/>
          <w:shd w:val="clear" w:color="auto" w:fill="FFFFFF"/>
        </w:rPr>
        <w:t xml:space="preserve"> </w:t>
      </w:r>
      <w:commentRangeStart w:id="0"/>
      <w:r w:rsidRPr="00A725E3">
        <w:rPr>
          <w:rFonts w:ascii="Arial" w:hAnsi="Arial" w:cs="Arial"/>
          <w:b/>
          <w:bCs/>
          <w:color w:val="333333"/>
          <w:highlight w:val="yellow"/>
          <w:shd w:val="clear" w:color="auto" w:fill="FFFFFF"/>
        </w:rPr>
        <w:t>(Convocatorias</w:t>
      </w:r>
      <w:r w:rsidRPr="00C33D2A">
        <w:rPr>
          <w:rFonts w:ascii="Arial" w:hAnsi="Arial" w:cs="Arial"/>
          <w:b/>
          <w:bCs/>
          <w:color w:val="333333"/>
          <w:shd w:val="clear" w:color="auto" w:fill="FFFFFF"/>
        </w:rPr>
        <w:t>)</w:t>
      </w:r>
      <w:r w:rsidR="004A3A75" w:rsidRPr="00C33D2A">
        <w:rPr>
          <w:rFonts w:ascii="Arial" w:hAnsi="Arial" w:cs="Arial"/>
          <w:b/>
          <w:bCs/>
          <w:color w:val="333333"/>
          <w:shd w:val="clear" w:color="auto" w:fill="FFFFFF"/>
        </w:rPr>
        <w:t>:</w:t>
      </w:r>
      <w:r w:rsidR="004A3A75" w:rsidRPr="00C33D2A">
        <w:rPr>
          <w:rFonts w:ascii="Arial" w:hAnsi="Arial" w:cs="Arial"/>
          <w:color w:val="333333"/>
          <w:shd w:val="clear" w:color="auto" w:fill="FFFFFF"/>
        </w:rPr>
        <w:t xml:space="preserve"> </w:t>
      </w:r>
      <w:r w:rsidRPr="00C33D2A">
        <w:rPr>
          <w:rFonts w:ascii="Arial" w:hAnsi="Arial" w:cs="Arial"/>
          <w:color w:val="333333"/>
          <w:shd w:val="clear" w:color="auto" w:fill="FFFFFF"/>
        </w:rPr>
        <w:t xml:space="preserve"> </w:t>
      </w:r>
      <w:r w:rsidR="004A3A75" w:rsidRPr="00C33D2A">
        <w:rPr>
          <w:rFonts w:ascii="Arial" w:hAnsi="Arial" w:cs="Arial"/>
          <w:color w:val="333333"/>
          <w:shd w:val="clear" w:color="auto" w:fill="FFFFFF"/>
        </w:rPr>
        <w:t xml:space="preserve">     </w:t>
      </w:r>
      <w:commentRangeEnd w:id="0"/>
      <w:r w:rsidR="00A725E3">
        <w:rPr>
          <w:rStyle w:val="Refdecomentario"/>
        </w:rPr>
        <w:commentReference w:id="0"/>
      </w:r>
      <w:hyperlink r:id="rId9" w:history="1">
        <w:r w:rsidR="004A3A75" w:rsidRPr="00C33D2A">
          <w:rPr>
            <w:rStyle w:val="Hipervnculo"/>
            <w:rFonts w:ascii="Arial" w:hAnsi="Arial" w:cs="Arial"/>
          </w:rPr>
          <w:t>https://dpii.acad-tecnm.mx/prodep/</w:t>
        </w:r>
      </w:hyperlink>
    </w:p>
    <w:p w14:paraId="2A2DC040" w14:textId="77777777" w:rsidR="008B0636" w:rsidRDefault="008B0636" w:rsidP="002F4C09">
      <w:pPr>
        <w:jc w:val="both"/>
        <w:rPr>
          <w:rFonts w:ascii="Arial" w:hAnsi="Arial" w:cs="Arial"/>
          <w:b/>
          <w:bCs/>
          <w:color w:val="333333"/>
          <w:sz w:val="24"/>
          <w:szCs w:val="24"/>
          <w:shd w:val="clear" w:color="auto" w:fill="FFFFFF"/>
        </w:rPr>
      </w:pPr>
    </w:p>
    <w:p w14:paraId="38352EFE" w14:textId="77777777" w:rsidR="002C61FE" w:rsidRDefault="002F4C09" w:rsidP="002F4C09">
      <w:pPr>
        <w:jc w:val="both"/>
        <w:rPr>
          <w:rFonts w:ascii="Arial" w:hAnsi="Arial" w:cs="Arial"/>
          <w:b/>
          <w:bCs/>
          <w:color w:val="333333"/>
          <w:sz w:val="24"/>
          <w:szCs w:val="24"/>
          <w:shd w:val="clear" w:color="auto" w:fill="FFFFFF"/>
        </w:rPr>
      </w:pPr>
      <w:r w:rsidRPr="002C61FE">
        <w:rPr>
          <w:rFonts w:ascii="Arial" w:hAnsi="Arial" w:cs="Arial"/>
          <w:b/>
          <w:bCs/>
          <w:color w:val="333333"/>
          <w:sz w:val="24"/>
          <w:szCs w:val="24"/>
          <w:shd w:val="clear" w:color="auto" w:fill="FFFFFF"/>
        </w:rPr>
        <w:t xml:space="preserve">Tipos de apoyos que otorga el </w:t>
      </w:r>
      <w:commentRangeStart w:id="1"/>
      <w:r w:rsidRPr="000D06C2">
        <w:rPr>
          <w:rFonts w:ascii="Arial" w:hAnsi="Arial" w:cs="Arial"/>
          <w:b/>
          <w:bCs/>
          <w:color w:val="333333"/>
          <w:sz w:val="24"/>
          <w:szCs w:val="24"/>
          <w:u w:val="single"/>
          <w:shd w:val="clear" w:color="auto" w:fill="FFFFFF"/>
        </w:rPr>
        <w:t>PRODEP</w:t>
      </w:r>
      <w:commentRangeEnd w:id="1"/>
      <w:r w:rsidR="00A725E3">
        <w:rPr>
          <w:rStyle w:val="Refdecomentario"/>
        </w:rPr>
        <w:commentReference w:id="1"/>
      </w:r>
      <w:r w:rsidRPr="002C61FE">
        <w:rPr>
          <w:rFonts w:ascii="Arial" w:hAnsi="Arial" w:cs="Arial"/>
          <w:b/>
          <w:bCs/>
          <w:color w:val="333333"/>
          <w:sz w:val="24"/>
          <w:szCs w:val="24"/>
          <w:shd w:val="clear" w:color="auto" w:fill="FFFFFF"/>
        </w:rPr>
        <w:t xml:space="preserve">: </w:t>
      </w:r>
    </w:p>
    <w:p w14:paraId="6B5894A5" w14:textId="77777777" w:rsidR="000D06C2" w:rsidRPr="002C61FE" w:rsidRDefault="00E71F9C" w:rsidP="002F4C09">
      <w:pPr>
        <w:jc w:val="both"/>
        <w:rPr>
          <w:rFonts w:ascii="Arial" w:hAnsi="Arial" w:cs="Arial"/>
          <w:b/>
          <w:bCs/>
          <w:color w:val="333333"/>
          <w:sz w:val="24"/>
          <w:szCs w:val="24"/>
          <w:shd w:val="clear" w:color="auto" w:fill="FFFFFF"/>
        </w:rPr>
      </w:pPr>
      <w:hyperlink r:id="rId10" w:history="1">
        <w:r w:rsidR="000D06C2">
          <w:rPr>
            <w:rStyle w:val="Hipervnculo"/>
          </w:rPr>
          <w:t>https://www.dgesu.ses.sep.gob.mx/PRODEP.htm</w:t>
        </w:r>
      </w:hyperlink>
    </w:p>
    <w:p w14:paraId="404B7DFF" w14:textId="77777777" w:rsidR="002F4C09" w:rsidRPr="002C61FE" w:rsidRDefault="002F4C09" w:rsidP="002F4C09">
      <w:pPr>
        <w:jc w:val="both"/>
        <w:rPr>
          <w:rFonts w:ascii="Arial" w:hAnsi="Arial" w:cs="Arial"/>
          <w:b/>
          <w:bCs/>
          <w:color w:val="333333"/>
          <w:sz w:val="24"/>
          <w:szCs w:val="24"/>
          <w:shd w:val="clear" w:color="auto" w:fill="FFFFFF"/>
        </w:rPr>
      </w:pPr>
      <w:r w:rsidRPr="002C61FE">
        <w:rPr>
          <w:rFonts w:ascii="Arial" w:hAnsi="Arial" w:cs="Arial"/>
          <w:b/>
          <w:bCs/>
          <w:color w:val="333333"/>
          <w:sz w:val="24"/>
          <w:szCs w:val="24"/>
          <w:shd w:val="clear" w:color="auto" w:fill="FFFFFF"/>
        </w:rPr>
        <w:t>Con recursos económicos</w:t>
      </w:r>
    </w:p>
    <w:p w14:paraId="2B2D6373" w14:textId="77777777" w:rsidR="002F4C09" w:rsidRPr="00064D0B" w:rsidRDefault="002F4C09" w:rsidP="00064D0B">
      <w:pPr>
        <w:pStyle w:val="Prrafodelista"/>
        <w:numPr>
          <w:ilvl w:val="0"/>
          <w:numId w:val="27"/>
        </w:numPr>
        <w:jc w:val="both"/>
        <w:rPr>
          <w:rFonts w:ascii="Arial" w:hAnsi="Arial" w:cs="Arial"/>
          <w:i/>
          <w:iCs/>
          <w:color w:val="333333"/>
          <w:shd w:val="clear" w:color="auto" w:fill="FFFFFF"/>
        </w:rPr>
      </w:pPr>
      <w:r w:rsidRPr="00064D0B">
        <w:rPr>
          <w:rFonts w:ascii="Arial" w:hAnsi="Arial" w:cs="Arial"/>
          <w:i/>
          <w:iCs/>
          <w:color w:val="333333"/>
          <w:shd w:val="clear" w:color="auto" w:fill="FFFFFF"/>
        </w:rPr>
        <w:t xml:space="preserve">Incorporación de Nuevos Profesores de Tiempo Completo  </w:t>
      </w:r>
    </w:p>
    <w:p w14:paraId="074CF505" w14:textId="77777777" w:rsidR="002F4C09" w:rsidRPr="00064D0B" w:rsidRDefault="002F4C09" w:rsidP="00064D0B">
      <w:pPr>
        <w:pStyle w:val="Prrafodelista"/>
        <w:numPr>
          <w:ilvl w:val="0"/>
          <w:numId w:val="27"/>
        </w:numPr>
        <w:jc w:val="both"/>
        <w:rPr>
          <w:rFonts w:ascii="Arial" w:hAnsi="Arial" w:cs="Arial"/>
          <w:i/>
          <w:iCs/>
          <w:color w:val="333333"/>
          <w:shd w:val="clear" w:color="auto" w:fill="FFFFFF"/>
        </w:rPr>
      </w:pPr>
      <w:r w:rsidRPr="00064D0B">
        <w:rPr>
          <w:rFonts w:ascii="Arial" w:hAnsi="Arial" w:cs="Arial"/>
          <w:i/>
          <w:iCs/>
          <w:color w:val="333333"/>
          <w:shd w:val="clear" w:color="auto" w:fill="FFFFFF"/>
        </w:rPr>
        <w:lastRenderedPageBreak/>
        <w:t xml:space="preserve">Reincorporación de </w:t>
      </w:r>
      <w:proofErr w:type="spellStart"/>
      <w:r w:rsidRPr="00064D0B">
        <w:rPr>
          <w:rFonts w:ascii="Arial" w:hAnsi="Arial" w:cs="Arial"/>
          <w:i/>
          <w:iCs/>
          <w:color w:val="333333"/>
          <w:shd w:val="clear" w:color="auto" w:fill="FFFFFF"/>
        </w:rPr>
        <w:t>Exbecarios</w:t>
      </w:r>
      <w:proofErr w:type="spellEnd"/>
      <w:r w:rsidRPr="00064D0B">
        <w:rPr>
          <w:rFonts w:ascii="Arial" w:hAnsi="Arial" w:cs="Arial"/>
          <w:i/>
          <w:iCs/>
          <w:color w:val="333333"/>
          <w:shd w:val="clear" w:color="auto" w:fill="FFFFFF"/>
        </w:rPr>
        <w:t xml:space="preserve"> PRODEP  </w:t>
      </w:r>
    </w:p>
    <w:p w14:paraId="2E6063CF" w14:textId="77777777" w:rsidR="002F4C09" w:rsidRPr="00064D0B" w:rsidRDefault="002F4C09" w:rsidP="00064D0B">
      <w:pPr>
        <w:pStyle w:val="Prrafodelista"/>
        <w:numPr>
          <w:ilvl w:val="0"/>
          <w:numId w:val="27"/>
        </w:numPr>
        <w:jc w:val="both"/>
        <w:rPr>
          <w:rFonts w:ascii="Arial" w:hAnsi="Arial" w:cs="Arial"/>
          <w:i/>
          <w:iCs/>
          <w:color w:val="333333"/>
          <w:shd w:val="clear" w:color="auto" w:fill="FFFFFF"/>
        </w:rPr>
      </w:pPr>
      <w:r w:rsidRPr="00064D0B">
        <w:rPr>
          <w:rFonts w:ascii="Arial" w:hAnsi="Arial" w:cs="Arial"/>
          <w:i/>
          <w:iCs/>
          <w:color w:val="333333"/>
          <w:shd w:val="clear" w:color="auto" w:fill="FFFFFF"/>
        </w:rPr>
        <w:t xml:space="preserve">Profesores de Tiempo Completo con Perfil Deseable  </w:t>
      </w:r>
    </w:p>
    <w:p w14:paraId="42E1CF5F" w14:textId="77777777" w:rsidR="002F4C09" w:rsidRPr="00064D0B" w:rsidRDefault="002F4C09" w:rsidP="00064D0B">
      <w:pPr>
        <w:pStyle w:val="Prrafodelista"/>
        <w:numPr>
          <w:ilvl w:val="0"/>
          <w:numId w:val="27"/>
        </w:numPr>
        <w:jc w:val="both"/>
        <w:rPr>
          <w:rFonts w:ascii="Arial" w:hAnsi="Arial" w:cs="Arial"/>
          <w:i/>
          <w:iCs/>
          <w:color w:val="333333"/>
          <w:shd w:val="clear" w:color="auto" w:fill="FFFFFF"/>
        </w:rPr>
      </w:pPr>
      <w:r w:rsidRPr="00064D0B">
        <w:rPr>
          <w:rFonts w:ascii="Arial" w:hAnsi="Arial" w:cs="Arial"/>
          <w:i/>
          <w:iCs/>
          <w:color w:val="333333"/>
          <w:shd w:val="clear" w:color="auto" w:fill="FFFFFF"/>
        </w:rPr>
        <w:t xml:space="preserve">Estudios de Posgrados de Alta Calidad a nivel nacional. </w:t>
      </w:r>
    </w:p>
    <w:p w14:paraId="6BDD3AD0" w14:textId="77777777" w:rsidR="00064D0B" w:rsidRPr="00064D0B" w:rsidRDefault="002F4C09" w:rsidP="00064D0B">
      <w:pPr>
        <w:pStyle w:val="Prrafodelista"/>
        <w:numPr>
          <w:ilvl w:val="0"/>
          <w:numId w:val="27"/>
        </w:numPr>
        <w:jc w:val="both"/>
        <w:rPr>
          <w:rFonts w:ascii="Arial" w:hAnsi="Arial" w:cs="Arial"/>
          <w:i/>
          <w:iCs/>
          <w:color w:val="333333"/>
          <w:shd w:val="clear" w:color="auto" w:fill="FFFFFF"/>
        </w:rPr>
      </w:pPr>
      <w:r w:rsidRPr="00064D0B">
        <w:rPr>
          <w:rFonts w:ascii="Arial" w:hAnsi="Arial" w:cs="Arial"/>
          <w:i/>
          <w:iCs/>
          <w:color w:val="333333"/>
          <w:shd w:val="clear" w:color="auto" w:fill="FFFFFF"/>
        </w:rPr>
        <w:t xml:space="preserve">Estancias Cortas de Investigación (Individual o por Cuerpo Académico) Postdoctorado para Cuerpos Académicos Gasto de Publicación  </w:t>
      </w:r>
    </w:p>
    <w:p w14:paraId="21262C75" w14:textId="77777777" w:rsidR="002F4C09" w:rsidRPr="00AE54F8" w:rsidRDefault="002F4C09" w:rsidP="002F4C09">
      <w:pPr>
        <w:jc w:val="both"/>
        <w:rPr>
          <w:rFonts w:ascii="Arial" w:hAnsi="Arial" w:cs="Arial"/>
          <w:i/>
          <w:iCs/>
          <w:color w:val="333333"/>
          <w:shd w:val="clear" w:color="auto" w:fill="FFFFFF"/>
        </w:rPr>
      </w:pPr>
      <w:r w:rsidRPr="00AE54F8">
        <w:rPr>
          <w:rFonts w:ascii="Arial" w:hAnsi="Arial" w:cs="Arial"/>
          <w:i/>
          <w:iCs/>
          <w:color w:val="333333"/>
          <w:shd w:val="clear" w:color="auto" w:fill="FFFFFF"/>
        </w:rPr>
        <w:t xml:space="preserve"> </w:t>
      </w:r>
    </w:p>
    <w:p w14:paraId="508457C0" w14:textId="77777777" w:rsidR="00064D0B" w:rsidRPr="002C61FE" w:rsidRDefault="002F4C09" w:rsidP="002F4C09">
      <w:pPr>
        <w:jc w:val="both"/>
        <w:rPr>
          <w:rFonts w:ascii="Arial" w:hAnsi="Arial" w:cs="Arial"/>
          <w:b/>
          <w:bCs/>
          <w:color w:val="333333"/>
          <w:sz w:val="24"/>
          <w:szCs w:val="24"/>
          <w:shd w:val="clear" w:color="auto" w:fill="FFFFFF"/>
        </w:rPr>
      </w:pPr>
      <w:r w:rsidRPr="002C61FE">
        <w:rPr>
          <w:rFonts w:ascii="Arial" w:hAnsi="Arial" w:cs="Arial"/>
          <w:b/>
          <w:bCs/>
          <w:color w:val="333333"/>
          <w:sz w:val="24"/>
          <w:szCs w:val="24"/>
          <w:shd w:val="clear" w:color="auto" w:fill="FFFFFF"/>
        </w:rPr>
        <w:t xml:space="preserve">Sin recursos: </w:t>
      </w:r>
    </w:p>
    <w:p w14:paraId="00273307" w14:textId="77777777" w:rsidR="00AE54F8" w:rsidRPr="00064D0B" w:rsidRDefault="002F4C09" w:rsidP="00064D0B">
      <w:pPr>
        <w:pStyle w:val="Prrafodelista"/>
        <w:numPr>
          <w:ilvl w:val="0"/>
          <w:numId w:val="28"/>
        </w:numPr>
        <w:jc w:val="both"/>
        <w:rPr>
          <w:rFonts w:ascii="Arial" w:hAnsi="Arial" w:cs="Arial"/>
          <w:i/>
          <w:iCs/>
          <w:color w:val="333333"/>
          <w:shd w:val="clear" w:color="auto" w:fill="FFFFFF"/>
        </w:rPr>
      </w:pPr>
      <w:r w:rsidRPr="00064D0B">
        <w:rPr>
          <w:rFonts w:ascii="Arial" w:hAnsi="Arial" w:cs="Arial"/>
          <w:i/>
          <w:iCs/>
          <w:color w:val="333333"/>
          <w:shd w:val="clear" w:color="auto" w:fill="FFFFFF"/>
        </w:rPr>
        <w:t xml:space="preserve">Reconocimiento a Profesores de Tiempo Completo a Perfil Deseable  </w:t>
      </w:r>
    </w:p>
    <w:p w14:paraId="7ADD3196" w14:textId="77777777" w:rsidR="002F4C09" w:rsidRPr="00064D0B" w:rsidRDefault="002F4C09" w:rsidP="00064D0B">
      <w:pPr>
        <w:pStyle w:val="Prrafodelista"/>
        <w:numPr>
          <w:ilvl w:val="0"/>
          <w:numId w:val="28"/>
        </w:numPr>
        <w:jc w:val="both"/>
        <w:rPr>
          <w:rFonts w:ascii="Arial" w:hAnsi="Arial" w:cs="Arial"/>
          <w:i/>
          <w:iCs/>
          <w:color w:val="333333"/>
          <w:shd w:val="clear" w:color="auto" w:fill="FFFFFF"/>
        </w:rPr>
      </w:pPr>
      <w:r w:rsidRPr="00064D0B">
        <w:rPr>
          <w:rFonts w:ascii="Arial" w:hAnsi="Arial" w:cs="Arial"/>
          <w:i/>
          <w:iCs/>
          <w:color w:val="333333"/>
          <w:shd w:val="clear" w:color="auto" w:fill="FFFFFF"/>
        </w:rPr>
        <w:t>Reconocimiento de Formación de Cuerpos Académicos</w:t>
      </w:r>
    </w:p>
    <w:p w14:paraId="12C4417B" w14:textId="77777777" w:rsidR="00AE54F8" w:rsidRPr="00064D0B" w:rsidRDefault="00AE54F8" w:rsidP="00064D0B">
      <w:pPr>
        <w:pStyle w:val="Prrafodelista"/>
        <w:numPr>
          <w:ilvl w:val="0"/>
          <w:numId w:val="28"/>
        </w:numPr>
        <w:jc w:val="both"/>
        <w:rPr>
          <w:rFonts w:ascii="Arial" w:hAnsi="Arial" w:cs="Arial"/>
          <w:i/>
          <w:iCs/>
          <w:color w:val="333333"/>
          <w:shd w:val="clear" w:color="auto" w:fill="FFFFFF"/>
        </w:rPr>
      </w:pPr>
      <w:r w:rsidRPr="00064D0B">
        <w:rPr>
          <w:rFonts w:ascii="Arial" w:hAnsi="Arial" w:cs="Arial"/>
          <w:i/>
          <w:iCs/>
          <w:color w:val="333333"/>
          <w:shd w:val="clear" w:color="auto" w:fill="FFFFFF"/>
        </w:rPr>
        <w:t>Entre otros.</w:t>
      </w:r>
    </w:p>
    <w:p w14:paraId="0E10C276" w14:textId="77777777" w:rsidR="002F4C09" w:rsidRDefault="002F4C09" w:rsidP="004A3A75">
      <w:pPr>
        <w:jc w:val="both"/>
        <w:rPr>
          <w:rFonts w:ascii="Arial" w:hAnsi="Arial" w:cs="Arial"/>
          <w:b/>
          <w:bCs/>
          <w:color w:val="333333"/>
          <w:shd w:val="clear" w:color="auto" w:fill="FFFFFF"/>
        </w:rPr>
      </w:pPr>
    </w:p>
    <w:p w14:paraId="3400D3E1" w14:textId="77777777" w:rsidR="00CA42F9" w:rsidRPr="00C33D2A" w:rsidRDefault="00CA42F9" w:rsidP="00C33D2A">
      <w:pPr>
        <w:pStyle w:val="Prrafodelista"/>
        <w:numPr>
          <w:ilvl w:val="0"/>
          <w:numId w:val="36"/>
        </w:numPr>
        <w:jc w:val="both"/>
        <w:rPr>
          <w:rFonts w:ascii="Arial" w:hAnsi="Arial" w:cs="Arial"/>
          <w:b/>
          <w:bCs/>
          <w:color w:val="333333"/>
          <w:sz w:val="24"/>
          <w:szCs w:val="24"/>
          <w:shd w:val="clear" w:color="auto" w:fill="FFFFFF"/>
        </w:rPr>
      </w:pPr>
      <w:r w:rsidRPr="00C33D2A">
        <w:rPr>
          <w:rFonts w:ascii="Arial" w:hAnsi="Arial" w:cs="Arial"/>
          <w:b/>
          <w:bCs/>
          <w:color w:val="333333"/>
          <w:sz w:val="24"/>
          <w:szCs w:val="24"/>
          <w:shd w:val="clear" w:color="auto" w:fill="FFFFFF"/>
        </w:rPr>
        <w:t>Derechos y obligaciones generales de los beneficiarios</w:t>
      </w:r>
    </w:p>
    <w:p w14:paraId="1ECD1C42" w14:textId="77777777" w:rsidR="002C61FE" w:rsidRPr="002C61FE" w:rsidRDefault="002C61FE" w:rsidP="00CA42F9">
      <w:pPr>
        <w:jc w:val="both"/>
        <w:rPr>
          <w:rFonts w:ascii="Arial" w:hAnsi="Arial" w:cs="Arial"/>
          <w:b/>
          <w:bCs/>
          <w:color w:val="333333"/>
          <w:sz w:val="24"/>
          <w:szCs w:val="24"/>
          <w:shd w:val="clear" w:color="auto" w:fill="FFFFFF"/>
        </w:rPr>
      </w:pPr>
    </w:p>
    <w:p w14:paraId="3DC1C853" w14:textId="77777777" w:rsidR="008B0636" w:rsidRPr="00C33D2A" w:rsidRDefault="00CA42F9" w:rsidP="00CA42F9">
      <w:pPr>
        <w:jc w:val="both"/>
        <w:rPr>
          <w:rFonts w:ascii="Arial" w:hAnsi="Arial" w:cs="Arial"/>
          <w:b/>
          <w:bCs/>
          <w:color w:val="333333"/>
          <w:szCs w:val="24"/>
          <w:shd w:val="clear" w:color="auto" w:fill="FFFFFF"/>
        </w:rPr>
      </w:pPr>
      <w:r w:rsidRPr="00C33D2A">
        <w:rPr>
          <w:rFonts w:ascii="Arial" w:hAnsi="Arial" w:cs="Arial"/>
          <w:b/>
          <w:bCs/>
          <w:color w:val="333333"/>
          <w:szCs w:val="24"/>
          <w:shd w:val="clear" w:color="auto" w:fill="FFFFFF"/>
        </w:rPr>
        <w:t xml:space="preserve">Requisitos para acceder a los recursos del PRODEP: </w:t>
      </w:r>
    </w:p>
    <w:p w14:paraId="4E2EE268" w14:textId="77777777" w:rsidR="00CA42F9" w:rsidRPr="00CA42F9" w:rsidRDefault="00CA42F9" w:rsidP="00CA42F9">
      <w:pPr>
        <w:jc w:val="both"/>
        <w:rPr>
          <w:rFonts w:ascii="Arial" w:hAnsi="Arial" w:cs="Arial"/>
          <w:color w:val="333333"/>
          <w:shd w:val="clear" w:color="auto" w:fill="FFFFFF"/>
        </w:rPr>
      </w:pPr>
      <w:r w:rsidRPr="00CA42F9">
        <w:rPr>
          <w:rFonts w:ascii="Arial" w:hAnsi="Arial" w:cs="Arial"/>
          <w:color w:val="333333"/>
          <w:shd w:val="clear" w:color="auto" w:fill="FFFFFF"/>
        </w:rPr>
        <w:t xml:space="preserve">Haber participados en las convocatorias del Programa antes mencionado, sin importar el género, si usted cumple con los requisitos y en la evaluación de la solicitud obtiene una ponderación aprobatoria, puede acceder al otorgamiento de apoyos con recurso. </w:t>
      </w:r>
    </w:p>
    <w:p w14:paraId="77B089D8" w14:textId="77777777" w:rsidR="00CA42F9" w:rsidRPr="00CA42F9" w:rsidRDefault="00CA42F9" w:rsidP="00CA42F9">
      <w:pPr>
        <w:jc w:val="both"/>
        <w:rPr>
          <w:rFonts w:ascii="Arial" w:hAnsi="Arial" w:cs="Arial"/>
          <w:color w:val="333333"/>
          <w:shd w:val="clear" w:color="auto" w:fill="FFFFFF"/>
        </w:rPr>
      </w:pPr>
      <w:r w:rsidRPr="00CA42F9">
        <w:rPr>
          <w:rFonts w:ascii="Arial" w:hAnsi="Arial" w:cs="Arial"/>
          <w:color w:val="333333"/>
          <w:shd w:val="clear" w:color="auto" w:fill="FFFFFF"/>
        </w:rPr>
        <w:t xml:space="preserve">Haber obtenido recursos del Programa en cualquier Convocatoria que emite la Dirección de Superación Académica (DSA). </w:t>
      </w:r>
    </w:p>
    <w:p w14:paraId="4AA50A0C" w14:textId="77777777" w:rsidR="00CA42F9" w:rsidRDefault="00CA42F9" w:rsidP="00CA42F9">
      <w:pPr>
        <w:jc w:val="both"/>
        <w:rPr>
          <w:rFonts w:ascii="Arial" w:hAnsi="Arial" w:cs="Arial"/>
          <w:color w:val="333333"/>
          <w:shd w:val="clear" w:color="auto" w:fill="FFFFFF"/>
        </w:rPr>
      </w:pPr>
      <w:r w:rsidRPr="00CA42F9">
        <w:rPr>
          <w:rFonts w:ascii="Arial" w:hAnsi="Arial" w:cs="Arial"/>
          <w:color w:val="333333"/>
          <w:shd w:val="clear" w:color="auto" w:fill="FFFFFF"/>
        </w:rPr>
        <w:t xml:space="preserve">Contar con la Apertura de una Cuenta Especifica a nombre del Programa y esta deberá de ser por Instituto Tecnológico de adscripción laboral. </w:t>
      </w:r>
    </w:p>
    <w:p w14:paraId="387F3B76" w14:textId="77777777" w:rsidR="008B0636" w:rsidRPr="00CA42F9" w:rsidRDefault="008B0636" w:rsidP="00CA42F9">
      <w:pPr>
        <w:jc w:val="both"/>
        <w:rPr>
          <w:rFonts w:ascii="Arial" w:hAnsi="Arial" w:cs="Arial"/>
          <w:color w:val="333333"/>
          <w:shd w:val="clear" w:color="auto" w:fill="FFFFFF"/>
        </w:rPr>
      </w:pPr>
    </w:p>
    <w:p w14:paraId="0418F430" w14:textId="77777777" w:rsidR="008B0636" w:rsidRPr="002C61FE" w:rsidRDefault="00CA42F9" w:rsidP="00CA42F9">
      <w:pPr>
        <w:jc w:val="both"/>
        <w:rPr>
          <w:rFonts w:ascii="Arial" w:hAnsi="Arial" w:cs="Arial"/>
          <w:b/>
          <w:bCs/>
          <w:color w:val="333333"/>
          <w:sz w:val="24"/>
          <w:szCs w:val="24"/>
          <w:shd w:val="clear" w:color="auto" w:fill="FFFFFF"/>
        </w:rPr>
      </w:pPr>
      <w:r w:rsidRPr="002C61FE">
        <w:rPr>
          <w:rFonts w:ascii="Arial" w:hAnsi="Arial" w:cs="Arial"/>
          <w:b/>
          <w:bCs/>
          <w:color w:val="333333"/>
          <w:sz w:val="24"/>
          <w:szCs w:val="24"/>
          <w:shd w:val="clear" w:color="auto" w:fill="FFFFFF"/>
        </w:rPr>
        <w:t xml:space="preserve">Derechos y Obligaciones de los Beneficiarios </w:t>
      </w:r>
    </w:p>
    <w:p w14:paraId="4C5C9281" w14:textId="77777777" w:rsidR="00CA42F9" w:rsidRDefault="00CA42F9" w:rsidP="00CA42F9">
      <w:pPr>
        <w:jc w:val="both"/>
        <w:rPr>
          <w:rFonts w:ascii="Arial" w:hAnsi="Arial" w:cs="Arial"/>
          <w:color w:val="333333"/>
          <w:shd w:val="clear" w:color="auto" w:fill="FFFFFF"/>
        </w:rPr>
      </w:pPr>
      <w:r w:rsidRPr="00CA42F9">
        <w:rPr>
          <w:rFonts w:ascii="Arial" w:hAnsi="Arial" w:cs="Arial"/>
          <w:color w:val="333333"/>
          <w:shd w:val="clear" w:color="auto" w:fill="FFFFFF"/>
        </w:rPr>
        <w:t xml:space="preserve">Son derechos de todos/as los/as beneficiarios/as: </w:t>
      </w:r>
    </w:p>
    <w:p w14:paraId="166D3A21" w14:textId="77777777" w:rsidR="00CA42F9" w:rsidRPr="00064D0B" w:rsidRDefault="00CA42F9" w:rsidP="00064D0B">
      <w:pPr>
        <w:pStyle w:val="Prrafodelista"/>
        <w:numPr>
          <w:ilvl w:val="0"/>
          <w:numId w:val="29"/>
        </w:numPr>
        <w:jc w:val="both"/>
        <w:rPr>
          <w:rFonts w:ascii="Arial" w:hAnsi="Arial" w:cs="Arial"/>
          <w:color w:val="333333"/>
          <w:shd w:val="clear" w:color="auto" w:fill="FFFFFF"/>
        </w:rPr>
      </w:pPr>
      <w:r w:rsidRPr="00064D0B">
        <w:rPr>
          <w:rFonts w:ascii="Arial" w:hAnsi="Arial" w:cs="Arial"/>
          <w:color w:val="333333"/>
          <w:shd w:val="clear" w:color="auto" w:fill="FFFFFF"/>
        </w:rPr>
        <w:t xml:space="preserve">Recibir un trato atento, digno y respetuoso, sin discriminación alguna; </w:t>
      </w:r>
    </w:p>
    <w:p w14:paraId="775BC09A" w14:textId="77777777" w:rsidR="00CA42F9" w:rsidRPr="00064D0B" w:rsidRDefault="00CA42F9" w:rsidP="00064D0B">
      <w:pPr>
        <w:pStyle w:val="Prrafodelista"/>
        <w:numPr>
          <w:ilvl w:val="0"/>
          <w:numId w:val="29"/>
        </w:numPr>
        <w:jc w:val="both"/>
        <w:rPr>
          <w:rFonts w:ascii="Arial" w:hAnsi="Arial" w:cs="Arial"/>
          <w:color w:val="333333"/>
          <w:shd w:val="clear" w:color="auto" w:fill="FFFFFF"/>
        </w:rPr>
      </w:pPr>
      <w:r w:rsidRPr="00064D0B">
        <w:rPr>
          <w:rFonts w:ascii="Arial" w:hAnsi="Arial" w:cs="Arial"/>
          <w:color w:val="333333"/>
          <w:shd w:val="clear" w:color="auto" w:fill="FFFFFF"/>
        </w:rPr>
        <w:t xml:space="preserve">Recibir asesoría y apoyo sobre la operación del mismo de manera gratuita; </w:t>
      </w:r>
    </w:p>
    <w:p w14:paraId="15F8D221" w14:textId="77777777" w:rsidR="00CA42F9" w:rsidRPr="00064D0B" w:rsidRDefault="00CA42F9" w:rsidP="00064D0B">
      <w:pPr>
        <w:pStyle w:val="Prrafodelista"/>
        <w:numPr>
          <w:ilvl w:val="0"/>
          <w:numId w:val="29"/>
        </w:numPr>
        <w:jc w:val="both"/>
        <w:rPr>
          <w:rFonts w:ascii="Arial" w:hAnsi="Arial" w:cs="Arial"/>
          <w:color w:val="333333"/>
          <w:shd w:val="clear" w:color="auto" w:fill="FFFFFF"/>
        </w:rPr>
      </w:pPr>
      <w:r w:rsidRPr="00064D0B">
        <w:rPr>
          <w:rFonts w:ascii="Arial" w:hAnsi="Arial" w:cs="Arial"/>
          <w:color w:val="333333"/>
          <w:shd w:val="clear" w:color="auto" w:fill="FFFFFF"/>
        </w:rPr>
        <w:t xml:space="preserve">Tener acceso a la información necesaria, de manera clara y oportuna, para resolver sus dudas respecto de las acciones del Programa; </w:t>
      </w:r>
    </w:p>
    <w:p w14:paraId="05A1EAF9" w14:textId="77777777" w:rsidR="00CA42F9" w:rsidRPr="00064D0B" w:rsidRDefault="00CA42F9" w:rsidP="00064D0B">
      <w:pPr>
        <w:pStyle w:val="Prrafodelista"/>
        <w:numPr>
          <w:ilvl w:val="0"/>
          <w:numId w:val="29"/>
        </w:numPr>
        <w:jc w:val="both"/>
        <w:rPr>
          <w:rFonts w:ascii="Arial" w:hAnsi="Arial" w:cs="Arial"/>
          <w:color w:val="333333"/>
          <w:shd w:val="clear" w:color="auto" w:fill="FFFFFF"/>
        </w:rPr>
      </w:pPr>
      <w:r w:rsidRPr="00064D0B">
        <w:rPr>
          <w:rFonts w:ascii="Arial" w:hAnsi="Arial" w:cs="Arial"/>
          <w:color w:val="333333"/>
          <w:shd w:val="clear" w:color="auto" w:fill="FFFFFF"/>
        </w:rPr>
        <w:t xml:space="preserve">Recibir el comunicado por parte de las instancias ejecutoras sobre la asignación del recurso, y; </w:t>
      </w:r>
    </w:p>
    <w:p w14:paraId="2FC001AA" w14:textId="77777777" w:rsidR="002C61FE" w:rsidRPr="00064D0B" w:rsidRDefault="00CA42F9" w:rsidP="00064D0B">
      <w:pPr>
        <w:pStyle w:val="Prrafodelista"/>
        <w:numPr>
          <w:ilvl w:val="0"/>
          <w:numId w:val="29"/>
        </w:numPr>
        <w:jc w:val="both"/>
        <w:rPr>
          <w:rFonts w:ascii="Arial" w:hAnsi="Arial" w:cs="Arial"/>
          <w:color w:val="333333"/>
          <w:shd w:val="clear" w:color="auto" w:fill="FFFFFF"/>
        </w:rPr>
      </w:pPr>
      <w:r w:rsidRPr="00064D0B">
        <w:rPr>
          <w:rFonts w:ascii="Arial" w:hAnsi="Arial" w:cs="Arial"/>
          <w:color w:val="333333"/>
          <w:shd w:val="clear" w:color="auto" w:fill="FFFFFF"/>
        </w:rPr>
        <w:t xml:space="preserve">Tener la reserva y privacidad de sus datos personales en los términos de lo establecido en la Ley General de Transparencia y Acceso a la Información Pública, la Ley Federal de Transparencia y Acceso a la Información Pública, su Reglamento y demás normativa jurídica aplicable. </w:t>
      </w:r>
    </w:p>
    <w:p w14:paraId="740C9ADD" w14:textId="77777777" w:rsidR="008B0636" w:rsidRPr="008B0636" w:rsidRDefault="008B0636" w:rsidP="008B0636">
      <w:pPr>
        <w:jc w:val="both"/>
        <w:rPr>
          <w:rFonts w:ascii="Arial" w:hAnsi="Arial" w:cs="Arial"/>
          <w:color w:val="333333"/>
          <w:shd w:val="clear" w:color="auto" w:fill="FFFFFF"/>
        </w:rPr>
      </w:pPr>
    </w:p>
    <w:p w14:paraId="229E14C3" w14:textId="77777777" w:rsidR="00CA42F9" w:rsidRPr="00D96398" w:rsidRDefault="00CA42F9" w:rsidP="00CA42F9">
      <w:pPr>
        <w:jc w:val="both"/>
        <w:rPr>
          <w:rFonts w:ascii="Arial" w:hAnsi="Arial" w:cs="Arial"/>
          <w:b/>
          <w:bCs/>
          <w:color w:val="333333"/>
          <w:sz w:val="24"/>
          <w:szCs w:val="24"/>
          <w:shd w:val="clear" w:color="auto" w:fill="FFFFFF"/>
        </w:rPr>
      </w:pPr>
      <w:r w:rsidRPr="008B0636">
        <w:rPr>
          <w:rFonts w:ascii="Arial" w:hAnsi="Arial" w:cs="Arial"/>
          <w:b/>
          <w:bCs/>
          <w:color w:val="333333"/>
          <w:sz w:val="24"/>
          <w:szCs w:val="24"/>
          <w:shd w:val="clear" w:color="auto" w:fill="FFFFFF"/>
        </w:rPr>
        <w:t xml:space="preserve">Del Tipo Superior: </w:t>
      </w:r>
    </w:p>
    <w:p w14:paraId="258F35B6" w14:textId="77777777" w:rsidR="00CA42F9" w:rsidRPr="00064D0B" w:rsidRDefault="00CA42F9" w:rsidP="00064D0B">
      <w:pPr>
        <w:pStyle w:val="Prrafodelista"/>
        <w:numPr>
          <w:ilvl w:val="0"/>
          <w:numId w:val="31"/>
        </w:numPr>
        <w:jc w:val="both"/>
        <w:rPr>
          <w:rFonts w:ascii="Arial" w:hAnsi="Arial" w:cs="Arial"/>
          <w:color w:val="333333"/>
          <w:shd w:val="clear" w:color="auto" w:fill="FFFFFF"/>
        </w:rPr>
      </w:pPr>
      <w:r w:rsidRPr="00064D0B">
        <w:rPr>
          <w:rFonts w:ascii="Arial" w:hAnsi="Arial" w:cs="Arial"/>
          <w:color w:val="333333"/>
          <w:shd w:val="clear" w:color="auto" w:fill="FFFFFF"/>
        </w:rPr>
        <w:lastRenderedPageBreak/>
        <w:t xml:space="preserve">Recibir la información correspondiente a las diferentes convocatorias que emite el Programa; y recibir la notificación de los resultados de las solicitudes presentadas por los/as PTC, y </w:t>
      </w:r>
    </w:p>
    <w:p w14:paraId="020C5BCA" w14:textId="77777777" w:rsidR="00CA42F9" w:rsidRPr="00064D0B" w:rsidRDefault="00CA42F9" w:rsidP="00064D0B">
      <w:pPr>
        <w:pStyle w:val="Prrafodelista"/>
        <w:numPr>
          <w:ilvl w:val="0"/>
          <w:numId w:val="31"/>
        </w:numPr>
        <w:jc w:val="both"/>
        <w:rPr>
          <w:rFonts w:ascii="Arial" w:hAnsi="Arial" w:cs="Arial"/>
          <w:color w:val="333333"/>
          <w:shd w:val="clear" w:color="auto" w:fill="FFFFFF"/>
        </w:rPr>
      </w:pPr>
      <w:r w:rsidRPr="00064D0B">
        <w:rPr>
          <w:rFonts w:ascii="Arial" w:hAnsi="Arial" w:cs="Arial"/>
          <w:color w:val="333333"/>
          <w:shd w:val="clear" w:color="auto" w:fill="FFFFFF"/>
        </w:rPr>
        <w:t>Recibir la aportación de los recursos para el pago de los apoyos con base en la disponibilidad presupuestal de las Unidades Responsables.</w:t>
      </w:r>
    </w:p>
    <w:p w14:paraId="2F2A119A" w14:textId="77777777" w:rsidR="008B0636" w:rsidRDefault="008B0636" w:rsidP="00CA42F9">
      <w:pPr>
        <w:jc w:val="both"/>
        <w:rPr>
          <w:rFonts w:ascii="Arial" w:hAnsi="Arial" w:cs="Arial"/>
          <w:color w:val="333333"/>
          <w:shd w:val="clear" w:color="auto" w:fill="FFFFFF"/>
        </w:rPr>
      </w:pPr>
    </w:p>
    <w:p w14:paraId="7BF203C8" w14:textId="77777777" w:rsidR="00D96398" w:rsidRPr="00CA42F9" w:rsidRDefault="00D96398" w:rsidP="00CA42F9">
      <w:pPr>
        <w:jc w:val="both"/>
        <w:rPr>
          <w:rFonts w:ascii="Arial" w:hAnsi="Arial" w:cs="Arial"/>
          <w:color w:val="333333"/>
          <w:shd w:val="clear" w:color="auto" w:fill="FFFFFF"/>
        </w:rPr>
      </w:pPr>
    </w:p>
    <w:p w14:paraId="0E880167" w14:textId="77777777" w:rsidR="008B0636" w:rsidRPr="00D96398" w:rsidRDefault="007B0191" w:rsidP="007B0191">
      <w:pPr>
        <w:jc w:val="both"/>
        <w:rPr>
          <w:rFonts w:ascii="Arial" w:hAnsi="Arial" w:cs="Arial"/>
          <w:b/>
          <w:bCs/>
          <w:color w:val="333333"/>
          <w:sz w:val="24"/>
          <w:szCs w:val="24"/>
          <w:shd w:val="clear" w:color="auto" w:fill="FFFFFF"/>
        </w:rPr>
      </w:pPr>
      <w:r w:rsidRPr="008B0636">
        <w:rPr>
          <w:rFonts w:ascii="Arial" w:hAnsi="Arial" w:cs="Arial"/>
          <w:b/>
          <w:bCs/>
          <w:color w:val="333333"/>
          <w:sz w:val="24"/>
          <w:szCs w:val="24"/>
          <w:shd w:val="clear" w:color="auto" w:fill="FFFFFF"/>
        </w:rPr>
        <w:t>De los/las beneficiarios/as:</w:t>
      </w:r>
    </w:p>
    <w:p w14:paraId="12AA75B5" w14:textId="77777777" w:rsidR="002C61FE" w:rsidRPr="00064D0B" w:rsidRDefault="007B0191" w:rsidP="00064D0B">
      <w:pPr>
        <w:pStyle w:val="Prrafodelista"/>
        <w:numPr>
          <w:ilvl w:val="0"/>
          <w:numId w:val="32"/>
        </w:numPr>
        <w:jc w:val="both"/>
        <w:rPr>
          <w:rFonts w:ascii="Arial" w:hAnsi="Arial" w:cs="Arial"/>
          <w:color w:val="333333"/>
          <w:shd w:val="clear" w:color="auto" w:fill="FFFFFF"/>
        </w:rPr>
      </w:pPr>
      <w:r w:rsidRPr="00064D0B">
        <w:rPr>
          <w:rFonts w:ascii="Arial" w:hAnsi="Arial" w:cs="Arial"/>
          <w:color w:val="333333"/>
          <w:shd w:val="clear" w:color="auto" w:fill="FFFFFF"/>
        </w:rPr>
        <w:t>Recibir la notificación de los resultados de las solicitudes que presenten.</w:t>
      </w:r>
    </w:p>
    <w:p w14:paraId="30725774" w14:textId="77777777" w:rsidR="002C61FE" w:rsidRPr="00064D0B" w:rsidRDefault="007B0191" w:rsidP="00064D0B">
      <w:pPr>
        <w:pStyle w:val="Prrafodelista"/>
        <w:numPr>
          <w:ilvl w:val="0"/>
          <w:numId w:val="32"/>
        </w:numPr>
        <w:jc w:val="both"/>
        <w:rPr>
          <w:rFonts w:ascii="Arial" w:hAnsi="Arial" w:cs="Arial"/>
          <w:color w:val="333333"/>
          <w:shd w:val="clear" w:color="auto" w:fill="FFFFFF"/>
        </w:rPr>
      </w:pPr>
      <w:r w:rsidRPr="00064D0B">
        <w:rPr>
          <w:rFonts w:ascii="Arial" w:hAnsi="Arial" w:cs="Arial"/>
          <w:color w:val="333333"/>
          <w:shd w:val="clear" w:color="auto" w:fill="FFFFFF"/>
        </w:rPr>
        <w:t>Manifestar su inconformidad ante los resultados emitidos a sus solicitudes y,</w:t>
      </w:r>
    </w:p>
    <w:p w14:paraId="2D91C78C" w14:textId="77777777" w:rsidR="007B0191" w:rsidRPr="00064D0B" w:rsidRDefault="007B0191" w:rsidP="00064D0B">
      <w:pPr>
        <w:pStyle w:val="Prrafodelista"/>
        <w:numPr>
          <w:ilvl w:val="0"/>
          <w:numId w:val="32"/>
        </w:numPr>
        <w:jc w:val="both"/>
        <w:rPr>
          <w:rFonts w:ascii="Arial" w:hAnsi="Arial" w:cs="Arial"/>
          <w:color w:val="333333"/>
          <w:shd w:val="clear" w:color="auto" w:fill="FFFFFF"/>
        </w:rPr>
      </w:pPr>
      <w:r w:rsidRPr="00064D0B">
        <w:rPr>
          <w:rFonts w:ascii="Arial" w:hAnsi="Arial" w:cs="Arial"/>
          <w:color w:val="333333"/>
          <w:shd w:val="clear" w:color="auto" w:fill="FFFFFF"/>
        </w:rPr>
        <w:t xml:space="preserve">Recibir los recursos autorizados de acuerdo a lo establecido en las cartas de liberación de recursos. Con base en la disponibilidad presupuestal de las UR. </w:t>
      </w:r>
    </w:p>
    <w:p w14:paraId="4CA1077F" w14:textId="77777777" w:rsidR="007B0191" w:rsidRPr="008B0636" w:rsidRDefault="007B0191" w:rsidP="007B0191">
      <w:pPr>
        <w:jc w:val="both"/>
        <w:rPr>
          <w:rFonts w:ascii="Arial" w:hAnsi="Arial" w:cs="Arial"/>
          <w:b/>
          <w:bCs/>
          <w:color w:val="333333"/>
          <w:sz w:val="24"/>
          <w:szCs w:val="24"/>
          <w:shd w:val="clear" w:color="auto" w:fill="FFFFFF"/>
        </w:rPr>
      </w:pPr>
      <w:r w:rsidRPr="008B0636">
        <w:rPr>
          <w:rFonts w:ascii="Arial" w:hAnsi="Arial" w:cs="Arial"/>
          <w:b/>
          <w:bCs/>
          <w:color w:val="333333"/>
          <w:sz w:val="24"/>
          <w:szCs w:val="24"/>
          <w:shd w:val="clear" w:color="auto" w:fill="FFFFFF"/>
        </w:rPr>
        <w:t xml:space="preserve"> </w:t>
      </w:r>
    </w:p>
    <w:p w14:paraId="58A97178" w14:textId="77777777" w:rsidR="007B0191" w:rsidRPr="008B0636" w:rsidRDefault="007B0191" w:rsidP="007B0191">
      <w:pPr>
        <w:jc w:val="both"/>
        <w:rPr>
          <w:rFonts w:ascii="Arial" w:hAnsi="Arial" w:cs="Arial"/>
          <w:b/>
          <w:bCs/>
          <w:color w:val="333333"/>
          <w:sz w:val="24"/>
          <w:szCs w:val="24"/>
          <w:shd w:val="clear" w:color="auto" w:fill="FFFFFF"/>
        </w:rPr>
      </w:pPr>
      <w:r w:rsidRPr="008B0636">
        <w:rPr>
          <w:rFonts w:ascii="Arial" w:hAnsi="Arial" w:cs="Arial"/>
          <w:b/>
          <w:bCs/>
          <w:color w:val="333333"/>
          <w:sz w:val="24"/>
          <w:szCs w:val="24"/>
          <w:shd w:val="clear" w:color="auto" w:fill="FFFFFF"/>
        </w:rPr>
        <w:t>Obligaciones</w:t>
      </w:r>
    </w:p>
    <w:p w14:paraId="7772FCBB" w14:textId="77777777" w:rsidR="007B0191" w:rsidRPr="008B0636" w:rsidRDefault="007B0191" w:rsidP="007B0191">
      <w:pPr>
        <w:jc w:val="both"/>
        <w:rPr>
          <w:rFonts w:ascii="Arial" w:hAnsi="Arial" w:cs="Arial"/>
          <w:b/>
          <w:bCs/>
          <w:color w:val="333333"/>
          <w:sz w:val="24"/>
          <w:szCs w:val="24"/>
          <w:shd w:val="clear" w:color="auto" w:fill="FFFFFF"/>
        </w:rPr>
      </w:pPr>
      <w:r w:rsidRPr="008B0636">
        <w:rPr>
          <w:rFonts w:ascii="Arial" w:hAnsi="Arial" w:cs="Arial"/>
          <w:b/>
          <w:bCs/>
          <w:color w:val="333333"/>
          <w:sz w:val="24"/>
          <w:szCs w:val="24"/>
          <w:shd w:val="clear" w:color="auto" w:fill="FFFFFF"/>
        </w:rPr>
        <w:t xml:space="preserve"> </w:t>
      </w:r>
    </w:p>
    <w:p w14:paraId="1156809B" w14:textId="77777777" w:rsidR="007B0191" w:rsidRPr="00D96398" w:rsidRDefault="007B0191" w:rsidP="007B0191">
      <w:pPr>
        <w:jc w:val="both"/>
        <w:rPr>
          <w:rFonts w:ascii="Arial" w:hAnsi="Arial" w:cs="Arial"/>
          <w:b/>
          <w:bCs/>
          <w:color w:val="333333"/>
          <w:sz w:val="24"/>
          <w:szCs w:val="24"/>
          <w:shd w:val="clear" w:color="auto" w:fill="FFFFFF"/>
        </w:rPr>
      </w:pPr>
      <w:r w:rsidRPr="008B0636">
        <w:rPr>
          <w:rFonts w:ascii="Arial" w:hAnsi="Arial" w:cs="Arial"/>
          <w:b/>
          <w:bCs/>
          <w:color w:val="333333"/>
          <w:sz w:val="24"/>
          <w:szCs w:val="24"/>
          <w:shd w:val="clear" w:color="auto" w:fill="FFFFFF"/>
        </w:rPr>
        <w:t>Del Tipo Superior:</w:t>
      </w:r>
    </w:p>
    <w:p w14:paraId="3E9078B9" w14:textId="77777777" w:rsidR="008B0636" w:rsidRDefault="007B0191" w:rsidP="007B0191">
      <w:pPr>
        <w:jc w:val="both"/>
        <w:rPr>
          <w:rFonts w:ascii="Arial" w:hAnsi="Arial" w:cs="Arial"/>
          <w:color w:val="333333"/>
          <w:shd w:val="clear" w:color="auto" w:fill="FFFFFF"/>
        </w:rPr>
      </w:pPr>
      <w:r w:rsidRPr="007B0191">
        <w:rPr>
          <w:rFonts w:ascii="Arial" w:hAnsi="Arial" w:cs="Arial"/>
          <w:color w:val="333333"/>
          <w:shd w:val="clear" w:color="auto" w:fill="FFFFFF"/>
        </w:rPr>
        <w:t>Las personas beneficiarias</w:t>
      </w:r>
      <w:r w:rsidR="008B0636">
        <w:rPr>
          <w:rFonts w:ascii="Arial" w:hAnsi="Arial" w:cs="Arial"/>
          <w:color w:val="333333"/>
          <w:shd w:val="clear" w:color="auto" w:fill="FFFFFF"/>
        </w:rPr>
        <w:t>:</w:t>
      </w:r>
    </w:p>
    <w:p w14:paraId="477436CF" w14:textId="77777777" w:rsidR="008B0636" w:rsidRPr="00064D0B" w:rsidRDefault="007B0191" w:rsidP="00064D0B">
      <w:pPr>
        <w:pStyle w:val="Prrafodelista"/>
        <w:numPr>
          <w:ilvl w:val="0"/>
          <w:numId w:val="35"/>
        </w:numPr>
        <w:jc w:val="both"/>
        <w:rPr>
          <w:rFonts w:ascii="Arial" w:hAnsi="Arial" w:cs="Arial"/>
          <w:color w:val="333333"/>
          <w:shd w:val="clear" w:color="auto" w:fill="FFFFFF"/>
        </w:rPr>
      </w:pPr>
      <w:r w:rsidRPr="00064D0B">
        <w:rPr>
          <w:rFonts w:ascii="Arial" w:hAnsi="Arial" w:cs="Arial"/>
          <w:color w:val="333333"/>
          <w:shd w:val="clear" w:color="auto" w:fill="FFFFFF"/>
        </w:rPr>
        <w:t>Hacer uso de los recursos de acuerdo con los rubros, montos aprobados y disposiciones establecidas en las presentes RO</w:t>
      </w:r>
      <w:r w:rsidR="008B0636" w:rsidRPr="00064D0B">
        <w:rPr>
          <w:rFonts w:ascii="Arial" w:hAnsi="Arial" w:cs="Arial"/>
          <w:color w:val="333333"/>
          <w:shd w:val="clear" w:color="auto" w:fill="FFFFFF"/>
        </w:rPr>
        <w:t>.</w:t>
      </w:r>
    </w:p>
    <w:p w14:paraId="506788BA" w14:textId="77777777" w:rsidR="008B0636" w:rsidRPr="00064D0B" w:rsidRDefault="007B0191" w:rsidP="00064D0B">
      <w:pPr>
        <w:pStyle w:val="Prrafodelista"/>
        <w:numPr>
          <w:ilvl w:val="0"/>
          <w:numId w:val="35"/>
        </w:numPr>
        <w:jc w:val="both"/>
        <w:rPr>
          <w:rFonts w:ascii="Arial" w:hAnsi="Arial" w:cs="Arial"/>
          <w:color w:val="333333"/>
          <w:shd w:val="clear" w:color="auto" w:fill="FFFFFF"/>
        </w:rPr>
      </w:pPr>
      <w:r w:rsidRPr="00064D0B">
        <w:rPr>
          <w:rFonts w:ascii="Arial" w:hAnsi="Arial" w:cs="Arial"/>
          <w:color w:val="333333"/>
          <w:shd w:val="clear" w:color="auto" w:fill="FFFFFF"/>
        </w:rPr>
        <w:t>Cumplir con las actividades comprometidas según el apoyo autorizado (proyectos de investigación o plan de trabajo)</w:t>
      </w:r>
      <w:r w:rsidR="008B0636" w:rsidRPr="00064D0B">
        <w:rPr>
          <w:rFonts w:ascii="Arial" w:hAnsi="Arial" w:cs="Arial"/>
          <w:color w:val="333333"/>
          <w:shd w:val="clear" w:color="auto" w:fill="FFFFFF"/>
        </w:rPr>
        <w:t>.</w:t>
      </w:r>
    </w:p>
    <w:p w14:paraId="2EF52622" w14:textId="77777777" w:rsidR="008B0636" w:rsidRPr="00064D0B" w:rsidRDefault="007B0191" w:rsidP="00064D0B">
      <w:pPr>
        <w:pStyle w:val="Prrafodelista"/>
        <w:numPr>
          <w:ilvl w:val="0"/>
          <w:numId w:val="35"/>
        </w:numPr>
        <w:jc w:val="both"/>
        <w:rPr>
          <w:rFonts w:ascii="Arial" w:hAnsi="Arial" w:cs="Arial"/>
          <w:color w:val="333333"/>
          <w:shd w:val="clear" w:color="auto" w:fill="FFFFFF"/>
        </w:rPr>
      </w:pPr>
      <w:r w:rsidRPr="00064D0B">
        <w:rPr>
          <w:rFonts w:ascii="Arial" w:hAnsi="Arial" w:cs="Arial"/>
          <w:color w:val="333333"/>
          <w:shd w:val="clear" w:color="auto" w:fill="FFFFFF"/>
        </w:rPr>
        <w:t>Presentar a la DSA y a su IES de adscripción los informes semestrales que reflejen el avance en actividades y ejercicio de los recursos autorizados, considerando los informes a partir de la fecha de notificación de los resultados, así como el informe final del impacto académico logrado con el apoyo recibido, mediante el formato electrónico establecido que se encuentra en el SISUP</w:t>
      </w:r>
      <w:r w:rsidR="008B0636" w:rsidRPr="00064D0B">
        <w:rPr>
          <w:rFonts w:ascii="Arial" w:hAnsi="Arial" w:cs="Arial"/>
          <w:color w:val="333333"/>
          <w:shd w:val="clear" w:color="auto" w:fill="FFFFFF"/>
        </w:rPr>
        <w:t>.</w:t>
      </w:r>
    </w:p>
    <w:p w14:paraId="0DC4A2AC" w14:textId="77777777" w:rsidR="007B0191" w:rsidRPr="00064D0B" w:rsidRDefault="007B0191" w:rsidP="007B0191">
      <w:pPr>
        <w:pStyle w:val="Prrafodelista"/>
        <w:numPr>
          <w:ilvl w:val="0"/>
          <w:numId w:val="35"/>
        </w:numPr>
        <w:jc w:val="both"/>
        <w:rPr>
          <w:rFonts w:ascii="Arial" w:hAnsi="Arial" w:cs="Arial"/>
          <w:color w:val="333333"/>
          <w:shd w:val="clear" w:color="auto" w:fill="FFFFFF"/>
        </w:rPr>
      </w:pPr>
      <w:r w:rsidRPr="00064D0B">
        <w:rPr>
          <w:rFonts w:ascii="Arial" w:hAnsi="Arial" w:cs="Arial"/>
          <w:color w:val="333333"/>
          <w:shd w:val="clear" w:color="auto" w:fill="FFFFFF"/>
        </w:rPr>
        <w:t xml:space="preserve">Entregar a la IPES de adscripción la evidencia de las actividades realizadas durante el periodo del apoyo durante los primeros 15 días posteriores a la conclusión de la vigencia o bien, al presentar el informe final si el recurso se ejerce antes de este período. </w:t>
      </w:r>
    </w:p>
    <w:p w14:paraId="4BA15C6D" w14:textId="77777777" w:rsidR="00D96398" w:rsidRDefault="007B0191" w:rsidP="00F11C41">
      <w:pPr>
        <w:jc w:val="both"/>
        <w:rPr>
          <w:rFonts w:ascii="Arial" w:hAnsi="Arial" w:cs="Arial"/>
          <w:color w:val="333333"/>
          <w:shd w:val="clear" w:color="auto" w:fill="FFFFFF"/>
        </w:rPr>
      </w:pPr>
      <w:r w:rsidRPr="007B0191">
        <w:rPr>
          <w:rFonts w:ascii="Arial" w:hAnsi="Arial" w:cs="Arial"/>
          <w:color w:val="333333"/>
          <w:shd w:val="clear" w:color="auto" w:fill="FFFFFF"/>
        </w:rPr>
        <w:t>Derivado de lo anterior, es importante mencionar que la mayoría de los apoyos otorgados en el marco del programa del Programa para el Desarrollo Profesional Docente (PRODEP), fueron liberados en el último trimestre del año 2018, lo que, como resultado en el ejercicio de los recursos asignados, se vea prolongado más del allá del año fiscal correspondiente, por lo tanto, la contraloría social se aplicará en el 2019.</w:t>
      </w:r>
    </w:p>
    <w:p w14:paraId="0863A76E" w14:textId="77777777" w:rsidR="00D96398" w:rsidRDefault="00D96398">
      <w:pPr>
        <w:rPr>
          <w:rFonts w:ascii="Arial" w:hAnsi="Arial" w:cs="Arial"/>
          <w:color w:val="333333"/>
          <w:shd w:val="clear" w:color="auto" w:fill="FFFFFF"/>
        </w:rPr>
      </w:pPr>
      <w:r>
        <w:rPr>
          <w:rFonts w:ascii="Arial" w:hAnsi="Arial" w:cs="Arial"/>
          <w:color w:val="333333"/>
          <w:shd w:val="clear" w:color="auto" w:fill="FFFFFF"/>
        </w:rPr>
        <w:br w:type="page"/>
      </w:r>
    </w:p>
    <w:p w14:paraId="721AD4AA" w14:textId="77777777" w:rsidR="00C33D2A" w:rsidRPr="00C33D2A" w:rsidRDefault="00C33D2A" w:rsidP="00C33D2A">
      <w:pPr>
        <w:pStyle w:val="Prrafodelista"/>
        <w:numPr>
          <w:ilvl w:val="0"/>
          <w:numId w:val="36"/>
        </w:numPr>
        <w:rPr>
          <w:rFonts w:ascii="Arial" w:hAnsi="Arial" w:cs="Arial"/>
          <w:b/>
          <w:bCs/>
          <w:color w:val="333333"/>
          <w:sz w:val="24"/>
          <w:szCs w:val="24"/>
          <w:shd w:val="clear" w:color="auto" w:fill="FFFFFF"/>
        </w:rPr>
      </w:pPr>
      <w:r w:rsidRPr="00C33D2A">
        <w:rPr>
          <w:rFonts w:ascii="Arial" w:hAnsi="Arial" w:cs="Arial"/>
          <w:b/>
          <w:bCs/>
          <w:color w:val="333333"/>
          <w:sz w:val="24"/>
          <w:szCs w:val="24"/>
          <w:shd w:val="clear" w:color="auto" w:fill="FFFFFF"/>
        </w:rPr>
        <w:lastRenderedPageBreak/>
        <w:t xml:space="preserve">De los </w:t>
      </w:r>
      <w:r>
        <w:rPr>
          <w:rFonts w:ascii="Arial" w:hAnsi="Arial" w:cs="Arial"/>
          <w:b/>
          <w:bCs/>
          <w:color w:val="333333"/>
          <w:sz w:val="24"/>
          <w:szCs w:val="24"/>
          <w:shd w:val="clear" w:color="auto" w:fill="FFFFFF"/>
        </w:rPr>
        <w:t xml:space="preserve">Tipos de </w:t>
      </w:r>
      <w:r w:rsidRPr="00C33D2A">
        <w:rPr>
          <w:rFonts w:ascii="Arial" w:hAnsi="Arial" w:cs="Arial"/>
          <w:b/>
          <w:bCs/>
          <w:color w:val="333333"/>
          <w:sz w:val="24"/>
          <w:szCs w:val="24"/>
          <w:shd w:val="clear" w:color="auto" w:fill="FFFFFF"/>
        </w:rPr>
        <w:t>apoyo:</w:t>
      </w:r>
    </w:p>
    <w:p w14:paraId="0A5D7652" w14:textId="77777777" w:rsidR="00C33D2A" w:rsidRDefault="00C33D2A" w:rsidP="00FC56C1">
      <w:pPr>
        <w:rPr>
          <w:rFonts w:ascii="Arial" w:hAnsi="Arial" w:cs="Arial"/>
          <w:b/>
          <w:bCs/>
          <w:color w:val="333333"/>
          <w:sz w:val="24"/>
          <w:szCs w:val="24"/>
          <w:shd w:val="clear" w:color="auto" w:fill="FFFFFF"/>
        </w:rPr>
      </w:pPr>
    </w:p>
    <w:p w14:paraId="3E90E54E" w14:textId="77777777" w:rsidR="008B0636" w:rsidRPr="00F11C41" w:rsidRDefault="001B3F1B" w:rsidP="00FC56C1">
      <w:pPr>
        <w:rPr>
          <w:rFonts w:ascii="Arial" w:hAnsi="Arial" w:cs="Arial"/>
          <w:color w:val="333333"/>
          <w:shd w:val="clear" w:color="auto" w:fill="FFFFFF"/>
        </w:rPr>
      </w:pPr>
      <w:r w:rsidRPr="00C33D2A">
        <w:rPr>
          <w:rFonts w:ascii="Arial" w:hAnsi="Arial" w:cs="Arial"/>
          <w:b/>
          <w:bCs/>
          <w:color w:val="333333"/>
          <w:szCs w:val="24"/>
          <w:shd w:val="clear" w:color="auto" w:fill="FFFFFF"/>
        </w:rPr>
        <w:t>NPTC (Nuevo PTC)</w:t>
      </w:r>
      <w:r w:rsidR="00FC56C1" w:rsidRPr="00C33D2A">
        <w:rPr>
          <w:rFonts w:ascii="Arial" w:hAnsi="Arial" w:cs="Arial"/>
          <w:b/>
          <w:bCs/>
          <w:color w:val="333333"/>
          <w:szCs w:val="24"/>
          <w:shd w:val="clear" w:color="auto" w:fill="FFFFFF"/>
        </w:rPr>
        <w:t xml:space="preserve"> </w:t>
      </w:r>
      <w:hyperlink r:id="rId11" w:history="1">
        <w:r w:rsidR="005F19D5" w:rsidRPr="002F4041">
          <w:rPr>
            <w:rStyle w:val="Hipervnculo"/>
          </w:rPr>
          <w:t>http://www.dgesu.ses.sep.gob.mx/Documentos/DSA%20gobmx/PDF/Apoyo%20a%20la%20incorporaci%C3%B3n%20de%20nuevos%20profesores%20de%20tiempo%20completo.pdf</w:t>
        </w:r>
      </w:hyperlink>
    </w:p>
    <w:p w14:paraId="57B9C00B" w14:textId="77777777" w:rsidR="001B3F1B" w:rsidRPr="006A67EA" w:rsidRDefault="001B3F1B" w:rsidP="004A3A75">
      <w:pPr>
        <w:shd w:val="clear" w:color="auto" w:fill="FFFFFF"/>
        <w:spacing w:after="0" w:line="240" w:lineRule="auto"/>
        <w:rPr>
          <w:rFonts w:ascii="Arial" w:eastAsia="Times New Roman" w:hAnsi="Arial" w:cs="Arial"/>
          <w:color w:val="333333"/>
          <w:sz w:val="24"/>
          <w:szCs w:val="24"/>
          <w:lang w:eastAsia="es-MX"/>
        </w:rPr>
      </w:pPr>
      <w:r w:rsidRPr="006A67EA">
        <w:rPr>
          <w:rFonts w:ascii="Arial" w:eastAsia="Times New Roman" w:hAnsi="Arial" w:cs="Arial"/>
          <w:color w:val="333333"/>
          <w:sz w:val="24"/>
          <w:szCs w:val="24"/>
          <w:lang w:eastAsia="es-MX"/>
        </w:rPr>
        <w:t>Apoyo a la incorporación de nuevos profesores de tiempo completo</w:t>
      </w:r>
    </w:p>
    <w:p w14:paraId="0C09569E" w14:textId="77777777" w:rsidR="004A3A75" w:rsidRPr="001B3F1B" w:rsidRDefault="004A3A75" w:rsidP="004A3A75">
      <w:pPr>
        <w:shd w:val="clear" w:color="auto" w:fill="FFFFFF"/>
        <w:spacing w:after="0" w:line="240" w:lineRule="auto"/>
        <w:rPr>
          <w:rFonts w:ascii="Arial" w:eastAsia="Times New Roman" w:hAnsi="Arial" w:cs="Arial"/>
          <w:color w:val="333333"/>
          <w:lang w:eastAsia="es-MX"/>
        </w:rPr>
      </w:pPr>
    </w:p>
    <w:p w14:paraId="5D4C9F19" w14:textId="77777777" w:rsidR="008B0636" w:rsidRDefault="001B3F1B" w:rsidP="008B0636">
      <w:pPr>
        <w:shd w:val="clear" w:color="auto" w:fill="FFFFFF"/>
        <w:spacing w:after="0"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El apoyo a la incorporación de nuevos PTC se otorga a los/as profesores/as contratados/as por primera vez con la categoría de tiempo completo (no se admiten recategorizaciones ni recontrataciones) a partir del 1 de marzo del año anterior a la convocatoria, que no hayan participado dentro de esta en la misma institución y que al momento de su contratación cuenten con el grado de doctorado.</w:t>
      </w:r>
    </w:p>
    <w:p w14:paraId="5F8068A8" w14:textId="77777777" w:rsidR="001B3F1B" w:rsidRPr="001B3F1B" w:rsidRDefault="001B3F1B" w:rsidP="008B0636">
      <w:pPr>
        <w:shd w:val="clear" w:color="auto" w:fill="FFFFFF"/>
        <w:spacing w:after="0" w:line="240" w:lineRule="auto"/>
        <w:rPr>
          <w:rFonts w:ascii="Arial" w:eastAsia="Times New Roman" w:hAnsi="Arial" w:cs="Arial"/>
          <w:color w:val="333333"/>
          <w:lang w:eastAsia="es-MX"/>
        </w:rPr>
      </w:pPr>
      <w:r w:rsidRPr="001B3F1B">
        <w:rPr>
          <w:rFonts w:ascii="Arial" w:eastAsia="Times New Roman" w:hAnsi="Arial" w:cs="Arial"/>
          <w:color w:val="333333"/>
          <w:lang w:eastAsia="es-MX"/>
        </w:rPr>
        <w:br/>
      </w:r>
      <w:r w:rsidRPr="006A67EA">
        <w:rPr>
          <w:rFonts w:ascii="Arial" w:eastAsia="Times New Roman" w:hAnsi="Arial" w:cs="Arial"/>
          <w:color w:val="333333"/>
          <w:sz w:val="24"/>
          <w:szCs w:val="24"/>
          <w:lang w:eastAsia="es-MX"/>
        </w:rPr>
        <w:t>Los requisitos generales para obtener el apoyo son:</w:t>
      </w:r>
    </w:p>
    <w:p w14:paraId="5C3BE86B" w14:textId="77777777" w:rsidR="001B3F1B" w:rsidRPr="001B3F1B" w:rsidRDefault="001B3F1B" w:rsidP="00F936A3">
      <w:pPr>
        <w:numPr>
          <w:ilvl w:val="0"/>
          <w:numId w:val="1"/>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Haber sido contratados/as por primera vez con la categoría de tiempo completo (no se admiten recategorizaciones ni recontrataciones) a partir del 1 de marzo del año anterior a la convocatoria.</w:t>
      </w:r>
    </w:p>
    <w:p w14:paraId="01504696" w14:textId="77777777" w:rsidR="001B3F1B" w:rsidRPr="001B3F1B" w:rsidRDefault="001B3F1B" w:rsidP="00F936A3">
      <w:pPr>
        <w:numPr>
          <w:ilvl w:val="0"/>
          <w:numId w:val="1"/>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Haber obtenido el grado de ro o doctor antes de su incorporación al IT.</w:t>
      </w:r>
    </w:p>
    <w:p w14:paraId="7FB0A9AD" w14:textId="77777777" w:rsidR="001B3F1B" w:rsidRPr="001B3F1B" w:rsidRDefault="001B3F1B" w:rsidP="00F936A3">
      <w:pPr>
        <w:numPr>
          <w:ilvl w:val="0"/>
          <w:numId w:val="1"/>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Haber cumplido, durante el tiempo que lleven contratados/as y según constancia de su institución, con todas sus obligaciones como PTC (Docencia, generación o aplicación innovadora del conocimiento, tutoría y gestión). </w:t>
      </w:r>
      <w:r w:rsidRPr="001B3F1B">
        <w:rPr>
          <w:rFonts w:ascii="Arial" w:eastAsia="Times New Roman" w:hAnsi="Arial" w:cs="Arial"/>
          <w:b/>
          <w:bCs/>
          <w:color w:val="333333"/>
          <w:lang w:eastAsia="es-MX"/>
        </w:rPr>
        <w:t>Se hará énfasis en los rubros de dirección individualizada, gestión académica-vinculación, tutorías y docencia.</w:t>
      </w:r>
    </w:p>
    <w:p w14:paraId="376A531A" w14:textId="77777777" w:rsidR="001B3F1B" w:rsidRPr="001B3F1B" w:rsidRDefault="001B3F1B" w:rsidP="004A3A75">
      <w:pPr>
        <w:numPr>
          <w:ilvl w:val="0"/>
          <w:numId w:val="1"/>
        </w:numPr>
        <w:shd w:val="clear" w:color="auto" w:fill="FFFFFF"/>
        <w:spacing w:before="100" w:beforeAutospacing="1" w:after="100" w:afterAutospacing="1" w:line="240" w:lineRule="auto"/>
        <w:ind w:left="495"/>
        <w:rPr>
          <w:rFonts w:ascii="Arial" w:eastAsia="Times New Roman" w:hAnsi="Arial" w:cs="Arial"/>
          <w:color w:val="333333"/>
          <w:lang w:eastAsia="es-MX"/>
        </w:rPr>
      </w:pPr>
      <w:r w:rsidRPr="001B3F1B">
        <w:rPr>
          <w:rFonts w:ascii="Arial" w:eastAsia="Times New Roman" w:hAnsi="Arial" w:cs="Arial"/>
          <w:color w:val="333333"/>
          <w:lang w:eastAsia="es-MX"/>
        </w:rPr>
        <w:t>Comprobar una producción académica de calidad reconocida.</w:t>
      </w:r>
    </w:p>
    <w:p w14:paraId="0502D834" w14:textId="77777777" w:rsidR="001B3F1B" w:rsidRPr="001B3F1B" w:rsidRDefault="001B3F1B" w:rsidP="00F936A3">
      <w:pPr>
        <w:numPr>
          <w:ilvl w:val="0"/>
          <w:numId w:val="1"/>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 xml:space="preserve">No haber participado anteriormente en esta convocatoria dentro de la misma IES, con excepción de los/as profesores/as que no hayan recibido previamente el apoyo de fomento a la generación y aplicación innovadora del conocimiento o de fomento a la investigación aplicada o desarrollo tecnológico y </w:t>
      </w:r>
      <w:r w:rsidR="008B0636" w:rsidRPr="001B3F1B">
        <w:rPr>
          <w:rFonts w:ascii="Arial" w:eastAsia="Times New Roman" w:hAnsi="Arial" w:cs="Arial"/>
          <w:color w:val="333333"/>
          <w:lang w:eastAsia="es-MX"/>
        </w:rPr>
        <w:t>que,</w:t>
      </w:r>
      <w:r w:rsidRPr="001B3F1B">
        <w:rPr>
          <w:rFonts w:ascii="Arial" w:eastAsia="Times New Roman" w:hAnsi="Arial" w:cs="Arial"/>
          <w:color w:val="333333"/>
          <w:lang w:eastAsia="es-MX"/>
        </w:rPr>
        <w:t xml:space="preserve"> habiendo obtenido el grado de doctor, concursen para obtenerlo.</w:t>
      </w:r>
    </w:p>
    <w:p w14:paraId="592CE881" w14:textId="77777777" w:rsidR="001B3F1B" w:rsidRPr="006A67EA" w:rsidRDefault="001B3F1B" w:rsidP="004A3A75">
      <w:pPr>
        <w:shd w:val="clear" w:color="auto" w:fill="FFFFFF"/>
        <w:spacing w:after="0" w:line="240" w:lineRule="auto"/>
        <w:rPr>
          <w:rFonts w:ascii="Arial" w:eastAsia="Times New Roman" w:hAnsi="Arial" w:cs="Arial"/>
          <w:color w:val="333333"/>
          <w:sz w:val="24"/>
          <w:szCs w:val="24"/>
          <w:lang w:eastAsia="es-MX"/>
        </w:rPr>
      </w:pPr>
      <w:r w:rsidRPr="006A67EA">
        <w:rPr>
          <w:rFonts w:ascii="Arial" w:eastAsia="Times New Roman" w:hAnsi="Arial" w:cs="Arial"/>
          <w:color w:val="333333"/>
          <w:sz w:val="24"/>
          <w:szCs w:val="24"/>
          <w:lang w:eastAsia="es-MX"/>
        </w:rPr>
        <w:t>Deben presentar la siguiente documentación:</w:t>
      </w:r>
    </w:p>
    <w:p w14:paraId="2AE07DBF" w14:textId="77777777" w:rsidR="001B3F1B" w:rsidRPr="001B3F1B" w:rsidRDefault="001B3F1B" w:rsidP="00F936A3">
      <w:pPr>
        <w:numPr>
          <w:ilvl w:val="0"/>
          <w:numId w:val="2"/>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Oficio de presentación</w:t>
      </w:r>
    </w:p>
    <w:p w14:paraId="0144DCE9" w14:textId="77777777" w:rsidR="001B3F1B" w:rsidRPr="001B3F1B" w:rsidRDefault="001B3F1B" w:rsidP="00F936A3">
      <w:pPr>
        <w:numPr>
          <w:ilvl w:val="0"/>
          <w:numId w:val="2"/>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Constancia de nombramiento que evidencie la fecha de contratación como tiempo completo</w:t>
      </w:r>
    </w:p>
    <w:p w14:paraId="49DB85ED" w14:textId="77777777" w:rsidR="001B3F1B" w:rsidRPr="001B3F1B" w:rsidRDefault="001B3F1B" w:rsidP="00F936A3">
      <w:pPr>
        <w:numPr>
          <w:ilvl w:val="0"/>
          <w:numId w:val="2"/>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Ficha de recepción debidamente firmada por el/la profesor/a y por el RIP (original).</w:t>
      </w:r>
    </w:p>
    <w:p w14:paraId="05ADA02E" w14:textId="77777777" w:rsidR="001B3F1B" w:rsidRPr="001B3F1B" w:rsidRDefault="001B3F1B" w:rsidP="00F936A3">
      <w:pPr>
        <w:numPr>
          <w:ilvl w:val="0"/>
          <w:numId w:val="2"/>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Solicitud de apoyo debidamente firmada por el/la profesor/a y por el RIP (original).</w:t>
      </w:r>
    </w:p>
    <w:p w14:paraId="70E6C3CC" w14:textId="77777777" w:rsidR="00064D0B" w:rsidRPr="006A67EA" w:rsidRDefault="001B3F1B" w:rsidP="00F936A3">
      <w:pPr>
        <w:numPr>
          <w:ilvl w:val="0"/>
          <w:numId w:val="2"/>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6A67EA">
        <w:rPr>
          <w:rFonts w:ascii="Arial" w:eastAsia="Times New Roman" w:hAnsi="Arial" w:cs="Arial"/>
          <w:color w:val="333333"/>
          <w:lang w:eastAsia="es-MX"/>
        </w:rPr>
        <w:t>Los/as PTC deben incluir de manera obligatoria un proyecto de fomento a la investigación aplicada o desarrollo tecnológico, el cual deberá ser capturado de acuerdo al formato presentado en el SISUP.</w:t>
      </w:r>
    </w:p>
    <w:p w14:paraId="5FF26710" w14:textId="77777777" w:rsidR="001B3F1B" w:rsidRPr="006A67EA" w:rsidRDefault="001B3F1B" w:rsidP="004A3A75">
      <w:pPr>
        <w:spacing w:after="0" w:line="240" w:lineRule="auto"/>
        <w:rPr>
          <w:rFonts w:ascii="Arial" w:eastAsia="Times New Roman" w:hAnsi="Arial" w:cs="Arial"/>
          <w:color w:val="333333"/>
          <w:sz w:val="24"/>
          <w:szCs w:val="24"/>
          <w:lang w:eastAsia="es-MX"/>
        </w:rPr>
      </w:pPr>
      <w:r w:rsidRPr="006A67EA">
        <w:rPr>
          <w:rFonts w:ascii="Arial" w:eastAsia="Times New Roman" w:hAnsi="Arial" w:cs="Arial"/>
          <w:color w:val="333333"/>
          <w:sz w:val="24"/>
          <w:szCs w:val="24"/>
          <w:lang w:eastAsia="es-MX"/>
        </w:rPr>
        <w:t>Beneficios económicos que brinda esta convocatoria</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94"/>
        <w:gridCol w:w="1593"/>
        <w:gridCol w:w="4435"/>
      </w:tblGrid>
      <w:tr w:rsidR="001B3F1B" w:rsidRPr="001B3F1B" w14:paraId="0C0E8C26"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168B7B0"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Tipo de Apoyo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95BC3D6"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Monto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074CDF9"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Descripción</w:t>
            </w:r>
          </w:p>
        </w:tc>
      </w:tr>
      <w:tr w:rsidR="001B3F1B" w:rsidRPr="001B3F1B" w14:paraId="632F61E2"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523343F"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 xml:space="preserve">Apoyo para elementos individuales de trabajo </w:t>
            </w:r>
            <w:r w:rsidRPr="001B3F1B">
              <w:rPr>
                <w:rFonts w:ascii="Arial" w:eastAsia="Times New Roman" w:hAnsi="Arial" w:cs="Arial"/>
                <w:lang w:eastAsia="es-MX"/>
              </w:rPr>
              <w:lastRenderedPageBreak/>
              <w:t>básicos para la labor académica.</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2980F54"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lastRenderedPageBreak/>
              <w:t>Doctorado: $40,000. M.N</w:t>
            </w:r>
            <w:r w:rsidRPr="001B3F1B">
              <w:rPr>
                <w:rFonts w:ascii="Arial" w:eastAsia="Times New Roman" w:hAnsi="Arial" w:cs="Arial"/>
                <w:lang w:eastAsia="es-MX"/>
              </w:rPr>
              <w:br/>
            </w:r>
            <w:r w:rsidRPr="001B3F1B">
              <w:rPr>
                <w:rFonts w:ascii="Arial" w:eastAsia="Times New Roman" w:hAnsi="Arial" w:cs="Arial"/>
                <w:lang w:eastAsia="es-MX"/>
              </w:rPr>
              <w:br/>
            </w:r>
            <w:r w:rsidRPr="001B3F1B">
              <w:rPr>
                <w:rFonts w:ascii="Arial" w:eastAsia="Times New Roman" w:hAnsi="Arial" w:cs="Arial"/>
                <w:lang w:eastAsia="es-MX"/>
              </w:rPr>
              <w:lastRenderedPageBreak/>
              <w:t>* Se otorga una sola vez durante el año del apoyo.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E90FD6E"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lastRenderedPageBreak/>
              <w:t>Puede aplicarse en:</w:t>
            </w:r>
          </w:p>
          <w:p w14:paraId="0B573EBB" w14:textId="77777777" w:rsidR="001B3F1B" w:rsidRPr="001B3F1B" w:rsidRDefault="001B3F1B" w:rsidP="004A3A75">
            <w:pPr>
              <w:numPr>
                <w:ilvl w:val="0"/>
                <w:numId w:val="3"/>
              </w:numPr>
              <w:spacing w:before="100" w:beforeAutospacing="1" w:after="100" w:afterAutospacing="1" w:line="240" w:lineRule="auto"/>
              <w:rPr>
                <w:rFonts w:ascii="Arial" w:eastAsia="Times New Roman" w:hAnsi="Arial" w:cs="Arial"/>
                <w:lang w:eastAsia="es-MX"/>
              </w:rPr>
            </w:pPr>
            <w:r w:rsidRPr="001B3F1B">
              <w:rPr>
                <w:rFonts w:ascii="Arial" w:eastAsia="Times New Roman" w:hAnsi="Arial" w:cs="Arial"/>
                <w:lang w:eastAsia="es-MX"/>
              </w:rPr>
              <w:lastRenderedPageBreak/>
              <w:t>Adecuación o remodelación del cubículo del PTC</w:t>
            </w:r>
          </w:p>
          <w:p w14:paraId="2D0E3046" w14:textId="77777777" w:rsidR="001B3F1B" w:rsidRPr="001B3F1B" w:rsidRDefault="001B3F1B" w:rsidP="004A3A75">
            <w:pPr>
              <w:numPr>
                <w:ilvl w:val="0"/>
                <w:numId w:val="3"/>
              </w:numPr>
              <w:spacing w:before="100" w:beforeAutospacing="1" w:after="100" w:afterAutospacing="1" w:line="240" w:lineRule="auto"/>
              <w:rPr>
                <w:rFonts w:ascii="Arial" w:eastAsia="Times New Roman" w:hAnsi="Arial" w:cs="Arial"/>
                <w:lang w:eastAsia="es-MX"/>
              </w:rPr>
            </w:pPr>
            <w:r w:rsidRPr="001B3F1B">
              <w:rPr>
                <w:rFonts w:ascii="Arial" w:eastAsia="Times New Roman" w:hAnsi="Arial" w:cs="Arial"/>
                <w:lang w:eastAsia="es-MX"/>
              </w:rPr>
              <w:t>Adquisición de mobiliario para cubículo.</w:t>
            </w:r>
          </w:p>
          <w:p w14:paraId="145ECAF1" w14:textId="77777777" w:rsidR="001B3F1B" w:rsidRPr="001B3F1B" w:rsidRDefault="001B3F1B" w:rsidP="004A3A75">
            <w:pPr>
              <w:numPr>
                <w:ilvl w:val="0"/>
                <w:numId w:val="3"/>
              </w:numPr>
              <w:spacing w:before="100" w:beforeAutospacing="1" w:after="100" w:afterAutospacing="1" w:line="240" w:lineRule="auto"/>
              <w:rPr>
                <w:rFonts w:ascii="Arial" w:eastAsia="Times New Roman" w:hAnsi="Arial" w:cs="Arial"/>
                <w:lang w:eastAsia="es-MX"/>
              </w:rPr>
            </w:pPr>
            <w:r w:rsidRPr="001B3F1B">
              <w:rPr>
                <w:rFonts w:ascii="Arial" w:eastAsia="Times New Roman" w:hAnsi="Arial" w:cs="Arial"/>
                <w:lang w:eastAsia="es-MX"/>
              </w:rPr>
              <w:t>Adquisición de equipo personal de computo, periféricos de computo o electrónicos.</w:t>
            </w:r>
          </w:p>
          <w:p w14:paraId="139C4D68" w14:textId="77777777" w:rsidR="001B3F1B" w:rsidRPr="001B3F1B" w:rsidRDefault="001B3F1B" w:rsidP="004A3A75">
            <w:pPr>
              <w:numPr>
                <w:ilvl w:val="0"/>
                <w:numId w:val="3"/>
              </w:numPr>
              <w:spacing w:before="100" w:beforeAutospacing="1" w:after="100" w:afterAutospacing="1" w:line="240" w:lineRule="auto"/>
              <w:rPr>
                <w:rFonts w:ascii="Arial" w:eastAsia="Times New Roman" w:hAnsi="Arial" w:cs="Arial"/>
                <w:lang w:eastAsia="es-MX"/>
              </w:rPr>
            </w:pPr>
            <w:r w:rsidRPr="001B3F1B">
              <w:rPr>
                <w:rFonts w:ascii="Arial" w:eastAsia="Times New Roman" w:hAnsi="Arial" w:cs="Arial"/>
                <w:lang w:eastAsia="es-MX"/>
              </w:rPr>
              <w:t>Adquisición de acervo bibliográfico o informático especializado.</w:t>
            </w:r>
          </w:p>
          <w:p w14:paraId="6E5237B1" w14:textId="77777777" w:rsidR="001B3F1B" w:rsidRPr="001B3F1B" w:rsidRDefault="001B3F1B" w:rsidP="004A3A75">
            <w:pPr>
              <w:numPr>
                <w:ilvl w:val="0"/>
                <w:numId w:val="3"/>
              </w:numPr>
              <w:spacing w:before="100" w:beforeAutospacing="1" w:after="100" w:afterAutospacing="1" w:line="240" w:lineRule="auto"/>
              <w:rPr>
                <w:rFonts w:ascii="Arial" w:eastAsia="Times New Roman" w:hAnsi="Arial" w:cs="Arial"/>
                <w:lang w:eastAsia="es-MX"/>
              </w:rPr>
            </w:pPr>
            <w:r w:rsidRPr="001B3F1B">
              <w:rPr>
                <w:rFonts w:ascii="Arial" w:eastAsia="Times New Roman" w:hAnsi="Arial" w:cs="Arial"/>
                <w:lang w:eastAsia="es-MX"/>
              </w:rPr>
              <w:t>Adquisición de equipo para experimentación</w:t>
            </w:r>
          </w:p>
        </w:tc>
      </w:tr>
      <w:tr w:rsidR="001B3F1B" w:rsidRPr="001B3F1B" w14:paraId="56013A80"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BCAFA30"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lastRenderedPageBreak/>
              <w:t>Apoyo de fomento a la permanencia institucional.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4ECCA2C"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Doctorado: $6,000 M.N.</w:t>
            </w:r>
            <w:r w:rsidRPr="001B3F1B">
              <w:rPr>
                <w:rFonts w:ascii="Arial" w:eastAsia="Times New Roman" w:hAnsi="Arial" w:cs="Arial"/>
                <w:lang w:eastAsia="es-MX"/>
              </w:rPr>
              <w:br/>
            </w:r>
            <w:r w:rsidRPr="001B3F1B">
              <w:rPr>
                <w:rFonts w:ascii="Arial" w:eastAsia="Times New Roman" w:hAnsi="Arial" w:cs="Arial"/>
                <w:lang w:eastAsia="es-MX"/>
              </w:rPr>
              <w:br/>
              <w:t>* Se otorga mensual por un plazo máximo de un año.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B14BF72"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 xml:space="preserve">Si demuestran a través de su CV tener actividades de docencia, </w:t>
            </w:r>
            <w:r w:rsidR="008441E4" w:rsidRPr="001B3F1B">
              <w:rPr>
                <w:rFonts w:ascii="Arial" w:eastAsia="Times New Roman" w:hAnsi="Arial" w:cs="Arial"/>
                <w:lang w:eastAsia="es-MX"/>
              </w:rPr>
              <w:t>tutoría, dirección</w:t>
            </w:r>
            <w:r w:rsidRPr="001B3F1B">
              <w:rPr>
                <w:rFonts w:ascii="Arial" w:eastAsia="Times New Roman" w:hAnsi="Arial" w:cs="Arial"/>
                <w:lang w:eastAsia="es-MX"/>
              </w:rPr>
              <w:t xml:space="preserve"> individualizada y gestión académica.</w:t>
            </w:r>
          </w:p>
        </w:tc>
      </w:tr>
      <w:tr w:rsidR="001B3F1B" w:rsidRPr="001B3F1B" w14:paraId="2AF5ECDE"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82E2249"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Reconocimiento a la trayectoria académica.</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CE5FF91"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$5,000, $7,000, $11,000 o</w:t>
            </w:r>
            <w:r w:rsidRPr="001B3F1B">
              <w:rPr>
                <w:rFonts w:ascii="Arial" w:eastAsia="Times New Roman" w:hAnsi="Arial" w:cs="Arial"/>
                <w:lang w:eastAsia="es-MX"/>
              </w:rPr>
              <w:br/>
              <w:t>$15,000 de acuerdo a la trayectoria académica.</w:t>
            </w:r>
            <w:r w:rsidRPr="001B3F1B">
              <w:rPr>
                <w:rFonts w:ascii="Arial" w:eastAsia="Times New Roman" w:hAnsi="Arial" w:cs="Arial"/>
                <w:lang w:eastAsia="es-MX"/>
              </w:rPr>
              <w:br/>
            </w:r>
            <w:r w:rsidRPr="001B3F1B">
              <w:rPr>
                <w:rFonts w:ascii="Arial" w:eastAsia="Times New Roman" w:hAnsi="Arial" w:cs="Arial"/>
                <w:lang w:eastAsia="es-MX"/>
              </w:rPr>
              <w:br/>
              <w:t>* Se otorga mensual por un plazo máximo de un año.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E8A4E98"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Pueden solicitar este apoyo solo doctores que demuestren a través de su curr</w:t>
            </w:r>
            <w:r w:rsidR="00000A86">
              <w:rPr>
                <w:rFonts w:ascii="Arial" w:eastAsia="Times New Roman" w:hAnsi="Arial" w:cs="Arial"/>
                <w:lang w:eastAsia="es-MX"/>
              </w:rPr>
              <w:t>í</w:t>
            </w:r>
            <w:r w:rsidRPr="001B3F1B">
              <w:rPr>
                <w:rFonts w:ascii="Arial" w:eastAsia="Times New Roman" w:hAnsi="Arial" w:cs="Arial"/>
                <w:lang w:eastAsia="es-MX"/>
              </w:rPr>
              <w:t>culu</w:t>
            </w:r>
            <w:r w:rsidR="003846F5">
              <w:rPr>
                <w:rFonts w:ascii="Arial" w:eastAsia="Times New Roman" w:hAnsi="Arial" w:cs="Arial"/>
                <w:lang w:eastAsia="es-MX"/>
              </w:rPr>
              <w:t>m</w:t>
            </w:r>
            <w:r w:rsidRPr="001B3F1B">
              <w:rPr>
                <w:rFonts w:ascii="Arial" w:eastAsia="Times New Roman" w:hAnsi="Arial" w:cs="Arial"/>
                <w:lang w:eastAsia="es-MX"/>
              </w:rPr>
              <w:t xml:space="preserve"> capturado en el SISTEMA UNIFICADO DSA una producción académica de buena calidad.</w:t>
            </w:r>
            <w:r w:rsidRPr="001B3F1B">
              <w:rPr>
                <w:rFonts w:ascii="Arial" w:eastAsia="Times New Roman" w:hAnsi="Arial" w:cs="Arial"/>
                <w:lang w:eastAsia="es-MX"/>
              </w:rPr>
              <w:br/>
            </w:r>
            <w:r w:rsidRPr="001B3F1B">
              <w:rPr>
                <w:rFonts w:ascii="Arial" w:eastAsia="Times New Roman" w:hAnsi="Arial" w:cs="Arial"/>
                <w:lang w:eastAsia="es-MX"/>
              </w:rPr>
              <w:br/>
              <w:t>Los profesores que se incorporen o reincorporen con reconocimiento del SNI no pueden participar.</w:t>
            </w:r>
          </w:p>
        </w:tc>
      </w:tr>
      <w:tr w:rsidR="001B3F1B" w:rsidRPr="001B3F1B" w14:paraId="7577A0C2"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78CDDB6"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Fomento a la generación o aplicación innovadora del conocimiento o fomento a la investigación aplicada o desarrollo tecnológico.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2225986"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Doctorado: $300, 000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AD12B51"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Se apoya para cubrir adquisición de materiales, consumibles y equipos, gastos de trabajo de campo. Asistencia a reuniones académicas. Beca para estudiante que participe en un proyecto. No cubre gastos de publicación.</w:t>
            </w:r>
          </w:p>
        </w:tc>
      </w:tr>
    </w:tbl>
    <w:p w14:paraId="095F26B2" w14:textId="77777777" w:rsidR="00F11C41" w:rsidRDefault="00F11C41" w:rsidP="004A3A75">
      <w:pPr>
        <w:rPr>
          <w:rFonts w:ascii="Arial" w:hAnsi="Arial" w:cs="Arial"/>
          <w:color w:val="333333"/>
          <w:shd w:val="clear" w:color="auto" w:fill="FFFFFF"/>
        </w:rPr>
      </w:pPr>
    </w:p>
    <w:p w14:paraId="225C23A7" w14:textId="77777777" w:rsidR="006A67EA" w:rsidRDefault="00F11C41" w:rsidP="004A3A75">
      <w:pPr>
        <w:rPr>
          <w:rFonts w:ascii="Arial" w:hAnsi="Arial" w:cs="Arial"/>
          <w:color w:val="333333"/>
          <w:shd w:val="clear" w:color="auto" w:fill="FFFFFF"/>
        </w:rPr>
      </w:pPr>
      <w:r>
        <w:rPr>
          <w:rFonts w:ascii="Arial" w:hAnsi="Arial" w:cs="Arial"/>
          <w:color w:val="333333"/>
          <w:shd w:val="clear" w:color="auto" w:fill="FFFFFF"/>
        </w:rPr>
        <w:br w:type="page"/>
      </w:r>
    </w:p>
    <w:p w14:paraId="43D07EDB" w14:textId="77777777" w:rsidR="001B3F1B" w:rsidRPr="006A67EA" w:rsidRDefault="001B3F1B" w:rsidP="004A3A75">
      <w:pPr>
        <w:rPr>
          <w:rFonts w:ascii="Arial" w:hAnsi="Arial" w:cs="Arial"/>
          <w:b/>
          <w:bCs/>
          <w:color w:val="333333"/>
          <w:sz w:val="24"/>
          <w:szCs w:val="24"/>
          <w:shd w:val="clear" w:color="auto" w:fill="FFFFFF"/>
        </w:rPr>
      </w:pPr>
      <w:r w:rsidRPr="006A67EA">
        <w:rPr>
          <w:rFonts w:ascii="Arial" w:hAnsi="Arial" w:cs="Arial"/>
          <w:b/>
          <w:bCs/>
          <w:color w:val="333333"/>
          <w:sz w:val="24"/>
          <w:szCs w:val="24"/>
          <w:shd w:val="clear" w:color="auto" w:fill="FFFFFF"/>
        </w:rPr>
        <w:lastRenderedPageBreak/>
        <w:t>Perfil Deseable:</w:t>
      </w:r>
      <w:r w:rsidR="00FC56C1">
        <w:rPr>
          <w:rFonts w:ascii="Arial" w:hAnsi="Arial" w:cs="Arial"/>
          <w:b/>
          <w:bCs/>
          <w:color w:val="333333"/>
          <w:sz w:val="24"/>
          <w:szCs w:val="24"/>
          <w:shd w:val="clear" w:color="auto" w:fill="FFFFFF"/>
        </w:rPr>
        <w:t xml:space="preserve"> </w:t>
      </w:r>
      <w:hyperlink r:id="rId12" w:history="1">
        <w:r w:rsidR="00FC56C1">
          <w:rPr>
            <w:rStyle w:val="Hipervnculo"/>
          </w:rPr>
          <w:t>http://www.dgesu.ses.sep.gob.mx/Documentos/DSA%20gobmx/PDF/Apoyo%20a%20Profesores%20de%20Tiempo%20Completo%20con%20Perfil%20Deseable.pdf</w:t>
        </w:r>
      </w:hyperlink>
    </w:p>
    <w:p w14:paraId="309F7273" w14:textId="77777777" w:rsidR="001B3F1B" w:rsidRPr="006A67EA" w:rsidRDefault="001B3F1B" w:rsidP="008D7A80">
      <w:pPr>
        <w:shd w:val="clear" w:color="auto" w:fill="FFFFFF"/>
        <w:spacing w:after="0" w:line="240" w:lineRule="auto"/>
        <w:jc w:val="both"/>
        <w:rPr>
          <w:rFonts w:ascii="Arial" w:eastAsia="Times New Roman" w:hAnsi="Arial" w:cs="Arial"/>
          <w:color w:val="333333"/>
          <w:sz w:val="24"/>
          <w:szCs w:val="24"/>
          <w:lang w:eastAsia="es-MX"/>
        </w:rPr>
      </w:pPr>
      <w:r w:rsidRPr="006A67EA">
        <w:rPr>
          <w:rFonts w:ascii="Arial" w:eastAsia="Times New Roman" w:hAnsi="Arial" w:cs="Arial"/>
          <w:color w:val="333333"/>
          <w:sz w:val="24"/>
          <w:szCs w:val="24"/>
          <w:lang w:eastAsia="es-MX"/>
        </w:rPr>
        <w:t>Apoyo a profesores de tiempo completo con perfil deseable / reconocimiento a profesores de tiempo completo con perfil deseable</w:t>
      </w:r>
    </w:p>
    <w:p w14:paraId="6FF665EA" w14:textId="77777777" w:rsidR="006A67EA" w:rsidRPr="001B3F1B" w:rsidRDefault="006A67EA" w:rsidP="004A3A75">
      <w:pPr>
        <w:shd w:val="clear" w:color="auto" w:fill="FFFFFF"/>
        <w:spacing w:after="0" w:line="240" w:lineRule="auto"/>
        <w:rPr>
          <w:rFonts w:ascii="Arial" w:eastAsia="Times New Roman" w:hAnsi="Arial" w:cs="Arial"/>
          <w:color w:val="333333"/>
          <w:lang w:eastAsia="es-MX"/>
        </w:rPr>
      </w:pPr>
    </w:p>
    <w:p w14:paraId="5AB0AE6E" w14:textId="77777777" w:rsidR="006A67EA" w:rsidRDefault="001B3F1B" w:rsidP="00F936A3">
      <w:pPr>
        <w:shd w:val="clear" w:color="auto" w:fill="FFFFFF"/>
        <w:spacing w:after="0"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El reconocimiento al perfil deseable lo otorga la Subsecretaría de Educación Superior de la Secretaría de Educación Pública del Gobierno Federal a través del Programa para el Desarrollo Profesional Docente, a los/as profesores/as de tiempo completo que cumplen satisfactoriamente las funciones universitarias y dan evidencia de ello por lo menos en los tres últimos años.</w:t>
      </w:r>
      <w:r w:rsidRPr="001B3F1B">
        <w:rPr>
          <w:rFonts w:ascii="Arial" w:eastAsia="Times New Roman" w:hAnsi="Arial" w:cs="Arial"/>
          <w:color w:val="333333"/>
          <w:lang w:eastAsia="es-MX"/>
        </w:rPr>
        <w:br/>
      </w:r>
      <w:r w:rsidRPr="001B3F1B">
        <w:rPr>
          <w:rFonts w:ascii="Arial" w:eastAsia="Times New Roman" w:hAnsi="Arial" w:cs="Arial"/>
          <w:color w:val="333333"/>
          <w:lang w:eastAsia="es-MX"/>
        </w:rPr>
        <w:br/>
        <w:t>El reconocimiento a Profesores/as de Tiempo Completo con perfil deseable se refiere al/a profesor/a que, de acuerdo con las características y orientación de cada subsistema, posee un nivel de habilitación académica y/o tecnológica superior</w:t>
      </w:r>
      <w:r w:rsidR="003D40EA">
        <w:rPr>
          <w:rFonts w:ascii="Arial" w:eastAsia="Times New Roman" w:hAnsi="Arial" w:cs="Arial"/>
          <w:color w:val="333333"/>
          <w:lang w:eastAsia="es-MX"/>
        </w:rPr>
        <w:t xml:space="preserve"> </w:t>
      </w:r>
      <w:r w:rsidRPr="001B3F1B">
        <w:rPr>
          <w:rFonts w:ascii="Arial" w:eastAsia="Times New Roman" w:hAnsi="Arial" w:cs="Arial"/>
          <w:color w:val="333333"/>
          <w:lang w:eastAsia="es-MX"/>
        </w:rPr>
        <w:t>al de los programas educativos que imparte, cuenta con el grado académico preferente o mínimo y realiza de forma equilibrada actividades de docencia; generación o aplicación innovadora de conocimientos, investigación aplicada o desarrollo tecnológico, asimilación, desarrollo y transferencia de tecnologías o investigación educativa innovadora; y tutorías y gestión académica-vinculación.</w:t>
      </w:r>
    </w:p>
    <w:p w14:paraId="47208582" w14:textId="77777777" w:rsidR="001B3F1B" w:rsidRPr="006A67EA" w:rsidRDefault="001B3F1B" w:rsidP="004A3A75">
      <w:pPr>
        <w:shd w:val="clear" w:color="auto" w:fill="FFFFFF"/>
        <w:spacing w:after="0" w:line="240" w:lineRule="auto"/>
        <w:rPr>
          <w:rFonts w:ascii="Arial" w:eastAsia="Times New Roman" w:hAnsi="Arial" w:cs="Arial"/>
          <w:color w:val="333333"/>
          <w:lang w:eastAsia="es-MX"/>
        </w:rPr>
      </w:pPr>
      <w:r w:rsidRPr="001B3F1B">
        <w:rPr>
          <w:rFonts w:ascii="Arial" w:eastAsia="Times New Roman" w:hAnsi="Arial" w:cs="Arial"/>
          <w:color w:val="333333"/>
          <w:lang w:eastAsia="es-MX"/>
        </w:rPr>
        <w:br/>
      </w:r>
      <w:r w:rsidRPr="006A67EA">
        <w:rPr>
          <w:rFonts w:ascii="Arial" w:eastAsia="Times New Roman" w:hAnsi="Arial" w:cs="Arial"/>
          <w:color w:val="333333"/>
          <w:sz w:val="24"/>
          <w:szCs w:val="24"/>
          <w:lang w:eastAsia="es-MX"/>
        </w:rPr>
        <w:t>Los requisitos generales son:</w:t>
      </w:r>
    </w:p>
    <w:p w14:paraId="45AE9402" w14:textId="77777777" w:rsidR="001B3F1B" w:rsidRPr="001B3F1B" w:rsidRDefault="001B3F1B" w:rsidP="004A3A75">
      <w:pPr>
        <w:numPr>
          <w:ilvl w:val="0"/>
          <w:numId w:val="4"/>
        </w:numPr>
        <w:shd w:val="clear" w:color="auto" w:fill="FFFFFF"/>
        <w:spacing w:before="100" w:beforeAutospacing="1" w:after="100" w:afterAutospacing="1" w:line="240" w:lineRule="auto"/>
        <w:ind w:left="495"/>
        <w:rPr>
          <w:rFonts w:ascii="Arial" w:eastAsia="Times New Roman" w:hAnsi="Arial" w:cs="Arial"/>
          <w:color w:val="333333"/>
          <w:lang w:eastAsia="es-MX"/>
        </w:rPr>
      </w:pPr>
      <w:r w:rsidRPr="001B3F1B">
        <w:rPr>
          <w:rFonts w:ascii="Arial" w:eastAsia="Times New Roman" w:hAnsi="Arial" w:cs="Arial"/>
          <w:color w:val="333333"/>
          <w:lang w:eastAsia="es-MX"/>
        </w:rPr>
        <w:t>Tener nombramiento como profesor/a de tiempo completo.</w:t>
      </w:r>
    </w:p>
    <w:p w14:paraId="5570EB04" w14:textId="77777777" w:rsidR="001B3F1B" w:rsidRPr="001B3F1B" w:rsidRDefault="001B3F1B" w:rsidP="004A3A75">
      <w:pPr>
        <w:numPr>
          <w:ilvl w:val="0"/>
          <w:numId w:val="4"/>
        </w:numPr>
        <w:shd w:val="clear" w:color="auto" w:fill="FFFFFF"/>
        <w:spacing w:before="100" w:beforeAutospacing="1" w:after="100" w:afterAutospacing="1" w:line="240" w:lineRule="auto"/>
        <w:ind w:left="495"/>
        <w:rPr>
          <w:rFonts w:ascii="Arial" w:eastAsia="Times New Roman" w:hAnsi="Arial" w:cs="Arial"/>
          <w:color w:val="333333"/>
          <w:lang w:eastAsia="es-MX"/>
        </w:rPr>
      </w:pPr>
      <w:r w:rsidRPr="001B3F1B">
        <w:rPr>
          <w:rFonts w:ascii="Arial" w:eastAsia="Times New Roman" w:hAnsi="Arial" w:cs="Arial"/>
          <w:color w:val="333333"/>
          <w:lang w:eastAsia="es-MX"/>
        </w:rPr>
        <w:t>Haber obtenido el grado preferente (doctorado) o mínimo (maestría).</w:t>
      </w:r>
    </w:p>
    <w:p w14:paraId="67F4CD92" w14:textId="77777777" w:rsidR="001B3F1B" w:rsidRPr="001B3F1B" w:rsidRDefault="001B3F1B" w:rsidP="00F936A3">
      <w:pPr>
        <w:numPr>
          <w:ilvl w:val="0"/>
          <w:numId w:val="4"/>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Demostrar de manera fehaciente sus actividades en: Docencia, Generación o aplicación innovadora del conocimiento/ Investigación aplicada, asimilación, desarrollo y transferencia de tecnología/Investigación aplicada y desarrollo tecnológico,</w:t>
      </w:r>
      <w:r w:rsidR="004429E3">
        <w:rPr>
          <w:rFonts w:ascii="Arial" w:eastAsia="Times New Roman" w:hAnsi="Arial" w:cs="Arial"/>
          <w:color w:val="333333"/>
          <w:lang w:eastAsia="es-MX"/>
        </w:rPr>
        <w:t xml:space="preserve"> </w:t>
      </w:r>
      <w:r w:rsidRPr="001B3F1B">
        <w:rPr>
          <w:rFonts w:ascii="Arial" w:eastAsia="Times New Roman" w:hAnsi="Arial" w:cs="Arial"/>
          <w:color w:val="333333"/>
          <w:lang w:eastAsia="es-MX"/>
        </w:rPr>
        <w:t>Tutoría y/o dirección individualizada y Gestión académica-vinculación, individual o colegiada.</w:t>
      </w:r>
    </w:p>
    <w:p w14:paraId="357F4111" w14:textId="77777777" w:rsidR="001B3F1B" w:rsidRPr="006A67EA" w:rsidRDefault="001B3F1B" w:rsidP="004A3A75">
      <w:pPr>
        <w:shd w:val="clear" w:color="auto" w:fill="FFFFFF"/>
        <w:spacing w:line="240" w:lineRule="auto"/>
        <w:rPr>
          <w:rFonts w:ascii="Arial" w:eastAsia="Times New Roman" w:hAnsi="Arial" w:cs="Arial"/>
          <w:color w:val="333333"/>
          <w:sz w:val="24"/>
          <w:szCs w:val="24"/>
          <w:lang w:eastAsia="es-MX"/>
        </w:rPr>
      </w:pPr>
      <w:r w:rsidRPr="006A67EA">
        <w:rPr>
          <w:rFonts w:ascii="Arial" w:eastAsia="Times New Roman" w:hAnsi="Arial" w:cs="Arial"/>
          <w:color w:val="333333"/>
          <w:sz w:val="24"/>
          <w:szCs w:val="24"/>
          <w:lang w:eastAsia="es-MX"/>
        </w:rPr>
        <w:t>Beneficios de la convocatoria Apoyo a PTC con Perfil Deseable</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30"/>
        <w:gridCol w:w="3548"/>
        <w:gridCol w:w="3244"/>
      </w:tblGrid>
      <w:tr w:rsidR="001B3F1B" w:rsidRPr="001B3F1B" w14:paraId="0E442135"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DEFF9A5"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Tipo de Apoyo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A49324B"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Monto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51B2AC1"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Descripción</w:t>
            </w:r>
          </w:p>
        </w:tc>
      </w:tr>
      <w:tr w:rsidR="001B3F1B" w:rsidRPr="001B3F1B" w14:paraId="60E622E6"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6BAA1BA"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Apoyo para elementos Individuales de trabajo básicos para la labor académica.</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0DB549C"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Doctorado: $40,000. M.N</w:t>
            </w:r>
            <w:r w:rsidRPr="001B3F1B">
              <w:rPr>
                <w:rFonts w:ascii="Arial" w:eastAsia="Times New Roman" w:hAnsi="Arial" w:cs="Arial"/>
                <w:lang w:eastAsia="es-MX"/>
              </w:rPr>
              <w:br/>
            </w:r>
            <w:r w:rsidRPr="001B3F1B">
              <w:rPr>
                <w:rFonts w:ascii="Arial" w:eastAsia="Times New Roman" w:hAnsi="Arial" w:cs="Arial"/>
                <w:lang w:eastAsia="es-MX"/>
              </w:rPr>
              <w:br/>
              <w:t>Maestría: $30,000. M.N</w:t>
            </w:r>
            <w:r w:rsidRPr="001B3F1B">
              <w:rPr>
                <w:rFonts w:ascii="Arial" w:eastAsia="Times New Roman" w:hAnsi="Arial" w:cs="Arial"/>
                <w:lang w:eastAsia="es-MX"/>
              </w:rPr>
              <w:br/>
            </w:r>
            <w:r w:rsidRPr="001B3F1B">
              <w:rPr>
                <w:rFonts w:ascii="Arial" w:eastAsia="Times New Roman" w:hAnsi="Arial" w:cs="Arial"/>
                <w:lang w:eastAsia="es-MX"/>
              </w:rPr>
              <w:br/>
              <w:t>* Se otorga una sola vez durante el año del apoyo, y sólo en el caso de que el PTC tenga el reconocimiento al Perfil Deseable vigente por seis años podrá solicitarlo una vez más.</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94997B3"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Puede aplicarse en:</w:t>
            </w:r>
          </w:p>
          <w:p w14:paraId="374D7C41" w14:textId="77777777" w:rsidR="001B3F1B" w:rsidRPr="001B3F1B" w:rsidRDefault="001B3F1B" w:rsidP="004A3A75">
            <w:pPr>
              <w:numPr>
                <w:ilvl w:val="0"/>
                <w:numId w:val="5"/>
              </w:numPr>
              <w:spacing w:before="100" w:beforeAutospacing="1" w:after="100" w:afterAutospacing="1" w:line="240" w:lineRule="auto"/>
              <w:rPr>
                <w:rFonts w:ascii="Arial" w:eastAsia="Times New Roman" w:hAnsi="Arial" w:cs="Arial"/>
                <w:lang w:eastAsia="es-MX"/>
              </w:rPr>
            </w:pPr>
            <w:r w:rsidRPr="001B3F1B">
              <w:rPr>
                <w:rFonts w:ascii="Arial" w:eastAsia="Times New Roman" w:hAnsi="Arial" w:cs="Arial"/>
                <w:lang w:eastAsia="es-MX"/>
              </w:rPr>
              <w:t>Adecuación o remodelación del cubículo del PTC en la IES.</w:t>
            </w:r>
          </w:p>
          <w:p w14:paraId="32A4955E" w14:textId="77777777" w:rsidR="001B3F1B" w:rsidRPr="001B3F1B" w:rsidRDefault="001B3F1B" w:rsidP="004A3A75">
            <w:pPr>
              <w:numPr>
                <w:ilvl w:val="0"/>
                <w:numId w:val="5"/>
              </w:numPr>
              <w:spacing w:before="100" w:beforeAutospacing="1" w:after="100" w:afterAutospacing="1" w:line="240" w:lineRule="auto"/>
              <w:rPr>
                <w:rFonts w:ascii="Arial" w:eastAsia="Times New Roman" w:hAnsi="Arial" w:cs="Arial"/>
                <w:lang w:eastAsia="es-MX"/>
              </w:rPr>
            </w:pPr>
            <w:r w:rsidRPr="001B3F1B">
              <w:rPr>
                <w:rFonts w:ascii="Arial" w:eastAsia="Times New Roman" w:hAnsi="Arial" w:cs="Arial"/>
                <w:lang w:eastAsia="es-MX"/>
              </w:rPr>
              <w:t>Adquisición de mobiliario para su cubículo.</w:t>
            </w:r>
          </w:p>
          <w:p w14:paraId="6F030320" w14:textId="77777777" w:rsidR="001B3F1B" w:rsidRPr="001B3F1B" w:rsidRDefault="001B3F1B" w:rsidP="004A3A75">
            <w:pPr>
              <w:numPr>
                <w:ilvl w:val="0"/>
                <w:numId w:val="5"/>
              </w:numPr>
              <w:spacing w:before="100" w:beforeAutospacing="1" w:after="100" w:afterAutospacing="1" w:line="240" w:lineRule="auto"/>
              <w:rPr>
                <w:rFonts w:ascii="Arial" w:eastAsia="Times New Roman" w:hAnsi="Arial" w:cs="Arial"/>
                <w:lang w:eastAsia="es-MX"/>
              </w:rPr>
            </w:pPr>
            <w:r w:rsidRPr="001B3F1B">
              <w:rPr>
                <w:rFonts w:ascii="Arial" w:eastAsia="Times New Roman" w:hAnsi="Arial" w:cs="Arial"/>
                <w:lang w:eastAsia="es-MX"/>
              </w:rPr>
              <w:t>Adquisición de equipo personal de cómputo, periféricos de cómputo o electrónicos.</w:t>
            </w:r>
          </w:p>
          <w:p w14:paraId="619BC381" w14:textId="77777777" w:rsidR="001B3F1B" w:rsidRPr="001B3F1B" w:rsidRDefault="001B3F1B" w:rsidP="004A3A75">
            <w:pPr>
              <w:numPr>
                <w:ilvl w:val="0"/>
                <w:numId w:val="5"/>
              </w:numPr>
              <w:spacing w:before="100" w:beforeAutospacing="1" w:after="100" w:afterAutospacing="1" w:line="240" w:lineRule="auto"/>
              <w:rPr>
                <w:rFonts w:ascii="Arial" w:eastAsia="Times New Roman" w:hAnsi="Arial" w:cs="Arial"/>
                <w:lang w:eastAsia="es-MX"/>
              </w:rPr>
            </w:pPr>
            <w:r w:rsidRPr="001B3F1B">
              <w:rPr>
                <w:rFonts w:ascii="Arial" w:eastAsia="Times New Roman" w:hAnsi="Arial" w:cs="Arial"/>
                <w:lang w:eastAsia="es-MX"/>
              </w:rPr>
              <w:t>Adquisición de acervo bibliográfico o informático especializado.</w:t>
            </w:r>
          </w:p>
          <w:p w14:paraId="2FA826D2" w14:textId="77777777" w:rsidR="001B3F1B" w:rsidRPr="001B3F1B" w:rsidRDefault="001B3F1B" w:rsidP="004A3A75">
            <w:pPr>
              <w:numPr>
                <w:ilvl w:val="0"/>
                <w:numId w:val="5"/>
              </w:numPr>
              <w:spacing w:before="100" w:beforeAutospacing="1" w:after="100" w:afterAutospacing="1" w:line="240" w:lineRule="auto"/>
              <w:rPr>
                <w:rFonts w:ascii="Arial" w:eastAsia="Times New Roman" w:hAnsi="Arial" w:cs="Arial"/>
                <w:lang w:eastAsia="es-MX"/>
              </w:rPr>
            </w:pPr>
            <w:r w:rsidRPr="001B3F1B">
              <w:rPr>
                <w:rFonts w:ascii="Arial" w:eastAsia="Times New Roman" w:hAnsi="Arial" w:cs="Arial"/>
                <w:lang w:eastAsia="es-MX"/>
              </w:rPr>
              <w:lastRenderedPageBreak/>
              <w:t>Adquisición de equipo para experimentación.</w:t>
            </w:r>
          </w:p>
        </w:tc>
      </w:tr>
    </w:tbl>
    <w:p w14:paraId="77D5BEDF" w14:textId="77777777" w:rsidR="006A67EA" w:rsidRDefault="006A67EA" w:rsidP="004A3A75">
      <w:pPr>
        <w:shd w:val="clear" w:color="auto" w:fill="FFFFFF"/>
        <w:spacing w:after="0" w:line="240" w:lineRule="auto"/>
        <w:rPr>
          <w:rFonts w:ascii="Arial" w:eastAsia="Times New Roman" w:hAnsi="Arial" w:cs="Arial"/>
          <w:color w:val="333333"/>
          <w:lang w:eastAsia="es-MX"/>
        </w:rPr>
      </w:pPr>
    </w:p>
    <w:p w14:paraId="5E0871BD" w14:textId="77777777" w:rsidR="001B3F1B" w:rsidRPr="006A67EA" w:rsidRDefault="001B3F1B" w:rsidP="004A3A75">
      <w:pPr>
        <w:shd w:val="clear" w:color="auto" w:fill="FFFFFF"/>
        <w:spacing w:after="0" w:line="240" w:lineRule="auto"/>
        <w:rPr>
          <w:rFonts w:ascii="Arial" w:eastAsia="Times New Roman" w:hAnsi="Arial" w:cs="Arial"/>
          <w:color w:val="333333"/>
          <w:sz w:val="24"/>
          <w:szCs w:val="24"/>
          <w:lang w:eastAsia="es-MX"/>
        </w:rPr>
      </w:pPr>
      <w:r w:rsidRPr="006A67EA">
        <w:rPr>
          <w:rFonts w:ascii="Arial" w:eastAsia="Times New Roman" w:hAnsi="Arial" w:cs="Arial"/>
          <w:color w:val="333333"/>
          <w:sz w:val="24"/>
          <w:szCs w:val="24"/>
          <w:lang w:eastAsia="es-MX"/>
        </w:rPr>
        <w:t>Deben presentar la siguiente documentación:</w:t>
      </w:r>
    </w:p>
    <w:p w14:paraId="05003BE7" w14:textId="77777777" w:rsidR="001B3F1B" w:rsidRPr="001B3F1B" w:rsidRDefault="001B3F1B" w:rsidP="004A3A75">
      <w:pPr>
        <w:numPr>
          <w:ilvl w:val="0"/>
          <w:numId w:val="6"/>
        </w:numPr>
        <w:shd w:val="clear" w:color="auto" w:fill="FFFFFF"/>
        <w:spacing w:before="100" w:beforeAutospacing="1" w:after="100" w:afterAutospacing="1" w:line="240" w:lineRule="auto"/>
        <w:ind w:left="495"/>
        <w:rPr>
          <w:rFonts w:ascii="Arial" w:eastAsia="Times New Roman" w:hAnsi="Arial" w:cs="Arial"/>
          <w:color w:val="333333"/>
          <w:lang w:eastAsia="es-MX"/>
        </w:rPr>
      </w:pPr>
      <w:r w:rsidRPr="001B3F1B">
        <w:rPr>
          <w:rFonts w:ascii="Arial" w:eastAsia="Times New Roman" w:hAnsi="Arial" w:cs="Arial"/>
          <w:color w:val="333333"/>
          <w:lang w:eastAsia="es-MX"/>
        </w:rPr>
        <w:t>Oficio de presentación</w:t>
      </w:r>
    </w:p>
    <w:p w14:paraId="7506B108" w14:textId="77777777" w:rsidR="001B3F1B" w:rsidRPr="001B3F1B" w:rsidRDefault="001B3F1B" w:rsidP="004A3A75">
      <w:pPr>
        <w:numPr>
          <w:ilvl w:val="0"/>
          <w:numId w:val="6"/>
        </w:numPr>
        <w:shd w:val="clear" w:color="auto" w:fill="FFFFFF"/>
        <w:spacing w:before="100" w:beforeAutospacing="1" w:after="100" w:afterAutospacing="1" w:line="240" w:lineRule="auto"/>
        <w:ind w:left="495"/>
        <w:rPr>
          <w:rFonts w:ascii="Arial" w:eastAsia="Times New Roman" w:hAnsi="Arial" w:cs="Arial"/>
          <w:color w:val="333333"/>
          <w:lang w:eastAsia="es-MX"/>
        </w:rPr>
      </w:pPr>
      <w:r w:rsidRPr="001B3F1B">
        <w:rPr>
          <w:rFonts w:ascii="Arial" w:eastAsia="Times New Roman" w:hAnsi="Arial" w:cs="Arial"/>
          <w:color w:val="333333"/>
          <w:lang w:eastAsia="es-MX"/>
        </w:rPr>
        <w:t>Ficha de recepción debidamente firmada por el/la profesor/a y por el RIP (original</w:t>
      </w:r>
    </w:p>
    <w:p w14:paraId="1CC26EE1" w14:textId="77777777" w:rsidR="001B3F1B" w:rsidRPr="001B3F1B" w:rsidRDefault="001B3F1B" w:rsidP="004A3A75">
      <w:pPr>
        <w:numPr>
          <w:ilvl w:val="0"/>
          <w:numId w:val="6"/>
        </w:numPr>
        <w:shd w:val="clear" w:color="auto" w:fill="FFFFFF"/>
        <w:spacing w:before="100" w:beforeAutospacing="1" w:after="100" w:afterAutospacing="1" w:line="240" w:lineRule="auto"/>
        <w:ind w:left="495"/>
        <w:rPr>
          <w:rFonts w:ascii="Arial" w:eastAsia="Times New Roman" w:hAnsi="Arial" w:cs="Arial"/>
          <w:color w:val="333333"/>
          <w:lang w:eastAsia="es-MX"/>
        </w:rPr>
      </w:pPr>
      <w:r w:rsidRPr="001B3F1B">
        <w:rPr>
          <w:rFonts w:ascii="Arial" w:eastAsia="Times New Roman" w:hAnsi="Arial" w:cs="Arial"/>
          <w:color w:val="333333"/>
          <w:lang w:eastAsia="es-MX"/>
        </w:rPr>
        <w:t>Solicitud de apoyo debidamente firmada por el/la profesor/a y por el RIP (original).</w:t>
      </w:r>
    </w:p>
    <w:p w14:paraId="6A2461A9" w14:textId="77777777" w:rsidR="00CE07A9" w:rsidRDefault="001B3F1B" w:rsidP="00CE07A9">
      <w:pPr>
        <w:numPr>
          <w:ilvl w:val="0"/>
          <w:numId w:val="6"/>
        </w:numPr>
        <w:shd w:val="clear" w:color="auto" w:fill="FFFFFF"/>
        <w:spacing w:before="100" w:beforeAutospacing="1" w:after="100" w:afterAutospacing="1" w:line="240" w:lineRule="auto"/>
        <w:ind w:left="495"/>
        <w:rPr>
          <w:rFonts w:ascii="Arial" w:eastAsia="Times New Roman" w:hAnsi="Arial" w:cs="Arial"/>
          <w:color w:val="333333"/>
          <w:lang w:eastAsia="es-MX"/>
        </w:rPr>
      </w:pPr>
      <w:r w:rsidRPr="001B3F1B">
        <w:rPr>
          <w:rFonts w:ascii="Arial" w:eastAsia="Times New Roman" w:hAnsi="Arial" w:cs="Arial"/>
          <w:color w:val="333333"/>
          <w:lang w:eastAsia="es-MX"/>
        </w:rPr>
        <w:t>CV debidamente integrado.</w:t>
      </w:r>
    </w:p>
    <w:p w14:paraId="10C38BE1" w14:textId="77777777" w:rsidR="001B3F1B" w:rsidRPr="006A67EA" w:rsidRDefault="001B3F1B" w:rsidP="00CE07A9">
      <w:pPr>
        <w:shd w:val="clear" w:color="auto" w:fill="FFFFFF"/>
        <w:spacing w:before="100" w:beforeAutospacing="1" w:after="100" w:afterAutospacing="1" w:line="240" w:lineRule="auto"/>
        <w:rPr>
          <w:rFonts w:ascii="Arial" w:eastAsia="Times New Roman" w:hAnsi="Arial" w:cs="Arial"/>
          <w:color w:val="333333"/>
          <w:sz w:val="24"/>
          <w:szCs w:val="24"/>
          <w:lang w:eastAsia="es-MX"/>
        </w:rPr>
      </w:pPr>
      <w:r w:rsidRPr="006A67EA">
        <w:rPr>
          <w:rFonts w:ascii="Arial" w:eastAsia="Times New Roman" w:hAnsi="Arial" w:cs="Arial"/>
          <w:color w:val="333333"/>
          <w:sz w:val="24"/>
          <w:szCs w:val="24"/>
          <w:lang w:eastAsia="es-MX"/>
        </w:rPr>
        <w:br/>
        <w:t>Otras consideraciones son:</w:t>
      </w:r>
    </w:p>
    <w:p w14:paraId="38D9F767" w14:textId="77777777" w:rsidR="001B3F1B" w:rsidRPr="001B3F1B" w:rsidRDefault="001B3F1B" w:rsidP="00F936A3">
      <w:pPr>
        <w:numPr>
          <w:ilvl w:val="0"/>
          <w:numId w:val="7"/>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Los/las profesores/as que durante el año inmediato anterior a la presentación de su solicitud gozaron de un año sabático, se encontraban comisionados o se reincorporaron a la institución, podrán solicitar el reconocimiento a PTC con perfil deseable o renovarlo, si al momento de presentar su solicitud comprueban que se han incorporado a la IES a tiempo completo y están realizando las cuatro actividades requeridas. En estos casos es necesario presentar constancia del permiso institucional respectivo para pedir la apertura de la solicitud.</w:t>
      </w:r>
    </w:p>
    <w:p w14:paraId="1CF4FAE5" w14:textId="77777777" w:rsidR="001B3F1B" w:rsidRPr="001B3F1B" w:rsidRDefault="001B3F1B" w:rsidP="00F936A3">
      <w:pPr>
        <w:numPr>
          <w:ilvl w:val="0"/>
          <w:numId w:val="7"/>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 xml:space="preserve">Los/las profesores/as que anteriormente hayan recibido apoyo en las Convocatorias de “Apoyo a la incorporación de nuevos profesores de tiempo completo” o de “Apoyo a la reincorporación de </w:t>
      </w:r>
      <w:proofErr w:type="spellStart"/>
      <w:r w:rsidRPr="001B3F1B">
        <w:rPr>
          <w:rFonts w:ascii="Arial" w:eastAsia="Times New Roman" w:hAnsi="Arial" w:cs="Arial"/>
          <w:color w:val="333333"/>
          <w:lang w:eastAsia="es-MX"/>
        </w:rPr>
        <w:t>exbecarios</w:t>
      </w:r>
      <w:proofErr w:type="spellEnd"/>
      <w:r w:rsidRPr="001B3F1B">
        <w:rPr>
          <w:rFonts w:ascii="Arial" w:eastAsia="Times New Roman" w:hAnsi="Arial" w:cs="Arial"/>
          <w:color w:val="333333"/>
          <w:lang w:eastAsia="es-MX"/>
        </w:rPr>
        <w:t xml:space="preserve"> PROMEP”, podrán solicitar el reconocimiento del perfil deseable si al momento de presentar su solicitud comprueban que realizan las cuatro actividades requeridas.</w:t>
      </w:r>
    </w:p>
    <w:p w14:paraId="7D49D9D0" w14:textId="77777777" w:rsidR="001B3F1B" w:rsidRPr="001B3F1B" w:rsidRDefault="001B3F1B" w:rsidP="00F936A3">
      <w:pPr>
        <w:numPr>
          <w:ilvl w:val="0"/>
          <w:numId w:val="7"/>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Los/las profesores/as que soliciten apoyo para la realización de tesis o apoyo de estudios en programas con estancia reducida podrán solicitar el reconocimiento del perfil deseable si al momento de presentar su solicitud comprueban que realizan las cuatro actividades requeridas.</w:t>
      </w:r>
    </w:p>
    <w:p w14:paraId="1535EA5D" w14:textId="77777777" w:rsidR="001B3F1B" w:rsidRPr="001B3F1B" w:rsidRDefault="001B3F1B" w:rsidP="00F936A3">
      <w:pPr>
        <w:numPr>
          <w:ilvl w:val="0"/>
          <w:numId w:val="7"/>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Los/las profesores/as que no tienen el grado preferente o mínimo, pero cuentan con una trayectoria académica sobresaliente y que les ha sido reconocida por el cuerpo evaluador correspondiente establecido por la IES, podrán participar en esta Convocatoria siempre que cumplan con las demás condiciones establecidas. La solicitud del/la profesor/a deberá ser acompañada de un comunicado del titular de la Institución que exprese de forma razonada el apoyo a la solicitud. El Programa dictaminará en forma definitiva sobre estos “casos excepcionales”.</w:t>
      </w:r>
    </w:p>
    <w:p w14:paraId="506CB78B" w14:textId="77777777" w:rsidR="001B3F1B" w:rsidRDefault="001B3F1B" w:rsidP="00F936A3">
      <w:pPr>
        <w:numPr>
          <w:ilvl w:val="0"/>
          <w:numId w:val="7"/>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El Reconocimiento al perfil deseable tendrá una duración de tres o seis años, según el dictamen recibido, contados a partir de la fecha registrada en la Carta de liberación de recursos o el oficio de notificación emitidos por el Programa siendo cancelado si el profesor deja de laborar en la IES en la cual lo obtuvo.</w:t>
      </w:r>
    </w:p>
    <w:p w14:paraId="75CA2D74" w14:textId="77777777" w:rsidR="00F11C41" w:rsidRDefault="004A3A75" w:rsidP="00F936A3">
      <w:pPr>
        <w:shd w:val="clear" w:color="auto" w:fill="FFFFFF"/>
        <w:spacing w:before="100" w:beforeAutospacing="1" w:after="100" w:afterAutospacing="1" w:line="240" w:lineRule="auto"/>
        <w:jc w:val="both"/>
        <w:rPr>
          <w:rFonts w:ascii="Arial" w:eastAsia="Times New Roman" w:hAnsi="Arial" w:cs="Arial"/>
          <w:color w:val="333333"/>
          <w:lang w:eastAsia="es-MX"/>
        </w:rPr>
      </w:pPr>
      <w:r>
        <w:rPr>
          <w:rFonts w:ascii="Arial" w:eastAsia="Times New Roman" w:hAnsi="Arial" w:cs="Arial"/>
          <w:color w:val="333333"/>
          <w:lang w:eastAsia="es-MX"/>
        </w:rPr>
        <w:t xml:space="preserve">El docente debe de entrar 2 reportes financieros-técnicos de su actividad como perfil deseable, dentro del periodo que tuvo el recurso (primer año) dentro del sistema de información de </w:t>
      </w:r>
      <w:r w:rsidR="004429E3">
        <w:rPr>
          <w:rFonts w:ascii="Arial" w:eastAsia="Times New Roman" w:hAnsi="Arial" w:cs="Arial"/>
          <w:color w:val="333333"/>
          <w:lang w:eastAsia="es-MX"/>
        </w:rPr>
        <w:t>PRODEP</w:t>
      </w:r>
      <w:r>
        <w:rPr>
          <w:rFonts w:ascii="Arial" w:eastAsia="Times New Roman" w:hAnsi="Arial" w:cs="Arial"/>
          <w:color w:val="333333"/>
          <w:lang w:eastAsia="es-MX"/>
        </w:rPr>
        <w:t>.</w:t>
      </w:r>
    </w:p>
    <w:p w14:paraId="683EB2CD" w14:textId="77777777" w:rsidR="004A3A75" w:rsidRPr="001B3F1B" w:rsidRDefault="00F11C41" w:rsidP="00F11C41">
      <w:pPr>
        <w:rPr>
          <w:rFonts w:ascii="Arial" w:eastAsia="Times New Roman" w:hAnsi="Arial" w:cs="Arial"/>
          <w:color w:val="333333"/>
          <w:lang w:eastAsia="es-MX"/>
        </w:rPr>
      </w:pPr>
      <w:r>
        <w:rPr>
          <w:rFonts w:ascii="Arial" w:eastAsia="Times New Roman" w:hAnsi="Arial" w:cs="Arial"/>
          <w:color w:val="333333"/>
          <w:lang w:eastAsia="es-MX"/>
        </w:rPr>
        <w:br w:type="page"/>
      </w:r>
    </w:p>
    <w:p w14:paraId="485E3F75" w14:textId="77777777" w:rsidR="001B3F1B" w:rsidRPr="006A67EA" w:rsidRDefault="001B3F1B" w:rsidP="004A3A75">
      <w:pPr>
        <w:rPr>
          <w:rFonts w:ascii="Arial" w:hAnsi="Arial" w:cs="Arial"/>
          <w:b/>
          <w:bCs/>
          <w:color w:val="333333"/>
          <w:sz w:val="24"/>
          <w:szCs w:val="24"/>
          <w:shd w:val="clear" w:color="auto" w:fill="FFFFFF"/>
        </w:rPr>
      </w:pPr>
      <w:r w:rsidRPr="006A67EA">
        <w:rPr>
          <w:rFonts w:ascii="Arial" w:hAnsi="Arial" w:cs="Arial"/>
          <w:b/>
          <w:bCs/>
          <w:color w:val="333333"/>
          <w:sz w:val="24"/>
          <w:szCs w:val="24"/>
          <w:shd w:val="clear" w:color="auto" w:fill="FFFFFF"/>
        </w:rPr>
        <w:lastRenderedPageBreak/>
        <w:t>Estudios d</w:t>
      </w:r>
      <w:r w:rsidR="004A3A75" w:rsidRPr="006A67EA">
        <w:rPr>
          <w:rFonts w:ascii="Arial" w:hAnsi="Arial" w:cs="Arial"/>
          <w:b/>
          <w:bCs/>
          <w:color w:val="333333"/>
          <w:sz w:val="24"/>
          <w:szCs w:val="24"/>
          <w:shd w:val="clear" w:color="auto" w:fill="FFFFFF"/>
        </w:rPr>
        <w:t>e</w:t>
      </w:r>
      <w:r w:rsidRPr="006A67EA">
        <w:rPr>
          <w:rFonts w:ascii="Arial" w:hAnsi="Arial" w:cs="Arial"/>
          <w:b/>
          <w:bCs/>
          <w:color w:val="333333"/>
          <w:sz w:val="24"/>
          <w:szCs w:val="24"/>
          <w:shd w:val="clear" w:color="auto" w:fill="FFFFFF"/>
        </w:rPr>
        <w:t xml:space="preserve"> Posgrado</w:t>
      </w:r>
      <w:r w:rsidR="00FC56C1">
        <w:rPr>
          <w:rFonts w:ascii="Arial" w:hAnsi="Arial" w:cs="Arial"/>
          <w:b/>
          <w:bCs/>
          <w:color w:val="333333"/>
          <w:sz w:val="24"/>
          <w:szCs w:val="24"/>
          <w:shd w:val="clear" w:color="auto" w:fill="FFFFFF"/>
        </w:rPr>
        <w:t xml:space="preserve"> </w:t>
      </w:r>
      <w:hyperlink r:id="rId13" w:history="1">
        <w:r w:rsidR="00FC56C1">
          <w:rPr>
            <w:rStyle w:val="Hipervnculo"/>
          </w:rPr>
          <w:t>https://www.dgesu.ses.sep.gob.mx/Documentos/DSA%20gobmx/PDF/CONVOCATORIA_ESTUDIOS2019.pdf</w:t>
        </w:r>
      </w:hyperlink>
    </w:p>
    <w:p w14:paraId="62B5554D" w14:textId="77777777" w:rsidR="001B3F1B" w:rsidRPr="006A67EA" w:rsidRDefault="001B3F1B" w:rsidP="004A3A75">
      <w:pPr>
        <w:shd w:val="clear" w:color="auto" w:fill="FFFFFF"/>
        <w:rPr>
          <w:rFonts w:ascii="Arial" w:hAnsi="Arial" w:cs="Arial"/>
          <w:color w:val="333333"/>
          <w:sz w:val="24"/>
          <w:szCs w:val="24"/>
        </w:rPr>
      </w:pPr>
      <w:r w:rsidRPr="006A67EA">
        <w:rPr>
          <w:rFonts w:ascii="Arial" w:hAnsi="Arial" w:cs="Arial"/>
          <w:color w:val="333333"/>
          <w:sz w:val="24"/>
          <w:szCs w:val="24"/>
        </w:rPr>
        <w:t>Apoyo para estudios de posgrado de alta calidad</w:t>
      </w:r>
    </w:p>
    <w:p w14:paraId="61965718" w14:textId="77777777" w:rsidR="001B3F1B" w:rsidRPr="007038BC" w:rsidRDefault="001B3F1B" w:rsidP="00F936A3">
      <w:pPr>
        <w:shd w:val="clear" w:color="auto" w:fill="FFFFFF"/>
        <w:jc w:val="both"/>
        <w:rPr>
          <w:rFonts w:ascii="Arial" w:hAnsi="Arial" w:cs="Arial"/>
          <w:color w:val="333333"/>
        </w:rPr>
      </w:pPr>
      <w:r w:rsidRPr="004A3A75">
        <w:rPr>
          <w:rFonts w:ascii="Arial" w:hAnsi="Arial" w:cs="Arial"/>
          <w:color w:val="333333"/>
        </w:rPr>
        <w:t>La presente convocatoria tiene por objetivo fortalecer la superación académica del docente mediante la obtención de un grado académico mínimo (maestría) o preferente (doctorado) en programas de estudio nacionales (PNPC) e internacionales.</w:t>
      </w:r>
      <w:r w:rsidRPr="004A3A75">
        <w:rPr>
          <w:rFonts w:ascii="Arial" w:hAnsi="Arial" w:cs="Arial"/>
          <w:color w:val="333333"/>
        </w:rPr>
        <w:br/>
      </w:r>
      <w:r w:rsidRPr="004A3A75">
        <w:rPr>
          <w:rFonts w:ascii="Arial" w:hAnsi="Arial" w:cs="Arial"/>
          <w:color w:val="333333"/>
        </w:rPr>
        <w:br/>
      </w:r>
      <w:r w:rsidRPr="007038BC">
        <w:rPr>
          <w:rFonts w:ascii="Arial" w:hAnsi="Arial" w:cs="Arial"/>
          <w:color w:val="333333"/>
          <w:sz w:val="24"/>
          <w:szCs w:val="24"/>
        </w:rPr>
        <w:t>Los requisitos generales son:</w:t>
      </w:r>
    </w:p>
    <w:p w14:paraId="5F9811AD" w14:textId="77777777" w:rsidR="001B3F1B" w:rsidRPr="004A3A75" w:rsidRDefault="001B3F1B" w:rsidP="00F936A3">
      <w:pPr>
        <w:numPr>
          <w:ilvl w:val="0"/>
          <w:numId w:val="8"/>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Preferentemente ser PTC.</w:t>
      </w:r>
    </w:p>
    <w:p w14:paraId="67EB1182" w14:textId="77777777" w:rsidR="001B3F1B" w:rsidRPr="004A3A75" w:rsidRDefault="001B3F1B" w:rsidP="00F936A3">
      <w:pPr>
        <w:numPr>
          <w:ilvl w:val="0"/>
          <w:numId w:val="8"/>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Haber cumplido con todas sus obligaciones como PTC (Docencia, generación o aplicación innovadora</w:t>
      </w:r>
      <w:r w:rsidRPr="004A3A75">
        <w:rPr>
          <w:rFonts w:ascii="Arial" w:hAnsi="Arial" w:cs="Arial"/>
          <w:color w:val="333333"/>
        </w:rPr>
        <w:br/>
        <w:t>      del conocimiento, tutoría y gestión)</w:t>
      </w:r>
    </w:p>
    <w:p w14:paraId="400B8523" w14:textId="77777777" w:rsidR="001B3F1B" w:rsidRPr="004A3A75" w:rsidRDefault="001B3F1B" w:rsidP="00F936A3">
      <w:pPr>
        <w:numPr>
          <w:ilvl w:val="0"/>
          <w:numId w:val="8"/>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Comprobar una producción académica de calidad reconocida.</w:t>
      </w:r>
    </w:p>
    <w:p w14:paraId="14FF728C" w14:textId="77777777" w:rsidR="001B3F1B" w:rsidRPr="004A3A75" w:rsidRDefault="001B3F1B" w:rsidP="00F936A3">
      <w:pPr>
        <w:numPr>
          <w:ilvl w:val="0"/>
          <w:numId w:val="8"/>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Los/as profesores/as de tiempo completo que hayan sido contratados/as antes del 31 de diciembre de 2004 podrán optar por un apoyo para realizar estudios de maestría o de doctorado convencional o directo. Los/as profesores/as contratados/as con el nombramiento de tiempo completo, preferentemente, que aún no cuenten con el grado de doctorado, y que lleven al menos un año laborando en su plaza actual con el grado de maestría podrán optar por un apoyo de doctorado.</w:t>
      </w:r>
    </w:p>
    <w:p w14:paraId="26DA2EBE" w14:textId="77777777" w:rsidR="001B3F1B" w:rsidRPr="006A67EA" w:rsidRDefault="001B3F1B" w:rsidP="004A3A75">
      <w:pPr>
        <w:shd w:val="clear" w:color="auto" w:fill="FFFFFF"/>
        <w:spacing w:after="0"/>
        <w:rPr>
          <w:rFonts w:ascii="Arial" w:hAnsi="Arial" w:cs="Arial"/>
          <w:color w:val="333333"/>
          <w:sz w:val="24"/>
          <w:szCs w:val="24"/>
        </w:rPr>
      </w:pPr>
      <w:r w:rsidRPr="006A67EA">
        <w:rPr>
          <w:rFonts w:ascii="Arial" w:hAnsi="Arial" w:cs="Arial"/>
          <w:color w:val="333333"/>
          <w:sz w:val="24"/>
          <w:szCs w:val="24"/>
        </w:rPr>
        <w:t>Deben presentar la siguiente documentación:</w:t>
      </w:r>
    </w:p>
    <w:p w14:paraId="1B3FE640" w14:textId="77777777" w:rsidR="001B3F1B" w:rsidRPr="004A3A75" w:rsidRDefault="001B3F1B" w:rsidP="00F936A3">
      <w:pPr>
        <w:numPr>
          <w:ilvl w:val="0"/>
          <w:numId w:val="9"/>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Ficha de recepción debidamente firmada por el profesor/a y por el RIP (original).</w:t>
      </w:r>
    </w:p>
    <w:p w14:paraId="7D70D3B4" w14:textId="77777777" w:rsidR="001B3F1B" w:rsidRPr="004A3A75" w:rsidRDefault="001B3F1B" w:rsidP="00F936A3">
      <w:pPr>
        <w:numPr>
          <w:ilvl w:val="0"/>
          <w:numId w:val="9"/>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Solicitud de apoyo debidamente firmada por el profesor/a y por el RIP (original).</w:t>
      </w:r>
    </w:p>
    <w:p w14:paraId="6C7691E8" w14:textId="77777777" w:rsidR="001B3F1B" w:rsidRPr="004A3A75" w:rsidRDefault="001B3F1B" w:rsidP="00F936A3">
      <w:pPr>
        <w:numPr>
          <w:ilvl w:val="0"/>
          <w:numId w:val="9"/>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Constancia de nombramiento expedida por la instancia competente.</w:t>
      </w:r>
    </w:p>
    <w:p w14:paraId="1BC85251" w14:textId="77777777" w:rsidR="001B3F1B" w:rsidRPr="004A3A75" w:rsidRDefault="001B3F1B" w:rsidP="00F936A3">
      <w:pPr>
        <w:numPr>
          <w:ilvl w:val="0"/>
          <w:numId w:val="9"/>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Clave Única del Registro de Población (CURP).</w:t>
      </w:r>
    </w:p>
    <w:p w14:paraId="6F0AA997" w14:textId="77777777" w:rsidR="001B3F1B" w:rsidRPr="004A3A75" w:rsidRDefault="001B3F1B" w:rsidP="00F936A3">
      <w:pPr>
        <w:numPr>
          <w:ilvl w:val="0"/>
          <w:numId w:val="9"/>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Carta de aceptación definitiva al posgrado o en su defecto constancia del trámite,</w:t>
      </w:r>
      <w:r w:rsidR="004429E3">
        <w:rPr>
          <w:rFonts w:ascii="Arial" w:hAnsi="Arial" w:cs="Arial"/>
          <w:color w:val="333333"/>
        </w:rPr>
        <w:t xml:space="preserve"> </w:t>
      </w:r>
      <w:r w:rsidRPr="004A3A75">
        <w:rPr>
          <w:rFonts w:ascii="Arial" w:hAnsi="Arial" w:cs="Arial"/>
          <w:color w:val="333333"/>
        </w:rPr>
        <w:t>la cual deberá registrar: nombre, tipo, fecha de inicio y término del PE (duración).</w:t>
      </w:r>
    </w:p>
    <w:p w14:paraId="07190098" w14:textId="77777777" w:rsidR="001B3F1B" w:rsidRPr="004A3A75" w:rsidRDefault="001B3F1B" w:rsidP="00F936A3">
      <w:pPr>
        <w:numPr>
          <w:ilvl w:val="0"/>
          <w:numId w:val="9"/>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Constancia de permiso, licencia y/o descarga académica al 100%.</w:t>
      </w:r>
    </w:p>
    <w:p w14:paraId="653868B6" w14:textId="77777777" w:rsidR="001B3F1B" w:rsidRPr="004A3A75" w:rsidRDefault="001B3F1B" w:rsidP="00F936A3">
      <w:pPr>
        <w:numPr>
          <w:ilvl w:val="0"/>
          <w:numId w:val="9"/>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Información oficial sobre cuotas (Costo anual de inscripción, costo anual de colegiaturas y costos de graduación).</w:t>
      </w:r>
    </w:p>
    <w:p w14:paraId="4015EF60" w14:textId="77777777" w:rsidR="001B3F1B" w:rsidRPr="004A3A75" w:rsidRDefault="001B3F1B" w:rsidP="00F936A3">
      <w:pPr>
        <w:numPr>
          <w:ilvl w:val="0"/>
          <w:numId w:val="9"/>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Acta del examen o título del último grado académico.</w:t>
      </w:r>
    </w:p>
    <w:p w14:paraId="248D06E0" w14:textId="77777777" w:rsidR="001B3F1B" w:rsidRPr="004A3A75" w:rsidRDefault="001B3F1B" w:rsidP="00F936A3">
      <w:pPr>
        <w:numPr>
          <w:ilvl w:val="0"/>
          <w:numId w:val="9"/>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Carta Compromiso única firmada por el/la Rector/a de la Institución, Unidad o Campus y por el profesor/a (original), la cual se deberá descargar de la página electrónica del Programa.</w:t>
      </w:r>
    </w:p>
    <w:p w14:paraId="514D8069" w14:textId="77777777" w:rsidR="001B3F1B" w:rsidRPr="004A3A75" w:rsidRDefault="001B3F1B" w:rsidP="00F936A3">
      <w:pPr>
        <w:numPr>
          <w:ilvl w:val="0"/>
          <w:numId w:val="9"/>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Información del ESDEPED o Beca a la Docencia (tipo, periodo y monto mensual en pesos).</w:t>
      </w:r>
    </w:p>
    <w:p w14:paraId="25442F76" w14:textId="77777777" w:rsidR="001B3F1B" w:rsidRPr="004A3A75" w:rsidRDefault="001B3F1B" w:rsidP="00F936A3">
      <w:pPr>
        <w:shd w:val="clear" w:color="auto" w:fill="FFFFFF"/>
        <w:spacing w:after="0"/>
        <w:jc w:val="both"/>
        <w:rPr>
          <w:rFonts w:ascii="Arial" w:hAnsi="Arial" w:cs="Arial"/>
          <w:color w:val="333333"/>
        </w:rPr>
      </w:pPr>
      <w:r w:rsidRPr="004A3A75">
        <w:rPr>
          <w:rFonts w:ascii="Arial" w:hAnsi="Arial" w:cs="Arial"/>
          <w:color w:val="333333"/>
        </w:rPr>
        <w:t>Para el caso de programas de posgrado de alta calidad al extranjero, cuyo país de impartición no hace pública su clasificación, además de los documentos señalados del inciso i. al x., se deberá presentar:</w:t>
      </w:r>
    </w:p>
    <w:p w14:paraId="43DD8A3F" w14:textId="77777777" w:rsidR="001B3F1B" w:rsidRPr="004A3A75" w:rsidRDefault="001B3F1B" w:rsidP="004A3A75">
      <w:pPr>
        <w:numPr>
          <w:ilvl w:val="0"/>
          <w:numId w:val="10"/>
        </w:numPr>
        <w:shd w:val="clear" w:color="auto" w:fill="FFFFFF"/>
        <w:spacing w:before="100" w:beforeAutospacing="1" w:after="100" w:afterAutospacing="1" w:line="240" w:lineRule="auto"/>
        <w:rPr>
          <w:rFonts w:ascii="Arial" w:hAnsi="Arial" w:cs="Arial"/>
          <w:color w:val="333333"/>
        </w:rPr>
      </w:pPr>
      <w:r w:rsidRPr="004A3A75">
        <w:rPr>
          <w:rFonts w:ascii="Arial" w:hAnsi="Arial" w:cs="Arial"/>
          <w:color w:val="333333"/>
        </w:rPr>
        <w:t>Nombre oficial del PE y nivel (maestría o doctorado).</w:t>
      </w:r>
    </w:p>
    <w:p w14:paraId="250D7E90" w14:textId="77777777" w:rsidR="001B3F1B" w:rsidRPr="004A3A75" w:rsidRDefault="001B3F1B" w:rsidP="004A3A75">
      <w:pPr>
        <w:numPr>
          <w:ilvl w:val="0"/>
          <w:numId w:val="10"/>
        </w:numPr>
        <w:shd w:val="clear" w:color="auto" w:fill="FFFFFF"/>
        <w:spacing w:before="100" w:beforeAutospacing="1" w:after="100" w:afterAutospacing="1" w:line="240" w:lineRule="auto"/>
        <w:rPr>
          <w:rFonts w:ascii="Arial" w:hAnsi="Arial" w:cs="Arial"/>
          <w:color w:val="333333"/>
        </w:rPr>
      </w:pPr>
      <w:r w:rsidRPr="004A3A75">
        <w:rPr>
          <w:rFonts w:ascii="Arial" w:hAnsi="Arial" w:cs="Arial"/>
          <w:color w:val="333333"/>
        </w:rPr>
        <w:t>Plan de estudios que incluya:</w:t>
      </w:r>
    </w:p>
    <w:p w14:paraId="11BD0E77" w14:textId="77777777" w:rsidR="001B3F1B" w:rsidRPr="004A3A75" w:rsidRDefault="001B3F1B" w:rsidP="004A3A75">
      <w:pPr>
        <w:numPr>
          <w:ilvl w:val="1"/>
          <w:numId w:val="10"/>
        </w:numPr>
        <w:shd w:val="clear" w:color="auto" w:fill="FFFFFF"/>
        <w:spacing w:before="100" w:beforeAutospacing="1" w:after="100" w:afterAutospacing="1" w:line="240" w:lineRule="auto"/>
        <w:rPr>
          <w:rFonts w:ascii="Arial" w:hAnsi="Arial" w:cs="Arial"/>
          <w:color w:val="333333"/>
        </w:rPr>
      </w:pPr>
      <w:r w:rsidRPr="004A3A75">
        <w:rPr>
          <w:rFonts w:ascii="Arial" w:hAnsi="Arial" w:cs="Arial"/>
          <w:color w:val="333333"/>
        </w:rPr>
        <w:t>Objetivos del PE.</w:t>
      </w:r>
    </w:p>
    <w:p w14:paraId="1CE0AEE5" w14:textId="77777777" w:rsidR="001B3F1B" w:rsidRPr="004A3A75" w:rsidRDefault="001B3F1B" w:rsidP="004A3A75">
      <w:pPr>
        <w:numPr>
          <w:ilvl w:val="1"/>
          <w:numId w:val="10"/>
        </w:numPr>
        <w:shd w:val="clear" w:color="auto" w:fill="FFFFFF"/>
        <w:spacing w:before="100" w:beforeAutospacing="1" w:after="100" w:afterAutospacing="1" w:line="240" w:lineRule="auto"/>
        <w:rPr>
          <w:rFonts w:ascii="Arial" w:hAnsi="Arial" w:cs="Arial"/>
          <w:color w:val="333333"/>
        </w:rPr>
      </w:pPr>
      <w:r w:rsidRPr="004A3A75">
        <w:rPr>
          <w:rFonts w:ascii="Arial" w:hAnsi="Arial" w:cs="Arial"/>
          <w:color w:val="333333"/>
        </w:rPr>
        <w:t>LGAC que se cultivan.</w:t>
      </w:r>
    </w:p>
    <w:p w14:paraId="72A23B7D" w14:textId="77777777" w:rsidR="001B3F1B" w:rsidRPr="004A3A75" w:rsidRDefault="001B3F1B" w:rsidP="004A3A75">
      <w:pPr>
        <w:numPr>
          <w:ilvl w:val="1"/>
          <w:numId w:val="10"/>
        </w:numPr>
        <w:shd w:val="clear" w:color="auto" w:fill="FFFFFF"/>
        <w:spacing w:before="100" w:beforeAutospacing="1" w:after="100" w:afterAutospacing="1" w:line="240" w:lineRule="auto"/>
        <w:rPr>
          <w:rFonts w:ascii="Arial" w:hAnsi="Arial" w:cs="Arial"/>
          <w:color w:val="333333"/>
        </w:rPr>
      </w:pPr>
      <w:r w:rsidRPr="004A3A75">
        <w:rPr>
          <w:rFonts w:ascii="Arial" w:hAnsi="Arial" w:cs="Arial"/>
          <w:color w:val="333333"/>
        </w:rPr>
        <w:lastRenderedPageBreak/>
        <w:t>Mecanismos de ingreso y egreso.</w:t>
      </w:r>
    </w:p>
    <w:p w14:paraId="54D1225F" w14:textId="77777777" w:rsidR="001B3F1B" w:rsidRPr="004A3A75" w:rsidRDefault="001B3F1B" w:rsidP="004A3A75">
      <w:pPr>
        <w:numPr>
          <w:ilvl w:val="1"/>
          <w:numId w:val="10"/>
        </w:numPr>
        <w:shd w:val="clear" w:color="auto" w:fill="FFFFFF"/>
        <w:spacing w:before="100" w:beforeAutospacing="1" w:after="100" w:afterAutospacing="1" w:line="240" w:lineRule="auto"/>
        <w:rPr>
          <w:rFonts w:ascii="Arial" w:hAnsi="Arial" w:cs="Arial"/>
          <w:color w:val="333333"/>
        </w:rPr>
      </w:pPr>
      <w:r w:rsidRPr="004A3A75">
        <w:rPr>
          <w:rFonts w:ascii="Arial" w:hAnsi="Arial" w:cs="Arial"/>
          <w:color w:val="333333"/>
        </w:rPr>
        <w:t>Tiempo mínimo y máximo para concluir los estudios incluyendo la realización de la tesis.</w:t>
      </w:r>
    </w:p>
    <w:p w14:paraId="76206901" w14:textId="77777777" w:rsidR="001B3F1B" w:rsidRPr="004A3A75" w:rsidRDefault="001B3F1B" w:rsidP="00F936A3">
      <w:pPr>
        <w:numPr>
          <w:ilvl w:val="0"/>
          <w:numId w:val="10"/>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El núcleo académico básico que imparta el PE que debe estar formado por un mínimo de 12 profesores/as con grado de doctor.</w:t>
      </w:r>
    </w:p>
    <w:p w14:paraId="54694B0A" w14:textId="77777777" w:rsidR="001B3F1B" w:rsidRPr="004A3A75" w:rsidRDefault="001B3F1B" w:rsidP="00F936A3">
      <w:pPr>
        <w:numPr>
          <w:ilvl w:val="0"/>
          <w:numId w:val="10"/>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Formación académica y experiencia demostrable de la planta docente en investigación. Evidencias reconocidas (artículos de investigación original, libros científicos y de texto, patentes, etc.).</w:t>
      </w:r>
    </w:p>
    <w:p w14:paraId="6670AC40" w14:textId="77777777" w:rsidR="001B3F1B" w:rsidRPr="004A3A75" w:rsidRDefault="001B3F1B" w:rsidP="00F936A3">
      <w:pPr>
        <w:numPr>
          <w:ilvl w:val="0"/>
          <w:numId w:val="10"/>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Desarrollo de investigación de la planta docente en un área de la especialidad del PE.</w:t>
      </w:r>
    </w:p>
    <w:p w14:paraId="0B8D097E" w14:textId="77777777" w:rsidR="001B3F1B" w:rsidRPr="004A3A75" w:rsidRDefault="001B3F1B" w:rsidP="00F936A3">
      <w:pPr>
        <w:numPr>
          <w:ilvl w:val="0"/>
          <w:numId w:val="10"/>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De uno a dos artículos en promedio en revistas indizadas por profesor/</w:t>
      </w:r>
      <w:proofErr w:type="spellStart"/>
      <w:r w:rsidRPr="004A3A75">
        <w:rPr>
          <w:rFonts w:ascii="Arial" w:hAnsi="Arial" w:cs="Arial"/>
          <w:color w:val="333333"/>
        </w:rPr>
        <w:t>ra</w:t>
      </w:r>
      <w:proofErr w:type="spellEnd"/>
      <w:r w:rsidRPr="004A3A75">
        <w:rPr>
          <w:rFonts w:ascii="Arial" w:hAnsi="Arial" w:cs="Arial"/>
          <w:color w:val="333333"/>
        </w:rPr>
        <w:t>, por año en los últimos dos años.</w:t>
      </w:r>
    </w:p>
    <w:p w14:paraId="3CB1CC03" w14:textId="77777777" w:rsidR="001B3F1B" w:rsidRPr="004A3A75" w:rsidRDefault="001B3F1B" w:rsidP="00F936A3">
      <w:pPr>
        <w:numPr>
          <w:ilvl w:val="0"/>
          <w:numId w:val="10"/>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Más de 80% de los profesores/ras deberán haber realizado publicaciones en los últimos dos años.</w:t>
      </w:r>
    </w:p>
    <w:p w14:paraId="0BEC737F" w14:textId="77777777" w:rsidR="001B3F1B" w:rsidRPr="004A3A75" w:rsidRDefault="001B3F1B" w:rsidP="00F936A3">
      <w:pPr>
        <w:numPr>
          <w:ilvl w:val="0"/>
          <w:numId w:val="10"/>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La proporción de alumnos/as debe ser de dos a cuatro por profesor/</w:t>
      </w:r>
      <w:proofErr w:type="spellStart"/>
      <w:r w:rsidRPr="004A3A75">
        <w:rPr>
          <w:rFonts w:ascii="Arial" w:hAnsi="Arial" w:cs="Arial"/>
          <w:color w:val="333333"/>
        </w:rPr>
        <w:t>ra</w:t>
      </w:r>
      <w:proofErr w:type="spellEnd"/>
      <w:r w:rsidRPr="004A3A75">
        <w:rPr>
          <w:rFonts w:ascii="Arial" w:hAnsi="Arial" w:cs="Arial"/>
          <w:color w:val="333333"/>
        </w:rPr>
        <w:t>.</w:t>
      </w:r>
    </w:p>
    <w:p w14:paraId="091791E7" w14:textId="77777777" w:rsidR="001B3F1B" w:rsidRPr="004A3A75" w:rsidRDefault="001B3F1B" w:rsidP="00F936A3">
      <w:pPr>
        <w:numPr>
          <w:ilvl w:val="0"/>
          <w:numId w:val="10"/>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Mecanismos de selección de aspirantes y de evaluación.</w:t>
      </w:r>
    </w:p>
    <w:p w14:paraId="6844F853" w14:textId="77777777" w:rsidR="001B3F1B" w:rsidRPr="004A3A75" w:rsidRDefault="001B3F1B" w:rsidP="00F936A3">
      <w:pPr>
        <w:numPr>
          <w:ilvl w:val="0"/>
          <w:numId w:val="10"/>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Eficiencia terminal.</w:t>
      </w:r>
    </w:p>
    <w:p w14:paraId="38F764D7" w14:textId="77777777" w:rsidR="001B3F1B" w:rsidRPr="004A3A75" w:rsidRDefault="001B3F1B" w:rsidP="00F936A3">
      <w:pPr>
        <w:numPr>
          <w:ilvl w:val="0"/>
          <w:numId w:val="10"/>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Convenios de vinculación con organizaciones en el ámbito disciplinar y resultados conjuntos.</w:t>
      </w:r>
    </w:p>
    <w:p w14:paraId="05E45A09" w14:textId="77777777" w:rsidR="006A67EA" w:rsidRPr="00F11C41" w:rsidRDefault="001B3F1B" w:rsidP="00F936A3">
      <w:pPr>
        <w:numPr>
          <w:ilvl w:val="0"/>
          <w:numId w:val="10"/>
        </w:numPr>
        <w:shd w:val="clear" w:color="auto" w:fill="FFFFFF"/>
        <w:spacing w:before="100" w:beforeAutospacing="1" w:after="100" w:afterAutospacing="1" w:line="240" w:lineRule="auto"/>
        <w:jc w:val="both"/>
        <w:rPr>
          <w:rFonts w:ascii="Arial" w:hAnsi="Arial" w:cs="Arial"/>
          <w:color w:val="333333"/>
        </w:rPr>
      </w:pPr>
      <w:r w:rsidRPr="004A3A75">
        <w:rPr>
          <w:rFonts w:ascii="Arial" w:hAnsi="Arial" w:cs="Arial"/>
          <w:color w:val="333333"/>
        </w:rPr>
        <w:t>Infraestructura disponible del PE (Acervo Bibliográfico, Aulas, laboratorios, etc.)</w:t>
      </w:r>
    </w:p>
    <w:p w14:paraId="245EBB27" w14:textId="77777777" w:rsidR="001B3F1B" w:rsidRPr="006A67EA" w:rsidRDefault="001B3F1B" w:rsidP="004A3A75">
      <w:pPr>
        <w:shd w:val="clear" w:color="auto" w:fill="FFFFFF"/>
        <w:spacing w:after="0"/>
        <w:rPr>
          <w:rFonts w:ascii="Arial" w:hAnsi="Arial" w:cs="Arial"/>
          <w:color w:val="333333"/>
          <w:sz w:val="24"/>
          <w:szCs w:val="24"/>
        </w:rPr>
      </w:pPr>
      <w:r w:rsidRPr="006A67EA">
        <w:rPr>
          <w:rFonts w:ascii="Arial" w:hAnsi="Arial" w:cs="Arial"/>
          <w:color w:val="333333"/>
          <w:sz w:val="24"/>
          <w:szCs w:val="24"/>
        </w:rPr>
        <w:t>Beneficios convocatoria posgrados de alta calidad nacionales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7"/>
        <w:gridCol w:w="3575"/>
        <w:gridCol w:w="2446"/>
      </w:tblGrid>
      <w:tr w:rsidR="001B3F1B" w:rsidRPr="004A3A75" w14:paraId="51A47FEB" w14:textId="77777777" w:rsidTr="004A3A75">
        <w:tc>
          <w:tcPr>
            <w:tcW w:w="0" w:type="auto"/>
            <w:shd w:val="clear" w:color="auto" w:fill="auto"/>
            <w:vAlign w:val="center"/>
            <w:hideMark/>
          </w:tcPr>
          <w:p w14:paraId="613E7D44" w14:textId="77777777" w:rsidR="001B3F1B" w:rsidRPr="004A3A75" w:rsidRDefault="001B3F1B" w:rsidP="004A3A75">
            <w:pPr>
              <w:rPr>
                <w:rFonts w:ascii="Arial" w:hAnsi="Arial" w:cs="Arial"/>
                <w:b/>
                <w:bCs/>
              </w:rPr>
            </w:pPr>
            <w:r w:rsidRPr="004A3A75">
              <w:rPr>
                <w:rFonts w:ascii="Arial" w:hAnsi="Arial" w:cs="Arial"/>
                <w:b/>
                <w:bCs/>
              </w:rPr>
              <w:t>Tipo de Apoyo</w:t>
            </w:r>
          </w:p>
        </w:tc>
        <w:tc>
          <w:tcPr>
            <w:tcW w:w="0" w:type="auto"/>
            <w:shd w:val="clear" w:color="auto" w:fill="auto"/>
            <w:vAlign w:val="center"/>
            <w:hideMark/>
          </w:tcPr>
          <w:p w14:paraId="35587916" w14:textId="77777777" w:rsidR="001B3F1B" w:rsidRPr="004A3A75" w:rsidRDefault="001B3F1B" w:rsidP="004A3A75">
            <w:pPr>
              <w:rPr>
                <w:rFonts w:ascii="Arial" w:hAnsi="Arial" w:cs="Arial"/>
                <w:b/>
                <w:bCs/>
              </w:rPr>
            </w:pPr>
            <w:r w:rsidRPr="004A3A75">
              <w:rPr>
                <w:rFonts w:ascii="Arial" w:hAnsi="Arial" w:cs="Arial"/>
                <w:b/>
                <w:bCs/>
              </w:rPr>
              <w:t>Monto</w:t>
            </w:r>
          </w:p>
        </w:tc>
        <w:tc>
          <w:tcPr>
            <w:tcW w:w="0" w:type="auto"/>
            <w:shd w:val="clear" w:color="auto" w:fill="auto"/>
            <w:vAlign w:val="center"/>
            <w:hideMark/>
          </w:tcPr>
          <w:p w14:paraId="1E2A239A" w14:textId="77777777" w:rsidR="001B3F1B" w:rsidRPr="004A3A75" w:rsidRDefault="001B3F1B" w:rsidP="004A3A75">
            <w:pPr>
              <w:rPr>
                <w:rFonts w:ascii="Arial" w:hAnsi="Arial" w:cs="Arial"/>
                <w:b/>
                <w:bCs/>
              </w:rPr>
            </w:pPr>
            <w:r w:rsidRPr="004A3A75">
              <w:rPr>
                <w:rFonts w:ascii="Arial" w:hAnsi="Arial" w:cs="Arial"/>
                <w:b/>
                <w:bCs/>
              </w:rPr>
              <w:t>Descripción</w:t>
            </w:r>
          </w:p>
        </w:tc>
      </w:tr>
      <w:tr w:rsidR="001B3F1B" w:rsidRPr="004A3A75" w14:paraId="1E8DCC41" w14:textId="77777777" w:rsidTr="004A3A75">
        <w:tc>
          <w:tcPr>
            <w:tcW w:w="0" w:type="auto"/>
            <w:shd w:val="clear" w:color="auto" w:fill="auto"/>
            <w:vAlign w:val="center"/>
            <w:hideMark/>
          </w:tcPr>
          <w:p w14:paraId="2ECC4452" w14:textId="77777777" w:rsidR="001B3F1B" w:rsidRPr="004A3A75" w:rsidRDefault="001B3F1B" w:rsidP="004A3A75">
            <w:pPr>
              <w:rPr>
                <w:rFonts w:ascii="Arial" w:hAnsi="Arial" w:cs="Arial"/>
              </w:rPr>
            </w:pPr>
            <w:r w:rsidRPr="004A3A75">
              <w:rPr>
                <w:rFonts w:ascii="Arial" w:hAnsi="Arial" w:cs="Arial"/>
              </w:rPr>
              <w:t>Manutención</w:t>
            </w:r>
          </w:p>
        </w:tc>
        <w:tc>
          <w:tcPr>
            <w:tcW w:w="0" w:type="auto"/>
            <w:shd w:val="clear" w:color="auto" w:fill="auto"/>
            <w:vAlign w:val="center"/>
            <w:hideMark/>
          </w:tcPr>
          <w:p w14:paraId="6D65D17B" w14:textId="77777777" w:rsidR="001B3F1B" w:rsidRPr="004A3A75" w:rsidRDefault="001B3F1B" w:rsidP="004A3A75">
            <w:pPr>
              <w:rPr>
                <w:rFonts w:ascii="Arial" w:hAnsi="Arial" w:cs="Arial"/>
              </w:rPr>
            </w:pPr>
            <w:r w:rsidRPr="004A3A75">
              <w:rPr>
                <w:rFonts w:ascii="Arial" w:hAnsi="Arial" w:cs="Arial"/>
              </w:rPr>
              <w:t>Doctorado: $7266.00 M.N.</w:t>
            </w:r>
            <w:r w:rsidRPr="004A3A75">
              <w:rPr>
                <w:rFonts w:ascii="Arial" w:hAnsi="Arial" w:cs="Arial"/>
              </w:rPr>
              <w:br/>
            </w:r>
            <w:r w:rsidRPr="004A3A75">
              <w:rPr>
                <w:rFonts w:ascii="Arial" w:hAnsi="Arial" w:cs="Arial"/>
              </w:rPr>
              <w:br/>
              <w:t>Maestría: $5450.00 M.N.</w:t>
            </w:r>
          </w:p>
        </w:tc>
        <w:tc>
          <w:tcPr>
            <w:tcW w:w="0" w:type="auto"/>
            <w:shd w:val="clear" w:color="auto" w:fill="auto"/>
            <w:vAlign w:val="center"/>
            <w:hideMark/>
          </w:tcPr>
          <w:p w14:paraId="762257C3" w14:textId="77777777" w:rsidR="001B3F1B" w:rsidRPr="004A3A75" w:rsidRDefault="001B3F1B" w:rsidP="004A3A75">
            <w:pPr>
              <w:rPr>
                <w:rFonts w:ascii="Arial" w:hAnsi="Arial" w:cs="Arial"/>
              </w:rPr>
            </w:pPr>
            <w:r w:rsidRPr="004A3A75">
              <w:rPr>
                <w:rFonts w:ascii="Arial" w:hAnsi="Arial" w:cs="Arial"/>
              </w:rPr>
              <w:t>Doctorado: Apoyo mensual por 3 años con maestría previa.</w:t>
            </w:r>
            <w:r w:rsidRPr="004A3A75">
              <w:rPr>
                <w:rFonts w:ascii="Arial" w:hAnsi="Arial" w:cs="Arial"/>
              </w:rPr>
              <w:br/>
            </w:r>
            <w:r w:rsidRPr="004A3A75">
              <w:rPr>
                <w:rFonts w:ascii="Arial" w:hAnsi="Arial" w:cs="Arial"/>
              </w:rPr>
              <w:br/>
              <w:t>Maestría: Apoyo mensual por 2 años.</w:t>
            </w:r>
          </w:p>
        </w:tc>
      </w:tr>
      <w:tr w:rsidR="001B3F1B" w:rsidRPr="004A3A75" w14:paraId="0343AA82" w14:textId="77777777" w:rsidTr="004A3A75">
        <w:tc>
          <w:tcPr>
            <w:tcW w:w="0" w:type="auto"/>
            <w:shd w:val="clear" w:color="auto" w:fill="auto"/>
            <w:vAlign w:val="center"/>
            <w:hideMark/>
          </w:tcPr>
          <w:p w14:paraId="40E18931" w14:textId="77777777" w:rsidR="001B3F1B" w:rsidRPr="004A3A75" w:rsidRDefault="001B3F1B" w:rsidP="004A3A75">
            <w:pPr>
              <w:rPr>
                <w:rFonts w:ascii="Arial" w:hAnsi="Arial" w:cs="Arial"/>
              </w:rPr>
            </w:pPr>
            <w:r w:rsidRPr="004A3A75">
              <w:rPr>
                <w:rFonts w:ascii="Arial" w:hAnsi="Arial" w:cs="Arial"/>
              </w:rPr>
              <w:t>Cuota de inscripción, colegiatura y graduación.</w:t>
            </w:r>
          </w:p>
        </w:tc>
        <w:tc>
          <w:tcPr>
            <w:tcW w:w="0" w:type="auto"/>
            <w:shd w:val="clear" w:color="auto" w:fill="auto"/>
            <w:vAlign w:val="center"/>
            <w:hideMark/>
          </w:tcPr>
          <w:p w14:paraId="275903C1" w14:textId="77777777" w:rsidR="001B3F1B" w:rsidRPr="004A3A75" w:rsidRDefault="001B3F1B" w:rsidP="004A3A75">
            <w:pPr>
              <w:rPr>
                <w:rFonts w:ascii="Arial" w:hAnsi="Arial" w:cs="Arial"/>
              </w:rPr>
            </w:pPr>
            <w:r w:rsidRPr="004A3A75">
              <w:rPr>
                <w:rFonts w:ascii="Arial" w:hAnsi="Arial" w:cs="Arial"/>
              </w:rPr>
              <w:t>Lo aplicable de acuerdo a la documentación oficial expedida por la institución que otorga el grado.</w:t>
            </w:r>
          </w:p>
        </w:tc>
        <w:tc>
          <w:tcPr>
            <w:tcW w:w="0" w:type="auto"/>
            <w:shd w:val="clear" w:color="auto" w:fill="auto"/>
            <w:vAlign w:val="center"/>
            <w:hideMark/>
          </w:tcPr>
          <w:p w14:paraId="1CF1CC9F" w14:textId="77777777" w:rsidR="001B3F1B" w:rsidRPr="004A3A75" w:rsidRDefault="001B3F1B" w:rsidP="004A3A75">
            <w:pPr>
              <w:rPr>
                <w:rFonts w:ascii="Arial" w:hAnsi="Arial" w:cs="Arial"/>
              </w:rPr>
            </w:pPr>
            <w:r w:rsidRPr="004A3A75">
              <w:rPr>
                <w:rFonts w:ascii="Arial" w:hAnsi="Arial" w:cs="Arial"/>
              </w:rPr>
              <w:t>Según los periodos lectivos.</w:t>
            </w:r>
          </w:p>
        </w:tc>
      </w:tr>
      <w:tr w:rsidR="001B3F1B" w:rsidRPr="004A3A75" w14:paraId="45BE3197" w14:textId="77777777" w:rsidTr="004A3A75">
        <w:tc>
          <w:tcPr>
            <w:tcW w:w="0" w:type="auto"/>
            <w:shd w:val="clear" w:color="auto" w:fill="auto"/>
            <w:vAlign w:val="center"/>
            <w:hideMark/>
          </w:tcPr>
          <w:p w14:paraId="55F10049" w14:textId="77777777" w:rsidR="001B3F1B" w:rsidRPr="004A3A75" w:rsidRDefault="001B3F1B" w:rsidP="004A3A75">
            <w:pPr>
              <w:rPr>
                <w:rFonts w:ascii="Arial" w:hAnsi="Arial" w:cs="Arial"/>
              </w:rPr>
            </w:pPr>
            <w:r w:rsidRPr="004A3A75">
              <w:rPr>
                <w:rFonts w:ascii="Arial" w:hAnsi="Arial" w:cs="Arial"/>
              </w:rPr>
              <w:t>Transporte</w:t>
            </w:r>
          </w:p>
        </w:tc>
        <w:tc>
          <w:tcPr>
            <w:tcW w:w="0" w:type="auto"/>
            <w:shd w:val="clear" w:color="auto" w:fill="auto"/>
            <w:vAlign w:val="center"/>
            <w:hideMark/>
          </w:tcPr>
          <w:p w14:paraId="19A4E02B" w14:textId="77777777" w:rsidR="001B3F1B" w:rsidRPr="004A3A75" w:rsidRDefault="001B3F1B" w:rsidP="004A3A75">
            <w:pPr>
              <w:rPr>
                <w:rFonts w:ascii="Arial" w:hAnsi="Arial" w:cs="Arial"/>
              </w:rPr>
            </w:pPr>
            <w:r w:rsidRPr="004A3A75">
              <w:rPr>
                <w:rFonts w:ascii="Arial" w:hAnsi="Arial" w:cs="Arial"/>
              </w:rPr>
              <w:t>Un monto de hasta $5,000.00 M.N.</w:t>
            </w:r>
          </w:p>
        </w:tc>
        <w:tc>
          <w:tcPr>
            <w:tcW w:w="0" w:type="auto"/>
            <w:shd w:val="clear" w:color="auto" w:fill="auto"/>
            <w:vAlign w:val="center"/>
            <w:hideMark/>
          </w:tcPr>
          <w:p w14:paraId="65388E76" w14:textId="77777777" w:rsidR="001B3F1B" w:rsidRPr="004A3A75" w:rsidRDefault="001B3F1B" w:rsidP="004A3A75">
            <w:pPr>
              <w:rPr>
                <w:rFonts w:ascii="Arial" w:hAnsi="Arial" w:cs="Arial"/>
              </w:rPr>
            </w:pPr>
            <w:r w:rsidRPr="004A3A75">
              <w:rPr>
                <w:rFonts w:ascii="Arial" w:hAnsi="Arial" w:cs="Arial"/>
              </w:rPr>
              <w:t>Un viaje redondo para el beneficiario.</w:t>
            </w:r>
          </w:p>
        </w:tc>
      </w:tr>
      <w:tr w:rsidR="001B3F1B" w:rsidRPr="004A3A75" w14:paraId="3E5A3474" w14:textId="77777777" w:rsidTr="004A3A75">
        <w:tc>
          <w:tcPr>
            <w:tcW w:w="0" w:type="auto"/>
            <w:shd w:val="clear" w:color="auto" w:fill="auto"/>
            <w:vAlign w:val="center"/>
            <w:hideMark/>
          </w:tcPr>
          <w:p w14:paraId="2C8136D6" w14:textId="77777777" w:rsidR="001B3F1B" w:rsidRPr="004A3A75" w:rsidRDefault="001B3F1B" w:rsidP="004A3A75">
            <w:pPr>
              <w:rPr>
                <w:rFonts w:ascii="Arial" w:hAnsi="Arial" w:cs="Arial"/>
              </w:rPr>
            </w:pPr>
            <w:r w:rsidRPr="004A3A75">
              <w:rPr>
                <w:rFonts w:ascii="Arial" w:hAnsi="Arial" w:cs="Arial"/>
              </w:rPr>
              <w:t>Libros y material didáctico.</w:t>
            </w:r>
          </w:p>
        </w:tc>
        <w:tc>
          <w:tcPr>
            <w:tcW w:w="0" w:type="auto"/>
            <w:shd w:val="clear" w:color="auto" w:fill="auto"/>
            <w:vAlign w:val="center"/>
            <w:hideMark/>
          </w:tcPr>
          <w:p w14:paraId="7421866E" w14:textId="77777777" w:rsidR="001B3F1B" w:rsidRPr="004A3A75" w:rsidRDefault="001B3F1B" w:rsidP="004A3A75">
            <w:pPr>
              <w:rPr>
                <w:rFonts w:ascii="Arial" w:hAnsi="Arial" w:cs="Arial"/>
              </w:rPr>
            </w:pPr>
            <w:r w:rsidRPr="004A3A75">
              <w:rPr>
                <w:rFonts w:ascii="Arial" w:hAnsi="Arial" w:cs="Arial"/>
              </w:rPr>
              <w:t>$10,000 M.N.</w:t>
            </w:r>
          </w:p>
        </w:tc>
        <w:tc>
          <w:tcPr>
            <w:tcW w:w="0" w:type="auto"/>
            <w:shd w:val="clear" w:color="auto" w:fill="auto"/>
            <w:vAlign w:val="center"/>
            <w:hideMark/>
          </w:tcPr>
          <w:p w14:paraId="452F303C" w14:textId="77777777" w:rsidR="001B3F1B" w:rsidRPr="004A3A75" w:rsidRDefault="001B3F1B" w:rsidP="004A3A75">
            <w:pPr>
              <w:rPr>
                <w:rFonts w:ascii="Arial" w:hAnsi="Arial" w:cs="Arial"/>
              </w:rPr>
            </w:pPr>
            <w:r w:rsidRPr="004A3A75">
              <w:rPr>
                <w:rFonts w:ascii="Arial" w:hAnsi="Arial" w:cs="Arial"/>
              </w:rPr>
              <w:t>En una sola exhibición.</w:t>
            </w:r>
          </w:p>
        </w:tc>
      </w:tr>
      <w:tr w:rsidR="001B3F1B" w:rsidRPr="004A3A75" w14:paraId="47E4014F" w14:textId="77777777" w:rsidTr="004A3A75">
        <w:tc>
          <w:tcPr>
            <w:tcW w:w="0" w:type="auto"/>
            <w:shd w:val="clear" w:color="auto" w:fill="auto"/>
            <w:vAlign w:val="center"/>
            <w:hideMark/>
          </w:tcPr>
          <w:p w14:paraId="259B2AFF" w14:textId="77777777" w:rsidR="001B3F1B" w:rsidRPr="004A3A75" w:rsidRDefault="001B3F1B" w:rsidP="004A3A75">
            <w:pPr>
              <w:rPr>
                <w:rFonts w:ascii="Arial" w:hAnsi="Arial" w:cs="Arial"/>
              </w:rPr>
            </w:pPr>
            <w:r w:rsidRPr="004A3A75">
              <w:rPr>
                <w:rFonts w:ascii="Arial" w:hAnsi="Arial" w:cs="Arial"/>
              </w:rPr>
              <w:t>Cuota compensatoria de una estancia reducida o redacción de tesis.</w:t>
            </w:r>
          </w:p>
        </w:tc>
        <w:tc>
          <w:tcPr>
            <w:tcW w:w="0" w:type="auto"/>
            <w:shd w:val="clear" w:color="auto" w:fill="auto"/>
            <w:vAlign w:val="center"/>
            <w:hideMark/>
          </w:tcPr>
          <w:p w14:paraId="4CCD3ED8" w14:textId="77777777" w:rsidR="001B3F1B" w:rsidRPr="004A3A75" w:rsidRDefault="001B3F1B" w:rsidP="004A3A75">
            <w:pPr>
              <w:rPr>
                <w:rFonts w:ascii="Arial" w:hAnsi="Arial" w:cs="Arial"/>
              </w:rPr>
            </w:pPr>
            <w:r w:rsidRPr="004A3A75">
              <w:rPr>
                <w:rFonts w:ascii="Arial" w:hAnsi="Arial" w:cs="Arial"/>
              </w:rPr>
              <w:t>Doctorado: $3,000.00 M.N.</w:t>
            </w:r>
            <w:r w:rsidRPr="004A3A75">
              <w:rPr>
                <w:rFonts w:ascii="Arial" w:hAnsi="Arial" w:cs="Arial"/>
              </w:rPr>
              <w:br/>
            </w:r>
            <w:r w:rsidRPr="004A3A75">
              <w:rPr>
                <w:rFonts w:ascii="Arial" w:hAnsi="Arial" w:cs="Arial"/>
              </w:rPr>
              <w:br/>
              <w:t>Maestría: $2,200.00 M.N.</w:t>
            </w:r>
          </w:p>
        </w:tc>
        <w:tc>
          <w:tcPr>
            <w:tcW w:w="0" w:type="auto"/>
            <w:shd w:val="clear" w:color="auto" w:fill="auto"/>
            <w:vAlign w:val="center"/>
            <w:hideMark/>
          </w:tcPr>
          <w:p w14:paraId="78F0C5DF" w14:textId="77777777" w:rsidR="001B3F1B" w:rsidRPr="004A3A75" w:rsidRDefault="001B3F1B" w:rsidP="004A3A75">
            <w:pPr>
              <w:rPr>
                <w:rFonts w:ascii="Arial" w:hAnsi="Arial" w:cs="Arial"/>
              </w:rPr>
            </w:pPr>
            <w:r w:rsidRPr="004A3A75">
              <w:rPr>
                <w:rFonts w:ascii="Arial" w:hAnsi="Arial" w:cs="Arial"/>
              </w:rPr>
              <w:t>Doctorado: Apoyo mensual por 1 año.</w:t>
            </w:r>
            <w:r w:rsidRPr="004A3A75">
              <w:rPr>
                <w:rFonts w:ascii="Arial" w:hAnsi="Arial" w:cs="Arial"/>
              </w:rPr>
              <w:br/>
            </w:r>
            <w:r w:rsidRPr="004A3A75">
              <w:rPr>
                <w:rFonts w:ascii="Arial" w:hAnsi="Arial" w:cs="Arial"/>
              </w:rPr>
              <w:br/>
              <w:t>Maestría: Apoyo mensual por 6 meses.</w:t>
            </w:r>
          </w:p>
        </w:tc>
      </w:tr>
    </w:tbl>
    <w:p w14:paraId="111312F0" w14:textId="77777777" w:rsidR="00064D0B" w:rsidRDefault="00064D0B" w:rsidP="004A3A75">
      <w:pPr>
        <w:pStyle w:val="Ttulo5"/>
        <w:shd w:val="clear" w:color="auto" w:fill="FFFFFF"/>
        <w:spacing w:before="150" w:beforeAutospacing="0" w:after="150" w:afterAutospacing="0"/>
        <w:rPr>
          <w:rFonts w:ascii="Arial" w:hAnsi="Arial" w:cs="Arial"/>
          <w:b w:val="0"/>
          <w:bCs w:val="0"/>
          <w:color w:val="333333"/>
          <w:sz w:val="22"/>
          <w:szCs w:val="22"/>
        </w:rPr>
      </w:pPr>
    </w:p>
    <w:p w14:paraId="23CA2F7F" w14:textId="77777777" w:rsidR="00F11C41" w:rsidRDefault="00F11C41" w:rsidP="004A3A75">
      <w:pPr>
        <w:pStyle w:val="Ttulo5"/>
        <w:shd w:val="clear" w:color="auto" w:fill="FFFFFF"/>
        <w:spacing w:before="150" w:beforeAutospacing="0" w:after="150" w:afterAutospacing="0"/>
        <w:rPr>
          <w:rFonts w:ascii="Arial" w:hAnsi="Arial" w:cs="Arial"/>
          <w:b w:val="0"/>
          <w:bCs w:val="0"/>
          <w:color w:val="333333"/>
          <w:sz w:val="22"/>
          <w:szCs w:val="22"/>
        </w:rPr>
      </w:pPr>
    </w:p>
    <w:p w14:paraId="1E8CD85B" w14:textId="77777777" w:rsidR="00F11C41" w:rsidRDefault="00F11C41" w:rsidP="004A3A75">
      <w:pPr>
        <w:pStyle w:val="Ttulo5"/>
        <w:shd w:val="clear" w:color="auto" w:fill="FFFFFF"/>
        <w:spacing w:before="150" w:beforeAutospacing="0" w:after="150" w:afterAutospacing="0"/>
        <w:rPr>
          <w:rFonts w:ascii="Arial" w:hAnsi="Arial" w:cs="Arial"/>
          <w:b w:val="0"/>
          <w:bCs w:val="0"/>
          <w:color w:val="333333"/>
          <w:sz w:val="22"/>
          <w:szCs w:val="22"/>
        </w:rPr>
      </w:pPr>
    </w:p>
    <w:p w14:paraId="1C54DDE6" w14:textId="77777777" w:rsidR="001B3F1B" w:rsidRPr="004A3A75" w:rsidRDefault="001B3F1B" w:rsidP="004A3A75">
      <w:pPr>
        <w:pStyle w:val="Ttulo5"/>
        <w:shd w:val="clear" w:color="auto" w:fill="FFFFFF"/>
        <w:spacing w:before="150" w:beforeAutospacing="0" w:after="150" w:afterAutospacing="0"/>
        <w:rPr>
          <w:rFonts w:ascii="Arial" w:hAnsi="Arial" w:cs="Arial"/>
          <w:b w:val="0"/>
          <w:bCs w:val="0"/>
          <w:color w:val="333333"/>
          <w:sz w:val="22"/>
          <w:szCs w:val="22"/>
        </w:rPr>
      </w:pPr>
      <w:r w:rsidRPr="004A3A75">
        <w:rPr>
          <w:rFonts w:ascii="Arial" w:hAnsi="Arial" w:cs="Arial"/>
          <w:b w:val="0"/>
          <w:bCs w:val="0"/>
          <w:color w:val="333333"/>
          <w:sz w:val="22"/>
          <w:szCs w:val="22"/>
        </w:rPr>
        <w:lastRenderedPageBreak/>
        <w:t>Beneficios convocatoria posgrados de alta calidad en el extranjero</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71"/>
        <w:gridCol w:w="3828"/>
        <w:gridCol w:w="2023"/>
      </w:tblGrid>
      <w:tr w:rsidR="001B3F1B" w:rsidRPr="004A3A75" w14:paraId="1D1C41EF"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ED174ED" w14:textId="77777777" w:rsidR="001B3F1B" w:rsidRPr="004A3A75" w:rsidRDefault="001B3F1B" w:rsidP="004A3A75">
            <w:pPr>
              <w:rPr>
                <w:rFonts w:ascii="Arial" w:hAnsi="Arial" w:cs="Arial"/>
                <w:b/>
                <w:bCs/>
              </w:rPr>
            </w:pPr>
            <w:r w:rsidRPr="004A3A75">
              <w:rPr>
                <w:rFonts w:ascii="Arial" w:hAnsi="Arial" w:cs="Arial"/>
                <w:b/>
                <w:bCs/>
              </w:rPr>
              <w:t>Tipo de Apoyo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47FA707" w14:textId="77777777" w:rsidR="001B3F1B" w:rsidRPr="004A3A75" w:rsidRDefault="001B3F1B" w:rsidP="004A3A75">
            <w:pPr>
              <w:rPr>
                <w:rFonts w:ascii="Arial" w:hAnsi="Arial" w:cs="Arial"/>
                <w:b/>
                <w:bCs/>
              </w:rPr>
            </w:pPr>
            <w:r w:rsidRPr="004A3A75">
              <w:rPr>
                <w:rFonts w:ascii="Arial" w:hAnsi="Arial" w:cs="Arial"/>
                <w:b/>
                <w:bCs/>
              </w:rPr>
              <w:t>Monto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03785FE" w14:textId="77777777" w:rsidR="001B3F1B" w:rsidRPr="004A3A75" w:rsidRDefault="001B3F1B" w:rsidP="004A3A75">
            <w:pPr>
              <w:rPr>
                <w:rFonts w:ascii="Arial" w:hAnsi="Arial" w:cs="Arial"/>
                <w:b/>
                <w:bCs/>
              </w:rPr>
            </w:pPr>
            <w:r w:rsidRPr="004A3A75">
              <w:rPr>
                <w:rFonts w:ascii="Arial" w:hAnsi="Arial" w:cs="Arial"/>
                <w:b/>
                <w:bCs/>
              </w:rPr>
              <w:t>Descripción</w:t>
            </w:r>
          </w:p>
        </w:tc>
      </w:tr>
      <w:tr w:rsidR="001B3F1B" w:rsidRPr="004A3A75" w14:paraId="4C0E6B5B"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01A2D96" w14:textId="77777777" w:rsidR="001B3F1B" w:rsidRPr="004A3A75" w:rsidRDefault="001B3F1B" w:rsidP="004A3A75">
            <w:pPr>
              <w:rPr>
                <w:rFonts w:ascii="Arial" w:hAnsi="Arial" w:cs="Arial"/>
              </w:rPr>
            </w:pPr>
            <w:r w:rsidRPr="004A3A75">
              <w:rPr>
                <w:rFonts w:ascii="Arial" w:hAnsi="Arial" w:cs="Arial"/>
              </w:rPr>
              <w:t>Manutención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753C36F" w14:textId="77777777" w:rsidR="001B3F1B" w:rsidRPr="004A3A75" w:rsidRDefault="001B3F1B" w:rsidP="004A3A75">
            <w:pPr>
              <w:rPr>
                <w:rFonts w:ascii="Arial" w:hAnsi="Arial" w:cs="Arial"/>
              </w:rPr>
            </w:pPr>
            <w:r w:rsidRPr="004A3A75">
              <w:rPr>
                <w:rFonts w:ascii="Arial" w:hAnsi="Arial" w:cs="Arial"/>
              </w:rPr>
              <w:t>Maestría y Doctorado:</w:t>
            </w:r>
            <w:r w:rsidRPr="004A3A75">
              <w:rPr>
                <w:rFonts w:ascii="Arial" w:hAnsi="Arial" w:cs="Arial"/>
              </w:rPr>
              <w:br/>
            </w:r>
            <w:r w:rsidRPr="004A3A75">
              <w:rPr>
                <w:rFonts w:ascii="Arial" w:hAnsi="Arial" w:cs="Arial"/>
              </w:rPr>
              <w:br/>
              <w:t>Soltero: $1000 USD o EUR</w:t>
            </w:r>
            <w:r w:rsidRPr="004A3A75">
              <w:rPr>
                <w:rFonts w:ascii="Arial" w:hAnsi="Arial" w:cs="Arial"/>
              </w:rPr>
              <w:br/>
            </w:r>
            <w:r w:rsidRPr="004A3A75">
              <w:rPr>
                <w:rFonts w:ascii="Arial" w:hAnsi="Arial" w:cs="Arial"/>
              </w:rPr>
              <w:br/>
              <w:t>Casados o que vivan en unión libre/ Sin hijos: $1250 USD o EUR</w:t>
            </w:r>
            <w:r w:rsidRPr="004A3A75">
              <w:rPr>
                <w:rFonts w:ascii="Arial" w:hAnsi="Arial" w:cs="Arial"/>
              </w:rPr>
              <w:br/>
            </w:r>
            <w:r w:rsidRPr="004A3A75">
              <w:rPr>
                <w:rFonts w:ascii="Arial" w:hAnsi="Arial" w:cs="Arial"/>
              </w:rPr>
              <w:br/>
              <w:t>Con Hijos: $1500 USD o EUR</w:t>
            </w:r>
            <w:r w:rsidRPr="004A3A75">
              <w:rPr>
                <w:rFonts w:ascii="Arial" w:hAnsi="Arial" w:cs="Arial"/>
              </w:rPr>
              <w:br/>
            </w:r>
            <w:r w:rsidRPr="004A3A75">
              <w:rPr>
                <w:rFonts w:ascii="Arial" w:hAnsi="Arial" w:cs="Arial"/>
              </w:rPr>
              <w:br/>
              <w:t>En caso de que cada uno sea beneficiario (a) serán 1000 USD o EUR para cada uno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37D6167" w14:textId="77777777" w:rsidR="001B3F1B" w:rsidRPr="004A3A75" w:rsidRDefault="001B3F1B" w:rsidP="004A3A75">
            <w:pPr>
              <w:rPr>
                <w:rFonts w:ascii="Arial" w:hAnsi="Arial" w:cs="Arial"/>
              </w:rPr>
            </w:pPr>
            <w:r w:rsidRPr="004A3A75">
              <w:rPr>
                <w:rFonts w:ascii="Arial" w:hAnsi="Arial" w:cs="Arial"/>
              </w:rPr>
              <w:t>Doctorado: Apoyo mensual por 3 años.</w:t>
            </w:r>
            <w:r w:rsidRPr="004A3A75">
              <w:rPr>
                <w:rFonts w:ascii="Arial" w:hAnsi="Arial" w:cs="Arial"/>
              </w:rPr>
              <w:br/>
            </w:r>
            <w:r w:rsidRPr="004A3A75">
              <w:rPr>
                <w:rFonts w:ascii="Arial" w:hAnsi="Arial" w:cs="Arial"/>
              </w:rPr>
              <w:br/>
              <w:t>Maestría: Apoyo mensual por 2 años.</w:t>
            </w:r>
          </w:p>
        </w:tc>
      </w:tr>
      <w:tr w:rsidR="001B3F1B" w:rsidRPr="004A3A75" w14:paraId="5DE6731C"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0397213" w14:textId="77777777" w:rsidR="001B3F1B" w:rsidRPr="004A3A75" w:rsidRDefault="001B3F1B" w:rsidP="004A3A75">
            <w:pPr>
              <w:rPr>
                <w:rFonts w:ascii="Arial" w:hAnsi="Arial" w:cs="Arial"/>
              </w:rPr>
            </w:pPr>
            <w:r w:rsidRPr="004A3A75">
              <w:rPr>
                <w:rFonts w:ascii="Arial" w:hAnsi="Arial" w:cs="Arial"/>
              </w:rPr>
              <w:t>Cuota de inscripción, colegiatura.</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6DA31F3" w14:textId="77777777" w:rsidR="001B3F1B" w:rsidRPr="004A3A75" w:rsidRDefault="001B3F1B" w:rsidP="004A3A75">
            <w:pPr>
              <w:rPr>
                <w:rFonts w:ascii="Arial" w:hAnsi="Arial" w:cs="Arial"/>
              </w:rPr>
            </w:pPr>
            <w:r w:rsidRPr="004A3A75">
              <w:rPr>
                <w:rFonts w:ascii="Arial" w:hAnsi="Arial" w:cs="Arial"/>
              </w:rPr>
              <w:t>Lo aplicable de acuerdo a la documentación oficial expedida por la institución que otorga el grado.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BBAF218" w14:textId="77777777" w:rsidR="001B3F1B" w:rsidRPr="004A3A75" w:rsidRDefault="001B3F1B" w:rsidP="004A3A75">
            <w:pPr>
              <w:rPr>
                <w:rFonts w:ascii="Arial" w:hAnsi="Arial" w:cs="Arial"/>
              </w:rPr>
            </w:pPr>
            <w:r w:rsidRPr="004A3A75">
              <w:rPr>
                <w:rFonts w:ascii="Arial" w:hAnsi="Arial" w:cs="Arial"/>
              </w:rPr>
              <w:t>Según los periodos lectivos.</w:t>
            </w:r>
          </w:p>
        </w:tc>
      </w:tr>
      <w:tr w:rsidR="001B3F1B" w:rsidRPr="004A3A75" w14:paraId="05266242"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CDAE4B1" w14:textId="77777777" w:rsidR="001B3F1B" w:rsidRPr="004A3A75" w:rsidRDefault="001B3F1B" w:rsidP="004A3A75">
            <w:pPr>
              <w:rPr>
                <w:rFonts w:ascii="Arial" w:hAnsi="Arial" w:cs="Arial"/>
              </w:rPr>
            </w:pPr>
            <w:r w:rsidRPr="004A3A75">
              <w:rPr>
                <w:rFonts w:ascii="Arial" w:hAnsi="Arial" w:cs="Arial"/>
              </w:rPr>
              <w:t>Transporte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4844D3E" w14:textId="77777777" w:rsidR="001B3F1B" w:rsidRPr="004A3A75" w:rsidRDefault="001B3F1B" w:rsidP="004A3A75">
            <w:pPr>
              <w:rPr>
                <w:rFonts w:ascii="Arial" w:hAnsi="Arial" w:cs="Arial"/>
              </w:rPr>
            </w:pPr>
            <w:r w:rsidRPr="004A3A75">
              <w:rPr>
                <w:rFonts w:ascii="Arial" w:hAnsi="Arial" w:cs="Arial"/>
              </w:rPr>
              <w:t>El costo de un viaje redondo en clase económica.</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2940F94" w14:textId="77777777" w:rsidR="001B3F1B" w:rsidRPr="004A3A75" w:rsidRDefault="001B3F1B" w:rsidP="004A3A75">
            <w:pPr>
              <w:rPr>
                <w:rFonts w:ascii="Arial" w:hAnsi="Arial" w:cs="Arial"/>
              </w:rPr>
            </w:pPr>
            <w:r w:rsidRPr="004A3A75">
              <w:rPr>
                <w:rFonts w:ascii="Arial" w:hAnsi="Arial" w:cs="Arial"/>
              </w:rPr>
              <w:t>Un viaje redondo para el beneficiario.</w:t>
            </w:r>
          </w:p>
        </w:tc>
      </w:tr>
      <w:tr w:rsidR="001B3F1B" w:rsidRPr="004A3A75" w14:paraId="3F69E489"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C942804" w14:textId="77777777" w:rsidR="001B3F1B" w:rsidRPr="004A3A75" w:rsidRDefault="001B3F1B" w:rsidP="004A3A75">
            <w:pPr>
              <w:rPr>
                <w:rFonts w:ascii="Arial" w:hAnsi="Arial" w:cs="Arial"/>
              </w:rPr>
            </w:pPr>
            <w:r w:rsidRPr="004A3A75">
              <w:rPr>
                <w:rFonts w:ascii="Arial" w:hAnsi="Arial" w:cs="Arial"/>
              </w:rPr>
              <w:t>Libros y material didáctico.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ACFE81A" w14:textId="77777777" w:rsidR="001B3F1B" w:rsidRPr="004A3A75" w:rsidRDefault="001B3F1B" w:rsidP="004A3A75">
            <w:pPr>
              <w:rPr>
                <w:rFonts w:ascii="Arial" w:hAnsi="Arial" w:cs="Arial"/>
              </w:rPr>
            </w:pPr>
            <w:r w:rsidRPr="004A3A75">
              <w:rPr>
                <w:rFonts w:ascii="Arial" w:hAnsi="Arial" w:cs="Arial"/>
              </w:rPr>
              <w:t>$1000 USD o EUR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508030E" w14:textId="77777777" w:rsidR="001B3F1B" w:rsidRPr="004A3A75" w:rsidRDefault="001B3F1B" w:rsidP="004A3A75">
            <w:pPr>
              <w:rPr>
                <w:rFonts w:ascii="Arial" w:hAnsi="Arial" w:cs="Arial"/>
              </w:rPr>
            </w:pPr>
            <w:r w:rsidRPr="004A3A75">
              <w:rPr>
                <w:rFonts w:ascii="Arial" w:hAnsi="Arial" w:cs="Arial"/>
              </w:rPr>
              <w:t>En una sola exhibición.</w:t>
            </w:r>
          </w:p>
        </w:tc>
      </w:tr>
      <w:tr w:rsidR="001B3F1B" w:rsidRPr="004A3A75" w14:paraId="1080F723"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C713B4D" w14:textId="77777777" w:rsidR="001B3F1B" w:rsidRPr="004A3A75" w:rsidRDefault="001B3F1B" w:rsidP="004A3A75">
            <w:pPr>
              <w:rPr>
                <w:rFonts w:ascii="Arial" w:hAnsi="Arial" w:cs="Arial"/>
              </w:rPr>
            </w:pPr>
            <w:r w:rsidRPr="004A3A75">
              <w:rPr>
                <w:rFonts w:ascii="Arial" w:hAnsi="Arial" w:cs="Arial"/>
              </w:rPr>
              <w:t>Cuota compensatoria de una estancia reducida o redacción de tesis.</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EFCE983" w14:textId="77777777" w:rsidR="001B3F1B" w:rsidRPr="004A3A75" w:rsidRDefault="001B3F1B" w:rsidP="004A3A75">
            <w:pPr>
              <w:rPr>
                <w:rFonts w:ascii="Arial" w:hAnsi="Arial" w:cs="Arial"/>
              </w:rPr>
            </w:pPr>
            <w:r w:rsidRPr="004A3A75">
              <w:rPr>
                <w:rFonts w:ascii="Arial" w:hAnsi="Arial" w:cs="Arial"/>
              </w:rPr>
              <w:t>Doctorado: $300 USD o EUR</w:t>
            </w:r>
            <w:r w:rsidRPr="004A3A75">
              <w:rPr>
                <w:rFonts w:ascii="Arial" w:hAnsi="Arial" w:cs="Arial"/>
              </w:rPr>
              <w:br/>
            </w:r>
            <w:r w:rsidRPr="004A3A75">
              <w:rPr>
                <w:rFonts w:ascii="Arial" w:hAnsi="Arial" w:cs="Arial"/>
              </w:rPr>
              <w:br/>
              <w:t>Maestría: $220 USD o EUR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797400C" w14:textId="77777777" w:rsidR="001B3F1B" w:rsidRPr="004A3A75" w:rsidRDefault="001B3F1B" w:rsidP="004A3A75">
            <w:pPr>
              <w:rPr>
                <w:rFonts w:ascii="Arial" w:hAnsi="Arial" w:cs="Arial"/>
              </w:rPr>
            </w:pPr>
            <w:r w:rsidRPr="004A3A75">
              <w:rPr>
                <w:rFonts w:ascii="Arial" w:hAnsi="Arial" w:cs="Arial"/>
              </w:rPr>
              <w:t>Doctorado: Apoyo mensual por 1 año.</w:t>
            </w:r>
            <w:r w:rsidRPr="004A3A75">
              <w:rPr>
                <w:rFonts w:ascii="Arial" w:hAnsi="Arial" w:cs="Arial"/>
              </w:rPr>
              <w:br/>
            </w:r>
            <w:r w:rsidRPr="004A3A75">
              <w:rPr>
                <w:rFonts w:ascii="Arial" w:hAnsi="Arial" w:cs="Arial"/>
              </w:rPr>
              <w:br/>
              <w:t>Maestría: Apoyo mensual por 6 meses.</w:t>
            </w:r>
          </w:p>
        </w:tc>
      </w:tr>
    </w:tbl>
    <w:p w14:paraId="3E95A6F9" w14:textId="77777777" w:rsidR="004A3A75" w:rsidRDefault="004A3A75" w:rsidP="004A3A75">
      <w:pPr>
        <w:rPr>
          <w:rFonts w:ascii="Arial" w:hAnsi="Arial" w:cs="Arial"/>
          <w:color w:val="333333"/>
          <w:shd w:val="clear" w:color="auto" w:fill="FFFFFF"/>
        </w:rPr>
      </w:pPr>
    </w:p>
    <w:p w14:paraId="0E336D36" w14:textId="77777777" w:rsidR="00F11C41" w:rsidRDefault="004A3A75" w:rsidP="004A3A75">
      <w:pPr>
        <w:rPr>
          <w:rFonts w:ascii="Arial" w:hAnsi="Arial" w:cs="Arial"/>
          <w:color w:val="333333"/>
          <w:shd w:val="clear" w:color="auto" w:fill="FFFFFF"/>
        </w:rPr>
      </w:pPr>
      <w:r>
        <w:rPr>
          <w:rFonts w:ascii="Arial" w:hAnsi="Arial" w:cs="Arial"/>
          <w:color w:val="333333"/>
          <w:shd w:val="clear" w:color="auto" w:fill="FFFFFF"/>
        </w:rPr>
        <w:t>El beneficiado, deberá entregar al final del periodo, el título o acta de examen de grado, para su liberación.</w:t>
      </w:r>
    </w:p>
    <w:p w14:paraId="65F1606B" w14:textId="77777777" w:rsidR="004A3A75" w:rsidRDefault="00F11C41" w:rsidP="004A3A75">
      <w:pPr>
        <w:rPr>
          <w:rFonts w:ascii="Arial" w:hAnsi="Arial" w:cs="Arial"/>
          <w:color w:val="333333"/>
          <w:shd w:val="clear" w:color="auto" w:fill="FFFFFF"/>
        </w:rPr>
      </w:pPr>
      <w:r>
        <w:rPr>
          <w:rFonts w:ascii="Arial" w:hAnsi="Arial" w:cs="Arial"/>
          <w:color w:val="333333"/>
          <w:shd w:val="clear" w:color="auto" w:fill="FFFFFF"/>
        </w:rPr>
        <w:br w:type="page"/>
      </w:r>
    </w:p>
    <w:p w14:paraId="780CE4B9" w14:textId="77777777" w:rsidR="001B3F1B" w:rsidRPr="00F11C41" w:rsidRDefault="001B3F1B" w:rsidP="004A3A75">
      <w:pPr>
        <w:rPr>
          <w:rFonts w:ascii="Arial" w:hAnsi="Arial" w:cs="Arial"/>
          <w:b/>
          <w:bCs/>
          <w:color w:val="333333"/>
          <w:sz w:val="24"/>
          <w:szCs w:val="24"/>
          <w:shd w:val="clear" w:color="auto" w:fill="FFFFFF"/>
        </w:rPr>
      </w:pPr>
      <w:proofErr w:type="spellStart"/>
      <w:r w:rsidRPr="00F11C41">
        <w:rPr>
          <w:rFonts w:ascii="Arial" w:hAnsi="Arial" w:cs="Arial"/>
          <w:b/>
          <w:bCs/>
          <w:color w:val="333333"/>
          <w:sz w:val="24"/>
          <w:szCs w:val="24"/>
          <w:shd w:val="clear" w:color="auto" w:fill="FFFFFF"/>
        </w:rPr>
        <w:lastRenderedPageBreak/>
        <w:t>Exbecarios</w:t>
      </w:r>
      <w:proofErr w:type="spellEnd"/>
      <w:r w:rsidRPr="00F11C41">
        <w:rPr>
          <w:rFonts w:ascii="Arial" w:hAnsi="Arial" w:cs="Arial"/>
          <w:b/>
          <w:bCs/>
          <w:color w:val="333333"/>
          <w:sz w:val="24"/>
          <w:szCs w:val="24"/>
          <w:shd w:val="clear" w:color="auto" w:fill="FFFFFF"/>
        </w:rPr>
        <w:t>:</w:t>
      </w:r>
      <w:r w:rsidR="00FC56C1">
        <w:rPr>
          <w:rFonts w:ascii="Arial" w:hAnsi="Arial" w:cs="Arial"/>
          <w:b/>
          <w:bCs/>
          <w:color w:val="333333"/>
          <w:sz w:val="24"/>
          <w:szCs w:val="24"/>
          <w:shd w:val="clear" w:color="auto" w:fill="FFFFFF"/>
        </w:rPr>
        <w:t xml:space="preserve"> </w:t>
      </w:r>
      <w:hyperlink r:id="rId14" w:history="1">
        <w:r w:rsidR="00FC56C1">
          <w:rPr>
            <w:rStyle w:val="Hipervnculo"/>
          </w:rPr>
          <w:t>https://www.dgesu.ses.sep.gob.mx/Documentos/DSA%20gobmx/pdf/CONVOCATORIA_EXBECARIOS2019.pdf</w:t>
        </w:r>
      </w:hyperlink>
    </w:p>
    <w:p w14:paraId="21AF9714" w14:textId="77777777" w:rsidR="001B3F1B" w:rsidRDefault="001B3F1B" w:rsidP="004A3A75">
      <w:pPr>
        <w:shd w:val="clear" w:color="auto" w:fill="FFFFFF"/>
        <w:spacing w:after="0" w:line="240" w:lineRule="auto"/>
        <w:rPr>
          <w:rFonts w:ascii="Arial" w:eastAsia="Times New Roman" w:hAnsi="Arial" w:cs="Arial"/>
          <w:color w:val="333333"/>
          <w:sz w:val="24"/>
          <w:szCs w:val="24"/>
          <w:lang w:eastAsia="es-MX"/>
        </w:rPr>
      </w:pPr>
      <w:r w:rsidRPr="00F11C41">
        <w:rPr>
          <w:rFonts w:ascii="Arial" w:eastAsia="Times New Roman" w:hAnsi="Arial" w:cs="Arial"/>
          <w:color w:val="333333"/>
          <w:sz w:val="24"/>
          <w:szCs w:val="24"/>
          <w:lang w:eastAsia="es-MX"/>
        </w:rPr>
        <w:t xml:space="preserve">Apoyo a la Reincorporación de </w:t>
      </w:r>
      <w:proofErr w:type="spellStart"/>
      <w:r w:rsidRPr="00F11C41">
        <w:rPr>
          <w:rFonts w:ascii="Arial" w:eastAsia="Times New Roman" w:hAnsi="Arial" w:cs="Arial"/>
          <w:color w:val="333333"/>
          <w:sz w:val="24"/>
          <w:szCs w:val="24"/>
          <w:lang w:eastAsia="es-MX"/>
        </w:rPr>
        <w:t>exbecarios</w:t>
      </w:r>
      <w:proofErr w:type="spellEnd"/>
      <w:r w:rsidRPr="00F11C41">
        <w:rPr>
          <w:rFonts w:ascii="Arial" w:eastAsia="Times New Roman" w:hAnsi="Arial" w:cs="Arial"/>
          <w:color w:val="333333"/>
          <w:sz w:val="24"/>
          <w:szCs w:val="24"/>
          <w:lang w:eastAsia="es-MX"/>
        </w:rPr>
        <w:t xml:space="preserve"> PRODEP</w:t>
      </w:r>
    </w:p>
    <w:p w14:paraId="68439622" w14:textId="77777777" w:rsidR="00F11C41" w:rsidRPr="00F11C41" w:rsidRDefault="00F11C41" w:rsidP="004A3A75">
      <w:pPr>
        <w:shd w:val="clear" w:color="auto" w:fill="FFFFFF"/>
        <w:spacing w:after="0" w:line="240" w:lineRule="auto"/>
        <w:rPr>
          <w:rFonts w:ascii="Arial" w:eastAsia="Times New Roman" w:hAnsi="Arial" w:cs="Arial"/>
          <w:color w:val="333333"/>
          <w:sz w:val="24"/>
          <w:szCs w:val="24"/>
          <w:lang w:eastAsia="es-MX"/>
        </w:rPr>
      </w:pPr>
    </w:p>
    <w:p w14:paraId="03E37537" w14:textId="77777777" w:rsidR="00454B3F" w:rsidRDefault="001B3F1B" w:rsidP="00F936A3">
      <w:pPr>
        <w:shd w:val="clear" w:color="auto" w:fill="FFFFFF"/>
        <w:spacing w:after="0"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 xml:space="preserve">El apoyo a la reincorporación de </w:t>
      </w:r>
      <w:proofErr w:type="spellStart"/>
      <w:r w:rsidRPr="001B3F1B">
        <w:rPr>
          <w:rFonts w:ascii="Arial" w:eastAsia="Times New Roman" w:hAnsi="Arial" w:cs="Arial"/>
          <w:color w:val="333333"/>
          <w:lang w:eastAsia="es-MX"/>
        </w:rPr>
        <w:t>exbecarios</w:t>
      </w:r>
      <w:proofErr w:type="spellEnd"/>
      <w:r w:rsidRPr="001B3F1B">
        <w:rPr>
          <w:rFonts w:ascii="Arial" w:eastAsia="Times New Roman" w:hAnsi="Arial" w:cs="Arial"/>
          <w:color w:val="333333"/>
          <w:lang w:eastAsia="es-MX"/>
        </w:rPr>
        <w:t xml:space="preserve"> PRODEP se otorga a los/as profesores/as </w:t>
      </w:r>
      <w:proofErr w:type="spellStart"/>
      <w:r w:rsidRPr="001B3F1B">
        <w:rPr>
          <w:rFonts w:ascii="Arial" w:eastAsia="Times New Roman" w:hAnsi="Arial" w:cs="Arial"/>
          <w:color w:val="333333"/>
          <w:lang w:eastAsia="es-MX"/>
        </w:rPr>
        <w:t>exbecarios</w:t>
      </w:r>
      <w:proofErr w:type="spellEnd"/>
      <w:r w:rsidRPr="001B3F1B">
        <w:rPr>
          <w:rFonts w:ascii="Arial" w:eastAsia="Times New Roman" w:hAnsi="Arial" w:cs="Arial"/>
          <w:color w:val="333333"/>
          <w:lang w:eastAsia="es-MX"/>
        </w:rPr>
        <w:t xml:space="preserve"> PRODEP de tiempo completo que presenten su solicitud y que hayan obtenido el grado académico para el cual fueron beneficiados por el Programa dentro del plazo aprobado originalmente o considerando la prórroga correspondiente y haberse reincorporado a la institución de adscripción a partir del 1 de marzo del año inmediato anterior a la publicación de las RO vigentes.</w:t>
      </w:r>
    </w:p>
    <w:p w14:paraId="481470CF" w14:textId="77777777" w:rsidR="00F11C41" w:rsidRDefault="00F11C41" w:rsidP="00F11C41">
      <w:pPr>
        <w:shd w:val="clear" w:color="auto" w:fill="FFFFFF"/>
        <w:spacing w:after="0" w:line="240" w:lineRule="auto"/>
        <w:rPr>
          <w:rFonts w:ascii="Arial" w:eastAsia="Times New Roman" w:hAnsi="Arial" w:cs="Arial"/>
          <w:color w:val="333333"/>
          <w:lang w:eastAsia="es-MX"/>
        </w:rPr>
      </w:pPr>
    </w:p>
    <w:p w14:paraId="53388705" w14:textId="77777777" w:rsidR="001B3F1B" w:rsidRPr="00F11C41" w:rsidRDefault="001B3F1B" w:rsidP="004A3A75">
      <w:pPr>
        <w:shd w:val="clear" w:color="auto" w:fill="FFFFFF"/>
        <w:spacing w:after="0" w:line="240" w:lineRule="auto"/>
        <w:rPr>
          <w:rFonts w:ascii="Arial" w:eastAsia="Times New Roman" w:hAnsi="Arial" w:cs="Arial"/>
          <w:color w:val="333333"/>
          <w:sz w:val="24"/>
          <w:szCs w:val="24"/>
          <w:lang w:eastAsia="es-MX"/>
        </w:rPr>
      </w:pPr>
      <w:r w:rsidRPr="00F11C41">
        <w:rPr>
          <w:rFonts w:ascii="Arial" w:eastAsia="Times New Roman" w:hAnsi="Arial" w:cs="Arial"/>
          <w:color w:val="333333"/>
          <w:sz w:val="24"/>
          <w:szCs w:val="24"/>
          <w:lang w:eastAsia="es-MX"/>
        </w:rPr>
        <w:t>Los requisitos generales son:</w:t>
      </w:r>
    </w:p>
    <w:p w14:paraId="3AA0B225" w14:textId="77777777" w:rsidR="001B3F1B" w:rsidRPr="001B3F1B" w:rsidRDefault="001B3F1B" w:rsidP="004A3A75">
      <w:pPr>
        <w:numPr>
          <w:ilvl w:val="0"/>
          <w:numId w:val="11"/>
        </w:numPr>
        <w:shd w:val="clear" w:color="auto" w:fill="FFFFFF"/>
        <w:spacing w:before="100" w:beforeAutospacing="1" w:after="100" w:afterAutospacing="1" w:line="240" w:lineRule="auto"/>
        <w:ind w:left="495"/>
        <w:rPr>
          <w:rFonts w:ascii="Arial" w:eastAsia="Times New Roman" w:hAnsi="Arial" w:cs="Arial"/>
          <w:color w:val="333333"/>
          <w:lang w:eastAsia="es-MX"/>
        </w:rPr>
      </w:pPr>
      <w:r w:rsidRPr="001B3F1B">
        <w:rPr>
          <w:rFonts w:ascii="Arial" w:eastAsia="Times New Roman" w:hAnsi="Arial" w:cs="Arial"/>
          <w:color w:val="333333"/>
          <w:lang w:eastAsia="es-MX"/>
        </w:rPr>
        <w:t>No haber participado anteriormente en esta convocatoria con el grado obtenido.</w:t>
      </w:r>
    </w:p>
    <w:p w14:paraId="41DEFB6D" w14:textId="77777777" w:rsidR="001B3F1B" w:rsidRPr="001B3F1B" w:rsidRDefault="001B3F1B" w:rsidP="004A3A75">
      <w:pPr>
        <w:numPr>
          <w:ilvl w:val="0"/>
          <w:numId w:val="11"/>
        </w:numPr>
        <w:shd w:val="clear" w:color="auto" w:fill="FFFFFF"/>
        <w:spacing w:before="100" w:beforeAutospacing="1" w:after="100" w:afterAutospacing="1" w:line="240" w:lineRule="auto"/>
        <w:ind w:left="495"/>
        <w:rPr>
          <w:rFonts w:ascii="Arial" w:eastAsia="Times New Roman" w:hAnsi="Arial" w:cs="Arial"/>
          <w:color w:val="333333"/>
          <w:lang w:eastAsia="es-MX"/>
        </w:rPr>
      </w:pPr>
      <w:r w:rsidRPr="001B3F1B">
        <w:rPr>
          <w:rFonts w:ascii="Arial" w:eastAsia="Times New Roman" w:hAnsi="Arial" w:cs="Arial"/>
          <w:color w:val="333333"/>
          <w:lang w:eastAsia="es-MX"/>
        </w:rPr>
        <w:t>Haber obtenido el grado académico para el cual fue apoyado a través de un apoyo PRODEP para estudios de posgrado de alta calidad</w:t>
      </w:r>
    </w:p>
    <w:p w14:paraId="2260511A" w14:textId="77777777" w:rsidR="001B3F1B" w:rsidRPr="00F11C41" w:rsidRDefault="001B3F1B" w:rsidP="004A3A75">
      <w:pPr>
        <w:shd w:val="clear" w:color="auto" w:fill="FFFFFF"/>
        <w:spacing w:after="0" w:line="240" w:lineRule="auto"/>
        <w:rPr>
          <w:rFonts w:ascii="Arial" w:eastAsia="Times New Roman" w:hAnsi="Arial" w:cs="Arial"/>
          <w:color w:val="333333"/>
          <w:sz w:val="24"/>
          <w:szCs w:val="24"/>
          <w:lang w:eastAsia="es-MX"/>
        </w:rPr>
      </w:pPr>
      <w:r w:rsidRPr="00F11C41">
        <w:rPr>
          <w:rFonts w:ascii="Arial" w:eastAsia="Times New Roman" w:hAnsi="Arial" w:cs="Arial"/>
          <w:color w:val="333333"/>
          <w:sz w:val="24"/>
          <w:szCs w:val="24"/>
          <w:lang w:eastAsia="es-MX"/>
        </w:rPr>
        <w:t>Deben presentar la siguiente documentación:</w:t>
      </w:r>
    </w:p>
    <w:p w14:paraId="64141761" w14:textId="77777777" w:rsidR="001B3F1B" w:rsidRPr="001B3F1B" w:rsidRDefault="001B3F1B" w:rsidP="00F936A3">
      <w:pPr>
        <w:numPr>
          <w:ilvl w:val="0"/>
          <w:numId w:val="12"/>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Oficio de presentación</w:t>
      </w:r>
    </w:p>
    <w:p w14:paraId="71D1C245" w14:textId="77777777" w:rsidR="001B3F1B" w:rsidRPr="001B3F1B" w:rsidRDefault="001B3F1B" w:rsidP="00F936A3">
      <w:pPr>
        <w:numPr>
          <w:ilvl w:val="0"/>
          <w:numId w:val="12"/>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Ficha de recepción debidamente firmada por el/la profesor/a y por el RIP (original).</w:t>
      </w:r>
    </w:p>
    <w:p w14:paraId="1716CFB3" w14:textId="77777777" w:rsidR="001B3F1B" w:rsidRPr="001B3F1B" w:rsidRDefault="001B3F1B" w:rsidP="00F936A3">
      <w:pPr>
        <w:numPr>
          <w:ilvl w:val="0"/>
          <w:numId w:val="12"/>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Solicitud de apoyo debidamente firmada por el/la profesor/a y por el RIP (original).</w:t>
      </w:r>
    </w:p>
    <w:p w14:paraId="612AB89A" w14:textId="77777777" w:rsidR="001B3F1B" w:rsidRPr="001B3F1B" w:rsidRDefault="001B3F1B" w:rsidP="00F936A3">
      <w:pPr>
        <w:numPr>
          <w:ilvl w:val="0"/>
          <w:numId w:val="12"/>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Los PTC con grado de maestría deberán presentar un plan de trabajo anual.</w:t>
      </w:r>
    </w:p>
    <w:p w14:paraId="3EF8DD16" w14:textId="77777777" w:rsidR="00F11C41" w:rsidRPr="00F11C41" w:rsidRDefault="001B3F1B" w:rsidP="00F936A3">
      <w:pPr>
        <w:numPr>
          <w:ilvl w:val="0"/>
          <w:numId w:val="12"/>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Los PTC con grado de doctorado deben incluir de manera obligatoria un proyecto de generación o aplicación innovadora del conocimiento o de fomento a la investigación aplicada o desarrollo tecnológico.</w:t>
      </w:r>
    </w:p>
    <w:p w14:paraId="6C467978" w14:textId="77777777" w:rsidR="001B3F1B" w:rsidRPr="00F11C41" w:rsidRDefault="001B3F1B" w:rsidP="004A3A75">
      <w:pPr>
        <w:shd w:val="clear" w:color="auto" w:fill="FFFFFF"/>
        <w:spacing w:line="240" w:lineRule="auto"/>
        <w:rPr>
          <w:rFonts w:ascii="Arial" w:eastAsia="Times New Roman" w:hAnsi="Arial" w:cs="Arial"/>
          <w:color w:val="333333"/>
          <w:sz w:val="24"/>
          <w:szCs w:val="24"/>
          <w:lang w:eastAsia="es-MX"/>
        </w:rPr>
      </w:pPr>
      <w:r w:rsidRPr="00F11C41">
        <w:rPr>
          <w:rFonts w:ascii="Arial" w:eastAsia="Times New Roman" w:hAnsi="Arial" w:cs="Arial"/>
          <w:color w:val="333333"/>
          <w:sz w:val="24"/>
          <w:szCs w:val="24"/>
          <w:lang w:eastAsia="es-MX"/>
        </w:rPr>
        <w:t>Beneficios convocatoria reincorporación de becarios PRODEP</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27"/>
        <w:gridCol w:w="2368"/>
        <w:gridCol w:w="3727"/>
      </w:tblGrid>
      <w:tr w:rsidR="001B3F1B" w:rsidRPr="001B3F1B" w14:paraId="46C3F3FD" w14:textId="77777777" w:rsidTr="00454B3F">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6AEE0AF"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Tipo de Apoyo</w:t>
            </w:r>
          </w:p>
        </w:tc>
        <w:tc>
          <w:tcPr>
            <w:tcW w:w="236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DEE8F96"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Monto</w:t>
            </w:r>
          </w:p>
        </w:tc>
        <w:tc>
          <w:tcPr>
            <w:tcW w:w="3727"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4074A8E"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Descripción</w:t>
            </w:r>
          </w:p>
        </w:tc>
      </w:tr>
      <w:tr w:rsidR="001B3F1B" w:rsidRPr="001B3F1B" w14:paraId="3F72EEB5" w14:textId="77777777" w:rsidTr="00454B3F">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67418E9"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Apoyo para elementos Individuales de trabajo básicos para la labor académica.</w:t>
            </w:r>
          </w:p>
        </w:tc>
        <w:tc>
          <w:tcPr>
            <w:tcW w:w="236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EEC80FC"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Doctorado: $40,000. M.N</w:t>
            </w:r>
            <w:r w:rsidRPr="001B3F1B">
              <w:rPr>
                <w:rFonts w:ascii="Arial" w:eastAsia="Times New Roman" w:hAnsi="Arial" w:cs="Arial"/>
                <w:lang w:eastAsia="es-MX"/>
              </w:rPr>
              <w:br/>
            </w:r>
            <w:r w:rsidRPr="001B3F1B">
              <w:rPr>
                <w:rFonts w:ascii="Arial" w:eastAsia="Times New Roman" w:hAnsi="Arial" w:cs="Arial"/>
                <w:lang w:eastAsia="es-MX"/>
              </w:rPr>
              <w:br/>
              <w:t>Maestría: $30,000. M.N</w:t>
            </w:r>
            <w:r w:rsidRPr="001B3F1B">
              <w:rPr>
                <w:rFonts w:ascii="Arial" w:eastAsia="Times New Roman" w:hAnsi="Arial" w:cs="Arial"/>
                <w:lang w:eastAsia="es-MX"/>
              </w:rPr>
              <w:br/>
            </w:r>
            <w:r w:rsidRPr="001B3F1B">
              <w:rPr>
                <w:rFonts w:ascii="Arial" w:eastAsia="Times New Roman" w:hAnsi="Arial" w:cs="Arial"/>
                <w:lang w:eastAsia="es-MX"/>
              </w:rPr>
              <w:br/>
              <w:t>* Se otorga una sola vez durante el año del apoyo.</w:t>
            </w:r>
          </w:p>
        </w:tc>
        <w:tc>
          <w:tcPr>
            <w:tcW w:w="3727"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21CEAF6"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Puede aplicarse en:</w:t>
            </w:r>
            <w:r w:rsidRPr="001B3F1B">
              <w:rPr>
                <w:rFonts w:ascii="Arial" w:eastAsia="Times New Roman" w:hAnsi="Arial" w:cs="Arial"/>
                <w:lang w:eastAsia="es-MX"/>
              </w:rPr>
              <w:br/>
            </w:r>
          </w:p>
          <w:p w14:paraId="4A6EA7AC" w14:textId="77777777" w:rsidR="001B3F1B" w:rsidRPr="001B3F1B" w:rsidRDefault="001B3F1B" w:rsidP="004A3A75">
            <w:pPr>
              <w:numPr>
                <w:ilvl w:val="0"/>
                <w:numId w:val="13"/>
              </w:numPr>
              <w:spacing w:before="100" w:beforeAutospacing="1" w:after="100" w:afterAutospacing="1" w:line="240" w:lineRule="auto"/>
              <w:rPr>
                <w:rFonts w:ascii="Arial" w:eastAsia="Times New Roman" w:hAnsi="Arial" w:cs="Arial"/>
                <w:lang w:eastAsia="es-MX"/>
              </w:rPr>
            </w:pPr>
            <w:r w:rsidRPr="001B3F1B">
              <w:rPr>
                <w:rFonts w:ascii="Arial" w:eastAsia="Times New Roman" w:hAnsi="Arial" w:cs="Arial"/>
                <w:lang w:eastAsia="es-MX"/>
              </w:rPr>
              <w:t>Adecuación o remodelación del cubículo del PTC</w:t>
            </w:r>
          </w:p>
          <w:p w14:paraId="12235631" w14:textId="77777777" w:rsidR="001B3F1B" w:rsidRPr="001B3F1B" w:rsidRDefault="001B3F1B" w:rsidP="004A3A75">
            <w:pPr>
              <w:numPr>
                <w:ilvl w:val="0"/>
                <w:numId w:val="13"/>
              </w:numPr>
              <w:spacing w:before="100" w:beforeAutospacing="1" w:after="100" w:afterAutospacing="1" w:line="240" w:lineRule="auto"/>
              <w:rPr>
                <w:rFonts w:ascii="Arial" w:eastAsia="Times New Roman" w:hAnsi="Arial" w:cs="Arial"/>
                <w:lang w:eastAsia="es-MX"/>
              </w:rPr>
            </w:pPr>
            <w:r w:rsidRPr="001B3F1B">
              <w:rPr>
                <w:rFonts w:ascii="Arial" w:eastAsia="Times New Roman" w:hAnsi="Arial" w:cs="Arial"/>
                <w:lang w:eastAsia="es-MX"/>
              </w:rPr>
              <w:t>Adquisición de mobiliario para cubículo.</w:t>
            </w:r>
          </w:p>
          <w:p w14:paraId="70AE4E12" w14:textId="77777777" w:rsidR="001B3F1B" w:rsidRPr="001B3F1B" w:rsidRDefault="001B3F1B" w:rsidP="004A3A75">
            <w:pPr>
              <w:numPr>
                <w:ilvl w:val="0"/>
                <w:numId w:val="13"/>
              </w:numPr>
              <w:spacing w:before="100" w:beforeAutospacing="1" w:after="100" w:afterAutospacing="1" w:line="240" w:lineRule="auto"/>
              <w:rPr>
                <w:rFonts w:ascii="Arial" w:eastAsia="Times New Roman" w:hAnsi="Arial" w:cs="Arial"/>
                <w:lang w:eastAsia="es-MX"/>
              </w:rPr>
            </w:pPr>
            <w:r w:rsidRPr="001B3F1B">
              <w:rPr>
                <w:rFonts w:ascii="Arial" w:eastAsia="Times New Roman" w:hAnsi="Arial" w:cs="Arial"/>
                <w:lang w:eastAsia="es-MX"/>
              </w:rPr>
              <w:t>Adquisición de equipo personal de computo, periféricos de computo o electrónicos.</w:t>
            </w:r>
          </w:p>
          <w:p w14:paraId="69F5F230" w14:textId="77777777" w:rsidR="001B3F1B" w:rsidRPr="001B3F1B" w:rsidRDefault="001B3F1B" w:rsidP="004A3A75">
            <w:pPr>
              <w:numPr>
                <w:ilvl w:val="0"/>
                <w:numId w:val="13"/>
              </w:numPr>
              <w:spacing w:before="100" w:beforeAutospacing="1" w:after="100" w:afterAutospacing="1" w:line="240" w:lineRule="auto"/>
              <w:rPr>
                <w:rFonts w:ascii="Arial" w:eastAsia="Times New Roman" w:hAnsi="Arial" w:cs="Arial"/>
                <w:lang w:eastAsia="es-MX"/>
              </w:rPr>
            </w:pPr>
            <w:r w:rsidRPr="001B3F1B">
              <w:rPr>
                <w:rFonts w:ascii="Arial" w:eastAsia="Times New Roman" w:hAnsi="Arial" w:cs="Arial"/>
                <w:lang w:eastAsia="es-MX"/>
              </w:rPr>
              <w:t>Adquisición de acervo bibliográfico o informático especializado.</w:t>
            </w:r>
          </w:p>
          <w:p w14:paraId="1B58F9C6" w14:textId="77777777" w:rsidR="001B3F1B" w:rsidRPr="001B3F1B" w:rsidRDefault="001B3F1B" w:rsidP="004A3A75">
            <w:pPr>
              <w:numPr>
                <w:ilvl w:val="0"/>
                <w:numId w:val="13"/>
              </w:numPr>
              <w:spacing w:before="100" w:beforeAutospacing="1" w:after="100" w:afterAutospacing="1" w:line="240" w:lineRule="auto"/>
              <w:rPr>
                <w:rFonts w:ascii="Arial" w:eastAsia="Times New Roman" w:hAnsi="Arial" w:cs="Arial"/>
                <w:lang w:eastAsia="es-MX"/>
              </w:rPr>
            </w:pPr>
            <w:r w:rsidRPr="001B3F1B">
              <w:rPr>
                <w:rFonts w:ascii="Arial" w:eastAsia="Times New Roman" w:hAnsi="Arial" w:cs="Arial"/>
                <w:lang w:eastAsia="es-MX"/>
              </w:rPr>
              <w:t>Adquisición de equipo para experimentación</w:t>
            </w:r>
          </w:p>
        </w:tc>
      </w:tr>
      <w:tr w:rsidR="001B3F1B" w:rsidRPr="001B3F1B" w14:paraId="3810DA1F" w14:textId="77777777" w:rsidTr="00454B3F">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73C5E10"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lastRenderedPageBreak/>
              <w:t>Apoyo de fomento a la permanencia institucional.</w:t>
            </w:r>
          </w:p>
        </w:tc>
        <w:tc>
          <w:tcPr>
            <w:tcW w:w="236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1F14A28"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Doctorado: $6,000 M.N.</w:t>
            </w:r>
            <w:r w:rsidRPr="001B3F1B">
              <w:rPr>
                <w:rFonts w:ascii="Arial" w:eastAsia="Times New Roman" w:hAnsi="Arial" w:cs="Arial"/>
                <w:lang w:eastAsia="es-MX"/>
              </w:rPr>
              <w:br/>
            </w:r>
            <w:r w:rsidRPr="001B3F1B">
              <w:rPr>
                <w:rFonts w:ascii="Arial" w:eastAsia="Times New Roman" w:hAnsi="Arial" w:cs="Arial"/>
                <w:lang w:eastAsia="es-MX"/>
              </w:rPr>
              <w:br/>
              <w:t xml:space="preserve">Maestría: $4,000 </w:t>
            </w:r>
            <w:r w:rsidR="004429E3" w:rsidRPr="001B3F1B">
              <w:rPr>
                <w:rFonts w:ascii="Arial" w:eastAsia="Times New Roman" w:hAnsi="Arial" w:cs="Arial"/>
                <w:lang w:eastAsia="es-MX"/>
              </w:rPr>
              <w:t>M. N</w:t>
            </w:r>
            <w:r w:rsidRPr="001B3F1B">
              <w:rPr>
                <w:rFonts w:ascii="Arial" w:eastAsia="Times New Roman" w:hAnsi="Arial" w:cs="Arial"/>
                <w:lang w:eastAsia="es-MX"/>
              </w:rPr>
              <w:br/>
            </w:r>
            <w:r w:rsidRPr="001B3F1B">
              <w:rPr>
                <w:rFonts w:ascii="Arial" w:eastAsia="Times New Roman" w:hAnsi="Arial" w:cs="Arial"/>
                <w:lang w:eastAsia="es-MX"/>
              </w:rPr>
              <w:br/>
              <w:t>* Se otorga mensual por un plazo máximo de un año.</w:t>
            </w:r>
          </w:p>
        </w:tc>
        <w:tc>
          <w:tcPr>
            <w:tcW w:w="3727"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0B698CD"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Si demuestran a través de su CV tener actividades de docencia, tutoría, dirección individualizada y gestión académica.</w:t>
            </w:r>
          </w:p>
        </w:tc>
      </w:tr>
      <w:tr w:rsidR="001B3F1B" w:rsidRPr="001B3F1B" w14:paraId="10012CDF" w14:textId="77777777" w:rsidTr="00454B3F">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98CB572"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Reconocimiento a la trayectoria académica.</w:t>
            </w:r>
          </w:p>
        </w:tc>
        <w:tc>
          <w:tcPr>
            <w:tcW w:w="236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619BC9E"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$5,000, $7,000, $11,000 o $15,000 de acuerdo a la trayectoria académica.</w:t>
            </w:r>
            <w:r w:rsidRPr="001B3F1B">
              <w:rPr>
                <w:rFonts w:ascii="Arial" w:eastAsia="Times New Roman" w:hAnsi="Arial" w:cs="Arial"/>
                <w:lang w:eastAsia="es-MX"/>
              </w:rPr>
              <w:br/>
            </w:r>
            <w:r w:rsidRPr="001B3F1B">
              <w:rPr>
                <w:rFonts w:ascii="Arial" w:eastAsia="Times New Roman" w:hAnsi="Arial" w:cs="Arial"/>
                <w:lang w:eastAsia="es-MX"/>
              </w:rPr>
              <w:br/>
              <w:t>* Se otorga mensual por un plazo máximo de un año.</w:t>
            </w:r>
          </w:p>
        </w:tc>
        <w:tc>
          <w:tcPr>
            <w:tcW w:w="3727"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465C9F2"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Pueden solicitar este apoyo solo doctores que demuestren a través de su curr</w:t>
            </w:r>
            <w:r w:rsidR="00454B3F">
              <w:rPr>
                <w:rFonts w:ascii="Arial" w:eastAsia="Times New Roman" w:hAnsi="Arial" w:cs="Arial"/>
                <w:lang w:eastAsia="es-MX"/>
              </w:rPr>
              <w:t>í</w:t>
            </w:r>
            <w:r w:rsidRPr="001B3F1B">
              <w:rPr>
                <w:rFonts w:ascii="Arial" w:eastAsia="Times New Roman" w:hAnsi="Arial" w:cs="Arial"/>
                <w:lang w:eastAsia="es-MX"/>
              </w:rPr>
              <w:t>culum capturado en el SISTEMA UNIFICADO DSA una producción académica de buena calidad.</w:t>
            </w:r>
            <w:r w:rsidRPr="001B3F1B">
              <w:rPr>
                <w:rFonts w:ascii="Arial" w:eastAsia="Times New Roman" w:hAnsi="Arial" w:cs="Arial"/>
                <w:lang w:eastAsia="es-MX"/>
              </w:rPr>
              <w:br/>
            </w:r>
            <w:r w:rsidRPr="001B3F1B">
              <w:rPr>
                <w:rFonts w:ascii="Arial" w:eastAsia="Times New Roman" w:hAnsi="Arial" w:cs="Arial"/>
                <w:lang w:eastAsia="es-MX"/>
              </w:rPr>
              <w:br/>
              <w:t>Los profesores que se incorporen o reincorporen con reconocimiento del SNI no pueden participar.</w:t>
            </w:r>
          </w:p>
        </w:tc>
      </w:tr>
      <w:tr w:rsidR="001B3F1B" w:rsidRPr="001B3F1B" w14:paraId="75AEE813" w14:textId="77777777" w:rsidTr="00454B3F">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8232654"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Fomento a la generación o aplicación innovadora del conocimiento o fomento a la investigación aplicada o desarrollo tecnológico.</w:t>
            </w:r>
          </w:p>
        </w:tc>
        <w:tc>
          <w:tcPr>
            <w:tcW w:w="236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7822AA7"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Doctorado: $300, 000</w:t>
            </w:r>
          </w:p>
        </w:tc>
        <w:tc>
          <w:tcPr>
            <w:tcW w:w="3727"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7AAFCBD"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Se apoya para cubrir adquisición de materiales, consumibles y equipos, gastos de trabajo de campo. Asistencia a reuniones académicas. Beca para estudiante que participe en un proyecto. No cubre gastos de publicación.</w:t>
            </w:r>
          </w:p>
        </w:tc>
      </w:tr>
    </w:tbl>
    <w:p w14:paraId="520A2633" w14:textId="77777777" w:rsidR="00F11C41" w:rsidRDefault="00F11C41" w:rsidP="004A3A75">
      <w:pPr>
        <w:rPr>
          <w:rFonts w:ascii="Arial" w:hAnsi="Arial" w:cs="Arial"/>
          <w:color w:val="333333"/>
          <w:shd w:val="clear" w:color="auto" w:fill="FFFFFF"/>
        </w:rPr>
      </w:pPr>
    </w:p>
    <w:p w14:paraId="6A6851C2" w14:textId="77777777" w:rsidR="001B3F1B" w:rsidRPr="00F11C41" w:rsidRDefault="001B3F1B" w:rsidP="004A3A75">
      <w:pPr>
        <w:rPr>
          <w:rFonts w:ascii="Arial" w:hAnsi="Arial" w:cs="Arial"/>
          <w:b/>
          <w:bCs/>
          <w:color w:val="333333"/>
          <w:sz w:val="24"/>
          <w:szCs w:val="24"/>
          <w:shd w:val="clear" w:color="auto" w:fill="FFFFFF"/>
        </w:rPr>
      </w:pPr>
      <w:r w:rsidRPr="00F11C41">
        <w:rPr>
          <w:rFonts w:ascii="Arial" w:hAnsi="Arial" w:cs="Arial"/>
          <w:b/>
          <w:bCs/>
          <w:color w:val="333333"/>
          <w:sz w:val="24"/>
          <w:szCs w:val="24"/>
          <w:shd w:val="clear" w:color="auto" w:fill="FFFFFF"/>
        </w:rPr>
        <w:t>Redacción de Tesis de Doctorado y Maestría:</w:t>
      </w:r>
    </w:p>
    <w:p w14:paraId="3F157A82" w14:textId="77777777" w:rsidR="001B3F1B" w:rsidRPr="00F11C41" w:rsidRDefault="001B3F1B" w:rsidP="004A3A75">
      <w:pPr>
        <w:shd w:val="clear" w:color="auto" w:fill="FFFFFF"/>
        <w:spacing w:after="0" w:line="240" w:lineRule="auto"/>
        <w:rPr>
          <w:rFonts w:ascii="Arial" w:eastAsia="Times New Roman" w:hAnsi="Arial" w:cs="Arial"/>
          <w:color w:val="333333"/>
          <w:sz w:val="24"/>
          <w:szCs w:val="24"/>
          <w:lang w:eastAsia="es-MX"/>
        </w:rPr>
      </w:pPr>
      <w:r w:rsidRPr="00F11C41">
        <w:rPr>
          <w:rFonts w:ascii="Arial" w:eastAsia="Times New Roman" w:hAnsi="Arial" w:cs="Arial"/>
          <w:color w:val="333333"/>
          <w:sz w:val="24"/>
          <w:szCs w:val="24"/>
          <w:lang w:eastAsia="es-MX"/>
        </w:rPr>
        <w:t>Apoyo para redacción de tesis de doctorado y maestría</w:t>
      </w:r>
    </w:p>
    <w:p w14:paraId="3609B0CF" w14:textId="77777777" w:rsidR="001B3F1B" w:rsidRPr="001B3F1B" w:rsidRDefault="001B3F1B" w:rsidP="004A3A75">
      <w:pPr>
        <w:shd w:val="clear" w:color="auto" w:fill="FFFFFF"/>
        <w:spacing w:after="0" w:line="240" w:lineRule="auto"/>
        <w:rPr>
          <w:rFonts w:ascii="Arial" w:eastAsia="Times New Roman" w:hAnsi="Arial" w:cs="Arial"/>
          <w:color w:val="333333"/>
          <w:lang w:eastAsia="es-MX"/>
        </w:rPr>
      </w:pPr>
    </w:p>
    <w:p w14:paraId="2CD0B809" w14:textId="77777777" w:rsidR="001B3F1B" w:rsidRPr="001B3F1B" w:rsidRDefault="001B3F1B" w:rsidP="00F936A3">
      <w:pPr>
        <w:shd w:val="clear" w:color="auto" w:fill="FFFFFF"/>
        <w:spacing w:after="0"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Se otorgan a los PTC que hayan cubierto la totalidad de los créditos de un programa de posgrado, sin haber contado con apoyo por parte del Programa. Las solicitudes se realizan a través de la plataforma del SISUP, durante el periodo señalado en la convocatoria.</w:t>
      </w:r>
      <w:r w:rsidRPr="001B3F1B">
        <w:rPr>
          <w:rFonts w:ascii="Arial" w:eastAsia="Times New Roman" w:hAnsi="Arial" w:cs="Arial"/>
          <w:color w:val="333333"/>
          <w:lang w:eastAsia="es-MX"/>
        </w:rPr>
        <w:br/>
      </w:r>
      <w:r w:rsidRPr="001B3F1B">
        <w:rPr>
          <w:rFonts w:ascii="Arial" w:eastAsia="Times New Roman" w:hAnsi="Arial" w:cs="Arial"/>
          <w:color w:val="333333"/>
          <w:lang w:eastAsia="es-MX"/>
        </w:rPr>
        <w:br/>
      </w:r>
      <w:r w:rsidRPr="00F11C41">
        <w:rPr>
          <w:rFonts w:ascii="Arial" w:eastAsia="Times New Roman" w:hAnsi="Arial" w:cs="Arial"/>
          <w:color w:val="333333"/>
          <w:sz w:val="24"/>
          <w:szCs w:val="24"/>
          <w:lang w:eastAsia="es-MX"/>
        </w:rPr>
        <w:t>Los requisitos generales son</w:t>
      </w:r>
      <w:r w:rsidR="001C1576" w:rsidRPr="00F11C41">
        <w:rPr>
          <w:rFonts w:ascii="Arial" w:eastAsia="Times New Roman" w:hAnsi="Arial" w:cs="Arial"/>
          <w:color w:val="333333"/>
          <w:sz w:val="24"/>
          <w:szCs w:val="24"/>
          <w:lang w:eastAsia="es-MX"/>
        </w:rPr>
        <w:t>:</w:t>
      </w:r>
    </w:p>
    <w:p w14:paraId="5E310C02" w14:textId="77777777" w:rsidR="001B3F1B" w:rsidRPr="001B3F1B" w:rsidRDefault="001B3F1B" w:rsidP="00F936A3">
      <w:pPr>
        <w:numPr>
          <w:ilvl w:val="0"/>
          <w:numId w:val="14"/>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PTC preferentemente que hayan cubierto todos los cursos y créditos establecidos en el programa de posgrado sin haber contado con apoyo por parte del Programa y únicamente les falte la redacción de tesis para la obtención del grado.</w:t>
      </w:r>
    </w:p>
    <w:p w14:paraId="1AA6814B" w14:textId="77777777" w:rsidR="001B3F1B" w:rsidRPr="001B3F1B" w:rsidRDefault="001B3F1B" w:rsidP="00F936A3">
      <w:pPr>
        <w:numPr>
          <w:ilvl w:val="0"/>
          <w:numId w:val="14"/>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Contar con permiso, licencia y/o descarga académica al 100%.</w:t>
      </w:r>
    </w:p>
    <w:p w14:paraId="00BAE88D" w14:textId="77777777" w:rsidR="001B3F1B" w:rsidRPr="001B3F1B" w:rsidRDefault="001B3F1B" w:rsidP="00F936A3">
      <w:pPr>
        <w:numPr>
          <w:ilvl w:val="0"/>
          <w:numId w:val="14"/>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Haber aprobado el 100% de los créditos del programa de estudios cursado.</w:t>
      </w:r>
    </w:p>
    <w:p w14:paraId="1D781595" w14:textId="77777777" w:rsidR="001B3F1B" w:rsidRPr="001B3F1B" w:rsidRDefault="001B3F1B" w:rsidP="00F936A3">
      <w:pPr>
        <w:numPr>
          <w:ilvl w:val="0"/>
          <w:numId w:val="14"/>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Compromiso por parte del beneficiario, avalado por el asesor/a de tesis de obtener el grado en el tiempo otorgado por la beca.</w:t>
      </w:r>
    </w:p>
    <w:p w14:paraId="22E0BCFD" w14:textId="77777777" w:rsidR="001B3F1B" w:rsidRPr="001B3F1B" w:rsidRDefault="001B3F1B" w:rsidP="00F936A3">
      <w:pPr>
        <w:numPr>
          <w:ilvl w:val="0"/>
          <w:numId w:val="14"/>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Si el grado se obtendrá en una institución nacional, el asesor/a debe pertenecer al Sistema Nacional de Investigadores.</w:t>
      </w:r>
    </w:p>
    <w:p w14:paraId="22BEFC4F" w14:textId="77777777" w:rsidR="001B3F1B" w:rsidRPr="00F11C41" w:rsidRDefault="001B3F1B" w:rsidP="004A3A75">
      <w:pPr>
        <w:shd w:val="clear" w:color="auto" w:fill="FFFFFF"/>
        <w:spacing w:line="240" w:lineRule="auto"/>
        <w:rPr>
          <w:rFonts w:ascii="Arial" w:eastAsia="Times New Roman" w:hAnsi="Arial" w:cs="Arial"/>
          <w:color w:val="333333"/>
          <w:sz w:val="24"/>
          <w:szCs w:val="24"/>
          <w:lang w:eastAsia="es-MX"/>
        </w:rPr>
      </w:pPr>
      <w:r w:rsidRPr="00F11C41">
        <w:rPr>
          <w:rFonts w:ascii="Arial" w:eastAsia="Times New Roman" w:hAnsi="Arial" w:cs="Arial"/>
          <w:color w:val="333333"/>
          <w:sz w:val="24"/>
          <w:szCs w:val="24"/>
          <w:lang w:eastAsia="es-MX"/>
        </w:rPr>
        <w:t>Beneficios convocatoria apoyo para redacción de tesis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51"/>
        <w:gridCol w:w="2767"/>
        <w:gridCol w:w="3704"/>
      </w:tblGrid>
      <w:tr w:rsidR="001B3F1B" w:rsidRPr="001B3F1B" w14:paraId="7D9C1A3A"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3E21BFC"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Tipo de Apoyo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45853FF"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Monto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B9B3DBC"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Descripción</w:t>
            </w:r>
          </w:p>
        </w:tc>
      </w:tr>
      <w:tr w:rsidR="001B3F1B" w:rsidRPr="001B3F1B" w14:paraId="76A9915C"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8A72777"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lastRenderedPageBreak/>
              <w:t>Cuota compensatoria para redacción de tesis.</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FA1FEEE"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Doctorado: $3,000.00 M.N.</w:t>
            </w:r>
            <w:r w:rsidRPr="001B3F1B">
              <w:rPr>
                <w:rFonts w:ascii="Arial" w:eastAsia="Times New Roman" w:hAnsi="Arial" w:cs="Arial"/>
                <w:lang w:eastAsia="es-MX"/>
              </w:rPr>
              <w:br/>
            </w:r>
            <w:r w:rsidRPr="001B3F1B">
              <w:rPr>
                <w:rFonts w:ascii="Arial" w:eastAsia="Times New Roman" w:hAnsi="Arial" w:cs="Arial"/>
                <w:lang w:eastAsia="es-MX"/>
              </w:rPr>
              <w:br/>
              <w:t>Maestría: $2,200.00 M.N.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4BDF695"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Doctorado: Apoyo mensual por 1 año. Maestría: Apoyo mensual por 6 meses.</w:t>
            </w:r>
          </w:p>
        </w:tc>
      </w:tr>
      <w:tr w:rsidR="001B3F1B" w:rsidRPr="001B3F1B" w14:paraId="2CD9C2AB"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23A7174"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Graduación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71F52DE"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Monto fijado por la institución Educativa</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7BB05CA"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Apoyo único</w:t>
            </w:r>
          </w:p>
        </w:tc>
      </w:tr>
      <w:tr w:rsidR="001B3F1B" w:rsidRPr="001B3F1B" w14:paraId="2B88DBE3"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90DDB02"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Libros y material didáctico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397C11A"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$10,000.00 M.N.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FD7F96E"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Apoyo único</w:t>
            </w:r>
          </w:p>
        </w:tc>
      </w:tr>
      <w:tr w:rsidR="001B3F1B" w:rsidRPr="001B3F1B" w14:paraId="13FA2B32"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C684EA9"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Transporte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89E6FE8"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$5,000.00 máximo El costo de un viaje redondo en clase económica.</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137C7D6"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El número de viajes necesarios la duración de la beca. Para de redacción de tesis en el extranjero.</w:t>
            </w:r>
          </w:p>
        </w:tc>
      </w:tr>
      <w:tr w:rsidR="001B3F1B" w:rsidRPr="001B3F1B" w14:paraId="4133D120"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F57D774"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Viáticos</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7F1897B"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$950.00 MN por día 100.00 USD o EUR por día.</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83415C4"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Para de redacción de tesis en el país. Para de redacción de tesis en el extranjero.</w:t>
            </w:r>
          </w:p>
        </w:tc>
      </w:tr>
    </w:tbl>
    <w:p w14:paraId="7BEA990E" w14:textId="77777777" w:rsidR="004A3A75" w:rsidRDefault="004A3A75" w:rsidP="004A3A75">
      <w:pPr>
        <w:shd w:val="clear" w:color="auto" w:fill="FFFFFF"/>
        <w:spacing w:after="0" w:line="240" w:lineRule="auto"/>
        <w:rPr>
          <w:rFonts w:ascii="Arial" w:eastAsia="Times New Roman" w:hAnsi="Arial" w:cs="Arial"/>
          <w:color w:val="333333"/>
          <w:lang w:eastAsia="es-MX"/>
        </w:rPr>
      </w:pPr>
    </w:p>
    <w:p w14:paraId="71FEA585" w14:textId="77777777" w:rsidR="001B3F1B" w:rsidRPr="00F11C41" w:rsidRDefault="001B3F1B" w:rsidP="004A3A75">
      <w:pPr>
        <w:shd w:val="clear" w:color="auto" w:fill="FFFFFF"/>
        <w:spacing w:after="0" w:line="240" w:lineRule="auto"/>
        <w:rPr>
          <w:rFonts w:ascii="Arial" w:eastAsia="Times New Roman" w:hAnsi="Arial" w:cs="Arial"/>
          <w:color w:val="333333"/>
          <w:sz w:val="24"/>
          <w:szCs w:val="24"/>
          <w:lang w:eastAsia="es-MX"/>
        </w:rPr>
      </w:pPr>
      <w:r w:rsidRPr="00F11C41">
        <w:rPr>
          <w:rFonts w:ascii="Arial" w:eastAsia="Times New Roman" w:hAnsi="Arial" w:cs="Arial"/>
          <w:color w:val="333333"/>
          <w:sz w:val="24"/>
          <w:szCs w:val="24"/>
          <w:lang w:eastAsia="es-MX"/>
        </w:rPr>
        <w:t>Deben presentar la siguiente documentación:</w:t>
      </w:r>
    </w:p>
    <w:p w14:paraId="5120CDD6" w14:textId="77777777" w:rsidR="001B3F1B" w:rsidRPr="001B3F1B" w:rsidRDefault="001B3F1B" w:rsidP="004A3A75">
      <w:pPr>
        <w:shd w:val="clear" w:color="auto" w:fill="FFFFFF"/>
        <w:spacing w:before="150" w:after="150" w:line="240" w:lineRule="auto"/>
        <w:outlineLvl w:val="4"/>
        <w:rPr>
          <w:rFonts w:ascii="Arial" w:eastAsia="Times New Roman" w:hAnsi="Arial" w:cs="Arial"/>
          <w:color w:val="333333"/>
          <w:lang w:eastAsia="es-MX"/>
        </w:rPr>
      </w:pPr>
      <w:r w:rsidRPr="001B3F1B">
        <w:rPr>
          <w:rFonts w:ascii="Arial" w:eastAsia="Times New Roman" w:hAnsi="Arial" w:cs="Arial"/>
          <w:color w:val="333333"/>
          <w:lang w:eastAsia="es-MX"/>
        </w:rPr>
        <w:t>La solicitud debe presentarse a través sistema SISUP y entregada a PRODEP, a través del RIP, la cual debe contener los siguientes documentos:</w:t>
      </w:r>
    </w:p>
    <w:p w14:paraId="72856195" w14:textId="77777777" w:rsidR="001B3F1B" w:rsidRPr="001B3F1B" w:rsidRDefault="001B3F1B" w:rsidP="009A3389">
      <w:pPr>
        <w:numPr>
          <w:ilvl w:val="0"/>
          <w:numId w:val="15"/>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Ficha de recepción debidamente firmada por el profesor/a y por el RIP (original).</w:t>
      </w:r>
    </w:p>
    <w:p w14:paraId="01FD7EFA" w14:textId="77777777" w:rsidR="001B3F1B" w:rsidRPr="001B3F1B" w:rsidRDefault="001B3F1B" w:rsidP="009A3389">
      <w:pPr>
        <w:numPr>
          <w:ilvl w:val="0"/>
          <w:numId w:val="15"/>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Solicitud de apoyo debidamente firmada por el profesor/a y por el RIP (original).</w:t>
      </w:r>
    </w:p>
    <w:p w14:paraId="74FCFB62" w14:textId="77777777" w:rsidR="001B3F1B" w:rsidRPr="001B3F1B" w:rsidRDefault="001B3F1B" w:rsidP="009A3389">
      <w:pPr>
        <w:numPr>
          <w:ilvl w:val="0"/>
          <w:numId w:val="15"/>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Constancia de nombramiento del PTC expedida por la instancia competente (original).</w:t>
      </w:r>
    </w:p>
    <w:p w14:paraId="2844D225" w14:textId="77777777" w:rsidR="001B3F1B" w:rsidRPr="001B3F1B" w:rsidRDefault="001B3F1B" w:rsidP="009A3389">
      <w:pPr>
        <w:numPr>
          <w:ilvl w:val="0"/>
          <w:numId w:val="15"/>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Clave Única del Registro de Población (CURP) del PTC.</w:t>
      </w:r>
    </w:p>
    <w:p w14:paraId="733EA370" w14:textId="77777777" w:rsidR="001B3F1B" w:rsidRPr="001B3F1B" w:rsidRDefault="001B3F1B" w:rsidP="009A3389">
      <w:pPr>
        <w:numPr>
          <w:ilvl w:val="0"/>
          <w:numId w:val="15"/>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Constancia de permiso, licencia y/o descarga académica al 100%.</w:t>
      </w:r>
    </w:p>
    <w:p w14:paraId="45110343" w14:textId="77777777" w:rsidR="001B3F1B" w:rsidRPr="001B3F1B" w:rsidRDefault="001B3F1B" w:rsidP="009A3389">
      <w:pPr>
        <w:numPr>
          <w:ilvl w:val="0"/>
          <w:numId w:val="15"/>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Información oficial sobre costos de graduación.</w:t>
      </w:r>
    </w:p>
    <w:p w14:paraId="38B6F9AE" w14:textId="77777777" w:rsidR="001B3F1B" w:rsidRPr="001B3F1B" w:rsidRDefault="001B3F1B" w:rsidP="009A3389">
      <w:pPr>
        <w:numPr>
          <w:ilvl w:val="0"/>
          <w:numId w:val="15"/>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Acta del examen o título del último grado académico (copia).</w:t>
      </w:r>
    </w:p>
    <w:p w14:paraId="5E9567F8" w14:textId="77777777" w:rsidR="001B3F1B" w:rsidRPr="001B3F1B" w:rsidRDefault="001B3F1B" w:rsidP="009A3389">
      <w:pPr>
        <w:numPr>
          <w:ilvl w:val="0"/>
          <w:numId w:val="15"/>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Carta Compromiso única firmada por el/la Rector/a de la Institución, Unidad o Campus y por el profesor/a (original), la cual se deberá descargar de la página electrónica del Programa (ANEXO a: Formato de carta compromiso para las solicitudes de apoyo para estudios de posgrado de alta calidad).</w:t>
      </w:r>
    </w:p>
    <w:p w14:paraId="24C2742E" w14:textId="77777777" w:rsidR="001B3F1B" w:rsidRPr="001B3F1B" w:rsidRDefault="001B3F1B" w:rsidP="009A3389">
      <w:pPr>
        <w:numPr>
          <w:ilvl w:val="0"/>
          <w:numId w:val="15"/>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Información del ESDEPED o Beca a la Docencia (tipo, periodo y monto mensual en pesos)</w:t>
      </w:r>
    </w:p>
    <w:p w14:paraId="52EFCF71" w14:textId="77777777" w:rsidR="001B3F1B" w:rsidRPr="001B3F1B" w:rsidRDefault="001B3F1B" w:rsidP="009A3389">
      <w:pPr>
        <w:numPr>
          <w:ilvl w:val="0"/>
          <w:numId w:val="15"/>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Constancia oficial de terminación del 100% de los créditos del programa de estudios cursado.</w:t>
      </w:r>
    </w:p>
    <w:p w14:paraId="54F60DDF" w14:textId="77777777" w:rsidR="001B3F1B" w:rsidRPr="001B3F1B" w:rsidRDefault="001B3F1B" w:rsidP="009A3389">
      <w:pPr>
        <w:numPr>
          <w:ilvl w:val="0"/>
          <w:numId w:val="15"/>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Carta compromiso del/la asesor/a de tesis donde se indique el avance del trabajo de investigación y de que el beneficiario obtendrá el grado en el tiempo otorgado por la beca.</w:t>
      </w:r>
    </w:p>
    <w:p w14:paraId="7E7F0C75" w14:textId="77777777" w:rsidR="001B3F1B" w:rsidRPr="001B3F1B" w:rsidRDefault="001B3F1B" w:rsidP="009A3389">
      <w:pPr>
        <w:numPr>
          <w:ilvl w:val="0"/>
          <w:numId w:val="15"/>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Cronograma de actividades avalado por su asesor.</w:t>
      </w:r>
    </w:p>
    <w:p w14:paraId="6B0DECA5" w14:textId="77777777" w:rsidR="001B3F1B" w:rsidRPr="001B3F1B" w:rsidRDefault="001B3F1B" w:rsidP="009A3389">
      <w:pPr>
        <w:numPr>
          <w:ilvl w:val="0"/>
          <w:numId w:val="15"/>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Si el grado se obtendrá en una institución extranjera, presentar el currículum vítae actualizado del asesor/a de tesis; si el grado se obtendrá en una institución nacional, presentar constancia de pertenencia del asesor/a al Sistema Nacional de Investigadores.</w:t>
      </w:r>
    </w:p>
    <w:p w14:paraId="103C77CC" w14:textId="77777777" w:rsidR="00F11C41" w:rsidRDefault="00F11C41">
      <w:pPr>
        <w:rPr>
          <w:rFonts w:ascii="Arial" w:hAnsi="Arial" w:cs="Arial"/>
          <w:color w:val="333333"/>
          <w:shd w:val="clear" w:color="auto" w:fill="FFFFFF"/>
        </w:rPr>
      </w:pPr>
      <w:r>
        <w:rPr>
          <w:rFonts w:ascii="Arial" w:hAnsi="Arial" w:cs="Arial"/>
          <w:color w:val="333333"/>
          <w:shd w:val="clear" w:color="auto" w:fill="FFFFFF"/>
        </w:rPr>
        <w:br w:type="page"/>
      </w:r>
    </w:p>
    <w:p w14:paraId="7ACC7857" w14:textId="77777777" w:rsidR="001B3F1B" w:rsidRPr="00F11C41" w:rsidRDefault="001B3F1B" w:rsidP="004A3A75">
      <w:pPr>
        <w:rPr>
          <w:rFonts w:ascii="Arial" w:hAnsi="Arial" w:cs="Arial"/>
          <w:b/>
          <w:bCs/>
          <w:color w:val="333333"/>
          <w:sz w:val="24"/>
          <w:szCs w:val="24"/>
          <w:shd w:val="clear" w:color="auto" w:fill="FFFFFF"/>
        </w:rPr>
      </w:pPr>
      <w:r w:rsidRPr="00F11C41">
        <w:rPr>
          <w:rFonts w:ascii="Arial" w:hAnsi="Arial" w:cs="Arial"/>
          <w:b/>
          <w:bCs/>
          <w:color w:val="333333"/>
          <w:sz w:val="24"/>
          <w:szCs w:val="24"/>
          <w:shd w:val="clear" w:color="auto" w:fill="FFFFFF"/>
        </w:rPr>
        <w:lastRenderedPageBreak/>
        <w:t>Cuerpos Académicos</w:t>
      </w:r>
    </w:p>
    <w:p w14:paraId="11319A65" w14:textId="77777777" w:rsidR="001B3F1B" w:rsidRDefault="001B3F1B" w:rsidP="004A3A75">
      <w:pPr>
        <w:shd w:val="clear" w:color="auto" w:fill="FFFFFF"/>
        <w:spacing w:after="0" w:line="240" w:lineRule="auto"/>
        <w:rPr>
          <w:rFonts w:ascii="Arial" w:eastAsia="Times New Roman" w:hAnsi="Arial" w:cs="Arial"/>
          <w:b/>
          <w:color w:val="333333"/>
          <w:sz w:val="24"/>
          <w:szCs w:val="24"/>
          <w:lang w:eastAsia="es-MX"/>
        </w:rPr>
      </w:pPr>
      <w:r w:rsidRPr="000D06C2">
        <w:rPr>
          <w:rFonts w:ascii="Arial" w:eastAsia="Times New Roman" w:hAnsi="Arial" w:cs="Arial"/>
          <w:b/>
          <w:color w:val="333333"/>
          <w:sz w:val="24"/>
          <w:szCs w:val="24"/>
          <w:lang w:eastAsia="es-MX"/>
        </w:rPr>
        <w:t>Apoyo al fortalecimiento de Cuerpos Académicos</w:t>
      </w:r>
    </w:p>
    <w:p w14:paraId="36FCC0AD" w14:textId="77777777" w:rsidR="001B3F1B" w:rsidRPr="001B3F1B" w:rsidRDefault="001B3F1B" w:rsidP="004A3A75">
      <w:pPr>
        <w:shd w:val="clear" w:color="auto" w:fill="FFFFFF"/>
        <w:spacing w:after="0" w:line="240" w:lineRule="auto"/>
        <w:rPr>
          <w:rFonts w:ascii="Arial" w:eastAsia="Times New Roman" w:hAnsi="Arial" w:cs="Arial"/>
          <w:color w:val="333333"/>
          <w:lang w:eastAsia="es-MX"/>
        </w:rPr>
      </w:pPr>
    </w:p>
    <w:p w14:paraId="1978783A" w14:textId="77777777" w:rsidR="001B3F1B" w:rsidRPr="001B3F1B" w:rsidRDefault="001B3F1B" w:rsidP="009A3389">
      <w:pPr>
        <w:shd w:val="clear" w:color="auto" w:fill="FFFFFF"/>
        <w:spacing w:after="0"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Es una convocatoria para que los cuerpos académicos dictaminados en el grado de CAEF en el año anterior, consoliden las líneas de investigación que cultivan y avancen en su desarrollo a través de proyectos de investigación.</w:t>
      </w:r>
      <w:r w:rsidRPr="001B3F1B">
        <w:rPr>
          <w:rFonts w:ascii="Arial" w:eastAsia="Times New Roman" w:hAnsi="Arial" w:cs="Arial"/>
          <w:color w:val="333333"/>
          <w:lang w:eastAsia="es-MX"/>
        </w:rPr>
        <w:br/>
      </w:r>
      <w:r w:rsidRPr="001B3F1B">
        <w:rPr>
          <w:rFonts w:ascii="Arial" w:eastAsia="Times New Roman" w:hAnsi="Arial" w:cs="Arial"/>
          <w:color w:val="333333"/>
          <w:lang w:eastAsia="es-MX"/>
        </w:rPr>
        <w:br/>
      </w:r>
      <w:r w:rsidRPr="00F11C41">
        <w:rPr>
          <w:rFonts w:ascii="Arial" w:eastAsia="Times New Roman" w:hAnsi="Arial" w:cs="Arial"/>
          <w:color w:val="333333"/>
          <w:sz w:val="24"/>
          <w:szCs w:val="24"/>
          <w:lang w:eastAsia="es-MX"/>
        </w:rPr>
        <w:t>Los requisitos generales son:</w:t>
      </w:r>
    </w:p>
    <w:p w14:paraId="3DA91892" w14:textId="77777777" w:rsidR="001B3F1B" w:rsidRPr="001B3F1B" w:rsidRDefault="001B3F1B" w:rsidP="009A3389">
      <w:pPr>
        <w:numPr>
          <w:ilvl w:val="0"/>
          <w:numId w:val="16"/>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Haber obtenido el grado de CAEF un año anterior</w:t>
      </w:r>
    </w:p>
    <w:p w14:paraId="1B20682A" w14:textId="77777777" w:rsidR="001B3F1B" w:rsidRPr="001B3F1B" w:rsidRDefault="001B3F1B" w:rsidP="009A3389">
      <w:pPr>
        <w:numPr>
          <w:ilvl w:val="0"/>
          <w:numId w:val="16"/>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Ser notificado expresamente de esta posibilidad por el PRODEP</w:t>
      </w:r>
    </w:p>
    <w:p w14:paraId="4548E5E7" w14:textId="77777777" w:rsidR="001B3F1B" w:rsidRPr="001B3F1B" w:rsidRDefault="001B3F1B" w:rsidP="009A3389">
      <w:pPr>
        <w:numPr>
          <w:ilvl w:val="0"/>
          <w:numId w:val="16"/>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Presentar un proyecto de investigación a realizar por los integrantes del CA que deberá contribuir al desarrollo de las líneas de investigación del mismo</w:t>
      </w:r>
    </w:p>
    <w:p w14:paraId="18A8B62C" w14:textId="77777777" w:rsidR="001B3F1B" w:rsidRPr="00F11C41" w:rsidRDefault="001B3F1B" w:rsidP="004A3A75">
      <w:pPr>
        <w:shd w:val="clear" w:color="auto" w:fill="FFFFFF"/>
        <w:spacing w:after="0" w:line="240" w:lineRule="auto"/>
        <w:rPr>
          <w:rFonts w:ascii="Arial" w:eastAsia="Times New Roman" w:hAnsi="Arial" w:cs="Arial"/>
          <w:color w:val="333333"/>
          <w:sz w:val="24"/>
          <w:szCs w:val="24"/>
          <w:lang w:eastAsia="es-MX"/>
        </w:rPr>
      </w:pPr>
      <w:r w:rsidRPr="00F11C41">
        <w:rPr>
          <w:rFonts w:ascii="Arial" w:eastAsia="Times New Roman" w:hAnsi="Arial" w:cs="Arial"/>
          <w:color w:val="333333"/>
          <w:sz w:val="24"/>
          <w:szCs w:val="24"/>
          <w:lang w:eastAsia="es-MX"/>
        </w:rPr>
        <w:t>Deben presentar la siguiente documentación:</w:t>
      </w:r>
    </w:p>
    <w:p w14:paraId="1B617500" w14:textId="77777777" w:rsidR="001B3F1B" w:rsidRPr="001B3F1B" w:rsidRDefault="001B3F1B" w:rsidP="004A3A75">
      <w:pPr>
        <w:numPr>
          <w:ilvl w:val="0"/>
          <w:numId w:val="17"/>
        </w:numPr>
        <w:shd w:val="clear" w:color="auto" w:fill="FFFFFF"/>
        <w:spacing w:before="100" w:beforeAutospacing="1" w:after="100" w:afterAutospacing="1" w:line="240" w:lineRule="auto"/>
        <w:ind w:left="495"/>
        <w:rPr>
          <w:rFonts w:ascii="Arial" w:eastAsia="Times New Roman" w:hAnsi="Arial" w:cs="Arial"/>
          <w:color w:val="333333"/>
          <w:lang w:eastAsia="es-MX"/>
        </w:rPr>
      </w:pPr>
      <w:r w:rsidRPr="001B3F1B">
        <w:rPr>
          <w:rFonts w:ascii="Arial" w:eastAsia="Times New Roman" w:hAnsi="Arial" w:cs="Arial"/>
          <w:color w:val="333333"/>
          <w:lang w:eastAsia="es-MX"/>
        </w:rPr>
        <w:t>Oficio presentación</w:t>
      </w:r>
    </w:p>
    <w:p w14:paraId="04D251A0" w14:textId="77777777" w:rsidR="001B3F1B" w:rsidRPr="001B3F1B" w:rsidRDefault="001B3F1B" w:rsidP="004A3A75">
      <w:pPr>
        <w:numPr>
          <w:ilvl w:val="0"/>
          <w:numId w:val="17"/>
        </w:numPr>
        <w:shd w:val="clear" w:color="auto" w:fill="FFFFFF"/>
        <w:spacing w:before="100" w:beforeAutospacing="1" w:after="100" w:afterAutospacing="1" w:line="240" w:lineRule="auto"/>
        <w:ind w:left="495"/>
        <w:rPr>
          <w:rFonts w:ascii="Arial" w:eastAsia="Times New Roman" w:hAnsi="Arial" w:cs="Arial"/>
          <w:color w:val="333333"/>
          <w:lang w:eastAsia="es-MX"/>
        </w:rPr>
      </w:pPr>
      <w:r w:rsidRPr="001B3F1B">
        <w:rPr>
          <w:rFonts w:ascii="Arial" w:eastAsia="Times New Roman" w:hAnsi="Arial" w:cs="Arial"/>
          <w:color w:val="333333"/>
          <w:lang w:eastAsia="es-MX"/>
        </w:rPr>
        <w:t>Solicitud en formato electrónico e impreso</w:t>
      </w:r>
    </w:p>
    <w:p w14:paraId="13922BB0" w14:textId="77777777" w:rsidR="001B3F1B" w:rsidRPr="00477A7A" w:rsidRDefault="001B3F1B" w:rsidP="004A3A75">
      <w:pPr>
        <w:numPr>
          <w:ilvl w:val="0"/>
          <w:numId w:val="17"/>
        </w:numPr>
        <w:shd w:val="clear" w:color="auto" w:fill="FFFFFF"/>
        <w:spacing w:before="100" w:beforeAutospacing="1" w:after="100" w:afterAutospacing="1" w:line="240" w:lineRule="auto"/>
        <w:ind w:left="495"/>
        <w:rPr>
          <w:rFonts w:ascii="Arial" w:eastAsia="Times New Roman" w:hAnsi="Arial" w:cs="Arial"/>
          <w:color w:val="333333"/>
          <w:lang w:eastAsia="es-MX"/>
        </w:rPr>
      </w:pPr>
      <w:r w:rsidRPr="001B3F1B">
        <w:rPr>
          <w:rFonts w:ascii="Arial" w:eastAsia="Times New Roman" w:hAnsi="Arial" w:cs="Arial"/>
          <w:color w:val="333333"/>
          <w:lang w:eastAsia="es-MX"/>
        </w:rPr>
        <w:t>Proyecto de investigación impreso</w:t>
      </w:r>
    </w:p>
    <w:tbl>
      <w:tblPr>
        <w:tblW w:w="10207" w:type="dxa"/>
        <w:tblInd w:w="-4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45"/>
        <w:gridCol w:w="6662"/>
      </w:tblGrid>
      <w:tr w:rsidR="001B3F1B" w:rsidRPr="001B3F1B" w14:paraId="71B57ED6" w14:textId="77777777" w:rsidTr="00477A7A">
        <w:tc>
          <w:tcPr>
            <w:tcW w:w="3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9A2BA21"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Tipo de Apoyo</w:t>
            </w:r>
          </w:p>
        </w:tc>
        <w:tc>
          <w:tcPr>
            <w:tcW w:w="666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2CB70DC"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Descripción</w:t>
            </w:r>
          </w:p>
        </w:tc>
      </w:tr>
      <w:tr w:rsidR="001B3F1B" w:rsidRPr="001B3F1B" w14:paraId="7334C45E" w14:textId="77777777" w:rsidTr="00477A7A">
        <w:tc>
          <w:tcPr>
            <w:tcW w:w="3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ACFCC8E"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Visitas científicas (estancias de profesores/as y estudiantes)</w:t>
            </w:r>
          </w:p>
        </w:tc>
        <w:tc>
          <w:tcPr>
            <w:tcW w:w="666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0E74451" w14:textId="77777777" w:rsidR="001B3F1B" w:rsidRPr="001B3F1B" w:rsidRDefault="001B3F1B" w:rsidP="00477A7A">
            <w:pPr>
              <w:spacing w:after="0" w:line="240" w:lineRule="auto"/>
              <w:jc w:val="both"/>
              <w:rPr>
                <w:rFonts w:ascii="Arial" w:eastAsia="Times New Roman" w:hAnsi="Arial" w:cs="Arial"/>
                <w:lang w:eastAsia="es-MX"/>
              </w:rPr>
            </w:pPr>
            <w:r w:rsidRPr="001B3F1B">
              <w:rPr>
                <w:rFonts w:ascii="Arial" w:eastAsia="Times New Roman" w:hAnsi="Arial" w:cs="Arial"/>
                <w:lang w:eastAsia="es-MX"/>
              </w:rPr>
              <w:t>Estancias en que los integrantes del CA o estudiantes involucrados en sus proyectos participen visitas a la sede del CA Consolidado o grupos de investigación equivalentes con el propósito de llevar a cabo actividades que contribuyan al desarrollo de las líneas de investigación del CA visitante.</w:t>
            </w:r>
          </w:p>
        </w:tc>
      </w:tr>
      <w:tr w:rsidR="001B3F1B" w:rsidRPr="001B3F1B" w14:paraId="31516949" w14:textId="77777777" w:rsidTr="00477A7A">
        <w:tc>
          <w:tcPr>
            <w:tcW w:w="3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A5E4E8C"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Profesores visitantes</w:t>
            </w:r>
          </w:p>
        </w:tc>
        <w:tc>
          <w:tcPr>
            <w:tcW w:w="666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EF82934" w14:textId="77777777" w:rsidR="001B3F1B" w:rsidRPr="001B3F1B" w:rsidRDefault="001B3F1B" w:rsidP="00477A7A">
            <w:pPr>
              <w:spacing w:after="0" w:line="240" w:lineRule="auto"/>
              <w:jc w:val="both"/>
              <w:rPr>
                <w:rFonts w:ascii="Arial" w:eastAsia="Times New Roman" w:hAnsi="Arial" w:cs="Arial"/>
                <w:lang w:eastAsia="es-MX"/>
              </w:rPr>
            </w:pPr>
            <w:r w:rsidRPr="001B3F1B">
              <w:rPr>
                <w:rFonts w:ascii="Arial" w:eastAsia="Times New Roman" w:hAnsi="Arial" w:cs="Arial"/>
                <w:lang w:eastAsia="es-MX"/>
              </w:rPr>
              <w:t>Son estancias de profesores/as provenientes de CA consolidados o grupos de investigación equivalentes que contribuyan al desarrollo de las líneas de investigación del CA anfitrión.</w:t>
            </w:r>
          </w:p>
        </w:tc>
      </w:tr>
      <w:tr w:rsidR="001B3F1B" w:rsidRPr="001B3F1B" w14:paraId="356C5C75" w14:textId="77777777" w:rsidTr="00477A7A">
        <w:trPr>
          <w:trHeight w:val="672"/>
        </w:trPr>
        <w:tc>
          <w:tcPr>
            <w:tcW w:w="3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B40F49B"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Adquisición de materiales, consumibles y accesorios menores.</w:t>
            </w:r>
          </w:p>
        </w:tc>
        <w:tc>
          <w:tcPr>
            <w:tcW w:w="666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5F4A50B" w14:textId="77777777" w:rsidR="001B3F1B" w:rsidRPr="001B3F1B" w:rsidRDefault="001B3F1B" w:rsidP="004A3A75">
            <w:pPr>
              <w:spacing w:after="0" w:line="240" w:lineRule="auto"/>
              <w:rPr>
                <w:rFonts w:ascii="Arial" w:eastAsia="Times New Roman" w:hAnsi="Arial" w:cs="Arial"/>
                <w:lang w:eastAsia="es-MX"/>
              </w:rPr>
            </w:pPr>
          </w:p>
        </w:tc>
      </w:tr>
      <w:tr w:rsidR="001B3F1B" w:rsidRPr="001B3F1B" w14:paraId="20BF68A1" w14:textId="77777777" w:rsidTr="00477A7A">
        <w:trPr>
          <w:trHeight w:val="867"/>
        </w:trPr>
        <w:tc>
          <w:tcPr>
            <w:tcW w:w="3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923B698"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Adquisición de Infraestructura Académica</w:t>
            </w:r>
            <w:r w:rsidR="004429E3">
              <w:rPr>
                <w:rFonts w:ascii="Arial" w:eastAsia="Times New Roman" w:hAnsi="Arial" w:cs="Arial"/>
                <w:lang w:eastAsia="es-MX"/>
              </w:rPr>
              <w:t xml:space="preserve"> </w:t>
            </w:r>
            <w:r w:rsidRPr="001B3F1B">
              <w:rPr>
                <w:rFonts w:ascii="Arial" w:eastAsia="Times New Roman" w:hAnsi="Arial" w:cs="Arial"/>
                <w:lang w:eastAsia="es-MX"/>
              </w:rPr>
              <w:t>(Bienes muebles) para el trabajo de investigación.</w:t>
            </w:r>
          </w:p>
        </w:tc>
        <w:tc>
          <w:tcPr>
            <w:tcW w:w="666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A20A0A4" w14:textId="77777777" w:rsidR="001B3F1B" w:rsidRPr="001B3F1B" w:rsidRDefault="001B3F1B" w:rsidP="004A3A75">
            <w:pPr>
              <w:spacing w:after="0" w:line="240" w:lineRule="auto"/>
              <w:rPr>
                <w:rFonts w:ascii="Arial" w:eastAsia="Times New Roman" w:hAnsi="Arial" w:cs="Arial"/>
                <w:lang w:eastAsia="es-MX"/>
              </w:rPr>
            </w:pPr>
          </w:p>
        </w:tc>
      </w:tr>
      <w:tr w:rsidR="001B3F1B" w:rsidRPr="001B3F1B" w14:paraId="6039C321" w14:textId="77777777" w:rsidTr="00477A7A">
        <w:tc>
          <w:tcPr>
            <w:tcW w:w="3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1DB30A"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Apoyo para la formación de recursos humanos.</w:t>
            </w:r>
          </w:p>
        </w:tc>
        <w:tc>
          <w:tcPr>
            <w:tcW w:w="666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06A7C93" w14:textId="77777777" w:rsidR="001B3F1B" w:rsidRPr="001B3F1B" w:rsidRDefault="001B3F1B" w:rsidP="00477A7A">
            <w:pPr>
              <w:spacing w:after="0" w:line="240" w:lineRule="auto"/>
              <w:jc w:val="both"/>
              <w:rPr>
                <w:rFonts w:ascii="Arial" w:eastAsia="Times New Roman" w:hAnsi="Arial" w:cs="Arial"/>
                <w:lang w:eastAsia="es-MX"/>
              </w:rPr>
            </w:pPr>
            <w:r w:rsidRPr="001B3F1B">
              <w:rPr>
                <w:rFonts w:ascii="Arial" w:eastAsia="Times New Roman" w:hAnsi="Arial" w:cs="Arial"/>
                <w:lang w:eastAsia="es-MX"/>
              </w:rPr>
              <w:t>Apoyos para estudiantes que coadyuven al desarrollo de los proyectos de investigación de los CA y que, preferentemente, desarrollen su tesis y obtengan su título</w:t>
            </w:r>
          </w:p>
        </w:tc>
      </w:tr>
      <w:tr w:rsidR="001B3F1B" w:rsidRPr="001B3F1B" w14:paraId="2D393BDC" w14:textId="77777777" w:rsidTr="00477A7A">
        <w:tc>
          <w:tcPr>
            <w:tcW w:w="3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2FFBDE1"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Gastos de trabajo de campo.</w:t>
            </w:r>
          </w:p>
        </w:tc>
        <w:tc>
          <w:tcPr>
            <w:tcW w:w="666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8242200" w14:textId="77777777" w:rsidR="001B3F1B" w:rsidRPr="001B3F1B" w:rsidRDefault="001B3F1B" w:rsidP="004A3A75">
            <w:pPr>
              <w:spacing w:after="0" w:line="240" w:lineRule="auto"/>
              <w:rPr>
                <w:rFonts w:ascii="Arial" w:eastAsia="Times New Roman" w:hAnsi="Arial" w:cs="Arial"/>
                <w:lang w:eastAsia="es-MX"/>
              </w:rPr>
            </w:pPr>
          </w:p>
        </w:tc>
      </w:tr>
      <w:tr w:rsidR="001B3F1B" w:rsidRPr="001B3F1B" w14:paraId="17E5BC80" w14:textId="77777777" w:rsidTr="00477A7A">
        <w:tc>
          <w:tcPr>
            <w:tcW w:w="3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7BA22F1"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Apoyo para mantenimiento de seres vivos (bioterios).</w:t>
            </w:r>
          </w:p>
        </w:tc>
        <w:tc>
          <w:tcPr>
            <w:tcW w:w="666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ADB3DFD"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Bioterios</w:t>
            </w:r>
          </w:p>
        </w:tc>
      </w:tr>
      <w:tr w:rsidR="001B3F1B" w:rsidRPr="001B3F1B" w14:paraId="44E718C5" w14:textId="77777777" w:rsidTr="00477A7A">
        <w:tc>
          <w:tcPr>
            <w:tcW w:w="3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37D26B5"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Asistencia a congresos</w:t>
            </w:r>
          </w:p>
        </w:tc>
        <w:tc>
          <w:tcPr>
            <w:tcW w:w="666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342CE09"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Presentación de trabajos que incidan en el desarrollo del proyecto hasta por un máximo de $50,000.00 (cincuenta mil pesos 00/100 M.N.) por Cuerpo Académico.</w:t>
            </w:r>
          </w:p>
        </w:tc>
      </w:tr>
    </w:tbl>
    <w:p w14:paraId="70AE0DD0" w14:textId="77777777" w:rsidR="001B3F1B" w:rsidRPr="001B3F1B" w:rsidRDefault="001B3F1B" w:rsidP="004A3A75">
      <w:pPr>
        <w:shd w:val="clear" w:color="auto" w:fill="FFFFFF"/>
        <w:spacing w:after="0" w:line="240" w:lineRule="auto"/>
        <w:rPr>
          <w:rFonts w:ascii="Arial" w:eastAsia="Times New Roman" w:hAnsi="Arial" w:cs="Arial"/>
          <w:color w:val="333333"/>
          <w:lang w:eastAsia="es-MX"/>
        </w:rPr>
      </w:pPr>
      <w:r w:rsidRPr="001B3F1B">
        <w:rPr>
          <w:rFonts w:ascii="Arial" w:eastAsia="Times New Roman" w:hAnsi="Arial" w:cs="Arial"/>
          <w:color w:val="333333"/>
          <w:lang w:eastAsia="es-MX"/>
        </w:rPr>
        <w:br/>
      </w:r>
    </w:p>
    <w:p w14:paraId="6054D301" w14:textId="77777777" w:rsidR="00477A7A" w:rsidRDefault="001B3F1B" w:rsidP="00477A7A">
      <w:pPr>
        <w:shd w:val="clear" w:color="auto" w:fill="FFFFFF"/>
        <w:spacing w:line="240" w:lineRule="auto"/>
        <w:rPr>
          <w:rFonts w:ascii="Arial" w:eastAsia="Times New Roman" w:hAnsi="Arial" w:cs="Arial"/>
          <w:color w:val="333333"/>
          <w:lang w:eastAsia="es-MX"/>
        </w:rPr>
      </w:pPr>
      <w:r w:rsidRPr="001B3F1B">
        <w:rPr>
          <w:rFonts w:ascii="Arial" w:eastAsia="Times New Roman" w:hAnsi="Arial" w:cs="Arial"/>
          <w:color w:val="333333"/>
          <w:lang w:eastAsia="es-MX"/>
        </w:rPr>
        <w:t>El monto máximo total para la convocatoria es $ 300,000.00 por cada cuerpo académico.</w:t>
      </w:r>
    </w:p>
    <w:p w14:paraId="312FC3AD" w14:textId="77777777" w:rsidR="001B3F1B" w:rsidRPr="00477A7A" w:rsidRDefault="00477A7A" w:rsidP="00477A7A">
      <w:pPr>
        <w:rPr>
          <w:rFonts w:ascii="Arial" w:eastAsia="Times New Roman" w:hAnsi="Arial" w:cs="Arial"/>
          <w:color w:val="333333"/>
          <w:lang w:eastAsia="es-MX"/>
        </w:rPr>
      </w:pPr>
      <w:r>
        <w:rPr>
          <w:rFonts w:ascii="Arial" w:eastAsia="Times New Roman" w:hAnsi="Arial" w:cs="Arial"/>
          <w:color w:val="333333"/>
          <w:lang w:eastAsia="es-MX"/>
        </w:rPr>
        <w:br w:type="page"/>
      </w:r>
      <w:r w:rsidR="001B3F1B" w:rsidRPr="00F11C41">
        <w:rPr>
          <w:rFonts w:ascii="Arial" w:eastAsia="Times New Roman" w:hAnsi="Arial" w:cs="Arial"/>
          <w:b/>
          <w:bCs/>
          <w:color w:val="333333"/>
          <w:sz w:val="24"/>
          <w:szCs w:val="24"/>
          <w:lang w:eastAsia="es-MX"/>
        </w:rPr>
        <w:lastRenderedPageBreak/>
        <w:t>Gastos de Publicación:</w:t>
      </w:r>
    </w:p>
    <w:p w14:paraId="1072966C" w14:textId="77777777" w:rsidR="000D06C2" w:rsidRPr="000D06C2" w:rsidRDefault="00E71F9C" w:rsidP="000D06C2">
      <w:pPr>
        <w:shd w:val="clear" w:color="auto" w:fill="FFFFFF"/>
        <w:spacing w:after="0" w:line="240" w:lineRule="auto"/>
        <w:rPr>
          <w:rFonts w:ascii="Arial" w:eastAsia="Times New Roman" w:hAnsi="Arial" w:cs="Arial"/>
          <w:b/>
          <w:color w:val="333333"/>
          <w:sz w:val="24"/>
          <w:szCs w:val="24"/>
          <w:lang w:eastAsia="es-MX"/>
        </w:rPr>
      </w:pPr>
      <w:hyperlink r:id="rId15" w:history="1">
        <w:r w:rsidR="000D06C2">
          <w:rPr>
            <w:rStyle w:val="Hipervnculo"/>
          </w:rPr>
          <w:t>https://www.dgesu.ses.sep.gob.mx/Documentos/DSA%20gobmx/PDF/CONVOCATORIA_CAS2019.pdf</w:t>
        </w:r>
      </w:hyperlink>
    </w:p>
    <w:p w14:paraId="17016728" w14:textId="77777777" w:rsidR="001B3F1B" w:rsidRPr="004A3A75" w:rsidRDefault="001B3F1B" w:rsidP="004A3A75">
      <w:pPr>
        <w:shd w:val="clear" w:color="auto" w:fill="FFFFFF"/>
        <w:spacing w:after="0" w:line="240" w:lineRule="auto"/>
        <w:rPr>
          <w:rFonts w:ascii="Arial" w:eastAsia="Times New Roman" w:hAnsi="Arial" w:cs="Arial"/>
          <w:color w:val="333333"/>
          <w:lang w:eastAsia="es-MX"/>
        </w:rPr>
      </w:pPr>
    </w:p>
    <w:p w14:paraId="2BDF2CAB" w14:textId="77777777" w:rsidR="001B3F1B" w:rsidRPr="00F11C41" w:rsidRDefault="001B3F1B" w:rsidP="004A3A75">
      <w:pPr>
        <w:shd w:val="clear" w:color="auto" w:fill="FFFFFF"/>
        <w:spacing w:after="0" w:line="240" w:lineRule="auto"/>
        <w:rPr>
          <w:rFonts w:ascii="Arial" w:eastAsia="Times New Roman" w:hAnsi="Arial" w:cs="Arial"/>
          <w:color w:val="333333"/>
          <w:sz w:val="24"/>
          <w:szCs w:val="24"/>
          <w:lang w:eastAsia="es-MX"/>
        </w:rPr>
      </w:pPr>
      <w:r w:rsidRPr="00F11C41">
        <w:rPr>
          <w:rFonts w:ascii="Arial" w:eastAsia="Times New Roman" w:hAnsi="Arial" w:cs="Arial"/>
          <w:color w:val="333333"/>
          <w:sz w:val="24"/>
          <w:szCs w:val="24"/>
          <w:lang w:eastAsia="es-MX"/>
        </w:rPr>
        <w:t xml:space="preserve">Apoyo para gastos de </w:t>
      </w:r>
      <w:r w:rsidR="00F11C41" w:rsidRPr="00F11C41">
        <w:rPr>
          <w:rFonts w:ascii="Arial" w:eastAsia="Times New Roman" w:hAnsi="Arial" w:cs="Arial"/>
          <w:color w:val="333333"/>
          <w:sz w:val="24"/>
          <w:szCs w:val="24"/>
          <w:lang w:eastAsia="es-MX"/>
        </w:rPr>
        <w:t>publicación</w:t>
      </w:r>
    </w:p>
    <w:p w14:paraId="2BC16C5F" w14:textId="77777777" w:rsidR="00F11C41" w:rsidRPr="001B3F1B" w:rsidRDefault="00F11C41" w:rsidP="004A3A75">
      <w:pPr>
        <w:shd w:val="clear" w:color="auto" w:fill="FFFFFF"/>
        <w:spacing w:after="0" w:line="240" w:lineRule="auto"/>
        <w:rPr>
          <w:rFonts w:ascii="Arial" w:eastAsia="Times New Roman" w:hAnsi="Arial" w:cs="Arial"/>
          <w:color w:val="333333"/>
          <w:lang w:eastAsia="es-MX"/>
        </w:rPr>
      </w:pPr>
    </w:p>
    <w:p w14:paraId="36674098" w14:textId="77777777" w:rsidR="001B3F1B" w:rsidRPr="001B3F1B" w:rsidRDefault="001B3F1B" w:rsidP="009A3389">
      <w:pPr>
        <w:shd w:val="clear" w:color="auto" w:fill="FFFFFF"/>
        <w:spacing w:after="0"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Esta convocatoria tiene como objetivo apoyar a los profesores de tiempo completo registrados en el SISUP y a los CA en cualquier estado de desarrollo Grado de Consolidación: En formación (CAEF), en consolidación (CAEC) y consolidado (CAC) de IES participantes en el Programa, para cubrir los gastos de publicación del resultado de los proyectos derivados de las líneas de generación y aplicación innovadora del conocimiento, investigación aplicada y desarrollo tecnológico o lengua, cultura y desarrollo que cultivan, además de fomentar la publicación de resultados recientes de investigación en revistas indizadas, preferentemente en el Índice de Revistas Mexicanas de Investigación Científica y Tecnológica del CONACYT, la base de datos SCOPUS y el “</w:t>
      </w:r>
      <w:proofErr w:type="spellStart"/>
      <w:r w:rsidRPr="004429E3">
        <w:rPr>
          <w:rFonts w:ascii="Arial" w:eastAsia="Times New Roman" w:hAnsi="Arial" w:cs="Arial"/>
          <w:i/>
          <w:iCs/>
          <w:color w:val="333333"/>
          <w:lang w:eastAsia="es-MX"/>
        </w:rPr>
        <w:t>Journal</w:t>
      </w:r>
      <w:proofErr w:type="spellEnd"/>
      <w:r w:rsidRPr="004429E3">
        <w:rPr>
          <w:rFonts w:ascii="Arial" w:eastAsia="Times New Roman" w:hAnsi="Arial" w:cs="Arial"/>
          <w:i/>
          <w:iCs/>
          <w:color w:val="333333"/>
          <w:lang w:eastAsia="es-MX"/>
        </w:rPr>
        <w:t xml:space="preserve"> </w:t>
      </w:r>
      <w:proofErr w:type="spellStart"/>
      <w:r w:rsidRPr="004429E3">
        <w:rPr>
          <w:rFonts w:ascii="Arial" w:eastAsia="Times New Roman" w:hAnsi="Arial" w:cs="Arial"/>
          <w:i/>
          <w:iCs/>
          <w:color w:val="333333"/>
          <w:lang w:eastAsia="es-MX"/>
        </w:rPr>
        <w:t>Citation</w:t>
      </w:r>
      <w:proofErr w:type="spellEnd"/>
      <w:r w:rsidRPr="004429E3">
        <w:rPr>
          <w:rFonts w:ascii="Arial" w:eastAsia="Times New Roman" w:hAnsi="Arial" w:cs="Arial"/>
          <w:i/>
          <w:iCs/>
          <w:color w:val="333333"/>
          <w:lang w:eastAsia="es-MX"/>
        </w:rPr>
        <w:t xml:space="preserve"> </w:t>
      </w:r>
      <w:proofErr w:type="spellStart"/>
      <w:r w:rsidRPr="004429E3">
        <w:rPr>
          <w:rFonts w:ascii="Arial" w:eastAsia="Times New Roman" w:hAnsi="Arial" w:cs="Arial"/>
          <w:i/>
          <w:iCs/>
          <w:color w:val="333333"/>
          <w:lang w:eastAsia="es-MX"/>
        </w:rPr>
        <w:t>Reports</w:t>
      </w:r>
      <w:proofErr w:type="spellEnd"/>
      <w:r w:rsidRPr="001B3F1B">
        <w:rPr>
          <w:rFonts w:ascii="Arial" w:eastAsia="Times New Roman" w:hAnsi="Arial" w:cs="Arial"/>
          <w:color w:val="333333"/>
          <w:lang w:eastAsia="es-MX"/>
        </w:rPr>
        <w:t>” (JCR). La convocatoria es anual y las solicitudes se reciben todo el año. El apoyo financiero para gastos de publicación cubrirá el costo total que señale la revista indizada.</w:t>
      </w:r>
      <w:r w:rsidRPr="001B3F1B">
        <w:rPr>
          <w:rFonts w:ascii="Arial" w:eastAsia="Times New Roman" w:hAnsi="Arial" w:cs="Arial"/>
          <w:color w:val="333333"/>
          <w:lang w:eastAsia="es-MX"/>
        </w:rPr>
        <w:br/>
      </w:r>
      <w:r w:rsidRPr="001B3F1B">
        <w:rPr>
          <w:rFonts w:ascii="Arial" w:eastAsia="Times New Roman" w:hAnsi="Arial" w:cs="Arial"/>
          <w:color w:val="333333"/>
          <w:lang w:eastAsia="es-MX"/>
        </w:rPr>
        <w:br/>
      </w:r>
      <w:r w:rsidRPr="00F11C41">
        <w:rPr>
          <w:rFonts w:ascii="Arial" w:eastAsia="Times New Roman" w:hAnsi="Arial" w:cs="Arial"/>
          <w:color w:val="333333"/>
          <w:sz w:val="24"/>
          <w:szCs w:val="24"/>
          <w:lang w:eastAsia="es-MX"/>
        </w:rPr>
        <w:t>Los profesores que pueden participar deben cumplir los siguientes requisitos:</w:t>
      </w:r>
      <w:r w:rsidRPr="001B3F1B">
        <w:rPr>
          <w:rFonts w:ascii="Arial" w:eastAsia="Times New Roman" w:hAnsi="Arial" w:cs="Arial"/>
          <w:color w:val="333333"/>
          <w:lang w:eastAsia="es-MX"/>
        </w:rPr>
        <w:br/>
      </w:r>
      <w:r w:rsidRPr="001B3F1B">
        <w:rPr>
          <w:rFonts w:ascii="Arial" w:eastAsia="Times New Roman" w:hAnsi="Arial" w:cs="Arial"/>
          <w:color w:val="333333"/>
          <w:lang w:eastAsia="es-MX"/>
        </w:rPr>
        <w:br/>
        <w:t>Estar registrados en el SISUP como PTC o CA.</w:t>
      </w:r>
    </w:p>
    <w:p w14:paraId="3225D705" w14:textId="77777777" w:rsidR="001B3F1B" w:rsidRPr="001B3F1B" w:rsidRDefault="001B3F1B" w:rsidP="009A3389">
      <w:pPr>
        <w:numPr>
          <w:ilvl w:val="0"/>
          <w:numId w:val="18"/>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Presentar la carta de aceptación de la revista indizada en la que se publicará el artículo, indicando el costo de la publicación. No se rembolsarán recursos por artículos publicados con más de dos meses anterioridad a la fecha de la solicitud.</w:t>
      </w:r>
    </w:p>
    <w:p w14:paraId="70B69F73" w14:textId="77777777" w:rsidR="001B3F1B" w:rsidRPr="001B3F1B" w:rsidRDefault="001B3F1B" w:rsidP="009A3389">
      <w:pPr>
        <w:numPr>
          <w:ilvl w:val="0"/>
          <w:numId w:val="18"/>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Índice de la revista.</w:t>
      </w:r>
    </w:p>
    <w:p w14:paraId="290FE74E" w14:textId="77777777" w:rsidR="001B3F1B" w:rsidRPr="001B3F1B" w:rsidRDefault="001B3F1B" w:rsidP="009A3389">
      <w:pPr>
        <w:numPr>
          <w:ilvl w:val="0"/>
          <w:numId w:val="18"/>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Si la publicación es de un CA, por lo menos dos integrantes deben figurar como autores.</w:t>
      </w:r>
    </w:p>
    <w:p w14:paraId="62295DCC" w14:textId="77777777" w:rsidR="001B3F1B" w:rsidRPr="00F11C41" w:rsidRDefault="001B3F1B" w:rsidP="004A3A75">
      <w:pPr>
        <w:shd w:val="clear" w:color="auto" w:fill="FFFFFF"/>
        <w:spacing w:line="240" w:lineRule="auto"/>
        <w:rPr>
          <w:rFonts w:ascii="Arial" w:eastAsia="Times New Roman" w:hAnsi="Arial" w:cs="Arial"/>
          <w:color w:val="333333"/>
          <w:sz w:val="24"/>
          <w:szCs w:val="24"/>
          <w:lang w:eastAsia="es-MX"/>
        </w:rPr>
      </w:pPr>
      <w:r w:rsidRPr="00F11C41">
        <w:rPr>
          <w:rFonts w:ascii="Arial" w:eastAsia="Times New Roman" w:hAnsi="Arial" w:cs="Arial"/>
          <w:color w:val="333333"/>
          <w:sz w:val="24"/>
          <w:szCs w:val="24"/>
          <w:lang w:eastAsia="es-MX"/>
        </w:rPr>
        <w:t>Beneficios de la convocatoria apoyo para gastos de publicación</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10"/>
        <w:gridCol w:w="1473"/>
        <w:gridCol w:w="5839"/>
      </w:tblGrid>
      <w:tr w:rsidR="001B3F1B" w:rsidRPr="001B3F1B" w14:paraId="526B984F"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800395E"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Tipo de Apoyo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BA5B851"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Monto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F9CEE37"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Descripción</w:t>
            </w:r>
          </w:p>
        </w:tc>
      </w:tr>
      <w:tr w:rsidR="001B3F1B" w:rsidRPr="001B3F1B" w14:paraId="23685CCE"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4BEF0DC"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Gastos de publicación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C2AD973"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El costo que señale la revista</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2E4ED18"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El apoyo financiero para gastos de publicación cubrirá el costo total que señale la revista indizada.</w:t>
            </w:r>
            <w:r w:rsidRPr="001B3F1B">
              <w:rPr>
                <w:rFonts w:ascii="Arial" w:eastAsia="Times New Roman" w:hAnsi="Arial" w:cs="Arial"/>
                <w:lang w:eastAsia="es-MX"/>
              </w:rPr>
              <w:br/>
              <w:t>Se podrán rembolsar recursos por artículos que hayan sido publicados, dentro de los dos meses anteriores a la fecha de solicitud al PRODEP.</w:t>
            </w:r>
            <w:r w:rsidRPr="001B3F1B">
              <w:rPr>
                <w:rFonts w:ascii="Arial" w:eastAsia="Times New Roman" w:hAnsi="Arial" w:cs="Arial"/>
                <w:lang w:eastAsia="es-MX"/>
              </w:rPr>
              <w:br/>
              <w:t>Apoyo sujeto a disponibilidad presupuestal.</w:t>
            </w:r>
          </w:p>
        </w:tc>
      </w:tr>
    </w:tbl>
    <w:p w14:paraId="75BD0F52" w14:textId="77777777" w:rsidR="001B3F1B" w:rsidRPr="004A3A75" w:rsidRDefault="001B3F1B" w:rsidP="004A3A75">
      <w:pPr>
        <w:shd w:val="clear" w:color="auto" w:fill="FFFFFF"/>
        <w:spacing w:after="0" w:line="240" w:lineRule="auto"/>
        <w:rPr>
          <w:rFonts w:ascii="Arial" w:eastAsia="Times New Roman" w:hAnsi="Arial" w:cs="Arial"/>
          <w:color w:val="333333"/>
          <w:lang w:eastAsia="es-MX"/>
        </w:rPr>
      </w:pPr>
    </w:p>
    <w:p w14:paraId="7101AE61" w14:textId="77777777" w:rsidR="001B3F1B" w:rsidRPr="00F11C41" w:rsidRDefault="001B3F1B" w:rsidP="004A3A75">
      <w:pPr>
        <w:shd w:val="clear" w:color="auto" w:fill="FFFFFF"/>
        <w:spacing w:after="0" w:line="240" w:lineRule="auto"/>
        <w:rPr>
          <w:rFonts w:ascii="Arial" w:eastAsia="Times New Roman" w:hAnsi="Arial" w:cs="Arial"/>
          <w:color w:val="333333"/>
          <w:sz w:val="24"/>
          <w:szCs w:val="24"/>
          <w:lang w:eastAsia="es-MX"/>
        </w:rPr>
      </w:pPr>
      <w:r w:rsidRPr="00F11C41">
        <w:rPr>
          <w:rFonts w:ascii="Arial" w:eastAsia="Times New Roman" w:hAnsi="Arial" w:cs="Arial"/>
          <w:color w:val="333333"/>
          <w:sz w:val="24"/>
          <w:szCs w:val="24"/>
          <w:lang w:eastAsia="es-MX"/>
        </w:rPr>
        <w:t>Deben presentar la siguiente documentación:</w:t>
      </w:r>
    </w:p>
    <w:p w14:paraId="688BA729" w14:textId="77777777" w:rsidR="001C1576" w:rsidRPr="001B3F1B" w:rsidRDefault="001C1576" w:rsidP="004A3A75">
      <w:pPr>
        <w:shd w:val="clear" w:color="auto" w:fill="FFFFFF"/>
        <w:spacing w:after="0" w:line="240" w:lineRule="auto"/>
        <w:rPr>
          <w:rFonts w:ascii="Arial" w:eastAsia="Times New Roman" w:hAnsi="Arial" w:cs="Arial"/>
          <w:color w:val="333333"/>
          <w:lang w:eastAsia="es-MX"/>
        </w:rPr>
      </w:pPr>
    </w:p>
    <w:p w14:paraId="5098CDB3" w14:textId="77777777" w:rsidR="001B3F1B" w:rsidRPr="001B3F1B" w:rsidRDefault="001B3F1B" w:rsidP="004A3A75">
      <w:pPr>
        <w:shd w:val="clear" w:color="auto" w:fill="FFFFFF"/>
        <w:spacing w:after="150" w:line="240" w:lineRule="auto"/>
        <w:rPr>
          <w:rFonts w:ascii="Arial" w:eastAsia="Times New Roman" w:hAnsi="Arial" w:cs="Arial"/>
          <w:color w:val="333333"/>
          <w:lang w:eastAsia="es-MX"/>
        </w:rPr>
      </w:pPr>
      <w:r w:rsidRPr="001B3F1B">
        <w:rPr>
          <w:rFonts w:ascii="Arial" w:eastAsia="Times New Roman" w:hAnsi="Arial" w:cs="Arial"/>
          <w:color w:val="333333"/>
          <w:lang w:eastAsia="es-MX"/>
        </w:rPr>
        <w:t>La solicitud debe presentarse al Programa través del RIP y debe contener los siguientes documentos:</w:t>
      </w:r>
    </w:p>
    <w:p w14:paraId="111824E5" w14:textId="77777777" w:rsidR="001B3F1B" w:rsidRPr="001B3F1B" w:rsidRDefault="001B3F1B" w:rsidP="009A3389">
      <w:pPr>
        <w:numPr>
          <w:ilvl w:val="0"/>
          <w:numId w:val="19"/>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Oficio de solicitud dirigido a el/la directora/a del Programa (Ver ANEXO b. Formato de Solicitud de Pago de Publicación).</w:t>
      </w:r>
    </w:p>
    <w:p w14:paraId="664C2900" w14:textId="77777777" w:rsidR="001B3F1B" w:rsidRPr="001B3F1B" w:rsidRDefault="001B3F1B" w:rsidP="009A3389">
      <w:pPr>
        <w:numPr>
          <w:ilvl w:val="0"/>
          <w:numId w:val="19"/>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lastRenderedPageBreak/>
        <w:t>Evidencia de aceptación de la revista indizada en la que se publicará /publicó el artículo (carta de aceptación o correo electrónico), la cual debe incluir el costo de la publicación.</w:t>
      </w:r>
    </w:p>
    <w:p w14:paraId="12CDCD9A" w14:textId="77777777" w:rsidR="001B3F1B" w:rsidRPr="001B3F1B" w:rsidRDefault="001B3F1B" w:rsidP="009A3389">
      <w:pPr>
        <w:numPr>
          <w:ilvl w:val="0"/>
          <w:numId w:val="19"/>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Si la publicación es de un CA, por lo menos dos integrantes deben figurar como autores.</w:t>
      </w:r>
    </w:p>
    <w:p w14:paraId="7C55564C" w14:textId="77777777" w:rsidR="001B3F1B" w:rsidRPr="001B3F1B" w:rsidRDefault="001B3F1B" w:rsidP="009A3389">
      <w:pPr>
        <w:numPr>
          <w:ilvl w:val="0"/>
          <w:numId w:val="19"/>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Evidencia del índice en el que se encuentra registrada la revista.</w:t>
      </w:r>
    </w:p>
    <w:p w14:paraId="70DC9B24" w14:textId="77777777" w:rsidR="001B3F1B" w:rsidRPr="001B3F1B" w:rsidRDefault="001B3F1B" w:rsidP="009A3389">
      <w:pPr>
        <w:numPr>
          <w:ilvl w:val="0"/>
          <w:numId w:val="19"/>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Evidencia del ISSN de la revista</w:t>
      </w:r>
    </w:p>
    <w:p w14:paraId="5A38A5E5" w14:textId="77777777" w:rsidR="001B3F1B" w:rsidRPr="001B3F1B" w:rsidRDefault="001B3F1B" w:rsidP="009A3389">
      <w:pPr>
        <w:numPr>
          <w:ilvl w:val="0"/>
          <w:numId w:val="19"/>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Si el pago ya ha sido realizado, copia de la factura o comprobante de pago.</w:t>
      </w:r>
    </w:p>
    <w:p w14:paraId="4A4118BC" w14:textId="77777777" w:rsidR="001B3F1B" w:rsidRPr="001B3F1B" w:rsidRDefault="001B3F1B" w:rsidP="009A3389">
      <w:pPr>
        <w:numPr>
          <w:ilvl w:val="0"/>
          <w:numId w:val="19"/>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Copia del artículo, en el cual debe aparecer la siguiente información: título del artículo, nombre del autor, filiación, título de la revista, fecha de publicación, nombre de la editorial, número de páginas, DOI, nombre de la revista, ISSN.</w:t>
      </w:r>
    </w:p>
    <w:p w14:paraId="3E5EB645" w14:textId="77777777" w:rsidR="001B3F1B" w:rsidRPr="001B3F1B" w:rsidRDefault="001B3F1B" w:rsidP="009A3389">
      <w:pPr>
        <w:shd w:val="clear" w:color="auto" w:fill="FFFFFF"/>
        <w:spacing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 xml:space="preserve">NOTA: Se apoyará la publicación de artículos en revistas que, preferentemente, se encuentren en el Índice de Revistas Mexicanas de Investigación Científica y Tecnológica del CONACYT, la base de datos SCOPUS y el </w:t>
      </w:r>
      <w:proofErr w:type="spellStart"/>
      <w:r w:rsidRPr="001B3F1B">
        <w:rPr>
          <w:rFonts w:ascii="Arial" w:eastAsia="Times New Roman" w:hAnsi="Arial" w:cs="Arial"/>
          <w:color w:val="333333"/>
          <w:lang w:eastAsia="es-MX"/>
        </w:rPr>
        <w:t>Journal</w:t>
      </w:r>
      <w:proofErr w:type="spellEnd"/>
      <w:r w:rsidRPr="001B3F1B">
        <w:rPr>
          <w:rFonts w:ascii="Arial" w:eastAsia="Times New Roman" w:hAnsi="Arial" w:cs="Arial"/>
          <w:color w:val="333333"/>
          <w:lang w:eastAsia="es-MX"/>
        </w:rPr>
        <w:t xml:space="preserve"> </w:t>
      </w:r>
      <w:proofErr w:type="spellStart"/>
      <w:r w:rsidRPr="001B3F1B">
        <w:rPr>
          <w:rFonts w:ascii="Arial" w:eastAsia="Times New Roman" w:hAnsi="Arial" w:cs="Arial"/>
          <w:color w:val="333333"/>
          <w:lang w:eastAsia="es-MX"/>
        </w:rPr>
        <w:t>Citation</w:t>
      </w:r>
      <w:proofErr w:type="spellEnd"/>
      <w:r w:rsidRPr="001B3F1B">
        <w:rPr>
          <w:rFonts w:ascii="Arial" w:eastAsia="Times New Roman" w:hAnsi="Arial" w:cs="Arial"/>
          <w:color w:val="333333"/>
          <w:lang w:eastAsia="es-MX"/>
        </w:rPr>
        <w:t xml:space="preserve"> </w:t>
      </w:r>
      <w:proofErr w:type="spellStart"/>
      <w:r w:rsidRPr="001B3F1B">
        <w:rPr>
          <w:rFonts w:ascii="Arial" w:eastAsia="Times New Roman" w:hAnsi="Arial" w:cs="Arial"/>
          <w:color w:val="333333"/>
          <w:lang w:eastAsia="es-MX"/>
        </w:rPr>
        <w:t>Reports</w:t>
      </w:r>
      <w:proofErr w:type="spellEnd"/>
      <w:r w:rsidRPr="001B3F1B">
        <w:rPr>
          <w:rFonts w:ascii="Arial" w:eastAsia="Times New Roman" w:hAnsi="Arial" w:cs="Arial"/>
          <w:color w:val="333333"/>
          <w:lang w:eastAsia="es-MX"/>
        </w:rPr>
        <w:t xml:space="preserve"> (JCR).</w:t>
      </w:r>
    </w:p>
    <w:p w14:paraId="528343F7" w14:textId="77777777" w:rsidR="00F11C41" w:rsidRDefault="00F11C41">
      <w:pPr>
        <w:rPr>
          <w:rFonts w:ascii="Arial" w:hAnsi="Arial" w:cs="Arial"/>
          <w:color w:val="333333"/>
          <w:shd w:val="clear" w:color="auto" w:fill="FFFFFF"/>
        </w:rPr>
      </w:pPr>
      <w:r>
        <w:rPr>
          <w:rFonts w:ascii="Arial" w:hAnsi="Arial" w:cs="Arial"/>
          <w:color w:val="333333"/>
          <w:shd w:val="clear" w:color="auto" w:fill="FFFFFF"/>
        </w:rPr>
        <w:br w:type="page"/>
      </w:r>
    </w:p>
    <w:p w14:paraId="10D33ED6" w14:textId="77777777" w:rsidR="001B3F1B" w:rsidRDefault="001B3F1B" w:rsidP="004A3A75">
      <w:pPr>
        <w:rPr>
          <w:rFonts w:ascii="Arial" w:hAnsi="Arial" w:cs="Arial"/>
          <w:b/>
          <w:bCs/>
          <w:color w:val="333333"/>
          <w:sz w:val="24"/>
          <w:szCs w:val="24"/>
          <w:shd w:val="clear" w:color="auto" w:fill="FFFFFF"/>
        </w:rPr>
      </w:pPr>
      <w:commentRangeStart w:id="2"/>
      <w:r w:rsidRPr="00F11C41">
        <w:rPr>
          <w:rFonts w:ascii="Arial" w:hAnsi="Arial" w:cs="Arial"/>
          <w:b/>
          <w:bCs/>
          <w:color w:val="333333"/>
          <w:sz w:val="24"/>
          <w:szCs w:val="24"/>
          <w:shd w:val="clear" w:color="auto" w:fill="FFFFFF"/>
        </w:rPr>
        <w:lastRenderedPageBreak/>
        <w:t>Registro de patentes:</w:t>
      </w:r>
      <w:commentRangeEnd w:id="2"/>
      <w:r w:rsidR="00000A78">
        <w:rPr>
          <w:rStyle w:val="Refdecomentario"/>
        </w:rPr>
        <w:commentReference w:id="2"/>
      </w:r>
    </w:p>
    <w:p w14:paraId="131E64FF" w14:textId="77777777" w:rsidR="000D06C2" w:rsidRPr="000D06C2" w:rsidRDefault="00E71F9C" w:rsidP="000D06C2">
      <w:pPr>
        <w:shd w:val="clear" w:color="auto" w:fill="FFFFFF"/>
        <w:spacing w:after="0" w:line="240" w:lineRule="auto"/>
        <w:rPr>
          <w:rFonts w:ascii="Arial" w:eastAsia="Times New Roman" w:hAnsi="Arial" w:cs="Arial"/>
          <w:b/>
          <w:color w:val="333333"/>
          <w:sz w:val="24"/>
          <w:szCs w:val="24"/>
          <w:lang w:eastAsia="es-MX"/>
        </w:rPr>
      </w:pPr>
      <w:hyperlink r:id="rId16" w:history="1">
        <w:r w:rsidR="000D06C2">
          <w:rPr>
            <w:rStyle w:val="Hipervnculo"/>
          </w:rPr>
          <w:t>https://www.dgesu.ses.sep.gob.mx/Documentos/DSA%20gobmx/PDF/CONVOCATORIA_CAS2019.pdf</w:t>
        </w:r>
      </w:hyperlink>
    </w:p>
    <w:p w14:paraId="10154888" w14:textId="77777777" w:rsidR="000D06C2" w:rsidRPr="00F11C41" w:rsidRDefault="000D06C2" w:rsidP="004A3A75">
      <w:pPr>
        <w:rPr>
          <w:rFonts w:ascii="Arial" w:hAnsi="Arial" w:cs="Arial"/>
          <w:b/>
          <w:bCs/>
          <w:color w:val="333333"/>
          <w:sz w:val="24"/>
          <w:szCs w:val="24"/>
          <w:shd w:val="clear" w:color="auto" w:fill="FFFFFF"/>
        </w:rPr>
      </w:pPr>
    </w:p>
    <w:p w14:paraId="1B8C3E3C" w14:textId="77777777" w:rsidR="001B3F1B" w:rsidRPr="00F11C41" w:rsidRDefault="001B3F1B" w:rsidP="004A3A75">
      <w:pPr>
        <w:shd w:val="clear" w:color="auto" w:fill="FFFFFF"/>
        <w:spacing w:after="0" w:line="240" w:lineRule="auto"/>
        <w:rPr>
          <w:rFonts w:ascii="Arial" w:eastAsia="Times New Roman" w:hAnsi="Arial" w:cs="Arial"/>
          <w:color w:val="333333"/>
          <w:sz w:val="24"/>
          <w:szCs w:val="24"/>
          <w:lang w:eastAsia="es-MX"/>
        </w:rPr>
      </w:pPr>
      <w:r w:rsidRPr="00F11C41">
        <w:rPr>
          <w:rFonts w:ascii="Arial" w:eastAsia="Times New Roman" w:hAnsi="Arial" w:cs="Arial"/>
          <w:color w:val="333333"/>
          <w:sz w:val="24"/>
          <w:szCs w:val="24"/>
          <w:lang w:eastAsia="es-MX"/>
        </w:rPr>
        <w:t>Apoyo para registro de patentes</w:t>
      </w:r>
    </w:p>
    <w:p w14:paraId="6E3C3971" w14:textId="77777777" w:rsidR="001C1576" w:rsidRPr="001B3F1B" w:rsidRDefault="001C1576" w:rsidP="004A3A75">
      <w:pPr>
        <w:shd w:val="clear" w:color="auto" w:fill="FFFFFF"/>
        <w:spacing w:after="0" w:line="240" w:lineRule="auto"/>
        <w:rPr>
          <w:rFonts w:ascii="Arial" w:eastAsia="Times New Roman" w:hAnsi="Arial" w:cs="Arial"/>
          <w:color w:val="333333"/>
          <w:lang w:eastAsia="es-MX"/>
        </w:rPr>
      </w:pPr>
    </w:p>
    <w:p w14:paraId="1774A65B" w14:textId="77777777" w:rsidR="001B3F1B" w:rsidRPr="001B3F1B" w:rsidRDefault="001B3F1B" w:rsidP="009A3389">
      <w:pPr>
        <w:shd w:val="clear" w:color="auto" w:fill="FFFFFF"/>
        <w:spacing w:after="0"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Se apoyará a los/as profesores/as de Tiempo Completo registrados en el SISUP así como a los CA en cualquier grado de consolidación: En formación (CAEF), en consolidación (CAEC) y consolidados (CAC) de IES participantes en el Programa, para cubrir los gastos de expedición de títulos de patentes que resulten de los proyectos derivados de las líneas de generación y aplicación innovadora del conocimiento, investigación aplicada y desarrollo tecnológico o lengua, cultura y desarrollo que cultivan.</w:t>
      </w:r>
      <w:r w:rsidRPr="001B3F1B">
        <w:rPr>
          <w:rFonts w:ascii="Arial" w:eastAsia="Times New Roman" w:hAnsi="Arial" w:cs="Arial"/>
          <w:color w:val="333333"/>
          <w:lang w:eastAsia="es-MX"/>
        </w:rPr>
        <w:br/>
        <w:t xml:space="preserve">Se otorga para fomentar la innovación a través del registro de patentes, modelos de utilidad, </w:t>
      </w:r>
      <w:r w:rsidR="004429E3" w:rsidRPr="001B3F1B">
        <w:rPr>
          <w:rFonts w:ascii="Arial" w:eastAsia="Times New Roman" w:hAnsi="Arial" w:cs="Arial"/>
          <w:color w:val="333333"/>
          <w:lang w:eastAsia="es-MX"/>
        </w:rPr>
        <w:t>marcas, transferencia</w:t>
      </w:r>
      <w:r w:rsidRPr="001B3F1B">
        <w:rPr>
          <w:rFonts w:ascii="Arial" w:eastAsia="Times New Roman" w:hAnsi="Arial" w:cs="Arial"/>
          <w:color w:val="333333"/>
          <w:lang w:eastAsia="es-MX"/>
        </w:rPr>
        <w:t xml:space="preserve"> de conocimiento y transferencia tecnológica. El apoyo financiero para registro de patentes cubrirá el costo de la expedición del título de patente por y, en su caso, el costo por la presentación de la solicitud ante el IMPI.</w:t>
      </w:r>
      <w:r w:rsidRPr="001B3F1B">
        <w:rPr>
          <w:rFonts w:ascii="Arial" w:eastAsia="Times New Roman" w:hAnsi="Arial" w:cs="Arial"/>
          <w:color w:val="333333"/>
          <w:lang w:eastAsia="es-MX"/>
        </w:rPr>
        <w:br/>
      </w:r>
      <w:r w:rsidRPr="001B3F1B">
        <w:rPr>
          <w:rFonts w:ascii="Arial" w:eastAsia="Times New Roman" w:hAnsi="Arial" w:cs="Arial"/>
          <w:color w:val="333333"/>
          <w:lang w:eastAsia="es-MX"/>
        </w:rPr>
        <w:br/>
      </w:r>
      <w:r w:rsidRPr="00F11C41">
        <w:rPr>
          <w:rFonts w:ascii="Arial" w:eastAsia="Times New Roman" w:hAnsi="Arial" w:cs="Arial"/>
          <w:color w:val="333333"/>
          <w:sz w:val="24"/>
          <w:szCs w:val="24"/>
          <w:lang w:eastAsia="es-MX"/>
        </w:rPr>
        <w:t>Los profesores que pueden participar deben cumplir los siguientes requisitos:</w:t>
      </w:r>
    </w:p>
    <w:p w14:paraId="711E9FBC" w14:textId="77777777" w:rsidR="001B3F1B" w:rsidRPr="001B3F1B" w:rsidRDefault="001B3F1B" w:rsidP="009A3389">
      <w:pPr>
        <w:numPr>
          <w:ilvl w:val="0"/>
          <w:numId w:val="20"/>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Estar registrados en el SISUP como PTC o CA.</w:t>
      </w:r>
    </w:p>
    <w:p w14:paraId="3EE2F5B8" w14:textId="77777777" w:rsidR="001B3F1B" w:rsidRPr="001B3F1B" w:rsidRDefault="001B3F1B" w:rsidP="009A3389">
      <w:pPr>
        <w:numPr>
          <w:ilvl w:val="0"/>
          <w:numId w:val="20"/>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Presentar oficio de solicitud de apoyo a través del RIP.</w:t>
      </w:r>
    </w:p>
    <w:p w14:paraId="23F96897" w14:textId="77777777" w:rsidR="001B3F1B" w:rsidRPr="001B3F1B" w:rsidRDefault="001B3F1B" w:rsidP="009A3389">
      <w:pPr>
        <w:numPr>
          <w:ilvl w:val="0"/>
          <w:numId w:val="20"/>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Contar con la aceptación de una patente por parte del IMPI.</w:t>
      </w:r>
    </w:p>
    <w:p w14:paraId="322E2D0B" w14:textId="77777777" w:rsidR="001B3F1B" w:rsidRPr="001B3F1B" w:rsidRDefault="001B3F1B" w:rsidP="009A3389">
      <w:pPr>
        <w:numPr>
          <w:ilvl w:val="0"/>
          <w:numId w:val="20"/>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Presentar copia del comprobante de pago de la tarifa por concepto de la expedición del título de la patente.</w:t>
      </w:r>
    </w:p>
    <w:p w14:paraId="3082BDB6" w14:textId="77777777" w:rsidR="001B3F1B" w:rsidRPr="001B3F1B" w:rsidRDefault="001B3F1B" w:rsidP="009A3389">
      <w:pPr>
        <w:numPr>
          <w:ilvl w:val="0"/>
          <w:numId w:val="20"/>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Si se cumplen los requisitos mencionados en los incisos anteriores puede cubrirse también el costo por concepto de la presentación de la solicitud de la patente.</w:t>
      </w:r>
    </w:p>
    <w:p w14:paraId="22B4CA3B" w14:textId="77777777" w:rsidR="001B3F1B" w:rsidRPr="001B3F1B" w:rsidRDefault="001B3F1B" w:rsidP="009A3389">
      <w:pPr>
        <w:numPr>
          <w:ilvl w:val="0"/>
          <w:numId w:val="20"/>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Si la patente es de un CA, por lo menos dos integrantes deben figurar como autores.</w:t>
      </w:r>
    </w:p>
    <w:p w14:paraId="0CBF0E7B" w14:textId="77777777" w:rsidR="001B3F1B" w:rsidRPr="00F11C41" w:rsidRDefault="001B3F1B" w:rsidP="004A3A75">
      <w:pPr>
        <w:shd w:val="clear" w:color="auto" w:fill="FFFFFF"/>
        <w:spacing w:line="240" w:lineRule="auto"/>
        <w:rPr>
          <w:rFonts w:ascii="Arial" w:eastAsia="Times New Roman" w:hAnsi="Arial" w:cs="Arial"/>
          <w:color w:val="333333"/>
          <w:sz w:val="24"/>
          <w:szCs w:val="24"/>
          <w:lang w:eastAsia="es-MX"/>
        </w:rPr>
      </w:pPr>
      <w:r w:rsidRPr="00F11C41">
        <w:rPr>
          <w:rFonts w:ascii="Arial" w:eastAsia="Times New Roman" w:hAnsi="Arial" w:cs="Arial"/>
          <w:color w:val="333333"/>
          <w:sz w:val="24"/>
          <w:szCs w:val="24"/>
          <w:lang w:eastAsia="es-MX"/>
        </w:rPr>
        <w:t>Beneficios de la convocatoria registro de patentes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54"/>
        <w:gridCol w:w="1878"/>
        <w:gridCol w:w="5890"/>
      </w:tblGrid>
      <w:tr w:rsidR="001B3F1B" w:rsidRPr="001B3F1B" w14:paraId="5C9E5D3B"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89B3E62"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Tipo de Apoyo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6B4E3D6"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Monto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4953EFE"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Descripción</w:t>
            </w:r>
          </w:p>
        </w:tc>
      </w:tr>
      <w:tr w:rsidR="001B3F1B" w:rsidRPr="001B3F1B" w14:paraId="40958063"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26B7ACC"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Gastos registro de patente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052C033"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En base en las tarifas de</w:t>
            </w:r>
            <w:r w:rsidR="004429E3">
              <w:rPr>
                <w:rFonts w:ascii="Arial" w:eastAsia="Times New Roman" w:hAnsi="Arial" w:cs="Arial"/>
                <w:lang w:eastAsia="es-MX"/>
              </w:rPr>
              <w:t>te</w:t>
            </w:r>
            <w:r w:rsidRPr="001B3F1B">
              <w:rPr>
                <w:rFonts w:ascii="Arial" w:eastAsia="Times New Roman" w:hAnsi="Arial" w:cs="Arial"/>
                <w:lang w:eastAsia="es-MX"/>
              </w:rPr>
              <w:t>rminada</w:t>
            </w:r>
            <w:r w:rsidR="004429E3">
              <w:rPr>
                <w:rFonts w:ascii="Arial" w:eastAsia="Times New Roman" w:hAnsi="Arial" w:cs="Arial"/>
                <w:lang w:eastAsia="es-MX"/>
              </w:rPr>
              <w:t>s</w:t>
            </w:r>
            <w:r w:rsidRPr="001B3F1B">
              <w:rPr>
                <w:rFonts w:ascii="Arial" w:eastAsia="Times New Roman" w:hAnsi="Arial" w:cs="Arial"/>
                <w:lang w:eastAsia="es-MX"/>
              </w:rPr>
              <w:t xml:space="preserve"> por el IMPI</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1A42111" w14:textId="77777777" w:rsidR="001B3F1B" w:rsidRPr="001B3F1B" w:rsidRDefault="001B3F1B" w:rsidP="009A3389">
            <w:pPr>
              <w:spacing w:after="0" w:line="240" w:lineRule="auto"/>
              <w:jc w:val="both"/>
              <w:rPr>
                <w:rFonts w:ascii="Arial" w:eastAsia="Times New Roman" w:hAnsi="Arial" w:cs="Arial"/>
                <w:lang w:eastAsia="es-MX"/>
              </w:rPr>
            </w:pPr>
            <w:r w:rsidRPr="001B3F1B">
              <w:rPr>
                <w:rFonts w:ascii="Arial" w:eastAsia="Times New Roman" w:hAnsi="Arial" w:cs="Arial"/>
                <w:lang w:eastAsia="es-MX"/>
              </w:rPr>
              <w:t>Es necesario presentar el comprobante de pago que haya sido expedido por el IMPI. El apoyo se otorgará con base en las tarifas determinadas por el IMPI y no se autorizarán recursos para el pago de renovaciones. El apoyo se otorgará únicamente a patentes registradas en el año de la solicitud al PRODEP.</w:t>
            </w:r>
          </w:p>
        </w:tc>
      </w:tr>
    </w:tbl>
    <w:p w14:paraId="426B2F81" w14:textId="77777777" w:rsidR="001C1576" w:rsidRDefault="001C1576" w:rsidP="004A3A75">
      <w:pPr>
        <w:shd w:val="clear" w:color="auto" w:fill="FFFFFF"/>
        <w:spacing w:after="0" w:line="240" w:lineRule="auto"/>
        <w:rPr>
          <w:rFonts w:ascii="Arial" w:eastAsia="Times New Roman" w:hAnsi="Arial" w:cs="Arial"/>
          <w:color w:val="333333"/>
          <w:lang w:eastAsia="es-MX"/>
        </w:rPr>
      </w:pPr>
    </w:p>
    <w:p w14:paraId="250A4407" w14:textId="77777777" w:rsidR="001B3F1B" w:rsidRPr="00F11C41" w:rsidRDefault="001B3F1B" w:rsidP="004A3A75">
      <w:pPr>
        <w:shd w:val="clear" w:color="auto" w:fill="FFFFFF"/>
        <w:spacing w:after="0" w:line="240" w:lineRule="auto"/>
        <w:rPr>
          <w:rFonts w:ascii="Arial" w:eastAsia="Times New Roman" w:hAnsi="Arial" w:cs="Arial"/>
          <w:color w:val="333333"/>
          <w:sz w:val="24"/>
          <w:szCs w:val="24"/>
          <w:lang w:eastAsia="es-MX"/>
        </w:rPr>
      </w:pPr>
      <w:r w:rsidRPr="00F11C41">
        <w:rPr>
          <w:rFonts w:ascii="Arial" w:eastAsia="Times New Roman" w:hAnsi="Arial" w:cs="Arial"/>
          <w:color w:val="333333"/>
          <w:sz w:val="24"/>
          <w:szCs w:val="24"/>
          <w:lang w:eastAsia="es-MX"/>
        </w:rPr>
        <w:t>Deben presentar la siguiente documentación:</w:t>
      </w:r>
    </w:p>
    <w:p w14:paraId="15E0840E" w14:textId="77777777" w:rsidR="001C1576" w:rsidRPr="001B3F1B" w:rsidRDefault="001C1576" w:rsidP="004A3A75">
      <w:pPr>
        <w:shd w:val="clear" w:color="auto" w:fill="FFFFFF"/>
        <w:spacing w:after="0" w:line="240" w:lineRule="auto"/>
        <w:rPr>
          <w:rFonts w:ascii="Arial" w:eastAsia="Times New Roman" w:hAnsi="Arial" w:cs="Arial"/>
          <w:color w:val="333333"/>
          <w:lang w:eastAsia="es-MX"/>
        </w:rPr>
      </w:pPr>
    </w:p>
    <w:p w14:paraId="6136D9D0" w14:textId="77777777" w:rsidR="001B3F1B" w:rsidRPr="001B3F1B" w:rsidRDefault="001B3F1B" w:rsidP="001C1576">
      <w:pPr>
        <w:shd w:val="clear" w:color="auto" w:fill="FFFFFF"/>
        <w:spacing w:after="150" w:line="240" w:lineRule="auto"/>
        <w:rPr>
          <w:rFonts w:ascii="Arial" w:eastAsia="Times New Roman" w:hAnsi="Arial" w:cs="Arial"/>
          <w:color w:val="333333"/>
          <w:lang w:eastAsia="es-MX"/>
        </w:rPr>
      </w:pPr>
      <w:r w:rsidRPr="001B3F1B">
        <w:rPr>
          <w:rFonts w:ascii="Arial" w:eastAsia="Times New Roman" w:hAnsi="Arial" w:cs="Arial"/>
          <w:color w:val="333333"/>
          <w:lang w:eastAsia="es-MX"/>
        </w:rPr>
        <w:t>La solicitud debe presentarse a través del RIP y debe contener los siguientes documentos:</w:t>
      </w:r>
    </w:p>
    <w:p w14:paraId="104EDA68" w14:textId="77777777" w:rsidR="001B3F1B" w:rsidRPr="001B3F1B" w:rsidRDefault="001B3F1B" w:rsidP="009A3389">
      <w:pPr>
        <w:numPr>
          <w:ilvl w:val="0"/>
          <w:numId w:val="21"/>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Oficio de solicitud dirigido a el/la directora/a del Programa</w:t>
      </w:r>
    </w:p>
    <w:p w14:paraId="3C1D7317" w14:textId="77777777" w:rsidR="001B3F1B" w:rsidRPr="001B3F1B" w:rsidRDefault="001B3F1B" w:rsidP="009A3389">
      <w:pPr>
        <w:numPr>
          <w:ilvl w:val="0"/>
          <w:numId w:val="21"/>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Copia del título de la patente expedido por el IMPI.</w:t>
      </w:r>
    </w:p>
    <w:p w14:paraId="50D512BF" w14:textId="77777777" w:rsidR="001B3F1B" w:rsidRPr="001B3F1B" w:rsidRDefault="001B3F1B" w:rsidP="009A3389">
      <w:pPr>
        <w:numPr>
          <w:ilvl w:val="0"/>
          <w:numId w:val="21"/>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Presentar copia del comprobante de pago de la tarifa por concepto de la expedición del título de la patente.</w:t>
      </w:r>
    </w:p>
    <w:p w14:paraId="193CF79D" w14:textId="77777777" w:rsidR="00477A7A" w:rsidRDefault="001B3F1B" w:rsidP="004A3A75">
      <w:pPr>
        <w:numPr>
          <w:ilvl w:val="0"/>
          <w:numId w:val="21"/>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lastRenderedPageBreak/>
        <w:t>Comprobante de pago por concepto de la presentación de la solicitud de la patente que haya sido expedido por el IMPI. Si se cumplen los requisitos mencionados en los incisos anteriores, puede cubrirse también este costo.</w:t>
      </w:r>
    </w:p>
    <w:p w14:paraId="52F40DC9" w14:textId="77777777" w:rsidR="001B3F1B" w:rsidRPr="00477A7A" w:rsidRDefault="001B3F1B" w:rsidP="00FC56C1">
      <w:pPr>
        <w:shd w:val="clear" w:color="auto" w:fill="FFFFFF"/>
        <w:spacing w:before="100" w:beforeAutospacing="1" w:after="100" w:afterAutospacing="1" w:line="240" w:lineRule="auto"/>
        <w:rPr>
          <w:rFonts w:ascii="Arial" w:eastAsia="Times New Roman" w:hAnsi="Arial" w:cs="Arial"/>
          <w:color w:val="333333"/>
          <w:lang w:eastAsia="es-MX"/>
        </w:rPr>
      </w:pPr>
      <w:r w:rsidRPr="00477A7A">
        <w:rPr>
          <w:rFonts w:ascii="Arial" w:eastAsia="Times New Roman" w:hAnsi="Arial" w:cs="Arial"/>
          <w:b/>
          <w:bCs/>
          <w:color w:val="333333"/>
          <w:sz w:val="24"/>
          <w:szCs w:val="24"/>
          <w:lang w:eastAsia="es-MX"/>
        </w:rPr>
        <w:t>Apoyos Posdoctorales</w:t>
      </w:r>
      <w:r w:rsidR="00FC56C1">
        <w:rPr>
          <w:rFonts w:ascii="Arial" w:eastAsia="Times New Roman" w:hAnsi="Arial" w:cs="Arial"/>
          <w:b/>
          <w:bCs/>
          <w:color w:val="333333"/>
          <w:sz w:val="24"/>
          <w:szCs w:val="24"/>
          <w:lang w:eastAsia="es-MX"/>
        </w:rPr>
        <w:t xml:space="preserve"> </w:t>
      </w:r>
      <w:hyperlink r:id="rId17" w:history="1">
        <w:r w:rsidR="00FC56C1">
          <w:rPr>
            <w:rStyle w:val="Hipervnculo"/>
          </w:rPr>
          <w:t>https://www.dgesu.ses.sep.gob.mx/Documentos/DSA%20gobmx/PDF/CONVOCATORIA_CAS2019.pdf</w:t>
        </w:r>
      </w:hyperlink>
    </w:p>
    <w:p w14:paraId="77C1CA5B" w14:textId="77777777" w:rsidR="001B3F1B" w:rsidRPr="00F11C41" w:rsidRDefault="001B3F1B" w:rsidP="004A3A75">
      <w:pPr>
        <w:spacing w:after="0" w:line="240" w:lineRule="auto"/>
        <w:rPr>
          <w:rFonts w:ascii="Arial" w:eastAsia="Times New Roman" w:hAnsi="Arial" w:cs="Arial"/>
          <w:color w:val="333333"/>
          <w:sz w:val="24"/>
          <w:szCs w:val="24"/>
          <w:lang w:eastAsia="es-MX"/>
        </w:rPr>
      </w:pPr>
      <w:commentRangeStart w:id="3"/>
      <w:r w:rsidRPr="00F11C41">
        <w:rPr>
          <w:rFonts w:ascii="Arial" w:eastAsia="Times New Roman" w:hAnsi="Arial" w:cs="Arial"/>
          <w:color w:val="333333"/>
          <w:sz w:val="24"/>
          <w:szCs w:val="24"/>
          <w:lang w:eastAsia="es-MX"/>
        </w:rPr>
        <w:t>Apoyos para estudios postdoctorales</w:t>
      </w:r>
    </w:p>
    <w:p w14:paraId="607D0C4D" w14:textId="77777777" w:rsidR="001C1576" w:rsidRPr="001B3F1B" w:rsidRDefault="001C1576" w:rsidP="004A3A75">
      <w:pPr>
        <w:spacing w:after="0" w:line="240" w:lineRule="auto"/>
        <w:rPr>
          <w:rFonts w:ascii="Arial" w:eastAsia="Times New Roman" w:hAnsi="Arial" w:cs="Arial"/>
          <w:color w:val="333333"/>
          <w:lang w:eastAsia="es-MX"/>
        </w:rPr>
      </w:pPr>
    </w:p>
    <w:p w14:paraId="384DE0EE" w14:textId="77777777" w:rsidR="001B3F1B" w:rsidRPr="001B3F1B" w:rsidRDefault="001B3F1B" w:rsidP="009A3389">
      <w:pPr>
        <w:spacing w:after="0"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 xml:space="preserve">El programa otorga apoyo a profesores que han obtenido el grado de doctor de manera reciente y que están interesados en las líneas de investigación de los CAC o CAEC. La extensión de los apoyos </w:t>
      </w:r>
      <w:r w:rsidR="004429E3" w:rsidRPr="001B3F1B">
        <w:rPr>
          <w:rFonts w:ascii="Arial" w:eastAsia="Times New Roman" w:hAnsi="Arial" w:cs="Arial"/>
          <w:color w:val="333333"/>
          <w:lang w:eastAsia="es-MX"/>
        </w:rPr>
        <w:t>postdoctorales</w:t>
      </w:r>
      <w:r w:rsidRPr="001B3F1B">
        <w:rPr>
          <w:rFonts w:ascii="Arial" w:eastAsia="Times New Roman" w:hAnsi="Arial" w:cs="Arial"/>
          <w:color w:val="333333"/>
          <w:lang w:eastAsia="es-MX"/>
        </w:rPr>
        <w:t xml:space="preserve"> por un segundo año dependerá de la justificación de la extensión, de los resultados del proyecto en el primer año y de la disponibilidad presupuestaria. La convocatoria es anual y las solicitudes se reciben todo el año. La vigencia es de un año con posibilidad de autorización de un segundo año</w:t>
      </w:r>
      <w:r w:rsidRPr="001B3F1B">
        <w:rPr>
          <w:rFonts w:ascii="Arial" w:eastAsia="Times New Roman" w:hAnsi="Arial" w:cs="Arial"/>
          <w:color w:val="333333"/>
          <w:lang w:eastAsia="es-MX"/>
        </w:rPr>
        <w:br/>
        <w:t>Beneficiarios:</w:t>
      </w:r>
      <w:r w:rsidRPr="001B3F1B">
        <w:rPr>
          <w:rFonts w:ascii="Arial" w:eastAsia="Times New Roman" w:hAnsi="Arial" w:cs="Arial"/>
          <w:color w:val="333333"/>
          <w:lang w:eastAsia="es-MX"/>
        </w:rPr>
        <w:br/>
      </w:r>
      <w:commentRangeEnd w:id="3"/>
      <w:r w:rsidR="00C12DE5">
        <w:rPr>
          <w:rStyle w:val="Refdecomentario"/>
        </w:rPr>
        <w:commentReference w:id="3"/>
      </w:r>
    </w:p>
    <w:p w14:paraId="1EBAE713" w14:textId="77777777" w:rsidR="001B3F1B" w:rsidRPr="001B3F1B" w:rsidRDefault="001B3F1B" w:rsidP="009A3389">
      <w:pPr>
        <w:numPr>
          <w:ilvl w:val="0"/>
          <w:numId w:val="22"/>
        </w:numPr>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 xml:space="preserve">El Programa otorgará apoyo a los CAC y CAEC de las IES participantes con el objeto de que incorporen a beneficiarios/as postdoctorales jóvenes que se hayan graduado en otras instituciones o bien para que </w:t>
      </w:r>
      <w:proofErr w:type="gramStart"/>
      <w:r w:rsidRPr="001B3F1B">
        <w:rPr>
          <w:rFonts w:ascii="Arial" w:eastAsia="Times New Roman" w:hAnsi="Arial" w:cs="Arial"/>
          <w:color w:val="333333"/>
          <w:lang w:eastAsia="es-MX"/>
        </w:rPr>
        <w:t>uno de los PTC se integren</w:t>
      </w:r>
      <w:proofErr w:type="gramEnd"/>
      <w:r w:rsidRPr="001B3F1B">
        <w:rPr>
          <w:rFonts w:ascii="Arial" w:eastAsia="Times New Roman" w:hAnsi="Arial" w:cs="Arial"/>
          <w:color w:val="333333"/>
          <w:lang w:eastAsia="es-MX"/>
        </w:rPr>
        <w:t xml:space="preserve"> del CAC y CAEC con el grado de doctor realicen una estancia corta de investigación</w:t>
      </w:r>
    </w:p>
    <w:p w14:paraId="033F8ADD" w14:textId="77777777" w:rsidR="001B3F1B" w:rsidRPr="001B3F1B" w:rsidRDefault="001B3F1B" w:rsidP="009A3389">
      <w:pPr>
        <w:numPr>
          <w:ilvl w:val="0"/>
          <w:numId w:val="22"/>
        </w:numPr>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 xml:space="preserve">La participación de beneficiarios/as postdoctorales en CAC y CAEC, propician la generación o fortalecimiento de las LGAC y/o LIIADT de </w:t>
      </w:r>
      <w:proofErr w:type="gramStart"/>
      <w:r w:rsidRPr="001B3F1B">
        <w:rPr>
          <w:rFonts w:ascii="Arial" w:eastAsia="Times New Roman" w:hAnsi="Arial" w:cs="Arial"/>
          <w:color w:val="333333"/>
          <w:lang w:eastAsia="es-MX"/>
        </w:rPr>
        <w:t>frontera</w:t>
      </w:r>
      <w:proofErr w:type="gramEnd"/>
      <w:r w:rsidRPr="001B3F1B">
        <w:rPr>
          <w:rFonts w:ascii="Arial" w:eastAsia="Times New Roman" w:hAnsi="Arial" w:cs="Arial"/>
          <w:color w:val="333333"/>
          <w:lang w:eastAsia="es-MX"/>
        </w:rPr>
        <w:t xml:space="preserve"> así como la formación de nuevos/as profesores/as de carrera. Dicha participación deberá conducir a alcanzar los siguientes objetivos:</w:t>
      </w:r>
    </w:p>
    <w:p w14:paraId="37BEF449" w14:textId="77777777" w:rsidR="001B3F1B" w:rsidRPr="001B3F1B" w:rsidRDefault="001B3F1B" w:rsidP="009A3389">
      <w:pPr>
        <w:numPr>
          <w:ilvl w:val="1"/>
          <w:numId w:val="22"/>
        </w:numPr>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 xml:space="preserve">Reforzar las LGAC y/o LIIADT que cultivan y realizan los miembros del CA solicitante a través de las habilidades y conocimientos de frontera del beneficiario </w:t>
      </w:r>
      <w:r w:rsidR="004429E3" w:rsidRPr="001B3F1B">
        <w:rPr>
          <w:rFonts w:ascii="Arial" w:eastAsia="Times New Roman" w:hAnsi="Arial" w:cs="Arial"/>
          <w:color w:val="333333"/>
          <w:lang w:eastAsia="es-MX"/>
        </w:rPr>
        <w:t>postdoctoral</w:t>
      </w:r>
      <w:r w:rsidRPr="001B3F1B">
        <w:rPr>
          <w:rFonts w:ascii="Arial" w:eastAsia="Times New Roman" w:hAnsi="Arial" w:cs="Arial"/>
          <w:color w:val="333333"/>
          <w:lang w:eastAsia="es-MX"/>
        </w:rPr>
        <w:t>.</w:t>
      </w:r>
    </w:p>
    <w:p w14:paraId="33AE709C" w14:textId="77777777" w:rsidR="001B3F1B" w:rsidRPr="001B3F1B" w:rsidRDefault="001B3F1B" w:rsidP="009A3389">
      <w:pPr>
        <w:numPr>
          <w:ilvl w:val="1"/>
          <w:numId w:val="22"/>
        </w:numPr>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 xml:space="preserve">La habilitación o actualización del/la beneficiario/a </w:t>
      </w:r>
      <w:r w:rsidR="004429E3" w:rsidRPr="001B3F1B">
        <w:rPr>
          <w:rFonts w:ascii="Arial" w:eastAsia="Times New Roman" w:hAnsi="Arial" w:cs="Arial"/>
          <w:color w:val="333333"/>
          <w:lang w:eastAsia="es-MX"/>
        </w:rPr>
        <w:t>postdoctoral</w:t>
      </w:r>
      <w:r w:rsidRPr="001B3F1B">
        <w:rPr>
          <w:rFonts w:ascii="Arial" w:eastAsia="Times New Roman" w:hAnsi="Arial" w:cs="Arial"/>
          <w:color w:val="333333"/>
          <w:lang w:eastAsia="es-MX"/>
        </w:rPr>
        <w:t xml:space="preserve"> en la generación y aplicación del conocimiento.</w:t>
      </w:r>
    </w:p>
    <w:p w14:paraId="4622E438" w14:textId="77777777" w:rsidR="001B3F1B" w:rsidRPr="001B3F1B" w:rsidRDefault="001B3F1B" w:rsidP="009A3389">
      <w:pPr>
        <w:numPr>
          <w:ilvl w:val="1"/>
          <w:numId w:val="22"/>
        </w:numPr>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 xml:space="preserve">Reforzar los programas educativos en los que participa el CA receptor mediante seminarios, conferencias y asesorías a alumnos/as de licenciatura y posgrado impartidos por el/la beneficiario/a </w:t>
      </w:r>
      <w:r w:rsidR="004429E3" w:rsidRPr="001B3F1B">
        <w:rPr>
          <w:rFonts w:ascii="Arial" w:eastAsia="Times New Roman" w:hAnsi="Arial" w:cs="Arial"/>
          <w:color w:val="333333"/>
          <w:lang w:eastAsia="es-MX"/>
        </w:rPr>
        <w:t>postdoctoral</w:t>
      </w:r>
      <w:r w:rsidRPr="001B3F1B">
        <w:rPr>
          <w:rFonts w:ascii="Arial" w:eastAsia="Times New Roman" w:hAnsi="Arial" w:cs="Arial"/>
          <w:color w:val="333333"/>
          <w:lang w:eastAsia="es-MX"/>
        </w:rPr>
        <w:t>.</w:t>
      </w:r>
    </w:p>
    <w:p w14:paraId="439A0020" w14:textId="77777777" w:rsidR="001B3F1B" w:rsidRPr="001B3F1B" w:rsidRDefault="001B3F1B" w:rsidP="009A3389">
      <w:pPr>
        <w:numPr>
          <w:ilvl w:val="1"/>
          <w:numId w:val="22"/>
        </w:numPr>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 xml:space="preserve">Capacitar al beneficiario /a </w:t>
      </w:r>
      <w:r w:rsidR="004429E3" w:rsidRPr="001B3F1B">
        <w:rPr>
          <w:rFonts w:ascii="Arial" w:eastAsia="Times New Roman" w:hAnsi="Arial" w:cs="Arial"/>
          <w:color w:val="333333"/>
          <w:lang w:eastAsia="es-MX"/>
        </w:rPr>
        <w:t>postdoctoral</w:t>
      </w:r>
      <w:r w:rsidRPr="001B3F1B">
        <w:rPr>
          <w:rFonts w:ascii="Arial" w:eastAsia="Times New Roman" w:hAnsi="Arial" w:cs="Arial"/>
          <w:color w:val="333333"/>
          <w:lang w:eastAsia="es-MX"/>
        </w:rPr>
        <w:t xml:space="preserve"> en materia de docencia, tutoría de estudiantes y gestión académica-vinculación.</w:t>
      </w:r>
    </w:p>
    <w:p w14:paraId="0603A5EB" w14:textId="77777777" w:rsidR="001B3F1B" w:rsidRPr="00F11C41" w:rsidRDefault="001B3F1B" w:rsidP="009A3389">
      <w:pPr>
        <w:spacing w:after="0" w:line="240" w:lineRule="auto"/>
        <w:jc w:val="both"/>
        <w:rPr>
          <w:rFonts w:ascii="Arial" w:eastAsia="Times New Roman" w:hAnsi="Arial" w:cs="Arial"/>
          <w:color w:val="333333"/>
          <w:sz w:val="24"/>
          <w:szCs w:val="24"/>
          <w:lang w:eastAsia="es-MX"/>
        </w:rPr>
      </w:pPr>
      <w:r w:rsidRPr="00F11C41">
        <w:rPr>
          <w:rFonts w:ascii="Arial" w:eastAsia="Times New Roman" w:hAnsi="Arial" w:cs="Arial"/>
          <w:color w:val="333333"/>
          <w:sz w:val="24"/>
          <w:szCs w:val="24"/>
          <w:lang w:eastAsia="es-MX"/>
        </w:rPr>
        <w:t>Requisitos:</w:t>
      </w:r>
    </w:p>
    <w:p w14:paraId="5500D720" w14:textId="77777777" w:rsidR="001B3F1B" w:rsidRPr="001B3F1B" w:rsidRDefault="001B3F1B" w:rsidP="009A3389">
      <w:pPr>
        <w:numPr>
          <w:ilvl w:val="0"/>
          <w:numId w:val="23"/>
        </w:numPr>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 xml:space="preserve">El CA interesado deberá postular al/la (los/as) candidato/a(s) ante la DSA mediante un proyecto </w:t>
      </w:r>
      <w:r w:rsidR="00AE54F8">
        <w:rPr>
          <w:rFonts w:ascii="Arial" w:eastAsia="Times New Roman" w:hAnsi="Arial" w:cs="Arial"/>
          <w:color w:val="333333"/>
          <w:lang w:eastAsia="es-MX"/>
        </w:rPr>
        <w:t>i</w:t>
      </w:r>
      <w:r w:rsidRPr="001B3F1B">
        <w:rPr>
          <w:rFonts w:ascii="Arial" w:eastAsia="Times New Roman" w:hAnsi="Arial" w:cs="Arial"/>
          <w:color w:val="333333"/>
          <w:lang w:eastAsia="es-MX"/>
        </w:rPr>
        <w:t xml:space="preserve">nvestigación y docencia, en el que señale con claridad la participación del/la candidato/a </w:t>
      </w:r>
      <w:proofErr w:type="spellStart"/>
      <w:r w:rsidRPr="001B3F1B">
        <w:rPr>
          <w:rFonts w:ascii="Arial" w:eastAsia="Times New Roman" w:hAnsi="Arial" w:cs="Arial"/>
          <w:color w:val="333333"/>
          <w:lang w:eastAsia="es-MX"/>
        </w:rPr>
        <w:t>postdoctor</w:t>
      </w:r>
      <w:r w:rsidR="004429E3">
        <w:rPr>
          <w:rFonts w:ascii="Arial" w:eastAsia="Times New Roman" w:hAnsi="Arial" w:cs="Arial"/>
          <w:color w:val="333333"/>
          <w:lang w:eastAsia="es-MX"/>
        </w:rPr>
        <w:t>ante</w:t>
      </w:r>
      <w:proofErr w:type="spellEnd"/>
      <w:r w:rsidRPr="001B3F1B">
        <w:rPr>
          <w:rFonts w:ascii="Arial" w:eastAsia="Times New Roman" w:hAnsi="Arial" w:cs="Arial"/>
          <w:color w:val="333333"/>
          <w:lang w:eastAsia="es-MX"/>
        </w:rPr>
        <w:t xml:space="preserve"> o PTC y la fecha de inicio de su estancia al CA o lugar donde se llevará a cabo la estancia corta de investigación. La solicitud deberá presentarse en la DSA en un plazo no menor de tres meses a la fecha de inicio del apoyo o estancia. El proyecto deberá estar firmado por el/la </w:t>
      </w:r>
      <w:proofErr w:type="spellStart"/>
      <w:r w:rsidRPr="001B3F1B">
        <w:rPr>
          <w:rFonts w:ascii="Arial" w:eastAsia="Times New Roman" w:hAnsi="Arial" w:cs="Arial"/>
          <w:color w:val="333333"/>
          <w:lang w:eastAsia="es-MX"/>
        </w:rPr>
        <w:t>postdoctorante</w:t>
      </w:r>
      <w:proofErr w:type="spellEnd"/>
      <w:r w:rsidRPr="001B3F1B">
        <w:rPr>
          <w:rFonts w:ascii="Arial" w:eastAsia="Times New Roman" w:hAnsi="Arial" w:cs="Arial"/>
          <w:color w:val="333333"/>
          <w:lang w:eastAsia="es-MX"/>
        </w:rPr>
        <w:t xml:space="preserve"> y su supervisor/a posdoctoral,</w:t>
      </w:r>
    </w:p>
    <w:p w14:paraId="1C49CDA7" w14:textId="77777777" w:rsidR="001B3F1B" w:rsidRPr="001B3F1B" w:rsidRDefault="001B3F1B" w:rsidP="009A3389">
      <w:pPr>
        <w:numPr>
          <w:ilvl w:val="0"/>
          <w:numId w:val="23"/>
        </w:numPr>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El CA receptor debe nombrar a uno de sus miembros como responsable de supervisar el proceso</w:t>
      </w:r>
      <w:r w:rsidRPr="001B3F1B">
        <w:rPr>
          <w:rFonts w:ascii="Arial" w:eastAsia="Times New Roman" w:hAnsi="Arial" w:cs="Arial"/>
          <w:color w:val="333333"/>
          <w:lang w:eastAsia="es-MX"/>
        </w:rPr>
        <w:br/>
        <w:t>de selección del/</w:t>
      </w:r>
      <w:proofErr w:type="gramStart"/>
      <w:r w:rsidRPr="001B3F1B">
        <w:rPr>
          <w:rFonts w:ascii="Arial" w:eastAsia="Times New Roman" w:hAnsi="Arial" w:cs="Arial"/>
          <w:color w:val="333333"/>
          <w:lang w:eastAsia="es-MX"/>
        </w:rPr>
        <w:t>la beneficiario</w:t>
      </w:r>
      <w:proofErr w:type="gramEnd"/>
      <w:r w:rsidRPr="001B3F1B">
        <w:rPr>
          <w:rFonts w:ascii="Arial" w:eastAsia="Times New Roman" w:hAnsi="Arial" w:cs="Arial"/>
          <w:color w:val="333333"/>
          <w:lang w:eastAsia="es-MX"/>
        </w:rPr>
        <w:t>/a.</w:t>
      </w:r>
    </w:p>
    <w:p w14:paraId="56635024" w14:textId="77777777" w:rsidR="001B3F1B" w:rsidRPr="001B3F1B" w:rsidRDefault="001B3F1B" w:rsidP="009A3389">
      <w:pPr>
        <w:numPr>
          <w:ilvl w:val="0"/>
          <w:numId w:val="23"/>
        </w:numPr>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lastRenderedPageBreak/>
        <w:t>El CA solicitante debe estar reconocido con el grado de desarrollo Consolidado o en Consolidación.</w:t>
      </w:r>
    </w:p>
    <w:p w14:paraId="3B065211" w14:textId="77777777" w:rsidR="001B3F1B" w:rsidRPr="001B3F1B" w:rsidRDefault="001B3F1B" w:rsidP="009A3389">
      <w:pPr>
        <w:numPr>
          <w:ilvl w:val="0"/>
          <w:numId w:val="23"/>
        </w:numPr>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 xml:space="preserve">Los/as candidatos/as a apoyo </w:t>
      </w:r>
      <w:r w:rsidR="004429E3" w:rsidRPr="001B3F1B">
        <w:rPr>
          <w:rFonts w:ascii="Arial" w:eastAsia="Times New Roman" w:hAnsi="Arial" w:cs="Arial"/>
          <w:color w:val="333333"/>
          <w:lang w:eastAsia="es-MX"/>
        </w:rPr>
        <w:t>postdoctoral</w:t>
      </w:r>
      <w:r w:rsidRPr="001B3F1B">
        <w:rPr>
          <w:rFonts w:ascii="Arial" w:eastAsia="Times New Roman" w:hAnsi="Arial" w:cs="Arial"/>
          <w:color w:val="333333"/>
          <w:lang w:eastAsia="es-MX"/>
        </w:rPr>
        <w:t xml:space="preserve"> deberán cumplir con los siguientes requisitos:</w:t>
      </w:r>
    </w:p>
    <w:p w14:paraId="7C87199C" w14:textId="77777777" w:rsidR="001B3F1B" w:rsidRPr="001B3F1B" w:rsidRDefault="001B3F1B" w:rsidP="009A3389">
      <w:pPr>
        <w:numPr>
          <w:ilvl w:val="1"/>
          <w:numId w:val="23"/>
        </w:numPr>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Haber obtenido el doctorado dentro de los dos años anteriores a la fecha de su postulación, en una institución diferente a la IES donde realizará el postdoctorado.</w:t>
      </w:r>
    </w:p>
    <w:p w14:paraId="65EE61CB" w14:textId="77777777" w:rsidR="001B3F1B" w:rsidRPr="001B3F1B" w:rsidRDefault="001B3F1B" w:rsidP="009A3389">
      <w:pPr>
        <w:numPr>
          <w:ilvl w:val="1"/>
          <w:numId w:val="23"/>
        </w:numPr>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Haber obtenido el doctorado en una disciplina y especialidad congruentes con el proyecto a desarrollar en el CA receptor.</w:t>
      </w:r>
    </w:p>
    <w:p w14:paraId="052A86C9" w14:textId="77777777" w:rsidR="001B3F1B" w:rsidRPr="001B3F1B" w:rsidRDefault="001B3F1B" w:rsidP="009A3389">
      <w:pPr>
        <w:numPr>
          <w:ilvl w:val="1"/>
          <w:numId w:val="23"/>
        </w:numPr>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 xml:space="preserve">Haber publicado o tener al menos aceptado para su publicación un trabajo de generación y aplicación del conocimiento, en una revista indizada preferentemente en el Índice de Revistas Mexicanas de Investigación Científica y Tecnológica del CONACYT, la base de datos SCOPUS y el </w:t>
      </w:r>
      <w:proofErr w:type="spellStart"/>
      <w:r w:rsidRPr="001B3F1B">
        <w:rPr>
          <w:rFonts w:ascii="Arial" w:eastAsia="Times New Roman" w:hAnsi="Arial" w:cs="Arial"/>
          <w:color w:val="333333"/>
          <w:lang w:eastAsia="es-MX"/>
        </w:rPr>
        <w:t>Journal</w:t>
      </w:r>
      <w:proofErr w:type="spellEnd"/>
      <w:r w:rsidRPr="001B3F1B">
        <w:rPr>
          <w:rFonts w:ascii="Arial" w:eastAsia="Times New Roman" w:hAnsi="Arial" w:cs="Arial"/>
          <w:color w:val="333333"/>
          <w:lang w:eastAsia="es-MX"/>
        </w:rPr>
        <w:t xml:space="preserve"> </w:t>
      </w:r>
      <w:proofErr w:type="spellStart"/>
      <w:r w:rsidRPr="001B3F1B">
        <w:rPr>
          <w:rFonts w:ascii="Arial" w:eastAsia="Times New Roman" w:hAnsi="Arial" w:cs="Arial"/>
          <w:color w:val="333333"/>
          <w:lang w:eastAsia="es-MX"/>
        </w:rPr>
        <w:t>Citation</w:t>
      </w:r>
      <w:proofErr w:type="spellEnd"/>
      <w:r w:rsidRPr="001B3F1B">
        <w:rPr>
          <w:rFonts w:ascii="Arial" w:eastAsia="Times New Roman" w:hAnsi="Arial" w:cs="Arial"/>
          <w:color w:val="333333"/>
          <w:lang w:eastAsia="es-MX"/>
        </w:rPr>
        <w:t xml:space="preserve"> </w:t>
      </w:r>
      <w:proofErr w:type="spellStart"/>
      <w:r w:rsidRPr="001B3F1B">
        <w:rPr>
          <w:rFonts w:ascii="Arial" w:eastAsia="Times New Roman" w:hAnsi="Arial" w:cs="Arial"/>
          <w:color w:val="333333"/>
          <w:lang w:eastAsia="es-MX"/>
        </w:rPr>
        <w:t>Reports</w:t>
      </w:r>
      <w:proofErr w:type="spellEnd"/>
      <w:r w:rsidRPr="001B3F1B">
        <w:rPr>
          <w:rFonts w:ascii="Arial" w:eastAsia="Times New Roman" w:hAnsi="Arial" w:cs="Arial"/>
          <w:color w:val="333333"/>
          <w:lang w:eastAsia="es-MX"/>
        </w:rPr>
        <w:t xml:space="preserve"> (JCR).</w:t>
      </w:r>
    </w:p>
    <w:p w14:paraId="4B817EEC" w14:textId="77777777" w:rsidR="001B3F1B" w:rsidRPr="001B3F1B" w:rsidRDefault="001B3F1B" w:rsidP="009A3389">
      <w:pPr>
        <w:numPr>
          <w:ilvl w:val="1"/>
          <w:numId w:val="23"/>
        </w:numPr>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Sólo se podrán otorgar dos apoyos de este tipo al año por CAC o CAEC.</w:t>
      </w:r>
    </w:p>
    <w:p w14:paraId="41EEFC86" w14:textId="77777777" w:rsidR="001B3F1B" w:rsidRPr="004A3A75" w:rsidRDefault="004A3A75" w:rsidP="009A3389">
      <w:pPr>
        <w:jc w:val="both"/>
        <w:rPr>
          <w:rFonts w:ascii="Arial" w:hAnsi="Arial" w:cs="Arial"/>
          <w:color w:val="333333"/>
          <w:shd w:val="clear" w:color="auto" w:fill="FFFFFF"/>
        </w:rPr>
      </w:pPr>
      <w:r>
        <w:rPr>
          <w:rFonts w:ascii="Arial" w:hAnsi="Arial" w:cs="Arial"/>
          <w:color w:val="333333"/>
          <w:shd w:val="clear" w:color="auto" w:fill="FFFFFF"/>
        </w:rPr>
        <w:t>Al finalizar, el beneficiario debe presentar el título obtenido para su liberación.</w:t>
      </w:r>
    </w:p>
    <w:p w14:paraId="085A83E3" w14:textId="77777777" w:rsidR="00F11C41" w:rsidRDefault="00F11C41">
      <w:pPr>
        <w:rPr>
          <w:rFonts w:ascii="Arial" w:hAnsi="Arial" w:cs="Arial"/>
          <w:b/>
          <w:bCs/>
          <w:color w:val="333333"/>
          <w:sz w:val="24"/>
          <w:szCs w:val="24"/>
          <w:shd w:val="clear" w:color="auto" w:fill="FFFFFF"/>
        </w:rPr>
      </w:pPr>
      <w:r>
        <w:rPr>
          <w:rFonts w:ascii="Arial" w:hAnsi="Arial" w:cs="Arial"/>
          <w:b/>
          <w:bCs/>
          <w:color w:val="333333"/>
          <w:sz w:val="24"/>
          <w:szCs w:val="24"/>
          <w:shd w:val="clear" w:color="auto" w:fill="FFFFFF"/>
        </w:rPr>
        <w:br w:type="page"/>
      </w:r>
    </w:p>
    <w:p w14:paraId="138261D3" w14:textId="77777777" w:rsidR="001B3F1B" w:rsidRDefault="001B3F1B" w:rsidP="004A3A75">
      <w:pPr>
        <w:rPr>
          <w:rFonts w:ascii="Arial" w:hAnsi="Arial" w:cs="Arial"/>
          <w:b/>
          <w:bCs/>
          <w:color w:val="333333"/>
          <w:sz w:val="24"/>
          <w:szCs w:val="24"/>
          <w:shd w:val="clear" w:color="auto" w:fill="FFFFFF"/>
        </w:rPr>
      </w:pPr>
      <w:r w:rsidRPr="006E2726">
        <w:rPr>
          <w:rFonts w:ascii="Arial" w:hAnsi="Arial" w:cs="Arial"/>
          <w:b/>
          <w:bCs/>
          <w:color w:val="333333"/>
          <w:sz w:val="24"/>
          <w:szCs w:val="24"/>
          <w:shd w:val="clear" w:color="auto" w:fill="FFFFFF"/>
        </w:rPr>
        <w:lastRenderedPageBreak/>
        <w:t>Estancias para investigación</w:t>
      </w:r>
    </w:p>
    <w:p w14:paraId="0BEFA4A3" w14:textId="77777777" w:rsidR="001B3F1B" w:rsidRPr="006E2726" w:rsidRDefault="001B3F1B" w:rsidP="004A3A75">
      <w:pPr>
        <w:shd w:val="clear" w:color="auto" w:fill="FFFFFF"/>
        <w:spacing w:after="0" w:line="240" w:lineRule="auto"/>
        <w:rPr>
          <w:rFonts w:ascii="Arial" w:eastAsia="Times New Roman" w:hAnsi="Arial" w:cs="Arial"/>
          <w:color w:val="333333"/>
          <w:sz w:val="24"/>
          <w:szCs w:val="24"/>
          <w:lang w:eastAsia="es-MX"/>
        </w:rPr>
      </w:pPr>
      <w:r w:rsidRPr="006E2726">
        <w:rPr>
          <w:rFonts w:ascii="Arial" w:eastAsia="Times New Roman" w:hAnsi="Arial" w:cs="Arial"/>
          <w:color w:val="333333"/>
          <w:sz w:val="24"/>
          <w:szCs w:val="24"/>
          <w:lang w:eastAsia="es-MX"/>
        </w:rPr>
        <w:t>Apoyo para estancias cortas de investigación</w:t>
      </w:r>
    </w:p>
    <w:p w14:paraId="038BB18C" w14:textId="77777777" w:rsidR="006E2726" w:rsidRPr="001B3F1B" w:rsidRDefault="006E2726" w:rsidP="004A3A75">
      <w:pPr>
        <w:shd w:val="clear" w:color="auto" w:fill="FFFFFF"/>
        <w:spacing w:after="0" w:line="240" w:lineRule="auto"/>
        <w:rPr>
          <w:rFonts w:ascii="Arial" w:eastAsia="Times New Roman" w:hAnsi="Arial" w:cs="Arial"/>
          <w:color w:val="333333"/>
          <w:lang w:eastAsia="es-MX"/>
        </w:rPr>
      </w:pPr>
    </w:p>
    <w:p w14:paraId="21270168" w14:textId="77777777" w:rsidR="001B3F1B" w:rsidRPr="001B3F1B" w:rsidRDefault="001B3F1B" w:rsidP="009A3389">
      <w:pPr>
        <w:shd w:val="clear" w:color="auto" w:fill="FFFFFF"/>
        <w:spacing w:after="0"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 xml:space="preserve">Se otorgan a los PTC integrantes de los CAC o CAEC con el grado de doctor para que realicen una estancia corta de investigación para que complementen y fortalezcan las líneas de investigación que cultivan sus cuerpos académicos. La convocatoria es anual y las solicitudes se reciben todo el </w:t>
      </w:r>
      <w:r w:rsidR="004429E3" w:rsidRPr="001B3F1B">
        <w:rPr>
          <w:rFonts w:ascii="Arial" w:eastAsia="Times New Roman" w:hAnsi="Arial" w:cs="Arial"/>
          <w:color w:val="333333"/>
          <w:lang w:eastAsia="es-MX"/>
        </w:rPr>
        <w:t>año. La</w:t>
      </w:r>
      <w:r w:rsidRPr="001B3F1B">
        <w:rPr>
          <w:rFonts w:ascii="Arial" w:eastAsia="Times New Roman" w:hAnsi="Arial" w:cs="Arial"/>
          <w:color w:val="333333"/>
          <w:lang w:eastAsia="es-MX"/>
        </w:rPr>
        <w:t xml:space="preserve"> vigencia va de un mes a un año.</w:t>
      </w:r>
      <w:r w:rsidRPr="001B3F1B">
        <w:rPr>
          <w:rFonts w:ascii="Arial" w:eastAsia="Times New Roman" w:hAnsi="Arial" w:cs="Arial"/>
          <w:color w:val="333333"/>
          <w:lang w:eastAsia="es-MX"/>
        </w:rPr>
        <w:br/>
        <w:t>Beneficiarios:</w:t>
      </w:r>
      <w:r w:rsidRPr="001B3F1B">
        <w:rPr>
          <w:rFonts w:ascii="Arial" w:eastAsia="Times New Roman" w:hAnsi="Arial" w:cs="Arial"/>
          <w:color w:val="333333"/>
          <w:lang w:eastAsia="es-MX"/>
        </w:rPr>
        <w:br/>
      </w:r>
    </w:p>
    <w:p w14:paraId="706DB970" w14:textId="77777777" w:rsidR="001B3F1B" w:rsidRPr="001B3F1B" w:rsidRDefault="001B3F1B" w:rsidP="009A3389">
      <w:pPr>
        <w:numPr>
          <w:ilvl w:val="0"/>
          <w:numId w:val="24"/>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El Programa otorgará apoyo a los CAC y CAEC de las IES participantes con el objeto de que uno de los PTC integrantes del CAC o del CAEC con el grado de doctor realicen una estancia corta de investigación.</w:t>
      </w:r>
    </w:p>
    <w:p w14:paraId="3C6FE28B" w14:textId="77777777" w:rsidR="001B3F1B" w:rsidRPr="001B3F1B" w:rsidRDefault="001B3F1B" w:rsidP="009A3389">
      <w:pPr>
        <w:numPr>
          <w:ilvl w:val="0"/>
          <w:numId w:val="24"/>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La realización de estancias cortas de investigación de los PTC integrantes de CAC y CAEC,</w:t>
      </w:r>
      <w:r w:rsidR="004429E3">
        <w:rPr>
          <w:rFonts w:ascii="Arial" w:eastAsia="Times New Roman" w:hAnsi="Arial" w:cs="Arial"/>
          <w:color w:val="333333"/>
          <w:lang w:eastAsia="es-MX"/>
        </w:rPr>
        <w:t xml:space="preserve"> </w:t>
      </w:r>
      <w:r w:rsidRPr="001B3F1B">
        <w:rPr>
          <w:rFonts w:ascii="Arial" w:eastAsia="Times New Roman" w:hAnsi="Arial" w:cs="Arial"/>
          <w:color w:val="333333"/>
          <w:lang w:eastAsia="es-MX"/>
        </w:rPr>
        <w:t>propician la generación o fortalecimiento de las LGAC y/o LIIADT de. Dicha participación deberá conducir a alcanzar los siguientes objetivos:</w:t>
      </w:r>
    </w:p>
    <w:p w14:paraId="2B52B4DB" w14:textId="77777777" w:rsidR="001B3F1B" w:rsidRPr="001B3F1B" w:rsidRDefault="001B3F1B" w:rsidP="009A3389">
      <w:pPr>
        <w:numPr>
          <w:ilvl w:val="1"/>
          <w:numId w:val="24"/>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Reforzar las LGAC y/o LIIADT que cultivan y realizan los miembros del CA solicitante a través de las habilidades y conocimientos de frontera del PTC beneficiario.</w:t>
      </w:r>
    </w:p>
    <w:p w14:paraId="1EF0FE8B" w14:textId="77777777" w:rsidR="001B3F1B" w:rsidRPr="001B3F1B" w:rsidRDefault="001B3F1B" w:rsidP="009A3389">
      <w:pPr>
        <w:numPr>
          <w:ilvl w:val="1"/>
          <w:numId w:val="24"/>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La actualización del PTC en la generación y aplicación del conocimiento.</w:t>
      </w:r>
    </w:p>
    <w:p w14:paraId="1E61CAD4" w14:textId="77777777" w:rsidR="001B3F1B" w:rsidRPr="001B3F1B" w:rsidRDefault="001B3F1B" w:rsidP="009A3389">
      <w:pPr>
        <w:shd w:val="clear" w:color="auto" w:fill="FFFFFF"/>
        <w:spacing w:after="0"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br/>
        <w:t>Los PTC candidatos/as a realizar una estancia corta de investigación deberán:</w:t>
      </w:r>
      <w:r w:rsidRPr="001B3F1B">
        <w:rPr>
          <w:rFonts w:ascii="Arial" w:eastAsia="Times New Roman" w:hAnsi="Arial" w:cs="Arial"/>
          <w:color w:val="333333"/>
          <w:lang w:eastAsia="es-MX"/>
        </w:rPr>
        <w:br/>
      </w:r>
    </w:p>
    <w:p w14:paraId="28AEE090" w14:textId="77777777" w:rsidR="001B3F1B" w:rsidRPr="001B3F1B" w:rsidRDefault="001B3F1B" w:rsidP="009A3389">
      <w:pPr>
        <w:numPr>
          <w:ilvl w:val="0"/>
          <w:numId w:val="25"/>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Contar con el grado de doctor.</w:t>
      </w:r>
    </w:p>
    <w:p w14:paraId="57E9BAF8" w14:textId="77777777" w:rsidR="001B3F1B" w:rsidRPr="001B3F1B" w:rsidRDefault="001B3F1B" w:rsidP="009A3389">
      <w:pPr>
        <w:numPr>
          <w:ilvl w:val="0"/>
          <w:numId w:val="25"/>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 xml:space="preserve">Presentar la carta de invitación a una IES o centro de investigación diferente a la institución a la que obtuvo el grado de doctor para realizar </w:t>
      </w:r>
      <w:r w:rsidR="004429E3" w:rsidRPr="001B3F1B">
        <w:rPr>
          <w:rFonts w:ascii="Arial" w:eastAsia="Times New Roman" w:hAnsi="Arial" w:cs="Arial"/>
          <w:color w:val="333333"/>
          <w:lang w:eastAsia="es-MX"/>
        </w:rPr>
        <w:t>actividades acordes</w:t>
      </w:r>
      <w:r w:rsidRPr="001B3F1B">
        <w:rPr>
          <w:rFonts w:ascii="Arial" w:eastAsia="Times New Roman" w:hAnsi="Arial" w:cs="Arial"/>
          <w:color w:val="333333"/>
          <w:lang w:eastAsia="es-MX"/>
        </w:rPr>
        <w:t xml:space="preserve"> con las líneas de investigación del CA.</w:t>
      </w:r>
    </w:p>
    <w:p w14:paraId="3CB6A0F3" w14:textId="77777777" w:rsidR="001B3F1B" w:rsidRPr="001B3F1B" w:rsidRDefault="001B3F1B" w:rsidP="009A3389">
      <w:pPr>
        <w:numPr>
          <w:ilvl w:val="0"/>
          <w:numId w:val="25"/>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Presentar carta de apoyo por parte de la IES de adscripción en la cual ésta se compromete a cubrir íntegramente el salario y las prestaciones del profesor/a durante la vigencia de la estancia corta de investigación.</w:t>
      </w:r>
    </w:p>
    <w:p w14:paraId="4549507C" w14:textId="77777777" w:rsidR="001B3F1B" w:rsidRPr="001B3F1B" w:rsidRDefault="001B3F1B" w:rsidP="009A3389">
      <w:pPr>
        <w:numPr>
          <w:ilvl w:val="0"/>
          <w:numId w:val="25"/>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Presentar un proyecto de investigación en coordinación con la institución receptora. El proyecto deberá estar firmado por el PTC y por el profesor responsable donde se realizará la estancia corta de investigación.</w:t>
      </w:r>
    </w:p>
    <w:p w14:paraId="28A18675" w14:textId="77777777" w:rsidR="001B3F1B" w:rsidRPr="001B3F1B" w:rsidRDefault="001B3F1B" w:rsidP="009A3389">
      <w:pPr>
        <w:numPr>
          <w:ilvl w:val="0"/>
          <w:numId w:val="25"/>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 xml:space="preserve">Haber publicado o tener al menos aceptado para su publicación un trabajo de generación y aplicación del conocimiento, en una revista indizada preferentemente en el Índice de Revistas Mexicanas de Investigación Científica y Tecnológica del CONACYT, la base de datos SCOPUS y el </w:t>
      </w:r>
      <w:proofErr w:type="spellStart"/>
      <w:r w:rsidRPr="001B3F1B">
        <w:rPr>
          <w:rFonts w:ascii="Arial" w:eastAsia="Times New Roman" w:hAnsi="Arial" w:cs="Arial"/>
          <w:color w:val="333333"/>
          <w:lang w:eastAsia="es-MX"/>
        </w:rPr>
        <w:t>Journal</w:t>
      </w:r>
      <w:proofErr w:type="spellEnd"/>
      <w:r w:rsidRPr="001B3F1B">
        <w:rPr>
          <w:rFonts w:ascii="Arial" w:eastAsia="Times New Roman" w:hAnsi="Arial" w:cs="Arial"/>
          <w:color w:val="333333"/>
          <w:lang w:eastAsia="es-MX"/>
        </w:rPr>
        <w:t xml:space="preserve"> </w:t>
      </w:r>
      <w:proofErr w:type="spellStart"/>
      <w:r w:rsidRPr="001B3F1B">
        <w:rPr>
          <w:rFonts w:ascii="Arial" w:eastAsia="Times New Roman" w:hAnsi="Arial" w:cs="Arial"/>
          <w:color w:val="333333"/>
          <w:lang w:eastAsia="es-MX"/>
        </w:rPr>
        <w:t>Citation</w:t>
      </w:r>
      <w:proofErr w:type="spellEnd"/>
      <w:r w:rsidRPr="001B3F1B">
        <w:rPr>
          <w:rFonts w:ascii="Arial" w:eastAsia="Times New Roman" w:hAnsi="Arial" w:cs="Arial"/>
          <w:color w:val="333333"/>
          <w:lang w:eastAsia="es-MX"/>
        </w:rPr>
        <w:t xml:space="preserve"> </w:t>
      </w:r>
      <w:proofErr w:type="spellStart"/>
      <w:r w:rsidRPr="001B3F1B">
        <w:rPr>
          <w:rFonts w:ascii="Arial" w:eastAsia="Times New Roman" w:hAnsi="Arial" w:cs="Arial"/>
          <w:color w:val="333333"/>
          <w:lang w:eastAsia="es-MX"/>
        </w:rPr>
        <w:t>Reports</w:t>
      </w:r>
      <w:proofErr w:type="spellEnd"/>
      <w:r w:rsidRPr="001B3F1B">
        <w:rPr>
          <w:rFonts w:ascii="Arial" w:eastAsia="Times New Roman" w:hAnsi="Arial" w:cs="Arial"/>
          <w:color w:val="333333"/>
          <w:lang w:eastAsia="es-MX"/>
        </w:rPr>
        <w:t xml:space="preserve"> (JCR) durante el último año.</w:t>
      </w:r>
    </w:p>
    <w:p w14:paraId="57AFEF13" w14:textId="77777777" w:rsidR="00F11C41" w:rsidRPr="00477A7A" w:rsidRDefault="001B3F1B" w:rsidP="00F11C41">
      <w:pPr>
        <w:numPr>
          <w:ilvl w:val="0"/>
          <w:numId w:val="25"/>
        </w:numPr>
        <w:shd w:val="clear" w:color="auto" w:fill="FFFFFF"/>
        <w:spacing w:before="100" w:beforeAutospacing="1" w:after="100" w:afterAutospacing="1" w:line="240" w:lineRule="auto"/>
        <w:jc w:val="both"/>
        <w:rPr>
          <w:rFonts w:ascii="Arial" w:eastAsia="Times New Roman" w:hAnsi="Arial" w:cs="Arial"/>
          <w:color w:val="333333"/>
          <w:lang w:eastAsia="es-MX"/>
        </w:rPr>
      </w:pPr>
      <w:r w:rsidRPr="001B3F1B">
        <w:rPr>
          <w:rFonts w:ascii="Arial" w:eastAsia="Times New Roman" w:hAnsi="Arial" w:cs="Arial"/>
          <w:color w:val="333333"/>
          <w:lang w:eastAsia="es-MX"/>
        </w:rPr>
        <w:t>Sólo se podrá otorgar un apoyo de este tipo al año por CAC o CAEC.</w:t>
      </w:r>
    </w:p>
    <w:p w14:paraId="13738B10" w14:textId="77777777" w:rsidR="001B3F1B" w:rsidRPr="00F11C41" w:rsidRDefault="001B3F1B" w:rsidP="004A3A75">
      <w:pPr>
        <w:shd w:val="clear" w:color="auto" w:fill="FFFFFF"/>
        <w:spacing w:line="240" w:lineRule="auto"/>
        <w:rPr>
          <w:rFonts w:ascii="Arial" w:eastAsia="Times New Roman" w:hAnsi="Arial" w:cs="Arial"/>
          <w:color w:val="333333"/>
          <w:sz w:val="24"/>
          <w:szCs w:val="24"/>
          <w:lang w:eastAsia="es-MX"/>
        </w:rPr>
      </w:pPr>
      <w:r w:rsidRPr="00F11C41">
        <w:rPr>
          <w:rFonts w:ascii="Arial" w:eastAsia="Times New Roman" w:hAnsi="Arial" w:cs="Arial"/>
          <w:color w:val="333333"/>
          <w:sz w:val="24"/>
          <w:szCs w:val="24"/>
          <w:lang w:eastAsia="es-MX"/>
        </w:rPr>
        <w:t>Beneficios de la convocatoria estancias cortas de investigación</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35"/>
        <w:gridCol w:w="3928"/>
        <w:gridCol w:w="3159"/>
      </w:tblGrid>
      <w:tr w:rsidR="001B3F1B" w:rsidRPr="001B3F1B" w14:paraId="39CFAC17"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2AAB283"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Tipo de Apoyo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98F334A"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Monto</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5AF86B6" w14:textId="77777777" w:rsidR="001B3F1B" w:rsidRPr="001B3F1B" w:rsidRDefault="001B3F1B" w:rsidP="004A3A75">
            <w:pPr>
              <w:spacing w:after="0" w:line="240" w:lineRule="auto"/>
              <w:rPr>
                <w:rFonts w:ascii="Arial" w:eastAsia="Times New Roman" w:hAnsi="Arial" w:cs="Arial"/>
                <w:b/>
                <w:bCs/>
                <w:lang w:eastAsia="es-MX"/>
              </w:rPr>
            </w:pPr>
            <w:r w:rsidRPr="001B3F1B">
              <w:rPr>
                <w:rFonts w:ascii="Arial" w:eastAsia="Times New Roman" w:hAnsi="Arial" w:cs="Arial"/>
                <w:b/>
                <w:bCs/>
                <w:lang w:eastAsia="es-MX"/>
              </w:rPr>
              <w:t>Descripción</w:t>
            </w:r>
          </w:p>
        </w:tc>
      </w:tr>
      <w:tr w:rsidR="001B3F1B" w:rsidRPr="001B3F1B" w14:paraId="6BFFA3CD" w14:textId="77777777" w:rsidTr="001B3F1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F09BC21"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Estancias cortas de investigación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3832CA8"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$20,000.00 M.N. como cuota de instalación si la estancia es mayor de un mes y $16,000.00 M.N. mensuales o su equivalente en USD o EUR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A550DCF" w14:textId="77777777" w:rsidR="001B3F1B" w:rsidRPr="001B3F1B" w:rsidRDefault="001B3F1B" w:rsidP="004A3A75">
            <w:pPr>
              <w:spacing w:after="0" w:line="240" w:lineRule="auto"/>
              <w:rPr>
                <w:rFonts w:ascii="Arial" w:eastAsia="Times New Roman" w:hAnsi="Arial" w:cs="Arial"/>
                <w:lang w:eastAsia="es-MX"/>
              </w:rPr>
            </w:pPr>
            <w:r w:rsidRPr="001B3F1B">
              <w:rPr>
                <w:rFonts w:ascii="Arial" w:eastAsia="Times New Roman" w:hAnsi="Arial" w:cs="Arial"/>
                <w:lang w:eastAsia="es-MX"/>
              </w:rPr>
              <w:t>La convocatoria es anual y las solicitudes se reciben todo el año.</w:t>
            </w:r>
            <w:r w:rsidR="004429E3">
              <w:rPr>
                <w:rFonts w:ascii="Arial" w:eastAsia="Times New Roman" w:hAnsi="Arial" w:cs="Arial"/>
                <w:lang w:eastAsia="es-MX"/>
              </w:rPr>
              <w:t xml:space="preserve"> </w:t>
            </w:r>
            <w:r w:rsidRPr="001B3F1B">
              <w:rPr>
                <w:rFonts w:ascii="Arial" w:eastAsia="Times New Roman" w:hAnsi="Arial" w:cs="Arial"/>
                <w:lang w:eastAsia="es-MX"/>
              </w:rPr>
              <w:t>La vigencia va de un mes a un año</w:t>
            </w:r>
          </w:p>
        </w:tc>
      </w:tr>
    </w:tbl>
    <w:p w14:paraId="493BD500" w14:textId="77777777" w:rsidR="001B3F1B" w:rsidRPr="00F11C41" w:rsidRDefault="001B3F1B" w:rsidP="004A3A75">
      <w:pPr>
        <w:shd w:val="clear" w:color="auto" w:fill="FFFFFF"/>
        <w:spacing w:after="0" w:line="240" w:lineRule="auto"/>
        <w:rPr>
          <w:rFonts w:ascii="Arial" w:eastAsia="Times New Roman" w:hAnsi="Arial" w:cs="Arial"/>
          <w:color w:val="333333"/>
          <w:sz w:val="24"/>
          <w:szCs w:val="24"/>
          <w:lang w:eastAsia="es-MX"/>
        </w:rPr>
      </w:pPr>
      <w:r w:rsidRPr="00F11C41">
        <w:rPr>
          <w:rFonts w:ascii="Arial" w:eastAsia="Times New Roman" w:hAnsi="Arial" w:cs="Arial"/>
          <w:color w:val="333333"/>
          <w:sz w:val="24"/>
          <w:szCs w:val="24"/>
          <w:lang w:eastAsia="es-MX"/>
        </w:rPr>
        <w:lastRenderedPageBreak/>
        <w:t>Deben presentar la siguiente documentación:</w:t>
      </w:r>
    </w:p>
    <w:p w14:paraId="17673FA3" w14:textId="77777777" w:rsidR="006E2726" w:rsidRPr="001B3F1B" w:rsidRDefault="006E2726" w:rsidP="004A3A75">
      <w:pPr>
        <w:shd w:val="clear" w:color="auto" w:fill="FFFFFF"/>
        <w:spacing w:after="0" w:line="240" w:lineRule="auto"/>
        <w:rPr>
          <w:rFonts w:ascii="Arial" w:eastAsia="Times New Roman" w:hAnsi="Arial" w:cs="Arial"/>
          <w:color w:val="333333"/>
          <w:lang w:eastAsia="es-MX"/>
        </w:rPr>
      </w:pPr>
    </w:p>
    <w:p w14:paraId="6F01137F" w14:textId="77777777" w:rsidR="001B3F1B" w:rsidRPr="001B3F1B" w:rsidRDefault="001B3F1B" w:rsidP="004A3A75">
      <w:pPr>
        <w:shd w:val="clear" w:color="auto" w:fill="FFFFFF"/>
        <w:spacing w:after="150" w:line="240" w:lineRule="auto"/>
        <w:rPr>
          <w:rFonts w:ascii="Arial" w:eastAsia="Times New Roman" w:hAnsi="Arial" w:cs="Arial"/>
          <w:color w:val="333333"/>
          <w:lang w:eastAsia="es-MX"/>
        </w:rPr>
      </w:pPr>
      <w:r w:rsidRPr="001B3F1B">
        <w:rPr>
          <w:rFonts w:ascii="Arial" w:eastAsia="Times New Roman" w:hAnsi="Arial" w:cs="Arial"/>
          <w:color w:val="333333"/>
          <w:lang w:eastAsia="es-MX"/>
        </w:rPr>
        <w:t>La solicitud debe presentarse a través del RIP y debe contener los siguientes documentos:</w:t>
      </w:r>
    </w:p>
    <w:p w14:paraId="1755F3B0" w14:textId="77777777" w:rsidR="001B3F1B" w:rsidRPr="001B3F1B" w:rsidRDefault="001B3F1B" w:rsidP="009A3389">
      <w:pPr>
        <w:numPr>
          <w:ilvl w:val="0"/>
          <w:numId w:val="26"/>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Oficio de solicitud dirigido a el/la directora/a del Programa.</w:t>
      </w:r>
    </w:p>
    <w:p w14:paraId="577266DA" w14:textId="77777777" w:rsidR="001B3F1B" w:rsidRPr="001B3F1B" w:rsidRDefault="001B3F1B" w:rsidP="009A3389">
      <w:pPr>
        <w:numPr>
          <w:ilvl w:val="0"/>
          <w:numId w:val="26"/>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Copia de la cédula del grado de doctorado o en su defecto copia del acta de examen.</w:t>
      </w:r>
    </w:p>
    <w:p w14:paraId="5AE090B6" w14:textId="77777777" w:rsidR="001B3F1B" w:rsidRPr="001B3F1B" w:rsidRDefault="001B3F1B" w:rsidP="009A3389">
      <w:pPr>
        <w:numPr>
          <w:ilvl w:val="0"/>
          <w:numId w:val="26"/>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 xml:space="preserve">Carta de invitación a una IES o centro de investigación diferente a la institución a la que obtuvo el grado de doctor para realizar </w:t>
      </w:r>
      <w:r w:rsidR="004429E3" w:rsidRPr="001B3F1B">
        <w:rPr>
          <w:rFonts w:ascii="Arial" w:eastAsia="Times New Roman" w:hAnsi="Arial" w:cs="Arial"/>
          <w:color w:val="333333"/>
          <w:lang w:eastAsia="es-MX"/>
        </w:rPr>
        <w:t>actividades acordes</w:t>
      </w:r>
      <w:r w:rsidRPr="001B3F1B">
        <w:rPr>
          <w:rFonts w:ascii="Arial" w:eastAsia="Times New Roman" w:hAnsi="Arial" w:cs="Arial"/>
          <w:color w:val="333333"/>
          <w:lang w:eastAsia="es-MX"/>
        </w:rPr>
        <w:t xml:space="preserve"> con las líneas de investigación del CA.</w:t>
      </w:r>
    </w:p>
    <w:p w14:paraId="741C75F3" w14:textId="77777777" w:rsidR="001B3F1B" w:rsidRPr="001B3F1B" w:rsidRDefault="001B3F1B" w:rsidP="009A3389">
      <w:pPr>
        <w:numPr>
          <w:ilvl w:val="0"/>
          <w:numId w:val="26"/>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Carta-compromiso de apoyo por parte de la IES de adscripción de cubrir íntegramente el salario y las prestaciones del profesor/a durante la vigencia de la estancia corta de investigación.</w:t>
      </w:r>
    </w:p>
    <w:p w14:paraId="02E5D155" w14:textId="77777777" w:rsidR="001B3F1B" w:rsidRPr="001B3F1B" w:rsidRDefault="001B3F1B" w:rsidP="009A3389">
      <w:pPr>
        <w:numPr>
          <w:ilvl w:val="0"/>
          <w:numId w:val="26"/>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Copia del artículo publicado, el cual debe contener la siguiente información: título del artículo, nombre del autor, filiación, título de la revista, fecha de publicación, nombre de la editorial, número de páginas, DOI, nombre de la revista, ISSN.</w:t>
      </w:r>
    </w:p>
    <w:p w14:paraId="459C6CA4" w14:textId="77777777" w:rsidR="009A3389" w:rsidRDefault="001B3F1B" w:rsidP="009A3389">
      <w:pPr>
        <w:numPr>
          <w:ilvl w:val="0"/>
          <w:numId w:val="26"/>
        </w:numPr>
        <w:shd w:val="clear" w:color="auto" w:fill="FFFFFF"/>
        <w:spacing w:before="100" w:beforeAutospacing="1" w:after="100" w:afterAutospacing="1" w:line="240" w:lineRule="auto"/>
        <w:ind w:left="495"/>
        <w:jc w:val="both"/>
        <w:rPr>
          <w:rFonts w:ascii="Arial" w:eastAsia="Times New Roman" w:hAnsi="Arial" w:cs="Arial"/>
          <w:color w:val="333333"/>
          <w:lang w:eastAsia="es-MX"/>
        </w:rPr>
      </w:pPr>
      <w:r w:rsidRPr="001B3F1B">
        <w:rPr>
          <w:rFonts w:ascii="Arial" w:eastAsia="Times New Roman" w:hAnsi="Arial" w:cs="Arial"/>
          <w:color w:val="333333"/>
          <w:lang w:eastAsia="es-MX"/>
        </w:rPr>
        <w:t>Protocolo del proyecto de investigación firmado por el PTC candidatos/as a realizar una estancia corta de investigación y por el investigador responsable.</w:t>
      </w:r>
      <w:r w:rsidRPr="006E2726">
        <w:rPr>
          <w:rFonts w:ascii="Arial" w:eastAsia="Times New Roman" w:hAnsi="Arial" w:cs="Arial"/>
          <w:color w:val="333333"/>
          <w:lang w:eastAsia="es-MX"/>
        </w:rPr>
        <w:br/>
      </w:r>
    </w:p>
    <w:p w14:paraId="1D00A35A" w14:textId="77777777" w:rsidR="001B3F1B" w:rsidRDefault="001B3F1B" w:rsidP="009A3389">
      <w:pPr>
        <w:shd w:val="clear" w:color="auto" w:fill="FFFFFF"/>
        <w:spacing w:before="100" w:beforeAutospacing="1" w:after="100" w:afterAutospacing="1" w:line="240" w:lineRule="auto"/>
        <w:ind w:left="135"/>
        <w:jc w:val="both"/>
        <w:rPr>
          <w:rFonts w:ascii="Arial" w:eastAsia="Times New Roman" w:hAnsi="Arial" w:cs="Arial"/>
          <w:color w:val="333333"/>
          <w:lang w:eastAsia="es-MX"/>
        </w:rPr>
      </w:pPr>
      <w:r w:rsidRPr="009A3389">
        <w:rPr>
          <w:rFonts w:ascii="Arial" w:eastAsia="Times New Roman" w:hAnsi="Arial" w:cs="Arial"/>
          <w:color w:val="333333"/>
          <w:lang w:eastAsia="es-MX"/>
        </w:rPr>
        <w:t>NOTA: Sólo se podrá otorgar un apoyo de este tipo al año por CAC o CAEC.</w:t>
      </w:r>
    </w:p>
    <w:p w14:paraId="3C878106" w14:textId="77777777" w:rsidR="006A59A7" w:rsidRDefault="006A59A7" w:rsidP="009A3389">
      <w:pPr>
        <w:shd w:val="clear" w:color="auto" w:fill="FFFFFF"/>
        <w:spacing w:before="100" w:beforeAutospacing="1" w:after="100" w:afterAutospacing="1" w:line="240" w:lineRule="auto"/>
        <w:ind w:left="135"/>
        <w:jc w:val="both"/>
        <w:rPr>
          <w:rFonts w:ascii="Arial" w:eastAsia="Times New Roman" w:hAnsi="Arial" w:cs="Arial"/>
          <w:color w:val="333333"/>
          <w:lang w:eastAsia="es-MX"/>
        </w:rPr>
      </w:pPr>
    </w:p>
    <w:p w14:paraId="356D880A" w14:textId="77777777" w:rsidR="006A59A7" w:rsidRPr="00C33D2A" w:rsidRDefault="006A59A7" w:rsidP="009A3389">
      <w:pPr>
        <w:shd w:val="clear" w:color="auto" w:fill="FFFFFF"/>
        <w:spacing w:before="100" w:beforeAutospacing="1" w:after="100" w:afterAutospacing="1" w:line="240" w:lineRule="auto"/>
        <w:ind w:left="135"/>
        <w:jc w:val="both"/>
        <w:rPr>
          <w:rFonts w:ascii="Arial" w:eastAsia="Times New Roman" w:hAnsi="Arial" w:cs="Arial"/>
          <w:b/>
          <w:color w:val="333333"/>
          <w:u w:val="single"/>
          <w:lang w:eastAsia="es-MX"/>
        </w:rPr>
      </w:pPr>
      <w:r w:rsidRPr="00C33D2A">
        <w:rPr>
          <w:rFonts w:ascii="Arial" w:eastAsia="Times New Roman" w:hAnsi="Arial" w:cs="Arial"/>
          <w:b/>
          <w:color w:val="333333"/>
          <w:lang w:eastAsia="es-MX"/>
        </w:rPr>
        <w:t xml:space="preserve">Para más información, favor de consultar las </w:t>
      </w:r>
      <w:r w:rsidRPr="00C33D2A">
        <w:rPr>
          <w:rFonts w:ascii="Arial" w:eastAsia="Times New Roman" w:hAnsi="Arial" w:cs="Arial"/>
          <w:b/>
          <w:color w:val="333333"/>
          <w:u w:val="single"/>
          <w:lang w:eastAsia="es-MX"/>
        </w:rPr>
        <w:t>reglas de operación de PRODEP 2019</w:t>
      </w:r>
    </w:p>
    <w:p w14:paraId="4608BEB3" w14:textId="77777777" w:rsidR="00EA35E2" w:rsidRPr="009A3389" w:rsidRDefault="00E71F9C" w:rsidP="009A3389">
      <w:pPr>
        <w:shd w:val="clear" w:color="auto" w:fill="FFFFFF"/>
        <w:spacing w:before="100" w:beforeAutospacing="1" w:after="100" w:afterAutospacing="1" w:line="240" w:lineRule="auto"/>
        <w:ind w:left="135"/>
        <w:jc w:val="both"/>
        <w:rPr>
          <w:rFonts w:ascii="Arial" w:eastAsia="Times New Roman" w:hAnsi="Arial" w:cs="Arial"/>
          <w:color w:val="333333"/>
          <w:lang w:eastAsia="es-MX"/>
        </w:rPr>
      </w:pPr>
      <w:hyperlink r:id="rId18" w:history="1">
        <w:r w:rsidR="00EA35E2" w:rsidRPr="00EA35E2">
          <w:rPr>
            <w:color w:val="0000FF"/>
            <w:u w:val="single"/>
          </w:rPr>
          <w:t>https://www.dgesu.ses.sep.gob.mx/Documentos/DSA%20gobmx/ROP2019.pdf</w:t>
        </w:r>
      </w:hyperlink>
    </w:p>
    <w:p w14:paraId="5888B56A" w14:textId="77777777" w:rsidR="00F11C41" w:rsidRDefault="00F11C41">
      <w:pPr>
        <w:rPr>
          <w:rFonts w:ascii="Arial" w:hAnsi="Arial" w:cs="Arial"/>
          <w:color w:val="333333"/>
          <w:shd w:val="clear" w:color="auto" w:fill="FFFFFF"/>
        </w:rPr>
      </w:pPr>
      <w:r>
        <w:rPr>
          <w:rFonts w:ascii="Arial" w:hAnsi="Arial" w:cs="Arial"/>
          <w:color w:val="333333"/>
          <w:shd w:val="clear" w:color="auto" w:fill="FFFFFF"/>
        </w:rPr>
        <w:br w:type="page"/>
      </w:r>
    </w:p>
    <w:p w14:paraId="0FA47BED" w14:textId="77777777" w:rsidR="00A550F8" w:rsidRPr="00C33D2A" w:rsidRDefault="004A3A75" w:rsidP="00C33D2A">
      <w:pPr>
        <w:pStyle w:val="Prrafodelista"/>
        <w:numPr>
          <w:ilvl w:val="0"/>
          <w:numId w:val="36"/>
        </w:numPr>
        <w:jc w:val="both"/>
        <w:rPr>
          <w:rFonts w:ascii="Arial" w:hAnsi="Arial" w:cs="Arial"/>
          <w:b/>
          <w:bCs/>
          <w:i/>
          <w:iCs/>
          <w:color w:val="333333"/>
          <w:shd w:val="clear" w:color="auto" w:fill="FFFFFF"/>
        </w:rPr>
      </w:pPr>
      <w:r w:rsidRPr="00C33D2A">
        <w:rPr>
          <w:rFonts w:ascii="Arial" w:hAnsi="Arial" w:cs="Arial"/>
          <w:b/>
          <w:bCs/>
          <w:i/>
          <w:iCs/>
          <w:color w:val="333333"/>
          <w:shd w:val="clear" w:color="auto" w:fill="FFFFFF"/>
        </w:rPr>
        <w:lastRenderedPageBreak/>
        <w:t xml:space="preserve">Población objetivo: </w:t>
      </w:r>
    </w:p>
    <w:p w14:paraId="3432F376" w14:textId="77777777" w:rsidR="001B3F1B" w:rsidRDefault="004A3A75" w:rsidP="009A3389">
      <w:pPr>
        <w:jc w:val="both"/>
        <w:rPr>
          <w:rFonts w:ascii="Arial" w:hAnsi="Arial" w:cs="Arial"/>
          <w:color w:val="333333"/>
          <w:shd w:val="clear" w:color="auto" w:fill="FFFFFF"/>
        </w:rPr>
      </w:pPr>
      <w:r>
        <w:rPr>
          <w:rFonts w:ascii="Arial" w:hAnsi="Arial" w:cs="Arial"/>
          <w:color w:val="333333"/>
          <w:shd w:val="clear" w:color="auto" w:fill="FFFFFF"/>
        </w:rPr>
        <w:t>La población objetivo para las convocatorias del PRODEP de tipo superior</w:t>
      </w:r>
      <w:r w:rsidR="00A550F8">
        <w:rPr>
          <w:rFonts w:ascii="Arial" w:hAnsi="Arial" w:cs="Arial"/>
          <w:color w:val="333333"/>
          <w:shd w:val="clear" w:color="auto" w:fill="FFFFFF"/>
        </w:rPr>
        <w:t xml:space="preserve"> son los docentes de tiempo completo (nombramiento de 30 horas mínimo) que se encuentren laborando en el nivel superior (Licenciatura y posgrado)</w:t>
      </w:r>
      <w:r w:rsidR="002F4C09">
        <w:rPr>
          <w:rFonts w:ascii="Arial" w:hAnsi="Arial" w:cs="Arial"/>
          <w:color w:val="333333"/>
          <w:shd w:val="clear" w:color="auto" w:fill="FFFFFF"/>
        </w:rPr>
        <w:t>.</w:t>
      </w:r>
    </w:p>
    <w:p w14:paraId="21B2D0D5" w14:textId="77777777" w:rsidR="00A550F8" w:rsidRPr="00A550F8" w:rsidRDefault="00A550F8" w:rsidP="009A3389">
      <w:pPr>
        <w:jc w:val="both"/>
        <w:rPr>
          <w:rFonts w:ascii="Arial" w:hAnsi="Arial" w:cs="Arial"/>
          <w:b/>
          <w:bCs/>
          <w:i/>
          <w:iCs/>
          <w:color w:val="333333"/>
          <w:shd w:val="clear" w:color="auto" w:fill="FFFFFF"/>
        </w:rPr>
      </w:pPr>
      <w:r w:rsidRPr="00A550F8">
        <w:rPr>
          <w:rFonts w:ascii="Arial" w:hAnsi="Arial" w:cs="Arial"/>
          <w:b/>
          <w:bCs/>
          <w:i/>
          <w:iCs/>
          <w:color w:val="333333"/>
          <w:shd w:val="clear" w:color="auto" w:fill="FFFFFF"/>
        </w:rPr>
        <w:t>Dentro de la Contraloría social, este programa es vigilado por las instancias:</w:t>
      </w:r>
    </w:p>
    <w:p w14:paraId="6402427C" w14:textId="77777777" w:rsidR="00A550F8" w:rsidRDefault="00A550F8" w:rsidP="009A3389">
      <w:pPr>
        <w:jc w:val="both"/>
        <w:rPr>
          <w:rFonts w:ascii="Arial" w:hAnsi="Arial" w:cs="Arial"/>
          <w:color w:val="333333"/>
          <w:shd w:val="clear" w:color="auto" w:fill="FFFFFF"/>
        </w:rPr>
      </w:pPr>
      <w:r>
        <w:rPr>
          <w:rFonts w:ascii="Arial" w:hAnsi="Arial" w:cs="Arial"/>
          <w:color w:val="333333"/>
          <w:shd w:val="clear" w:color="auto" w:fill="FFFFFF"/>
        </w:rPr>
        <w:t>Normativa: Tecnológico Nacional de México, dato de contacto telefónico: 5536017500, sitio web: tecnm.mx.</w:t>
      </w:r>
    </w:p>
    <w:p w14:paraId="45BD7759" w14:textId="77777777" w:rsidR="00A550F8" w:rsidRDefault="00A550F8" w:rsidP="009A3389">
      <w:pPr>
        <w:jc w:val="both"/>
        <w:rPr>
          <w:rStyle w:val="Hipervnculo"/>
          <w:rFonts w:ascii="Arial" w:hAnsi="Arial" w:cs="Arial"/>
          <w:shd w:val="clear" w:color="auto" w:fill="FFFFFF"/>
        </w:rPr>
      </w:pPr>
      <w:r>
        <w:rPr>
          <w:rFonts w:ascii="Arial" w:hAnsi="Arial" w:cs="Arial"/>
          <w:color w:val="333333"/>
          <w:shd w:val="clear" w:color="auto" w:fill="FFFFFF"/>
        </w:rPr>
        <w:t xml:space="preserve">Ejecutora: Instituto Tecnológico d Pachuca. Dato de contacto telefónico:  771 7105251, 771 1700301, sitio web: </w:t>
      </w:r>
      <w:r w:rsidR="009F12EA" w:rsidRPr="009F12EA">
        <w:rPr>
          <w:rStyle w:val="Hipervnculo"/>
          <w:rFonts w:ascii="Arial" w:hAnsi="Arial" w:cs="Arial"/>
          <w:shd w:val="clear" w:color="auto" w:fill="FFFFFF"/>
        </w:rPr>
        <w:t>www.itpachuca.edu.mx</w:t>
      </w:r>
    </w:p>
    <w:p w14:paraId="1098652E" w14:textId="77777777" w:rsidR="009F12EA" w:rsidRDefault="009F12EA" w:rsidP="009A3389">
      <w:pPr>
        <w:jc w:val="both"/>
        <w:rPr>
          <w:rStyle w:val="Hipervnculo"/>
          <w:rFonts w:ascii="Arial" w:hAnsi="Arial" w:cs="Arial"/>
          <w:shd w:val="clear" w:color="auto" w:fill="FFFFFF"/>
        </w:rPr>
      </w:pPr>
    </w:p>
    <w:p w14:paraId="416E5301" w14:textId="77777777" w:rsidR="00A550F8" w:rsidRPr="00C33D2A" w:rsidRDefault="00A550F8" w:rsidP="00C33D2A">
      <w:pPr>
        <w:pStyle w:val="Prrafodelista"/>
        <w:numPr>
          <w:ilvl w:val="0"/>
          <w:numId w:val="36"/>
        </w:numPr>
        <w:jc w:val="both"/>
        <w:rPr>
          <w:rFonts w:ascii="Arial" w:hAnsi="Arial" w:cs="Arial"/>
          <w:b/>
          <w:bCs/>
          <w:i/>
          <w:iCs/>
          <w:color w:val="333333"/>
          <w:shd w:val="clear" w:color="auto" w:fill="FFFFFF"/>
        </w:rPr>
      </w:pPr>
      <w:r w:rsidRPr="00C33D2A">
        <w:rPr>
          <w:rFonts w:ascii="Arial" w:hAnsi="Arial" w:cs="Arial"/>
          <w:b/>
          <w:bCs/>
          <w:i/>
          <w:iCs/>
          <w:color w:val="333333"/>
          <w:shd w:val="clear" w:color="auto" w:fill="FFFFFF"/>
        </w:rPr>
        <w:t>Medios institucionales para presentar quejas y denuncias:</w:t>
      </w:r>
    </w:p>
    <w:p w14:paraId="4073172B" w14:textId="77777777" w:rsidR="00A550F8" w:rsidRDefault="00A550F8" w:rsidP="009A3389">
      <w:pPr>
        <w:jc w:val="both"/>
        <w:rPr>
          <w:rFonts w:ascii="Arial" w:hAnsi="Arial" w:cs="Arial"/>
          <w:color w:val="333333"/>
          <w:shd w:val="clear" w:color="auto" w:fill="FFFFFF"/>
        </w:rPr>
      </w:pPr>
      <w:r>
        <w:rPr>
          <w:rFonts w:ascii="Arial" w:hAnsi="Arial" w:cs="Arial"/>
          <w:color w:val="333333"/>
          <w:shd w:val="clear" w:color="auto" w:fill="FFFFFF"/>
        </w:rPr>
        <w:t xml:space="preserve">Para beneficiarios del </w:t>
      </w:r>
      <w:r w:rsidR="002F4C09">
        <w:rPr>
          <w:rFonts w:ascii="Arial" w:hAnsi="Arial" w:cs="Arial"/>
          <w:color w:val="333333"/>
          <w:shd w:val="clear" w:color="auto" w:fill="FFFFFF"/>
        </w:rPr>
        <w:t>programa (PRODEP)</w:t>
      </w:r>
      <w:r>
        <w:rPr>
          <w:rFonts w:ascii="Arial" w:hAnsi="Arial" w:cs="Arial"/>
          <w:color w:val="333333"/>
          <w:shd w:val="clear" w:color="auto" w:fill="FFFFFF"/>
        </w:rPr>
        <w:t xml:space="preserve"> a través del comité interno de contraloría social 2018, del IT Pachuca.</w:t>
      </w:r>
    </w:p>
    <w:p w14:paraId="1A4CA33E" w14:textId="77777777" w:rsidR="009F12EA" w:rsidRDefault="009F12EA" w:rsidP="009F12EA">
      <w:pPr>
        <w:pStyle w:val="Default"/>
      </w:pPr>
    </w:p>
    <w:p w14:paraId="091F341B" w14:textId="77777777" w:rsidR="009F12EA" w:rsidRPr="009F12EA" w:rsidRDefault="009F12EA" w:rsidP="009F12EA">
      <w:pPr>
        <w:pStyle w:val="Default"/>
        <w:rPr>
          <w:rFonts w:ascii="Arial" w:hAnsi="Arial" w:cs="Arial"/>
          <w:sz w:val="22"/>
          <w:szCs w:val="22"/>
        </w:rPr>
      </w:pPr>
      <w:r w:rsidRPr="009F12EA">
        <w:rPr>
          <w:rFonts w:ascii="Arial" w:hAnsi="Arial" w:cs="Arial"/>
          <w:sz w:val="22"/>
          <w:szCs w:val="22"/>
        </w:rPr>
        <w:t xml:space="preserve">Sobre la aplicación, ejecución y/o asistencia técnica del Programa, que puedan dar lugar al fincamiento de responsabilidades administrativas, civiles y/o penales, y turnarlas a las autoridades competentes para su atención. </w:t>
      </w:r>
    </w:p>
    <w:p w14:paraId="0D1E943A" w14:textId="77777777" w:rsidR="009F12EA" w:rsidRDefault="009F12EA" w:rsidP="009A3389">
      <w:pPr>
        <w:jc w:val="both"/>
        <w:rPr>
          <w:rFonts w:ascii="Arial" w:hAnsi="Arial" w:cs="Arial"/>
          <w:color w:val="333333"/>
          <w:shd w:val="clear" w:color="auto" w:fill="FFFFFF"/>
        </w:rPr>
      </w:pPr>
    </w:p>
    <w:p w14:paraId="6929332F" w14:textId="77777777" w:rsidR="009F12EA" w:rsidRDefault="009F12EA" w:rsidP="009A3389">
      <w:pPr>
        <w:jc w:val="both"/>
        <w:rPr>
          <w:rFonts w:ascii="Arial" w:hAnsi="Arial" w:cs="Arial"/>
          <w:color w:val="333333"/>
          <w:shd w:val="clear" w:color="auto" w:fill="FFFFFF"/>
        </w:rPr>
      </w:pPr>
      <w:r>
        <w:rPr>
          <w:rFonts w:ascii="Arial" w:hAnsi="Arial" w:cs="Arial"/>
          <w:color w:val="333333"/>
          <w:shd w:val="clear" w:color="auto" w:fill="FFFFFF"/>
        </w:rPr>
        <w:t>El detalle del proceso de Quejas y Denuncias, se especifica en el N</w:t>
      </w:r>
      <w:r w:rsidR="007A407B">
        <w:rPr>
          <w:rFonts w:ascii="Arial" w:hAnsi="Arial" w:cs="Arial"/>
          <w:color w:val="333333"/>
          <w:shd w:val="clear" w:color="auto" w:fill="FFFFFF"/>
        </w:rPr>
        <w:t>u</w:t>
      </w:r>
      <w:r>
        <w:rPr>
          <w:rFonts w:ascii="Arial" w:hAnsi="Arial" w:cs="Arial"/>
          <w:color w:val="333333"/>
          <w:shd w:val="clear" w:color="auto" w:fill="FFFFFF"/>
        </w:rPr>
        <w:t>meral 7, pp</w:t>
      </w:r>
      <w:r w:rsidR="007A407B">
        <w:rPr>
          <w:rFonts w:ascii="Arial" w:hAnsi="Arial" w:cs="Arial"/>
          <w:color w:val="333333"/>
          <w:shd w:val="clear" w:color="auto" w:fill="FFFFFF"/>
        </w:rPr>
        <w:t xml:space="preserve">. </w:t>
      </w:r>
      <w:r>
        <w:rPr>
          <w:rFonts w:ascii="Arial" w:hAnsi="Arial" w:cs="Arial"/>
          <w:color w:val="333333"/>
          <w:shd w:val="clear" w:color="auto" w:fill="FFFFFF"/>
        </w:rPr>
        <w:t>2</w:t>
      </w:r>
      <w:r w:rsidR="007A407B">
        <w:rPr>
          <w:rFonts w:ascii="Arial" w:hAnsi="Arial" w:cs="Arial"/>
          <w:color w:val="333333"/>
          <w:shd w:val="clear" w:color="auto" w:fill="FFFFFF"/>
        </w:rPr>
        <w:t>4</w:t>
      </w:r>
      <w:r>
        <w:rPr>
          <w:rFonts w:ascii="Arial" w:hAnsi="Arial" w:cs="Arial"/>
          <w:color w:val="333333"/>
          <w:shd w:val="clear" w:color="auto" w:fill="FFFFFF"/>
        </w:rPr>
        <w:t xml:space="preserve">, de la </w:t>
      </w:r>
      <w:r w:rsidRPr="007A407B">
        <w:rPr>
          <w:rFonts w:ascii="Arial" w:hAnsi="Arial" w:cs="Arial"/>
          <w:color w:val="333333"/>
          <w:u w:val="single"/>
          <w:shd w:val="clear" w:color="auto" w:fill="FFFFFF"/>
        </w:rPr>
        <w:t>Guía de Contraloría Social del TecNM</w:t>
      </w:r>
    </w:p>
    <w:p w14:paraId="6C9D822A" w14:textId="77777777" w:rsidR="007B0191" w:rsidRDefault="007B0191" w:rsidP="009A3389">
      <w:pPr>
        <w:jc w:val="both"/>
        <w:rPr>
          <w:rFonts w:ascii="Arial" w:hAnsi="Arial" w:cs="Arial"/>
          <w:b/>
          <w:bCs/>
          <w:i/>
          <w:iCs/>
          <w:color w:val="333333"/>
          <w:shd w:val="clear" w:color="auto" w:fill="FFFFFF"/>
        </w:rPr>
      </w:pPr>
    </w:p>
    <w:p w14:paraId="71977B44" w14:textId="77777777" w:rsidR="007B0191" w:rsidRPr="00C33D2A" w:rsidRDefault="007B0191" w:rsidP="00C33D2A">
      <w:pPr>
        <w:pStyle w:val="Prrafodelista"/>
        <w:numPr>
          <w:ilvl w:val="0"/>
          <w:numId w:val="36"/>
        </w:numPr>
        <w:jc w:val="both"/>
        <w:rPr>
          <w:rFonts w:ascii="Arial" w:hAnsi="Arial" w:cs="Arial"/>
          <w:b/>
          <w:bCs/>
          <w:i/>
          <w:iCs/>
          <w:color w:val="333333"/>
          <w:shd w:val="clear" w:color="auto" w:fill="FFFFFF"/>
        </w:rPr>
      </w:pPr>
      <w:r w:rsidRPr="00C33D2A">
        <w:rPr>
          <w:rFonts w:ascii="Arial" w:hAnsi="Arial" w:cs="Arial"/>
          <w:b/>
          <w:bCs/>
          <w:i/>
          <w:iCs/>
          <w:color w:val="333333"/>
          <w:shd w:val="clear" w:color="auto" w:fill="FFFFFF"/>
        </w:rPr>
        <w:t>Procedimientos de las actividades de la Contraloría Social:</w:t>
      </w:r>
    </w:p>
    <w:p w14:paraId="5B60E333" w14:textId="77777777" w:rsidR="007B0191" w:rsidRDefault="002C5689" w:rsidP="009A3389">
      <w:pPr>
        <w:jc w:val="both"/>
        <w:rPr>
          <w:rFonts w:ascii="Arial" w:hAnsi="Arial" w:cs="Arial"/>
          <w:color w:val="333333"/>
          <w:shd w:val="clear" w:color="auto" w:fill="FFFFFF"/>
        </w:rPr>
      </w:pPr>
      <w:r w:rsidRPr="002C5689">
        <w:rPr>
          <w:rFonts w:ascii="Arial" w:hAnsi="Arial" w:cs="Arial"/>
          <w:color w:val="333333"/>
          <w:shd w:val="clear" w:color="auto" w:fill="FFFFFF"/>
        </w:rPr>
        <w:t>El Tecnológico Nacional de México (Instancia Normativa) será el responsable de elaborar el Programa Anual de Trabajo de Contraloría Social (PATCS), donde dicho programa integra los apartados de Planeación, Promoción y Seguimiento, las actividades mínimas que deben incluirse en un programa son las siguientes:</w:t>
      </w:r>
      <w:r w:rsidR="007B0191">
        <w:rPr>
          <w:rFonts w:ascii="Arial" w:hAnsi="Arial" w:cs="Arial"/>
          <w:color w:val="333333"/>
          <w:shd w:val="clear" w:color="auto" w:fill="FFFFFF"/>
        </w:rPr>
        <w:t xml:space="preserve"> </w:t>
      </w:r>
    </w:p>
    <w:p w14:paraId="2EF91357" w14:textId="77777777" w:rsidR="0031263D" w:rsidRPr="002C5689" w:rsidRDefault="0031263D" w:rsidP="009A3389">
      <w:pPr>
        <w:jc w:val="both"/>
        <w:rPr>
          <w:rFonts w:ascii="Arial" w:hAnsi="Arial" w:cs="Arial"/>
          <w:b/>
          <w:bCs/>
          <w:color w:val="333333"/>
          <w:shd w:val="clear" w:color="auto" w:fill="FFFFFF"/>
        </w:rPr>
      </w:pPr>
      <w:r w:rsidRPr="002C5689">
        <w:rPr>
          <w:rFonts w:ascii="Arial" w:hAnsi="Arial" w:cs="Arial"/>
          <w:b/>
          <w:bCs/>
          <w:color w:val="333333"/>
          <w:shd w:val="clear" w:color="auto" w:fill="FFFFFF"/>
        </w:rPr>
        <w:t xml:space="preserve">Planeación. </w:t>
      </w:r>
    </w:p>
    <w:p w14:paraId="2467B518" w14:textId="77777777" w:rsidR="0031263D" w:rsidRDefault="0031263D" w:rsidP="009A3389">
      <w:pPr>
        <w:jc w:val="both"/>
        <w:rPr>
          <w:rFonts w:ascii="Arial" w:hAnsi="Arial" w:cs="Arial"/>
          <w:color w:val="333333"/>
          <w:shd w:val="clear" w:color="auto" w:fill="FFFFFF"/>
        </w:rPr>
      </w:pPr>
      <w:r w:rsidRPr="0031263D">
        <w:rPr>
          <w:rFonts w:ascii="Arial" w:hAnsi="Arial" w:cs="Arial"/>
          <w:color w:val="333333"/>
          <w:shd w:val="clear" w:color="auto" w:fill="FFFFFF"/>
        </w:rPr>
        <w:t xml:space="preserve">Solicitar mediante oficio a las Instancias Ejecutoras, la designación o ratificación del </w:t>
      </w:r>
      <w:r w:rsidR="004429E3" w:rsidRPr="0031263D">
        <w:rPr>
          <w:rFonts w:ascii="Arial" w:hAnsi="Arial" w:cs="Arial"/>
          <w:color w:val="333333"/>
          <w:shd w:val="clear" w:color="auto" w:fill="FFFFFF"/>
        </w:rPr>
        <w:t>responsable</w:t>
      </w:r>
      <w:r w:rsidRPr="0031263D">
        <w:rPr>
          <w:rFonts w:ascii="Arial" w:hAnsi="Arial" w:cs="Arial"/>
          <w:color w:val="333333"/>
          <w:shd w:val="clear" w:color="auto" w:fill="FFFFFF"/>
        </w:rPr>
        <w:t xml:space="preserve"> de las actividades de Contraloría Social. </w:t>
      </w:r>
    </w:p>
    <w:p w14:paraId="399B0DF2" w14:textId="77777777" w:rsidR="0031263D" w:rsidRDefault="0031263D" w:rsidP="009A3389">
      <w:pPr>
        <w:jc w:val="both"/>
        <w:rPr>
          <w:rFonts w:ascii="Arial" w:hAnsi="Arial" w:cs="Arial"/>
          <w:color w:val="333333"/>
          <w:shd w:val="clear" w:color="auto" w:fill="FFFFFF"/>
        </w:rPr>
      </w:pPr>
      <w:r w:rsidRPr="0031263D">
        <w:rPr>
          <w:rFonts w:ascii="Arial" w:hAnsi="Arial" w:cs="Arial"/>
          <w:color w:val="333333"/>
          <w:shd w:val="clear" w:color="auto" w:fill="FFFFFF"/>
        </w:rPr>
        <w:t xml:space="preserve">Capturar en el Sistema Informático del Contraloría Social al Responsable de Contraloría Social donde se le proporciona una clave de usuario y contraseña.  </w:t>
      </w:r>
    </w:p>
    <w:p w14:paraId="0C72C78C" w14:textId="77777777" w:rsidR="0031263D" w:rsidRDefault="0031263D" w:rsidP="009A3389">
      <w:pPr>
        <w:jc w:val="both"/>
        <w:rPr>
          <w:rFonts w:ascii="Arial" w:hAnsi="Arial" w:cs="Arial"/>
          <w:color w:val="333333"/>
          <w:shd w:val="clear" w:color="auto" w:fill="FFFFFF"/>
        </w:rPr>
      </w:pPr>
      <w:r w:rsidRPr="0031263D">
        <w:rPr>
          <w:rFonts w:ascii="Arial" w:hAnsi="Arial" w:cs="Arial"/>
          <w:color w:val="333333"/>
          <w:shd w:val="clear" w:color="auto" w:fill="FFFFFF"/>
        </w:rPr>
        <w:t xml:space="preserve">Elaborar el Programa Institucional de Trabajo de Contraloría Social (PITCS) para ser remitido a las Instancias Ejecutoras para su concertación y su posterior validación,  </w:t>
      </w:r>
    </w:p>
    <w:p w14:paraId="2A5DF60A" w14:textId="77777777" w:rsidR="0031263D" w:rsidRDefault="0031263D" w:rsidP="009A3389">
      <w:pPr>
        <w:jc w:val="both"/>
        <w:rPr>
          <w:rFonts w:ascii="Arial" w:hAnsi="Arial" w:cs="Arial"/>
          <w:color w:val="333333"/>
          <w:shd w:val="clear" w:color="auto" w:fill="FFFFFF"/>
        </w:rPr>
      </w:pPr>
      <w:r w:rsidRPr="0031263D">
        <w:rPr>
          <w:rFonts w:ascii="Arial" w:hAnsi="Arial" w:cs="Arial"/>
          <w:color w:val="333333"/>
          <w:shd w:val="clear" w:color="auto" w:fill="FFFFFF"/>
        </w:rPr>
        <w:t xml:space="preserve">Capturar en el Sistema Informático de Contraloría Social (SICS) el PITCS que fue validado por la Instancia Normativa. </w:t>
      </w:r>
    </w:p>
    <w:p w14:paraId="71B4AF9A" w14:textId="77777777" w:rsidR="0031263D" w:rsidRDefault="0031263D" w:rsidP="009A3389">
      <w:pPr>
        <w:jc w:val="both"/>
        <w:rPr>
          <w:rFonts w:ascii="Arial" w:hAnsi="Arial" w:cs="Arial"/>
          <w:color w:val="333333"/>
          <w:shd w:val="clear" w:color="auto" w:fill="FFFFFF"/>
        </w:rPr>
      </w:pPr>
      <w:r w:rsidRPr="0031263D">
        <w:rPr>
          <w:rFonts w:ascii="Arial" w:hAnsi="Arial" w:cs="Arial"/>
          <w:color w:val="333333"/>
          <w:shd w:val="clear" w:color="auto" w:fill="FFFFFF"/>
        </w:rPr>
        <w:lastRenderedPageBreak/>
        <w:t xml:space="preserve">Enviar los Documentos Normativos (Esquema, Guía Operativa y Programa Anual de Trabajo de Contraloría Social) para que sean validados por la Unidad de Operación Regional y Contraloría Social (UORCS) perteneciente a la Secretaría de la Función Pública. </w:t>
      </w:r>
    </w:p>
    <w:p w14:paraId="3BC19C35" w14:textId="77777777" w:rsidR="0031263D" w:rsidRPr="0031263D" w:rsidRDefault="0031263D" w:rsidP="009A3389">
      <w:pPr>
        <w:jc w:val="both"/>
        <w:rPr>
          <w:rFonts w:ascii="Arial" w:hAnsi="Arial" w:cs="Arial"/>
          <w:color w:val="333333"/>
          <w:shd w:val="clear" w:color="auto" w:fill="FFFFFF"/>
        </w:rPr>
      </w:pPr>
      <w:r w:rsidRPr="0031263D">
        <w:rPr>
          <w:rFonts w:ascii="Arial" w:hAnsi="Arial" w:cs="Arial"/>
          <w:color w:val="333333"/>
          <w:shd w:val="clear" w:color="auto" w:fill="FFFFFF"/>
        </w:rPr>
        <w:t xml:space="preserve">Capturar y dar seguimiento a cada una de las actividades de Contraloría Social, en el Sistema Informático de Contraloría Social (SICS). </w:t>
      </w:r>
    </w:p>
    <w:p w14:paraId="0D928170" w14:textId="77777777" w:rsidR="0031263D" w:rsidRPr="0031263D" w:rsidRDefault="0031263D" w:rsidP="009A3389">
      <w:pPr>
        <w:jc w:val="both"/>
        <w:rPr>
          <w:rFonts w:ascii="Arial" w:hAnsi="Arial" w:cs="Arial"/>
          <w:color w:val="333333"/>
          <w:shd w:val="clear" w:color="auto" w:fill="FFFFFF"/>
        </w:rPr>
      </w:pPr>
      <w:r w:rsidRPr="0031263D">
        <w:rPr>
          <w:rFonts w:ascii="Arial" w:hAnsi="Arial" w:cs="Arial"/>
          <w:color w:val="333333"/>
          <w:shd w:val="clear" w:color="auto" w:fill="FFFFFF"/>
        </w:rPr>
        <w:t xml:space="preserve"> </w:t>
      </w:r>
    </w:p>
    <w:p w14:paraId="487C538B" w14:textId="77777777" w:rsidR="0031263D" w:rsidRPr="002C5689" w:rsidRDefault="0031263D" w:rsidP="009A3389">
      <w:pPr>
        <w:jc w:val="both"/>
        <w:rPr>
          <w:rFonts w:ascii="Arial" w:hAnsi="Arial" w:cs="Arial"/>
          <w:b/>
          <w:bCs/>
          <w:color w:val="333333"/>
          <w:shd w:val="clear" w:color="auto" w:fill="FFFFFF"/>
        </w:rPr>
      </w:pPr>
      <w:r w:rsidRPr="002C5689">
        <w:rPr>
          <w:rFonts w:ascii="Arial" w:hAnsi="Arial" w:cs="Arial"/>
          <w:b/>
          <w:bCs/>
          <w:color w:val="333333"/>
          <w:shd w:val="clear" w:color="auto" w:fill="FFFFFF"/>
        </w:rPr>
        <w:t xml:space="preserve">Promoción. </w:t>
      </w:r>
    </w:p>
    <w:p w14:paraId="649DDBA1" w14:textId="77777777" w:rsidR="0031263D" w:rsidRDefault="0031263D" w:rsidP="009A3389">
      <w:pPr>
        <w:jc w:val="both"/>
        <w:rPr>
          <w:rFonts w:ascii="Arial" w:hAnsi="Arial" w:cs="Arial"/>
          <w:color w:val="333333"/>
          <w:shd w:val="clear" w:color="auto" w:fill="FFFFFF"/>
        </w:rPr>
      </w:pPr>
      <w:r w:rsidRPr="0031263D">
        <w:rPr>
          <w:rFonts w:ascii="Arial" w:hAnsi="Arial" w:cs="Arial"/>
          <w:color w:val="333333"/>
          <w:shd w:val="clear" w:color="auto" w:fill="FFFFFF"/>
        </w:rPr>
        <w:t xml:space="preserve">Difundir a través de circular a los titulares y/o responsables de Contraloría Social en las Instancias ejecutoras, así como en el sitio web institucional del Tecnológico Nacional de México, los Documentos Normativos (Esquema de Contraloría Social, Programa Anual de Trabajo de Contraloría Social y Guía Operativa con sus respectivos anexos) validados por la Unidad de Operación Regional y Contraloría Social (UORCS) de la Contraloría Social 2019  </w:t>
      </w:r>
    </w:p>
    <w:p w14:paraId="16FF8B0E" w14:textId="77777777" w:rsidR="0031263D" w:rsidRDefault="0031263D" w:rsidP="009A3389">
      <w:pPr>
        <w:jc w:val="both"/>
        <w:rPr>
          <w:rFonts w:ascii="Arial" w:hAnsi="Arial" w:cs="Arial"/>
          <w:color w:val="333333"/>
          <w:shd w:val="clear" w:color="auto" w:fill="FFFFFF"/>
        </w:rPr>
      </w:pPr>
      <w:r w:rsidRPr="0031263D">
        <w:rPr>
          <w:rFonts w:ascii="Arial" w:hAnsi="Arial" w:cs="Arial"/>
          <w:color w:val="333333"/>
          <w:shd w:val="clear" w:color="auto" w:fill="FFFFFF"/>
        </w:rPr>
        <w:t xml:space="preserve">Difundir el calendario de capacitaciones de las actividades y documentos de la Contraloría Social a través de correo electrónico. </w:t>
      </w:r>
    </w:p>
    <w:p w14:paraId="64864A36" w14:textId="77777777" w:rsidR="0031263D" w:rsidRDefault="0031263D" w:rsidP="009A3389">
      <w:pPr>
        <w:jc w:val="both"/>
        <w:rPr>
          <w:rFonts w:ascii="Arial" w:hAnsi="Arial" w:cs="Arial"/>
          <w:color w:val="333333"/>
          <w:shd w:val="clear" w:color="auto" w:fill="FFFFFF"/>
        </w:rPr>
      </w:pPr>
      <w:r w:rsidRPr="0031263D">
        <w:rPr>
          <w:rFonts w:ascii="Arial" w:hAnsi="Arial" w:cs="Arial"/>
          <w:color w:val="333333"/>
          <w:shd w:val="clear" w:color="auto" w:fill="FFFFFF"/>
        </w:rPr>
        <w:t>Proporcionar la asesoría y capacitación necesaria a los Representantes de Contraloría Social.</w:t>
      </w:r>
    </w:p>
    <w:p w14:paraId="0ED9E751" w14:textId="77777777" w:rsidR="0031263D" w:rsidRPr="002C5689" w:rsidRDefault="0031263D" w:rsidP="009A3389">
      <w:pPr>
        <w:jc w:val="both"/>
        <w:rPr>
          <w:rFonts w:ascii="Arial" w:hAnsi="Arial" w:cs="Arial"/>
          <w:b/>
          <w:bCs/>
          <w:color w:val="333333"/>
          <w:shd w:val="clear" w:color="auto" w:fill="FFFFFF"/>
        </w:rPr>
      </w:pPr>
      <w:r w:rsidRPr="002C5689">
        <w:rPr>
          <w:rFonts w:ascii="Arial" w:hAnsi="Arial" w:cs="Arial"/>
          <w:b/>
          <w:bCs/>
          <w:color w:val="333333"/>
          <w:shd w:val="clear" w:color="auto" w:fill="FFFFFF"/>
        </w:rPr>
        <w:t xml:space="preserve">Seguimiento </w:t>
      </w:r>
    </w:p>
    <w:p w14:paraId="588BBEE7" w14:textId="77777777" w:rsidR="0031263D" w:rsidRDefault="0031263D" w:rsidP="009A3389">
      <w:pPr>
        <w:jc w:val="both"/>
        <w:rPr>
          <w:rFonts w:ascii="Arial" w:hAnsi="Arial" w:cs="Arial"/>
          <w:color w:val="333333"/>
          <w:shd w:val="clear" w:color="auto" w:fill="FFFFFF"/>
        </w:rPr>
      </w:pPr>
      <w:r w:rsidRPr="0031263D">
        <w:rPr>
          <w:rFonts w:ascii="Arial" w:hAnsi="Arial" w:cs="Arial"/>
          <w:color w:val="333333"/>
          <w:shd w:val="clear" w:color="auto" w:fill="FFFFFF"/>
        </w:rPr>
        <w:t xml:space="preserve">Registrar en el SICS los Materiales de Difusión, así como la asignación a las Instancias Ejecutoras de dichos materiales y las capacitaciones impartidas por la Instancia Normativa.  </w:t>
      </w:r>
    </w:p>
    <w:p w14:paraId="042791C4" w14:textId="77777777" w:rsidR="0031263D" w:rsidRDefault="0031263D" w:rsidP="009A3389">
      <w:pPr>
        <w:jc w:val="both"/>
        <w:rPr>
          <w:rFonts w:ascii="Arial" w:hAnsi="Arial" w:cs="Arial"/>
          <w:color w:val="333333"/>
          <w:shd w:val="clear" w:color="auto" w:fill="FFFFFF"/>
        </w:rPr>
      </w:pPr>
      <w:r w:rsidRPr="0031263D">
        <w:rPr>
          <w:rFonts w:ascii="Arial" w:hAnsi="Arial" w:cs="Arial"/>
          <w:color w:val="333333"/>
          <w:shd w:val="clear" w:color="auto" w:fill="FFFFFF"/>
        </w:rPr>
        <w:t xml:space="preserve">Verificar en el SICS que las Instancias Ejecutoras capturen las actividades de promoción de Contraloría Social, </w:t>
      </w:r>
    </w:p>
    <w:p w14:paraId="7D0FCA9D" w14:textId="77777777" w:rsidR="0031263D" w:rsidRDefault="0031263D" w:rsidP="009A3389">
      <w:pPr>
        <w:jc w:val="both"/>
        <w:rPr>
          <w:rFonts w:ascii="Arial" w:hAnsi="Arial" w:cs="Arial"/>
          <w:color w:val="333333"/>
          <w:shd w:val="clear" w:color="auto" w:fill="FFFFFF"/>
        </w:rPr>
      </w:pPr>
      <w:r w:rsidRPr="0031263D">
        <w:rPr>
          <w:rFonts w:ascii="Arial" w:hAnsi="Arial" w:cs="Arial"/>
          <w:color w:val="333333"/>
          <w:shd w:val="clear" w:color="auto" w:fill="FFFFFF"/>
        </w:rPr>
        <w:t xml:space="preserve">Realizar el seguimiento a las Instancias Ejecutoras en relación a  la realización de cada una de las actividades de Contraloría Social y su posterior captura en el SICS, las cuales son: registro de los apoyos económicos, la realización de Programa Institucional de Contraloría Social, el registro del Comité de Contraloría Social, registro de las Minutas que realicen los Comités, registro de los materiales de difusión, las capacitaciones impartidas por el Representante de Contraloría Social hacia los beneficiarios, personal del Instituto Tecnológico y/o los comités, el registro de los Informes de los Comité de Contraloría Social, etc.  </w:t>
      </w:r>
    </w:p>
    <w:p w14:paraId="61DCF500" w14:textId="77777777" w:rsidR="0031263D" w:rsidRDefault="0031263D" w:rsidP="009A3389">
      <w:pPr>
        <w:jc w:val="both"/>
        <w:rPr>
          <w:rFonts w:ascii="Arial" w:hAnsi="Arial" w:cs="Arial"/>
          <w:color w:val="333333"/>
          <w:shd w:val="clear" w:color="auto" w:fill="FFFFFF"/>
        </w:rPr>
      </w:pPr>
      <w:r w:rsidRPr="0031263D">
        <w:rPr>
          <w:rFonts w:ascii="Arial" w:hAnsi="Arial" w:cs="Arial"/>
          <w:color w:val="333333"/>
          <w:shd w:val="clear" w:color="auto" w:fill="FFFFFF"/>
        </w:rPr>
        <w:t xml:space="preserve">Analizar los resultados de la Contraloría Social y plantear acciones de mejora. </w:t>
      </w:r>
    </w:p>
    <w:p w14:paraId="74AFE686" w14:textId="77777777" w:rsidR="0031263D" w:rsidRPr="0031263D" w:rsidRDefault="0031263D" w:rsidP="009A3389">
      <w:pPr>
        <w:jc w:val="both"/>
        <w:rPr>
          <w:rFonts w:ascii="Arial" w:hAnsi="Arial" w:cs="Arial"/>
          <w:color w:val="333333"/>
          <w:shd w:val="clear" w:color="auto" w:fill="FFFFFF"/>
        </w:rPr>
      </w:pPr>
      <w:r w:rsidRPr="0031263D">
        <w:rPr>
          <w:rFonts w:ascii="Arial" w:hAnsi="Arial" w:cs="Arial"/>
          <w:color w:val="333333"/>
          <w:shd w:val="clear" w:color="auto" w:fill="FFFFFF"/>
        </w:rPr>
        <w:t xml:space="preserve">Elaborar un Informe Anual sobre los resultados de la Contraloría Social realizada. </w:t>
      </w:r>
    </w:p>
    <w:p w14:paraId="1B2BA79B" w14:textId="77777777" w:rsidR="0031263D" w:rsidRPr="007B0191" w:rsidRDefault="002C5689" w:rsidP="009A3389">
      <w:pPr>
        <w:jc w:val="both"/>
        <w:rPr>
          <w:rFonts w:ascii="Arial" w:hAnsi="Arial" w:cs="Arial"/>
          <w:color w:val="333333"/>
          <w:shd w:val="clear" w:color="auto" w:fill="FFFFFF"/>
        </w:rPr>
      </w:pPr>
      <w:r>
        <w:rPr>
          <w:rFonts w:ascii="Arial" w:hAnsi="Arial" w:cs="Arial"/>
          <w:color w:val="333333"/>
          <w:shd w:val="clear" w:color="auto" w:fill="FFFFFF"/>
        </w:rPr>
        <w:t xml:space="preserve">Así mismo el programa integra a la instancia ejecutora (IT Pachuca) para </w:t>
      </w:r>
      <w:r w:rsidR="004429E3">
        <w:rPr>
          <w:rFonts w:ascii="Arial" w:hAnsi="Arial" w:cs="Arial"/>
          <w:color w:val="333333"/>
          <w:shd w:val="clear" w:color="auto" w:fill="FFFFFF"/>
        </w:rPr>
        <w:t>que,</w:t>
      </w:r>
      <w:r>
        <w:rPr>
          <w:rFonts w:ascii="Arial" w:hAnsi="Arial" w:cs="Arial"/>
          <w:color w:val="333333"/>
          <w:shd w:val="clear" w:color="auto" w:fill="FFFFFF"/>
        </w:rPr>
        <w:t xml:space="preserve"> a través del Representante de la Contraloría Social, realice y de seguimiento a las siguientes actividades:</w:t>
      </w:r>
    </w:p>
    <w:p w14:paraId="6C508FAF" w14:textId="77777777" w:rsidR="00E71F9C" w:rsidRDefault="00E71F9C" w:rsidP="009A3389">
      <w:pPr>
        <w:jc w:val="both"/>
        <w:rPr>
          <w:rFonts w:ascii="Arial" w:hAnsi="Arial" w:cs="Arial"/>
          <w:b/>
          <w:bCs/>
          <w:i/>
          <w:iCs/>
          <w:color w:val="333333"/>
          <w:shd w:val="clear" w:color="auto" w:fill="FFFFFF"/>
        </w:rPr>
      </w:pPr>
    </w:p>
    <w:p w14:paraId="7CB16E48" w14:textId="77777777" w:rsidR="00E71F9C" w:rsidRDefault="00E71F9C" w:rsidP="009A3389">
      <w:pPr>
        <w:jc w:val="both"/>
        <w:rPr>
          <w:rFonts w:ascii="Arial" w:hAnsi="Arial" w:cs="Arial"/>
          <w:b/>
          <w:bCs/>
          <w:i/>
          <w:iCs/>
          <w:color w:val="333333"/>
          <w:shd w:val="clear" w:color="auto" w:fill="FFFFFF"/>
        </w:rPr>
      </w:pPr>
    </w:p>
    <w:p w14:paraId="70888F07" w14:textId="77777777" w:rsidR="00E71F9C" w:rsidRDefault="00E71F9C" w:rsidP="009A3389">
      <w:pPr>
        <w:jc w:val="both"/>
        <w:rPr>
          <w:rFonts w:ascii="Arial" w:hAnsi="Arial" w:cs="Arial"/>
          <w:b/>
          <w:bCs/>
          <w:i/>
          <w:iCs/>
          <w:color w:val="333333"/>
          <w:shd w:val="clear" w:color="auto" w:fill="FFFFFF"/>
        </w:rPr>
      </w:pPr>
    </w:p>
    <w:p w14:paraId="74C9A1C6" w14:textId="3DE0B4E5" w:rsidR="007B0191" w:rsidRPr="007B0191" w:rsidRDefault="007B0191" w:rsidP="009A3389">
      <w:pPr>
        <w:jc w:val="both"/>
        <w:rPr>
          <w:rFonts w:ascii="Arial" w:hAnsi="Arial" w:cs="Arial"/>
          <w:b/>
          <w:bCs/>
          <w:i/>
          <w:iCs/>
          <w:color w:val="333333"/>
          <w:shd w:val="clear" w:color="auto" w:fill="FFFFFF"/>
        </w:rPr>
      </w:pPr>
      <w:r w:rsidRPr="007B0191">
        <w:rPr>
          <w:rFonts w:ascii="Arial" w:hAnsi="Arial" w:cs="Arial"/>
          <w:b/>
          <w:bCs/>
          <w:i/>
          <w:iCs/>
          <w:color w:val="333333"/>
          <w:shd w:val="clear" w:color="auto" w:fill="FFFFFF"/>
        </w:rPr>
        <w:lastRenderedPageBreak/>
        <w:t xml:space="preserve">Programa Institucional de Trabajo de Contraloría Social (PITCS) </w:t>
      </w:r>
    </w:p>
    <w:p w14:paraId="7650192B" w14:textId="77777777" w:rsidR="007B0191" w:rsidRDefault="007B0191" w:rsidP="009A3389">
      <w:pPr>
        <w:jc w:val="both"/>
        <w:rPr>
          <w:rFonts w:ascii="Arial" w:hAnsi="Arial" w:cs="Arial"/>
          <w:color w:val="333333"/>
          <w:shd w:val="clear" w:color="auto" w:fill="FFFFFF"/>
        </w:rPr>
      </w:pPr>
      <w:r w:rsidRPr="007B0191">
        <w:rPr>
          <w:rFonts w:ascii="Arial" w:hAnsi="Arial" w:cs="Arial"/>
          <w:color w:val="333333"/>
          <w:shd w:val="clear" w:color="auto" w:fill="FFFFFF"/>
        </w:rPr>
        <w:t xml:space="preserve">La Instancia Normativa envía el PITCS pre llenado a las Instancias Ejecutoras por correo electrónico, estas reciben las propuestas del Programa Institucional de Trabajo de Contraloría Social (Formato 2 “PITCS”). </w:t>
      </w:r>
    </w:p>
    <w:p w14:paraId="79E28AB7" w14:textId="77777777" w:rsidR="007B0191" w:rsidRDefault="007B0191" w:rsidP="009A3389">
      <w:pPr>
        <w:jc w:val="both"/>
        <w:rPr>
          <w:rFonts w:ascii="Arial" w:hAnsi="Arial" w:cs="Arial"/>
          <w:color w:val="333333"/>
          <w:shd w:val="clear" w:color="auto" w:fill="FFFFFF"/>
        </w:rPr>
      </w:pPr>
      <w:r w:rsidRPr="007B0191">
        <w:rPr>
          <w:rFonts w:ascii="Arial" w:hAnsi="Arial" w:cs="Arial"/>
          <w:color w:val="333333"/>
          <w:shd w:val="clear" w:color="auto" w:fill="FFFFFF"/>
        </w:rPr>
        <w:t xml:space="preserve">La Instancia Ejecutora revisa su contenido y viabilidad, una vez revisado lo envía por el mismo medio a la Instancia Normativa para su validación. </w:t>
      </w:r>
    </w:p>
    <w:p w14:paraId="02F097AE" w14:textId="77777777" w:rsidR="007B0191" w:rsidRDefault="007B0191" w:rsidP="009A3389">
      <w:pPr>
        <w:jc w:val="both"/>
        <w:rPr>
          <w:rFonts w:ascii="Arial" w:hAnsi="Arial" w:cs="Arial"/>
          <w:color w:val="333333"/>
          <w:shd w:val="clear" w:color="auto" w:fill="FFFFFF"/>
        </w:rPr>
      </w:pPr>
      <w:r w:rsidRPr="007B0191">
        <w:rPr>
          <w:rFonts w:ascii="Arial" w:hAnsi="Arial" w:cs="Arial"/>
          <w:color w:val="333333"/>
          <w:shd w:val="clear" w:color="auto" w:fill="FFFFFF"/>
        </w:rPr>
        <w:t xml:space="preserve">La Instancia Normativa recibe las propuestas enviadas del PITCS y revisa su contenido. </w:t>
      </w:r>
    </w:p>
    <w:p w14:paraId="62F791CD" w14:textId="77777777" w:rsidR="007B0191" w:rsidRDefault="007B0191" w:rsidP="009A3389">
      <w:pPr>
        <w:jc w:val="both"/>
        <w:rPr>
          <w:rFonts w:ascii="Arial" w:hAnsi="Arial" w:cs="Arial"/>
          <w:color w:val="333333"/>
          <w:shd w:val="clear" w:color="auto" w:fill="FFFFFF"/>
        </w:rPr>
      </w:pPr>
      <w:r w:rsidRPr="007B0191">
        <w:rPr>
          <w:rFonts w:ascii="Arial" w:hAnsi="Arial" w:cs="Arial"/>
          <w:color w:val="333333"/>
          <w:shd w:val="clear" w:color="auto" w:fill="FFFFFF"/>
        </w:rPr>
        <w:t xml:space="preserve">La Instancia Normativa comunica a las Instancias Ejecutoras vía correo electrónico sus comentarios para su atención o la validación del mismo. </w:t>
      </w:r>
    </w:p>
    <w:p w14:paraId="4EA14A07" w14:textId="77777777" w:rsidR="007B0191" w:rsidRDefault="007B0191" w:rsidP="009A3389">
      <w:pPr>
        <w:jc w:val="both"/>
        <w:rPr>
          <w:rFonts w:ascii="Arial" w:hAnsi="Arial" w:cs="Arial"/>
          <w:color w:val="333333"/>
          <w:shd w:val="clear" w:color="auto" w:fill="FFFFFF"/>
        </w:rPr>
      </w:pPr>
      <w:r w:rsidRPr="007B0191">
        <w:rPr>
          <w:rFonts w:ascii="Arial" w:hAnsi="Arial" w:cs="Arial"/>
          <w:color w:val="333333"/>
          <w:shd w:val="clear" w:color="auto" w:fill="FFFFFF"/>
        </w:rPr>
        <w:t xml:space="preserve">La Instancia Ejecutora recibe por correo electrónico la validación del PITCS. En el caso de que haya recibido comentarios del mismo realizará los ajustes necesarios y lo volverá a enviar a la Instancia Normativa para su revisión, hasta que logre la validación del mismo. </w:t>
      </w:r>
    </w:p>
    <w:p w14:paraId="1CA1D63F" w14:textId="77777777" w:rsidR="007B0191" w:rsidRDefault="007B0191" w:rsidP="009A3389">
      <w:pPr>
        <w:jc w:val="both"/>
        <w:rPr>
          <w:rFonts w:ascii="Arial" w:hAnsi="Arial" w:cs="Arial"/>
          <w:color w:val="333333"/>
          <w:shd w:val="clear" w:color="auto" w:fill="FFFFFF"/>
        </w:rPr>
      </w:pPr>
      <w:r w:rsidRPr="007B0191">
        <w:rPr>
          <w:rFonts w:ascii="Arial" w:hAnsi="Arial" w:cs="Arial"/>
          <w:color w:val="333333"/>
          <w:shd w:val="clear" w:color="auto" w:fill="FFFFFF"/>
        </w:rPr>
        <w:t>La Instancia Ejecutora una vez validado el PITCS deberá imprimirlo en dos tantos y será firmado por el Responsable de Contraloría Social (RCS) y se hará llegar las dos copias originales, a la Dirección de Posgrado, Investigación e Innovación del TecNM (Instancia Normativa, para su respaldo y evidencia de la misma).</w:t>
      </w:r>
    </w:p>
    <w:p w14:paraId="07A4F15A" w14:textId="77777777" w:rsidR="007B0191" w:rsidRDefault="007B0191" w:rsidP="009A3389">
      <w:pPr>
        <w:jc w:val="both"/>
        <w:rPr>
          <w:rFonts w:ascii="Arial" w:hAnsi="Arial" w:cs="Arial"/>
          <w:color w:val="333333"/>
          <w:shd w:val="clear" w:color="auto" w:fill="FFFFFF"/>
        </w:rPr>
      </w:pPr>
      <w:r w:rsidRPr="007B0191">
        <w:rPr>
          <w:rFonts w:ascii="Arial" w:hAnsi="Arial" w:cs="Arial"/>
          <w:color w:val="333333"/>
          <w:shd w:val="clear" w:color="auto" w:fill="FFFFFF"/>
        </w:rPr>
        <w:t>La Instancia Normativa recibe los dos tantos del PITCS en original debidamente firmados por el Responsable de Contraloría Social de cada Instancia Ejecutora.</w:t>
      </w:r>
    </w:p>
    <w:p w14:paraId="5DCBC197" w14:textId="77777777" w:rsidR="007B0191" w:rsidRPr="007B0191" w:rsidRDefault="007B0191" w:rsidP="009A3389">
      <w:pPr>
        <w:jc w:val="both"/>
        <w:rPr>
          <w:rFonts w:ascii="Arial" w:hAnsi="Arial" w:cs="Arial"/>
          <w:color w:val="333333"/>
          <w:shd w:val="clear" w:color="auto" w:fill="FFFFFF"/>
        </w:rPr>
      </w:pPr>
      <w:r w:rsidRPr="007B0191">
        <w:rPr>
          <w:rFonts w:ascii="Arial" w:hAnsi="Arial" w:cs="Arial"/>
          <w:color w:val="333333"/>
          <w:shd w:val="clear" w:color="auto" w:fill="FFFFFF"/>
        </w:rPr>
        <w:t xml:space="preserve">La Instancia Normativa firma las dos copias originales del PITCS recibido y remite un original a la Instancia Ejecutora por correo convencional y queda en tanto en resguardo de la Instancia Normativa </w:t>
      </w:r>
    </w:p>
    <w:p w14:paraId="6CCEAB06" w14:textId="77777777" w:rsidR="007B0191" w:rsidRPr="007E620A" w:rsidRDefault="007B0191" w:rsidP="009A3389">
      <w:pPr>
        <w:jc w:val="both"/>
        <w:rPr>
          <w:rFonts w:ascii="Arial" w:hAnsi="Arial" w:cs="Arial"/>
          <w:color w:val="333333"/>
          <w:shd w:val="clear" w:color="auto" w:fill="FFFFFF"/>
        </w:rPr>
      </w:pPr>
      <w:r w:rsidRPr="007B0191">
        <w:rPr>
          <w:rFonts w:ascii="Arial" w:hAnsi="Arial" w:cs="Arial"/>
          <w:color w:val="333333"/>
          <w:shd w:val="clear" w:color="auto" w:fill="FFFFFF"/>
        </w:rPr>
        <w:t xml:space="preserve">La Instancia Ejecutora adjunta en el SICS el archivo que contiene el PITCS debidamente firmados tanto por la Instancia Normativa como por la Instancia Ejecutora. </w:t>
      </w:r>
    </w:p>
    <w:p w14:paraId="4F83F7F8" w14:textId="77777777" w:rsidR="005C4111" w:rsidRPr="00C33D2A" w:rsidRDefault="005C4111" w:rsidP="00C33D2A">
      <w:pPr>
        <w:pStyle w:val="Prrafodelista"/>
        <w:numPr>
          <w:ilvl w:val="0"/>
          <w:numId w:val="36"/>
        </w:numPr>
        <w:jc w:val="both"/>
        <w:rPr>
          <w:rFonts w:ascii="Arial" w:hAnsi="Arial" w:cs="Arial"/>
          <w:b/>
          <w:bCs/>
          <w:i/>
          <w:iCs/>
          <w:color w:val="333333"/>
          <w:shd w:val="clear" w:color="auto" w:fill="FFFFFF"/>
        </w:rPr>
      </w:pPr>
      <w:r w:rsidRPr="00C33D2A">
        <w:rPr>
          <w:rFonts w:ascii="Arial" w:hAnsi="Arial" w:cs="Arial"/>
          <w:b/>
          <w:bCs/>
          <w:i/>
          <w:iCs/>
          <w:color w:val="333333"/>
          <w:shd w:val="clear" w:color="auto" w:fill="FFFFFF"/>
        </w:rPr>
        <w:t>Sobre la integración del comité interno de contraloría Social:</w:t>
      </w:r>
    </w:p>
    <w:p w14:paraId="14CCC96D" w14:textId="77777777" w:rsidR="005C4111" w:rsidRDefault="005C4111" w:rsidP="009A3389">
      <w:pPr>
        <w:jc w:val="both"/>
        <w:rPr>
          <w:rFonts w:ascii="Arial" w:hAnsi="Arial" w:cs="Arial"/>
          <w:color w:val="333333"/>
          <w:shd w:val="clear" w:color="auto" w:fill="FFFFFF"/>
        </w:rPr>
      </w:pPr>
      <w:r>
        <w:rPr>
          <w:rFonts w:ascii="Arial" w:hAnsi="Arial" w:cs="Arial"/>
          <w:color w:val="333333"/>
          <w:shd w:val="clear" w:color="auto" w:fill="FFFFFF"/>
        </w:rPr>
        <w:t>El comité interno de contraloría social, se conforma institucionalmente por al menos tres integrantes, que ocuparán los cargos de presidente, secretario y vocal, de los cuales deberán formar parte (de existir el número de beneficiarios suficiente) mujeres y hombres.</w:t>
      </w:r>
    </w:p>
    <w:p w14:paraId="0F581665" w14:textId="77777777" w:rsidR="00C33D2A" w:rsidRDefault="00C33D2A" w:rsidP="009A3389">
      <w:pPr>
        <w:jc w:val="both"/>
        <w:rPr>
          <w:rFonts w:ascii="Arial" w:hAnsi="Arial" w:cs="Arial"/>
          <w:color w:val="333333"/>
          <w:shd w:val="clear" w:color="auto" w:fill="FFFFFF"/>
        </w:rPr>
      </w:pPr>
    </w:p>
    <w:p w14:paraId="415FD238" w14:textId="77777777" w:rsidR="004B3782" w:rsidRDefault="004B3782" w:rsidP="009A3389">
      <w:pPr>
        <w:jc w:val="both"/>
        <w:rPr>
          <w:rFonts w:ascii="Arial" w:hAnsi="Arial" w:cs="Arial"/>
          <w:color w:val="333333"/>
          <w:shd w:val="clear" w:color="auto" w:fill="FFFFFF"/>
        </w:rPr>
      </w:pPr>
    </w:p>
    <w:p w14:paraId="14108AA9" w14:textId="77777777" w:rsidR="004B3782" w:rsidRDefault="004B3782" w:rsidP="009A3389">
      <w:pPr>
        <w:jc w:val="both"/>
        <w:rPr>
          <w:rFonts w:ascii="Arial" w:hAnsi="Arial" w:cs="Arial"/>
          <w:color w:val="333333"/>
          <w:shd w:val="clear" w:color="auto" w:fill="FFFFFF"/>
        </w:rPr>
      </w:pPr>
    </w:p>
    <w:p w14:paraId="59A4207A" w14:textId="77777777" w:rsidR="004B3782" w:rsidRDefault="004B3782" w:rsidP="009A3389">
      <w:pPr>
        <w:jc w:val="both"/>
        <w:rPr>
          <w:rFonts w:ascii="Arial" w:hAnsi="Arial" w:cs="Arial"/>
          <w:color w:val="333333"/>
          <w:shd w:val="clear" w:color="auto" w:fill="FFFFFF"/>
        </w:rPr>
      </w:pPr>
    </w:p>
    <w:p w14:paraId="087ED32C" w14:textId="77777777" w:rsidR="004B3782" w:rsidRDefault="004B3782" w:rsidP="009A3389">
      <w:pPr>
        <w:jc w:val="both"/>
        <w:rPr>
          <w:rFonts w:ascii="Arial" w:hAnsi="Arial" w:cs="Arial"/>
          <w:color w:val="333333"/>
          <w:shd w:val="clear" w:color="auto" w:fill="FFFFFF"/>
        </w:rPr>
      </w:pPr>
    </w:p>
    <w:p w14:paraId="0477F337" w14:textId="77777777" w:rsidR="004B3782" w:rsidRDefault="004B3782" w:rsidP="009A3389">
      <w:pPr>
        <w:jc w:val="both"/>
        <w:rPr>
          <w:rFonts w:ascii="Arial" w:hAnsi="Arial" w:cs="Arial"/>
          <w:color w:val="333333"/>
          <w:shd w:val="clear" w:color="auto" w:fill="FFFFFF"/>
        </w:rPr>
      </w:pPr>
    </w:p>
    <w:p w14:paraId="08BA2940" w14:textId="77777777" w:rsidR="004B3782" w:rsidRDefault="004B3782" w:rsidP="009A3389">
      <w:pPr>
        <w:jc w:val="both"/>
        <w:rPr>
          <w:rFonts w:ascii="Arial" w:hAnsi="Arial" w:cs="Arial"/>
          <w:color w:val="333333"/>
          <w:shd w:val="clear" w:color="auto" w:fill="FFFFFF"/>
        </w:rPr>
      </w:pPr>
    </w:p>
    <w:p w14:paraId="68CD2C6D" w14:textId="77777777" w:rsidR="004B3782" w:rsidRDefault="004B3782" w:rsidP="009A3389">
      <w:pPr>
        <w:jc w:val="both"/>
        <w:rPr>
          <w:rFonts w:ascii="Arial" w:hAnsi="Arial" w:cs="Arial"/>
          <w:color w:val="333333"/>
          <w:shd w:val="clear" w:color="auto" w:fill="FFFFFF"/>
        </w:rPr>
      </w:pPr>
    </w:p>
    <w:p w14:paraId="222E49EF" w14:textId="77777777" w:rsidR="004B3782" w:rsidRDefault="004B3782" w:rsidP="009A3389">
      <w:pPr>
        <w:jc w:val="both"/>
        <w:rPr>
          <w:rFonts w:ascii="Arial" w:hAnsi="Arial" w:cs="Arial"/>
          <w:color w:val="333333"/>
          <w:shd w:val="clear" w:color="auto" w:fill="FFFFFF"/>
        </w:rPr>
      </w:pPr>
    </w:p>
    <w:p w14:paraId="64D724B9" w14:textId="77777777" w:rsidR="00C33D2A" w:rsidRDefault="00C33D2A" w:rsidP="00C33D2A">
      <w:pPr>
        <w:pStyle w:val="Prrafodelista"/>
        <w:numPr>
          <w:ilvl w:val="0"/>
          <w:numId w:val="38"/>
        </w:numPr>
        <w:jc w:val="both"/>
        <w:rPr>
          <w:rFonts w:ascii="Arial" w:hAnsi="Arial" w:cs="Arial"/>
          <w:b/>
          <w:bCs/>
          <w:color w:val="333333"/>
          <w:shd w:val="clear" w:color="auto" w:fill="FFFFFF"/>
        </w:rPr>
      </w:pPr>
      <w:r w:rsidRPr="00C33D2A">
        <w:rPr>
          <w:rFonts w:ascii="Arial" w:hAnsi="Arial" w:cs="Arial"/>
          <w:b/>
          <w:bCs/>
          <w:color w:val="333333"/>
          <w:shd w:val="clear" w:color="auto" w:fill="FFFFFF"/>
        </w:rPr>
        <w:t>CONTRALORÍA SOCIAL</w:t>
      </w:r>
    </w:p>
    <w:p w14:paraId="2CA8B150" w14:textId="77777777" w:rsidR="00C33D2A" w:rsidRPr="00C33D2A" w:rsidRDefault="00C33D2A" w:rsidP="00C33D2A">
      <w:pPr>
        <w:pStyle w:val="Prrafodelista"/>
        <w:jc w:val="both"/>
        <w:rPr>
          <w:rFonts w:ascii="Arial" w:hAnsi="Arial" w:cs="Arial"/>
          <w:b/>
          <w:bCs/>
          <w:color w:val="333333"/>
          <w:shd w:val="clear" w:color="auto" w:fill="FFFFFF"/>
        </w:rPr>
      </w:pPr>
    </w:p>
    <w:p w14:paraId="5EA71750" w14:textId="77777777" w:rsidR="002C5689" w:rsidRPr="00C33D2A" w:rsidRDefault="002C5689" w:rsidP="00C33D2A">
      <w:pPr>
        <w:pStyle w:val="Prrafodelista"/>
        <w:numPr>
          <w:ilvl w:val="0"/>
          <w:numId w:val="36"/>
        </w:numPr>
        <w:jc w:val="both"/>
        <w:rPr>
          <w:rFonts w:ascii="Arial" w:hAnsi="Arial" w:cs="Arial"/>
          <w:b/>
          <w:bCs/>
          <w:color w:val="333333"/>
          <w:shd w:val="clear" w:color="auto" w:fill="FFFFFF"/>
        </w:rPr>
      </w:pPr>
      <w:r w:rsidRPr="00C33D2A">
        <w:rPr>
          <w:rFonts w:ascii="Arial" w:hAnsi="Arial" w:cs="Arial"/>
          <w:b/>
          <w:bCs/>
          <w:color w:val="333333"/>
          <w:shd w:val="clear" w:color="auto" w:fill="FFFFFF"/>
        </w:rPr>
        <w:t>¿Qué es la Contraloría Social?</w:t>
      </w:r>
    </w:p>
    <w:p w14:paraId="4B363C51" w14:textId="77777777" w:rsidR="002C5689" w:rsidRDefault="002C5689" w:rsidP="009A3389">
      <w:pPr>
        <w:jc w:val="both"/>
        <w:rPr>
          <w:rFonts w:ascii="Arial" w:hAnsi="Arial" w:cs="Arial"/>
          <w:color w:val="333333"/>
          <w:shd w:val="clear" w:color="auto" w:fill="FFFFFF"/>
        </w:rPr>
      </w:pPr>
      <w:r w:rsidRPr="002C5689">
        <w:rPr>
          <w:rFonts w:ascii="Arial" w:hAnsi="Arial" w:cs="Arial"/>
          <w:color w:val="333333"/>
          <w:shd w:val="clear" w:color="auto" w:fill="FFFFFF"/>
        </w:rPr>
        <w:t>Se define como “el mecanismo de los beneficiarios, de manera organizada, para verificar el cumplimiento de las metas y la correcta aplicación de los recursos públicos asignados a los programas de desarrollo social”</w:t>
      </w:r>
      <w:r>
        <w:rPr>
          <w:rFonts w:ascii="Arial" w:hAnsi="Arial" w:cs="Arial"/>
          <w:color w:val="333333"/>
          <w:shd w:val="clear" w:color="auto" w:fill="FFFFFF"/>
        </w:rPr>
        <w:t>, en este caso el del PRODEP de Tipo Superior.</w:t>
      </w:r>
    </w:p>
    <w:p w14:paraId="7AB4CA9C" w14:textId="77777777" w:rsidR="002C5689" w:rsidRPr="00C33D2A" w:rsidRDefault="002C5689" w:rsidP="00C33D2A">
      <w:pPr>
        <w:pStyle w:val="Prrafodelista"/>
        <w:numPr>
          <w:ilvl w:val="0"/>
          <w:numId w:val="36"/>
        </w:numPr>
        <w:jc w:val="both"/>
        <w:rPr>
          <w:rFonts w:ascii="Arial" w:hAnsi="Arial" w:cs="Arial"/>
          <w:b/>
          <w:bCs/>
          <w:color w:val="333333"/>
          <w:shd w:val="clear" w:color="auto" w:fill="FFFFFF"/>
        </w:rPr>
      </w:pPr>
      <w:r w:rsidRPr="00C33D2A">
        <w:rPr>
          <w:rFonts w:ascii="Arial" w:hAnsi="Arial" w:cs="Arial"/>
          <w:b/>
          <w:bCs/>
          <w:color w:val="333333"/>
          <w:shd w:val="clear" w:color="auto" w:fill="FFFFFF"/>
        </w:rPr>
        <w:t>¿Qué vigila la Contraloría Social?</w:t>
      </w:r>
    </w:p>
    <w:p w14:paraId="04CDC50D" w14:textId="77777777" w:rsidR="002C5689" w:rsidRDefault="002C5689" w:rsidP="009A3389">
      <w:pPr>
        <w:jc w:val="both"/>
        <w:rPr>
          <w:rFonts w:ascii="Arial" w:hAnsi="Arial" w:cs="Arial"/>
          <w:color w:val="333333"/>
          <w:shd w:val="clear" w:color="auto" w:fill="FFFFFF"/>
        </w:rPr>
      </w:pPr>
      <w:r w:rsidRPr="002C5689">
        <w:rPr>
          <w:rFonts w:ascii="Arial" w:hAnsi="Arial" w:cs="Arial"/>
          <w:color w:val="333333"/>
          <w:shd w:val="clear" w:color="auto" w:fill="FFFFFF"/>
        </w:rPr>
        <w:t>Supervisa y vigila la operación del Programa, así como las actividades realizadas por las Organizaciones de la Sociedad Civil (OSC) que recibieron recursos para ejecutar proyectos.</w:t>
      </w:r>
    </w:p>
    <w:p w14:paraId="650D394B" w14:textId="77777777" w:rsidR="002C5689" w:rsidRPr="00C33D2A" w:rsidRDefault="002C5689" w:rsidP="00C33D2A">
      <w:pPr>
        <w:pStyle w:val="Prrafodelista"/>
        <w:numPr>
          <w:ilvl w:val="0"/>
          <w:numId w:val="36"/>
        </w:numPr>
        <w:jc w:val="both"/>
        <w:rPr>
          <w:rFonts w:ascii="Arial" w:hAnsi="Arial" w:cs="Arial"/>
          <w:b/>
          <w:bCs/>
          <w:color w:val="333333"/>
          <w:shd w:val="clear" w:color="auto" w:fill="FFFFFF"/>
        </w:rPr>
      </w:pPr>
      <w:r w:rsidRPr="00C33D2A">
        <w:rPr>
          <w:rFonts w:ascii="Arial" w:hAnsi="Arial" w:cs="Arial"/>
          <w:b/>
          <w:bCs/>
          <w:color w:val="333333"/>
          <w:shd w:val="clear" w:color="auto" w:fill="FFFFFF"/>
        </w:rPr>
        <w:t>¿Qué es un comité de Contraloría Social</w:t>
      </w:r>
      <w:r w:rsidR="009C2FED" w:rsidRPr="00C33D2A">
        <w:rPr>
          <w:rFonts w:ascii="Arial" w:hAnsi="Arial" w:cs="Arial"/>
          <w:b/>
          <w:bCs/>
          <w:color w:val="333333"/>
          <w:shd w:val="clear" w:color="auto" w:fill="FFFFFF"/>
        </w:rPr>
        <w:t>, cu</w:t>
      </w:r>
      <w:r w:rsidR="00451788" w:rsidRPr="00C33D2A">
        <w:rPr>
          <w:rFonts w:ascii="Arial" w:hAnsi="Arial" w:cs="Arial"/>
          <w:b/>
          <w:bCs/>
          <w:color w:val="333333"/>
          <w:shd w:val="clear" w:color="auto" w:fill="FFFFFF"/>
        </w:rPr>
        <w:t>á</w:t>
      </w:r>
      <w:r w:rsidR="009C2FED" w:rsidRPr="00C33D2A">
        <w:rPr>
          <w:rFonts w:ascii="Arial" w:hAnsi="Arial" w:cs="Arial"/>
          <w:b/>
          <w:bCs/>
          <w:color w:val="333333"/>
          <w:shd w:val="clear" w:color="auto" w:fill="FFFFFF"/>
        </w:rPr>
        <w:t>l es su objetivo</w:t>
      </w:r>
      <w:r w:rsidR="00E20D63" w:rsidRPr="00C33D2A">
        <w:rPr>
          <w:rFonts w:ascii="Arial" w:hAnsi="Arial" w:cs="Arial"/>
          <w:b/>
          <w:bCs/>
          <w:color w:val="333333"/>
          <w:shd w:val="clear" w:color="auto" w:fill="FFFFFF"/>
        </w:rPr>
        <w:t xml:space="preserve"> y sus funciones</w:t>
      </w:r>
      <w:r w:rsidRPr="00C33D2A">
        <w:rPr>
          <w:rFonts w:ascii="Arial" w:hAnsi="Arial" w:cs="Arial"/>
          <w:b/>
          <w:bCs/>
          <w:color w:val="333333"/>
          <w:shd w:val="clear" w:color="auto" w:fill="FFFFFF"/>
        </w:rPr>
        <w:t>?</w:t>
      </w:r>
    </w:p>
    <w:p w14:paraId="475BED94" w14:textId="77777777" w:rsidR="002C5689" w:rsidRPr="002C5689" w:rsidRDefault="002C5689" w:rsidP="009A3389">
      <w:pPr>
        <w:jc w:val="both"/>
        <w:rPr>
          <w:rFonts w:ascii="Arial" w:hAnsi="Arial" w:cs="Arial"/>
          <w:color w:val="333333"/>
          <w:sz w:val="20"/>
          <w:szCs w:val="20"/>
          <w:shd w:val="clear" w:color="auto" w:fill="FFFFFF"/>
        </w:rPr>
      </w:pPr>
      <w:r>
        <w:rPr>
          <w:rFonts w:ascii="Arial" w:hAnsi="Arial" w:cs="Arial"/>
          <w:color w:val="333333"/>
          <w:sz w:val="20"/>
          <w:szCs w:val="20"/>
          <w:shd w:val="clear" w:color="auto" w:fill="FFFFFF"/>
        </w:rPr>
        <w:t xml:space="preserve">La vigilancia la realiza </w:t>
      </w:r>
      <w:r w:rsidRPr="002C5689">
        <w:rPr>
          <w:rFonts w:ascii="Arial" w:hAnsi="Arial" w:cs="Arial"/>
          <w:color w:val="333333"/>
          <w:sz w:val="20"/>
          <w:szCs w:val="20"/>
          <w:shd w:val="clear" w:color="auto" w:fill="FFFFFF"/>
        </w:rPr>
        <w:t>Mediante Comités integrados por personas beneficiarias del Programa, Actores Sociales que ejecutan proyectos y la población atendida, los cuales deberán realizar, entre otras, las siguientes acciones</w:t>
      </w:r>
      <w:r w:rsidR="00E20D63">
        <w:rPr>
          <w:rFonts w:ascii="Arial" w:hAnsi="Arial" w:cs="Arial"/>
          <w:color w:val="333333"/>
          <w:sz w:val="20"/>
          <w:szCs w:val="20"/>
          <w:shd w:val="clear" w:color="auto" w:fill="FFFFFF"/>
        </w:rPr>
        <w:t xml:space="preserve"> o funciones</w:t>
      </w:r>
      <w:r w:rsidRPr="002C5689">
        <w:rPr>
          <w:rFonts w:ascii="Arial" w:hAnsi="Arial" w:cs="Arial"/>
          <w:color w:val="333333"/>
          <w:sz w:val="20"/>
          <w:szCs w:val="20"/>
          <w:shd w:val="clear" w:color="auto" w:fill="FFFFFF"/>
        </w:rPr>
        <w:t>:</w:t>
      </w:r>
    </w:p>
    <w:p w14:paraId="2CB61FDB" w14:textId="77777777" w:rsidR="002C5689" w:rsidRPr="002C5689" w:rsidRDefault="002C5689" w:rsidP="009A3389">
      <w:pPr>
        <w:jc w:val="both"/>
        <w:rPr>
          <w:rFonts w:ascii="Arial" w:hAnsi="Arial" w:cs="Arial"/>
          <w:color w:val="333333"/>
          <w:sz w:val="20"/>
          <w:szCs w:val="20"/>
          <w:shd w:val="clear" w:color="auto" w:fill="FFFFFF"/>
        </w:rPr>
      </w:pPr>
      <w:r w:rsidRPr="002C5689">
        <w:rPr>
          <w:rFonts w:ascii="Arial" w:hAnsi="Arial" w:cs="Arial"/>
          <w:color w:val="333333"/>
          <w:sz w:val="20"/>
          <w:szCs w:val="20"/>
          <w:shd w:val="clear" w:color="auto" w:fill="FFFFFF"/>
        </w:rPr>
        <w:t>Levantar "Acta de Registro".</w:t>
      </w:r>
    </w:p>
    <w:p w14:paraId="61F0ED46" w14:textId="77777777" w:rsidR="002C5689" w:rsidRPr="002C5689" w:rsidRDefault="002C5689" w:rsidP="009A3389">
      <w:pPr>
        <w:jc w:val="both"/>
        <w:rPr>
          <w:rFonts w:ascii="Arial" w:hAnsi="Arial" w:cs="Arial"/>
          <w:color w:val="333333"/>
          <w:sz w:val="20"/>
          <w:szCs w:val="20"/>
          <w:shd w:val="clear" w:color="auto" w:fill="FFFFFF"/>
        </w:rPr>
      </w:pPr>
      <w:r w:rsidRPr="002C5689">
        <w:rPr>
          <w:rFonts w:ascii="Arial" w:hAnsi="Arial" w:cs="Arial"/>
          <w:color w:val="333333"/>
          <w:sz w:val="20"/>
          <w:szCs w:val="20"/>
          <w:shd w:val="clear" w:color="auto" w:fill="FFFFFF"/>
        </w:rPr>
        <w:t>Aplicar y entregar "Cédulas de Contraloría".</w:t>
      </w:r>
    </w:p>
    <w:p w14:paraId="72CB72AA" w14:textId="77777777" w:rsidR="002C5689" w:rsidRPr="002C5689" w:rsidRDefault="002C5689" w:rsidP="009A3389">
      <w:pPr>
        <w:jc w:val="both"/>
        <w:rPr>
          <w:rFonts w:ascii="Arial" w:hAnsi="Arial" w:cs="Arial"/>
          <w:color w:val="333333"/>
          <w:sz w:val="20"/>
          <w:szCs w:val="20"/>
          <w:shd w:val="clear" w:color="auto" w:fill="FFFFFF"/>
        </w:rPr>
      </w:pPr>
      <w:r w:rsidRPr="002C5689">
        <w:rPr>
          <w:rFonts w:ascii="Arial" w:hAnsi="Arial" w:cs="Arial"/>
          <w:color w:val="333333"/>
          <w:sz w:val="20"/>
          <w:szCs w:val="20"/>
          <w:shd w:val="clear" w:color="auto" w:fill="FFFFFF"/>
        </w:rPr>
        <w:t>Recibir y atender quejas y denuncias.</w:t>
      </w:r>
    </w:p>
    <w:p w14:paraId="01FAD49B" w14:textId="77777777" w:rsidR="002C5689" w:rsidRPr="002C5689" w:rsidRDefault="002C5689" w:rsidP="009A3389">
      <w:pPr>
        <w:jc w:val="both"/>
        <w:rPr>
          <w:rFonts w:ascii="Arial" w:hAnsi="Arial" w:cs="Arial"/>
          <w:color w:val="333333"/>
          <w:sz w:val="20"/>
          <w:szCs w:val="20"/>
          <w:shd w:val="clear" w:color="auto" w:fill="FFFFFF"/>
        </w:rPr>
      </w:pPr>
      <w:r w:rsidRPr="002C5689">
        <w:rPr>
          <w:rFonts w:ascii="Arial" w:hAnsi="Arial" w:cs="Arial"/>
          <w:color w:val="333333"/>
          <w:sz w:val="20"/>
          <w:szCs w:val="20"/>
          <w:shd w:val="clear" w:color="auto" w:fill="FFFFFF"/>
        </w:rPr>
        <w:t>Presentar denuncias ante la autoridad competente.</w:t>
      </w:r>
    </w:p>
    <w:p w14:paraId="0EBAE0B4" w14:textId="77777777" w:rsidR="002C5689" w:rsidRDefault="002C5689" w:rsidP="009A3389">
      <w:pPr>
        <w:jc w:val="both"/>
        <w:rPr>
          <w:rFonts w:ascii="Arial" w:hAnsi="Arial" w:cs="Arial"/>
          <w:color w:val="333333"/>
          <w:sz w:val="20"/>
          <w:szCs w:val="20"/>
          <w:shd w:val="clear" w:color="auto" w:fill="FFFFFF"/>
        </w:rPr>
      </w:pPr>
      <w:r w:rsidRPr="002C5689">
        <w:rPr>
          <w:rFonts w:ascii="Arial" w:hAnsi="Arial" w:cs="Arial"/>
          <w:color w:val="333333"/>
          <w:sz w:val="20"/>
          <w:szCs w:val="20"/>
          <w:shd w:val="clear" w:color="auto" w:fill="FFFFFF"/>
        </w:rPr>
        <w:t>Reunirse con un o una Enlace de Contraloría Social para expresar opiniones y observaciones.</w:t>
      </w:r>
    </w:p>
    <w:p w14:paraId="324B1B2E" w14:textId="77777777" w:rsidR="00C33D2A" w:rsidRDefault="00C33D2A" w:rsidP="00C33D2A">
      <w:pPr>
        <w:pStyle w:val="Prrafodelista"/>
        <w:numPr>
          <w:ilvl w:val="0"/>
          <w:numId w:val="36"/>
        </w:numPr>
        <w:jc w:val="both"/>
        <w:rPr>
          <w:rFonts w:ascii="Arial" w:hAnsi="Arial" w:cs="Arial"/>
          <w:b/>
          <w:color w:val="333333"/>
          <w:sz w:val="20"/>
          <w:szCs w:val="20"/>
          <w:shd w:val="clear" w:color="auto" w:fill="FFFFFF"/>
        </w:rPr>
      </w:pPr>
      <w:r w:rsidRPr="00C33D2A">
        <w:rPr>
          <w:rFonts w:ascii="Arial" w:hAnsi="Arial" w:cs="Arial"/>
          <w:b/>
          <w:color w:val="333333"/>
          <w:sz w:val="20"/>
          <w:szCs w:val="20"/>
          <w:shd w:val="clear" w:color="auto" w:fill="FFFFFF"/>
        </w:rPr>
        <w:t>Documentación Relacionada con Contraloría Social</w:t>
      </w:r>
    </w:p>
    <w:p w14:paraId="065E90A0" w14:textId="77777777" w:rsidR="00A9140F" w:rsidRDefault="00A9140F" w:rsidP="00A9140F">
      <w:pPr>
        <w:pStyle w:val="Prrafodelista"/>
        <w:jc w:val="both"/>
        <w:rPr>
          <w:rFonts w:ascii="Arial" w:hAnsi="Arial" w:cs="Arial"/>
          <w:b/>
          <w:color w:val="333333"/>
          <w:sz w:val="20"/>
          <w:szCs w:val="20"/>
          <w:shd w:val="clear" w:color="auto" w:fill="FFFFFF"/>
        </w:rPr>
      </w:pPr>
    </w:p>
    <w:p w14:paraId="74DF0697" w14:textId="77777777" w:rsidR="00C33D2A" w:rsidRDefault="00C33D2A" w:rsidP="00C33D2A">
      <w:pPr>
        <w:pStyle w:val="Prrafodelista"/>
        <w:numPr>
          <w:ilvl w:val="0"/>
          <w:numId w:val="39"/>
        </w:numPr>
        <w:jc w:val="both"/>
        <w:rPr>
          <w:rFonts w:ascii="Arial" w:hAnsi="Arial" w:cs="Arial"/>
          <w:b/>
          <w:color w:val="333333"/>
          <w:sz w:val="20"/>
          <w:szCs w:val="20"/>
          <w:shd w:val="clear" w:color="auto" w:fill="FFFFFF"/>
        </w:rPr>
      </w:pPr>
      <w:r>
        <w:rPr>
          <w:rFonts w:ascii="Arial" w:hAnsi="Arial" w:cs="Arial"/>
          <w:b/>
          <w:color w:val="333333"/>
          <w:sz w:val="20"/>
          <w:szCs w:val="20"/>
          <w:shd w:val="clear" w:color="auto" w:fill="FFFFFF"/>
        </w:rPr>
        <w:t>Esquema de Contraloría</w:t>
      </w:r>
    </w:p>
    <w:p w14:paraId="2B0CBF1A" w14:textId="77777777" w:rsidR="00C33D2A" w:rsidRDefault="00C33D2A" w:rsidP="00C33D2A">
      <w:pPr>
        <w:pStyle w:val="Prrafodelista"/>
        <w:numPr>
          <w:ilvl w:val="0"/>
          <w:numId w:val="39"/>
        </w:numPr>
        <w:jc w:val="both"/>
        <w:rPr>
          <w:rFonts w:ascii="Arial" w:hAnsi="Arial" w:cs="Arial"/>
          <w:b/>
          <w:color w:val="333333"/>
          <w:sz w:val="20"/>
          <w:szCs w:val="20"/>
          <w:shd w:val="clear" w:color="auto" w:fill="FFFFFF"/>
        </w:rPr>
      </w:pPr>
      <w:r>
        <w:rPr>
          <w:rFonts w:ascii="Arial" w:hAnsi="Arial" w:cs="Arial"/>
          <w:b/>
          <w:color w:val="333333"/>
          <w:sz w:val="20"/>
          <w:szCs w:val="20"/>
          <w:shd w:val="clear" w:color="auto" w:fill="FFFFFF"/>
        </w:rPr>
        <w:t xml:space="preserve">Programa anual de Trabajo de Contraloría Social </w:t>
      </w:r>
      <w:r w:rsidRPr="00885789">
        <w:rPr>
          <w:rFonts w:ascii="Arial" w:hAnsi="Arial" w:cs="Arial"/>
          <w:b/>
          <w:color w:val="333333"/>
          <w:sz w:val="20"/>
          <w:szCs w:val="20"/>
          <w:u w:val="single"/>
          <w:shd w:val="clear" w:color="auto" w:fill="FFFFFF"/>
        </w:rPr>
        <w:t>(PACTS)</w:t>
      </w:r>
      <w:r>
        <w:rPr>
          <w:rFonts w:ascii="Arial" w:hAnsi="Arial" w:cs="Arial"/>
          <w:b/>
          <w:color w:val="333333"/>
          <w:sz w:val="20"/>
          <w:szCs w:val="20"/>
          <w:shd w:val="clear" w:color="auto" w:fill="FFFFFF"/>
        </w:rPr>
        <w:t xml:space="preserve"> para la instancia normativa y </w:t>
      </w:r>
      <w:r w:rsidRPr="00885789">
        <w:rPr>
          <w:rFonts w:ascii="Arial" w:hAnsi="Arial" w:cs="Arial"/>
          <w:b/>
          <w:color w:val="333333"/>
          <w:sz w:val="20"/>
          <w:szCs w:val="20"/>
          <w:u w:val="single"/>
          <w:shd w:val="clear" w:color="auto" w:fill="FFFFFF"/>
        </w:rPr>
        <w:t>(PI</w:t>
      </w:r>
      <w:r w:rsidR="00885789" w:rsidRPr="00885789">
        <w:rPr>
          <w:rFonts w:ascii="Arial" w:hAnsi="Arial" w:cs="Arial"/>
          <w:b/>
          <w:color w:val="333333"/>
          <w:sz w:val="20"/>
          <w:szCs w:val="20"/>
          <w:u w:val="single"/>
          <w:shd w:val="clear" w:color="auto" w:fill="FFFFFF"/>
        </w:rPr>
        <w:t>TCS)</w:t>
      </w:r>
      <w:r w:rsidR="00885789">
        <w:rPr>
          <w:rFonts w:ascii="Arial" w:hAnsi="Arial" w:cs="Arial"/>
          <w:b/>
          <w:color w:val="333333"/>
          <w:sz w:val="20"/>
          <w:szCs w:val="20"/>
          <w:shd w:val="clear" w:color="auto" w:fill="FFFFFF"/>
        </w:rPr>
        <w:t xml:space="preserve"> para la instancia ejecutora.</w:t>
      </w:r>
    </w:p>
    <w:p w14:paraId="230BFFD2" w14:textId="77777777" w:rsidR="00885789" w:rsidRDefault="00885789" w:rsidP="00C33D2A">
      <w:pPr>
        <w:pStyle w:val="Prrafodelista"/>
        <w:numPr>
          <w:ilvl w:val="0"/>
          <w:numId w:val="39"/>
        </w:numPr>
        <w:jc w:val="both"/>
        <w:rPr>
          <w:rFonts w:ascii="Arial" w:hAnsi="Arial" w:cs="Arial"/>
          <w:b/>
          <w:color w:val="333333"/>
          <w:sz w:val="20"/>
          <w:szCs w:val="20"/>
          <w:shd w:val="clear" w:color="auto" w:fill="FFFFFF"/>
        </w:rPr>
      </w:pPr>
      <w:bookmarkStart w:id="4" w:name="_GoBack"/>
      <w:r>
        <w:rPr>
          <w:rFonts w:ascii="Arial" w:hAnsi="Arial" w:cs="Arial"/>
          <w:b/>
          <w:color w:val="333333"/>
          <w:sz w:val="20"/>
          <w:szCs w:val="20"/>
          <w:shd w:val="clear" w:color="auto" w:fill="FFFFFF"/>
        </w:rPr>
        <w:t>Guía Operativa de contraloría Social</w:t>
      </w:r>
    </w:p>
    <w:bookmarkEnd w:id="4"/>
    <w:p w14:paraId="1E61D7AF" w14:textId="77777777" w:rsidR="00885789" w:rsidRPr="00C33D2A" w:rsidRDefault="00885789" w:rsidP="00C33D2A">
      <w:pPr>
        <w:pStyle w:val="Prrafodelista"/>
        <w:numPr>
          <w:ilvl w:val="0"/>
          <w:numId w:val="39"/>
        </w:numPr>
        <w:jc w:val="both"/>
        <w:rPr>
          <w:rFonts w:ascii="Arial" w:hAnsi="Arial" w:cs="Arial"/>
          <w:b/>
          <w:color w:val="333333"/>
          <w:sz w:val="20"/>
          <w:szCs w:val="20"/>
          <w:shd w:val="clear" w:color="auto" w:fill="FFFFFF"/>
        </w:rPr>
      </w:pPr>
      <w:r>
        <w:rPr>
          <w:rFonts w:ascii="Arial" w:hAnsi="Arial" w:cs="Arial"/>
          <w:b/>
          <w:color w:val="333333"/>
          <w:sz w:val="20"/>
          <w:szCs w:val="20"/>
          <w:shd w:val="clear" w:color="auto" w:fill="FFFFFF"/>
        </w:rPr>
        <w:t>Formatos</w:t>
      </w:r>
    </w:p>
    <w:p w14:paraId="2A9C177D" w14:textId="77777777" w:rsidR="00C33D2A" w:rsidRPr="002C5689" w:rsidRDefault="00C33D2A" w:rsidP="009A3389">
      <w:pPr>
        <w:jc w:val="both"/>
        <w:rPr>
          <w:rFonts w:ascii="Arial" w:hAnsi="Arial" w:cs="Arial"/>
          <w:color w:val="333333"/>
          <w:sz w:val="20"/>
          <w:szCs w:val="20"/>
          <w:shd w:val="clear" w:color="auto" w:fill="FFFFFF"/>
        </w:rPr>
      </w:pPr>
    </w:p>
    <w:sectPr w:rsidR="00C33D2A" w:rsidRPr="002C5689">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WEBMASTER" w:date="2019-12-11T08:24:00Z" w:initials="W">
    <w:p w14:paraId="6DDE8B95" w14:textId="77777777" w:rsidR="00E71F9C" w:rsidRDefault="00E71F9C">
      <w:pPr>
        <w:pStyle w:val="Textocomentario"/>
      </w:pPr>
      <w:r>
        <w:rPr>
          <w:rStyle w:val="Refdecomentario"/>
        </w:rPr>
        <w:annotationRef/>
      </w:r>
      <w:r>
        <w:t xml:space="preserve">Ligar </w:t>
      </w:r>
      <w:proofErr w:type="spellStart"/>
      <w:r>
        <w:t>aqui</w:t>
      </w:r>
      <w:proofErr w:type="spellEnd"/>
    </w:p>
  </w:comment>
  <w:comment w:id="1" w:author="WEBMASTER" w:date="2019-12-11T08:25:00Z" w:initials="W">
    <w:p w14:paraId="0D9DB4FD" w14:textId="77777777" w:rsidR="00E71F9C" w:rsidRDefault="00E71F9C">
      <w:pPr>
        <w:pStyle w:val="Textocomentario"/>
      </w:pPr>
      <w:r>
        <w:rPr>
          <w:rStyle w:val="Refdecomentario"/>
        </w:rPr>
        <w:annotationRef/>
      </w:r>
      <w:r>
        <w:t>Ligar</w:t>
      </w:r>
    </w:p>
  </w:comment>
  <w:comment w:id="2" w:author="WEBMASTER" w:date="2019-12-11T13:27:00Z" w:initials="W">
    <w:p w14:paraId="76350A13" w14:textId="77777777" w:rsidR="00E71F9C" w:rsidRPr="00000A78" w:rsidRDefault="00E71F9C">
      <w:pPr>
        <w:pStyle w:val="Textocomentario"/>
        <w:rPr>
          <w:u w:val="single"/>
        </w:rPr>
      </w:pPr>
      <w:r>
        <w:rPr>
          <w:rStyle w:val="Refdecomentario"/>
        </w:rPr>
        <w:annotationRef/>
      </w:r>
      <w:r>
        <w:t>Aquí me quede</w:t>
      </w:r>
    </w:p>
  </w:comment>
  <w:comment w:id="3" w:author="WEBMASTER" w:date="2019-12-11T13:52:00Z" w:initials="W">
    <w:p w14:paraId="7527416E" w14:textId="25E9D62F" w:rsidR="00E71F9C" w:rsidRDefault="00E71F9C">
      <w:pPr>
        <w:pStyle w:val="Textocomentario"/>
      </w:pPr>
      <w:r>
        <w:rPr>
          <w:rStyle w:val="Refdecomentario"/>
        </w:rPr>
        <w:annotationRef/>
      </w:r>
      <w:r>
        <w:t>Aquí me quede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DDE8B95" w15:done="0"/>
  <w15:commentEx w15:paraId="0D9DB4FD" w15:done="0"/>
  <w15:commentEx w15:paraId="76350A13" w15:done="0"/>
  <w15:commentEx w15:paraId="7527416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DDE8B95" w16cid:durableId="219B2653"/>
  <w16cid:commentId w16cid:paraId="0D9DB4FD" w16cid:durableId="219B265C"/>
  <w16cid:commentId w16cid:paraId="76350A13" w16cid:durableId="219B6D28"/>
  <w16cid:commentId w16cid:paraId="7527416E" w16cid:durableId="219B730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tserrat">
    <w:altName w:val="Cambria"/>
    <w:panose1 w:val="02000505000000020004"/>
    <w:charset w:val="00"/>
    <w:family w:val="auto"/>
    <w:pitch w:val="variable"/>
    <w:sig w:usb0="A000022F" w:usb1="4000204A" w:usb2="00000000" w:usb3="00000000" w:csb0="00000197"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37BF0"/>
    <w:multiLevelType w:val="multilevel"/>
    <w:tmpl w:val="100E663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096762BC"/>
    <w:multiLevelType w:val="multilevel"/>
    <w:tmpl w:val="48E87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10C6E"/>
    <w:multiLevelType w:val="multilevel"/>
    <w:tmpl w:val="3476E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508A3"/>
    <w:multiLevelType w:val="multilevel"/>
    <w:tmpl w:val="023AC12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05D76FA"/>
    <w:multiLevelType w:val="hybridMultilevel"/>
    <w:tmpl w:val="42341E6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3C23C31"/>
    <w:multiLevelType w:val="multilevel"/>
    <w:tmpl w:val="CCCE838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4F08F2"/>
    <w:multiLevelType w:val="multilevel"/>
    <w:tmpl w:val="D4FC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338AF"/>
    <w:multiLevelType w:val="hybridMultilevel"/>
    <w:tmpl w:val="602AA80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2930DD8"/>
    <w:multiLevelType w:val="hybridMultilevel"/>
    <w:tmpl w:val="A4A0280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2E72076"/>
    <w:multiLevelType w:val="multilevel"/>
    <w:tmpl w:val="F80C9DAC"/>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C987DEB"/>
    <w:multiLevelType w:val="multilevel"/>
    <w:tmpl w:val="D8C23ED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CBC6BAA"/>
    <w:multiLevelType w:val="hybridMultilevel"/>
    <w:tmpl w:val="CF0A698C"/>
    <w:lvl w:ilvl="0" w:tplc="BB1831B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0990FA8"/>
    <w:multiLevelType w:val="multilevel"/>
    <w:tmpl w:val="A9000A8E"/>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13" w15:restartNumberingAfterBreak="0">
    <w:nsid w:val="3A865B5E"/>
    <w:multiLevelType w:val="hybridMultilevel"/>
    <w:tmpl w:val="C94CFFCC"/>
    <w:lvl w:ilvl="0" w:tplc="CA34B9B2">
      <w:start w:val="2"/>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AB14E68"/>
    <w:multiLevelType w:val="hybridMultilevel"/>
    <w:tmpl w:val="4BB85C34"/>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D0F196E"/>
    <w:multiLevelType w:val="multilevel"/>
    <w:tmpl w:val="A50681B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0E01D3"/>
    <w:multiLevelType w:val="multilevel"/>
    <w:tmpl w:val="4FF01C2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420B72F3"/>
    <w:multiLevelType w:val="multilevel"/>
    <w:tmpl w:val="32C285E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E65462B"/>
    <w:multiLevelType w:val="multilevel"/>
    <w:tmpl w:val="34B0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54451"/>
    <w:multiLevelType w:val="multilevel"/>
    <w:tmpl w:val="107EF5C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54F74D70"/>
    <w:multiLevelType w:val="hybridMultilevel"/>
    <w:tmpl w:val="0AEC556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8F7478C"/>
    <w:multiLevelType w:val="hybridMultilevel"/>
    <w:tmpl w:val="1C2E80B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AA362FE"/>
    <w:multiLevelType w:val="hybridMultilevel"/>
    <w:tmpl w:val="8AA68224"/>
    <w:lvl w:ilvl="0" w:tplc="080A0011">
      <w:start w:val="1"/>
      <w:numFmt w:val="decimal"/>
      <w:lvlText w:val="%1)"/>
      <w:lvlJc w:val="left"/>
      <w:pPr>
        <w:ind w:left="720" w:hanging="360"/>
      </w:pPr>
    </w:lvl>
    <w:lvl w:ilvl="1" w:tplc="27B8157E">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C4929DB"/>
    <w:multiLevelType w:val="hybridMultilevel"/>
    <w:tmpl w:val="BEC63EB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CB60E77"/>
    <w:multiLevelType w:val="hybridMultilevel"/>
    <w:tmpl w:val="9C08679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D780B2C"/>
    <w:multiLevelType w:val="multilevel"/>
    <w:tmpl w:val="A6326A8E"/>
    <w:lvl w:ilvl="0">
      <w:start w:val="1"/>
      <w:numFmt w:val="lowerRoman"/>
      <w:lvlText w:val="%1."/>
      <w:lvlJc w:val="right"/>
      <w:pPr>
        <w:tabs>
          <w:tab w:val="num" w:pos="1215"/>
        </w:tabs>
        <w:ind w:left="1215" w:hanging="360"/>
      </w:pPr>
    </w:lvl>
    <w:lvl w:ilvl="1" w:tentative="1">
      <w:start w:val="1"/>
      <w:numFmt w:val="lowerRoman"/>
      <w:lvlText w:val="%2."/>
      <w:lvlJc w:val="right"/>
      <w:pPr>
        <w:tabs>
          <w:tab w:val="num" w:pos="1935"/>
        </w:tabs>
        <w:ind w:left="1935" w:hanging="360"/>
      </w:pPr>
    </w:lvl>
    <w:lvl w:ilvl="2" w:tentative="1">
      <w:start w:val="1"/>
      <w:numFmt w:val="lowerRoman"/>
      <w:lvlText w:val="%3."/>
      <w:lvlJc w:val="right"/>
      <w:pPr>
        <w:tabs>
          <w:tab w:val="num" w:pos="2655"/>
        </w:tabs>
        <w:ind w:left="2655" w:hanging="360"/>
      </w:pPr>
    </w:lvl>
    <w:lvl w:ilvl="3" w:tentative="1">
      <w:start w:val="1"/>
      <w:numFmt w:val="lowerRoman"/>
      <w:lvlText w:val="%4."/>
      <w:lvlJc w:val="right"/>
      <w:pPr>
        <w:tabs>
          <w:tab w:val="num" w:pos="3375"/>
        </w:tabs>
        <w:ind w:left="3375" w:hanging="360"/>
      </w:pPr>
    </w:lvl>
    <w:lvl w:ilvl="4" w:tentative="1">
      <w:start w:val="1"/>
      <w:numFmt w:val="lowerRoman"/>
      <w:lvlText w:val="%5."/>
      <w:lvlJc w:val="right"/>
      <w:pPr>
        <w:tabs>
          <w:tab w:val="num" w:pos="4095"/>
        </w:tabs>
        <w:ind w:left="4095" w:hanging="360"/>
      </w:pPr>
    </w:lvl>
    <w:lvl w:ilvl="5" w:tentative="1">
      <w:start w:val="1"/>
      <w:numFmt w:val="lowerRoman"/>
      <w:lvlText w:val="%6."/>
      <w:lvlJc w:val="right"/>
      <w:pPr>
        <w:tabs>
          <w:tab w:val="num" w:pos="4815"/>
        </w:tabs>
        <w:ind w:left="4815" w:hanging="360"/>
      </w:pPr>
    </w:lvl>
    <w:lvl w:ilvl="6" w:tentative="1">
      <w:start w:val="1"/>
      <w:numFmt w:val="lowerRoman"/>
      <w:lvlText w:val="%7."/>
      <w:lvlJc w:val="right"/>
      <w:pPr>
        <w:tabs>
          <w:tab w:val="num" w:pos="5535"/>
        </w:tabs>
        <w:ind w:left="5535" w:hanging="360"/>
      </w:pPr>
    </w:lvl>
    <w:lvl w:ilvl="7" w:tentative="1">
      <w:start w:val="1"/>
      <w:numFmt w:val="lowerRoman"/>
      <w:lvlText w:val="%8."/>
      <w:lvlJc w:val="right"/>
      <w:pPr>
        <w:tabs>
          <w:tab w:val="num" w:pos="6255"/>
        </w:tabs>
        <w:ind w:left="6255" w:hanging="360"/>
      </w:pPr>
    </w:lvl>
    <w:lvl w:ilvl="8" w:tentative="1">
      <w:start w:val="1"/>
      <w:numFmt w:val="lowerRoman"/>
      <w:lvlText w:val="%9."/>
      <w:lvlJc w:val="right"/>
      <w:pPr>
        <w:tabs>
          <w:tab w:val="num" w:pos="6975"/>
        </w:tabs>
        <w:ind w:left="6975" w:hanging="360"/>
      </w:pPr>
    </w:lvl>
  </w:abstractNum>
  <w:abstractNum w:abstractNumId="26" w15:restartNumberingAfterBreak="0">
    <w:nsid w:val="67736B5A"/>
    <w:multiLevelType w:val="multilevel"/>
    <w:tmpl w:val="661A6868"/>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693C69CF"/>
    <w:multiLevelType w:val="multilevel"/>
    <w:tmpl w:val="D514F31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C845C0C"/>
    <w:multiLevelType w:val="hybridMultilevel"/>
    <w:tmpl w:val="1B529AC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F72396B"/>
    <w:multiLevelType w:val="multilevel"/>
    <w:tmpl w:val="E0B2980E"/>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30" w15:restartNumberingAfterBreak="0">
    <w:nsid w:val="714D6E00"/>
    <w:multiLevelType w:val="hybridMultilevel"/>
    <w:tmpl w:val="CEB811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2A20AF3"/>
    <w:multiLevelType w:val="multilevel"/>
    <w:tmpl w:val="959854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735F42D6"/>
    <w:multiLevelType w:val="multilevel"/>
    <w:tmpl w:val="9EC2E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0C2FAC"/>
    <w:multiLevelType w:val="multilevel"/>
    <w:tmpl w:val="069247D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65C72A6"/>
    <w:multiLevelType w:val="multilevel"/>
    <w:tmpl w:val="53148A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76612BF8"/>
    <w:multiLevelType w:val="multilevel"/>
    <w:tmpl w:val="E3EC740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77F37490"/>
    <w:multiLevelType w:val="multilevel"/>
    <w:tmpl w:val="36A4BD50"/>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751BB3"/>
    <w:multiLevelType w:val="multilevel"/>
    <w:tmpl w:val="9E72FA9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7A9D30B7"/>
    <w:multiLevelType w:val="multilevel"/>
    <w:tmpl w:val="37E6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12"/>
  </w:num>
  <w:num w:numId="3">
    <w:abstractNumId w:val="2"/>
  </w:num>
  <w:num w:numId="4">
    <w:abstractNumId w:val="37"/>
  </w:num>
  <w:num w:numId="5">
    <w:abstractNumId w:val="38"/>
  </w:num>
  <w:num w:numId="6">
    <w:abstractNumId w:val="17"/>
  </w:num>
  <w:num w:numId="7">
    <w:abstractNumId w:val="16"/>
  </w:num>
  <w:num w:numId="8">
    <w:abstractNumId w:val="10"/>
  </w:num>
  <w:num w:numId="9">
    <w:abstractNumId w:val="27"/>
  </w:num>
  <w:num w:numId="10">
    <w:abstractNumId w:val="19"/>
  </w:num>
  <w:num w:numId="11">
    <w:abstractNumId w:val="15"/>
  </w:num>
  <w:num w:numId="12">
    <w:abstractNumId w:val="33"/>
  </w:num>
  <w:num w:numId="13">
    <w:abstractNumId w:val="1"/>
  </w:num>
  <w:num w:numId="14">
    <w:abstractNumId w:val="35"/>
  </w:num>
  <w:num w:numId="15">
    <w:abstractNumId w:val="5"/>
  </w:num>
  <w:num w:numId="16">
    <w:abstractNumId w:val="6"/>
  </w:num>
  <w:num w:numId="17">
    <w:abstractNumId w:val="18"/>
  </w:num>
  <w:num w:numId="18">
    <w:abstractNumId w:val="3"/>
  </w:num>
  <w:num w:numId="19">
    <w:abstractNumId w:val="32"/>
  </w:num>
  <w:num w:numId="20">
    <w:abstractNumId w:val="0"/>
  </w:num>
  <w:num w:numId="21">
    <w:abstractNumId w:val="31"/>
  </w:num>
  <w:num w:numId="22">
    <w:abstractNumId w:val="36"/>
  </w:num>
  <w:num w:numId="23">
    <w:abstractNumId w:val="9"/>
  </w:num>
  <w:num w:numId="24">
    <w:abstractNumId w:val="26"/>
  </w:num>
  <w:num w:numId="25">
    <w:abstractNumId w:val="34"/>
  </w:num>
  <w:num w:numId="26">
    <w:abstractNumId w:val="29"/>
  </w:num>
  <w:num w:numId="27">
    <w:abstractNumId w:val="20"/>
  </w:num>
  <w:num w:numId="28">
    <w:abstractNumId w:val="21"/>
  </w:num>
  <w:num w:numId="29">
    <w:abstractNumId w:val="22"/>
  </w:num>
  <w:num w:numId="30">
    <w:abstractNumId w:val="24"/>
  </w:num>
  <w:num w:numId="31">
    <w:abstractNumId w:val="8"/>
  </w:num>
  <w:num w:numId="32">
    <w:abstractNumId w:val="28"/>
  </w:num>
  <w:num w:numId="33">
    <w:abstractNumId w:val="7"/>
  </w:num>
  <w:num w:numId="34">
    <w:abstractNumId w:val="14"/>
  </w:num>
  <w:num w:numId="35">
    <w:abstractNumId w:val="23"/>
  </w:num>
  <w:num w:numId="36">
    <w:abstractNumId w:val="30"/>
  </w:num>
  <w:num w:numId="37">
    <w:abstractNumId w:val="4"/>
  </w:num>
  <w:num w:numId="38">
    <w:abstractNumId w:val="13"/>
  </w:num>
  <w:num w:numId="3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WEBMASTER">
    <w15:presenceInfo w15:providerId="None" w15:userId="WEBMAST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5A2"/>
    <w:rsid w:val="00000A78"/>
    <w:rsid w:val="00000A86"/>
    <w:rsid w:val="0005180C"/>
    <w:rsid w:val="00064D0B"/>
    <w:rsid w:val="00092C75"/>
    <w:rsid w:val="000D06C2"/>
    <w:rsid w:val="00162AA9"/>
    <w:rsid w:val="001B3F1B"/>
    <w:rsid w:val="001C1576"/>
    <w:rsid w:val="002C5689"/>
    <w:rsid w:val="002C61FE"/>
    <w:rsid w:val="002F4C09"/>
    <w:rsid w:val="00306CC9"/>
    <w:rsid w:val="0031263D"/>
    <w:rsid w:val="003846F5"/>
    <w:rsid w:val="003B5278"/>
    <w:rsid w:val="003D40EA"/>
    <w:rsid w:val="004204C1"/>
    <w:rsid w:val="004429E3"/>
    <w:rsid w:val="00451788"/>
    <w:rsid w:val="00454B3F"/>
    <w:rsid w:val="004613FC"/>
    <w:rsid w:val="00477A7A"/>
    <w:rsid w:val="004A3A75"/>
    <w:rsid w:val="004B3782"/>
    <w:rsid w:val="005C4111"/>
    <w:rsid w:val="005F19D5"/>
    <w:rsid w:val="006A59A7"/>
    <w:rsid w:val="006A67EA"/>
    <w:rsid w:val="006A69B1"/>
    <w:rsid w:val="006E2726"/>
    <w:rsid w:val="007038BC"/>
    <w:rsid w:val="0079391C"/>
    <w:rsid w:val="007A407B"/>
    <w:rsid w:val="007B0191"/>
    <w:rsid w:val="007E620A"/>
    <w:rsid w:val="007F6C15"/>
    <w:rsid w:val="008441E4"/>
    <w:rsid w:val="00885789"/>
    <w:rsid w:val="008B0636"/>
    <w:rsid w:val="008D7A80"/>
    <w:rsid w:val="009A3389"/>
    <w:rsid w:val="009C2FED"/>
    <w:rsid w:val="009F12EA"/>
    <w:rsid w:val="00A550F8"/>
    <w:rsid w:val="00A725E3"/>
    <w:rsid w:val="00A9140F"/>
    <w:rsid w:val="00AB65A2"/>
    <w:rsid w:val="00AE54F8"/>
    <w:rsid w:val="00C12DE5"/>
    <w:rsid w:val="00C210A4"/>
    <w:rsid w:val="00C33D2A"/>
    <w:rsid w:val="00C90292"/>
    <w:rsid w:val="00CA42F9"/>
    <w:rsid w:val="00CE07A9"/>
    <w:rsid w:val="00CF48CB"/>
    <w:rsid w:val="00D16984"/>
    <w:rsid w:val="00D849C2"/>
    <w:rsid w:val="00D96398"/>
    <w:rsid w:val="00DD4CF2"/>
    <w:rsid w:val="00E20D63"/>
    <w:rsid w:val="00E71F9C"/>
    <w:rsid w:val="00EA35E2"/>
    <w:rsid w:val="00F11C41"/>
    <w:rsid w:val="00F936A3"/>
    <w:rsid w:val="00FC56C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EB1DF"/>
  <w15:chartTrackingRefBased/>
  <w15:docId w15:val="{AED9C8AD-4600-40A1-AD1E-3733F154A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5">
    <w:name w:val="heading 5"/>
    <w:basedOn w:val="Normal"/>
    <w:link w:val="Ttulo5Car"/>
    <w:uiPriority w:val="9"/>
    <w:qFormat/>
    <w:rsid w:val="001B3F1B"/>
    <w:pPr>
      <w:spacing w:before="100" w:beforeAutospacing="1" w:after="100" w:afterAutospacing="1" w:line="240" w:lineRule="auto"/>
      <w:outlineLvl w:val="4"/>
    </w:pPr>
    <w:rPr>
      <w:rFonts w:ascii="Times New Roman" w:eastAsia="Times New Roman" w:hAnsi="Times New Roman" w:cs="Times New Roman"/>
      <w:b/>
      <w:bCs/>
      <w:sz w:val="20"/>
      <w:szCs w:val="20"/>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AB65A2"/>
    <w:rPr>
      <w:color w:val="0563C1" w:themeColor="hyperlink"/>
      <w:u w:val="single"/>
    </w:rPr>
  </w:style>
  <w:style w:type="character" w:customStyle="1" w:styleId="Ttulo5Car">
    <w:name w:val="Título 5 Car"/>
    <w:basedOn w:val="Fuentedeprrafopredeter"/>
    <w:link w:val="Ttulo5"/>
    <w:uiPriority w:val="9"/>
    <w:rsid w:val="001B3F1B"/>
    <w:rPr>
      <w:rFonts w:ascii="Times New Roman" w:eastAsia="Times New Roman" w:hAnsi="Times New Roman" w:cs="Times New Roman"/>
      <w:b/>
      <w:bCs/>
      <w:sz w:val="20"/>
      <w:szCs w:val="20"/>
      <w:lang w:eastAsia="es-MX"/>
    </w:rPr>
  </w:style>
  <w:style w:type="paragraph" w:styleId="NormalWeb">
    <w:name w:val="Normal (Web)"/>
    <w:basedOn w:val="Normal"/>
    <w:uiPriority w:val="99"/>
    <w:semiHidden/>
    <w:unhideWhenUsed/>
    <w:rsid w:val="001B3F1B"/>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Mencinsinresolver">
    <w:name w:val="Unresolved Mention"/>
    <w:basedOn w:val="Fuentedeprrafopredeter"/>
    <w:uiPriority w:val="99"/>
    <w:semiHidden/>
    <w:unhideWhenUsed/>
    <w:rsid w:val="004A3A75"/>
    <w:rPr>
      <w:color w:val="605E5C"/>
      <w:shd w:val="clear" w:color="auto" w:fill="E1DFDD"/>
    </w:rPr>
  </w:style>
  <w:style w:type="paragraph" w:styleId="Prrafodelista">
    <w:name w:val="List Paragraph"/>
    <w:basedOn w:val="Normal"/>
    <w:uiPriority w:val="34"/>
    <w:qFormat/>
    <w:rsid w:val="00CA42F9"/>
    <w:pPr>
      <w:ind w:left="720"/>
      <w:contextualSpacing/>
    </w:pPr>
  </w:style>
  <w:style w:type="paragraph" w:customStyle="1" w:styleId="Default">
    <w:name w:val="Default"/>
    <w:rsid w:val="009F12EA"/>
    <w:pPr>
      <w:autoSpaceDE w:val="0"/>
      <w:autoSpaceDN w:val="0"/>
      <w:adjustRightInd w:val="0"/>
      <w:spacing w:after="0" w:line="240" w:lineRule="auto"/>
    </w:pPr>
    <w:rPr>
      <w:rFonts w:ascii="Montserrat" w:hAnsi="Montserrat" w:cs="Montserrat"/>
      <w:color w:val="000000"/>
      <w:sz w:val="24"/>
      <w:szCs w:val="24"/>
    </w:rPr>
  </w:style>
  <w:style w:type="character" w:styleId="Refdecomentario">
    <w:name w:val="annotation reference"/>
    <w:basedOn w:val="Fuentedeprrafopredeter"/>
    <w:uiPriority w:val="99"/>
    <w:semiHidden/>
    <w:unhideWhenUsed/>
    <w:rsid w:val="00A725E3"/>
    <w:rPr>
      <w:sz w:val="16"/>
      <w:szCs w:val="16"/>
    </w:rPr>
  </w:style>
  <w:style w:type="paragraph" w:styleId="Textocomentario">
    <w:name w:val="annotation text"/>
    <w:basedOn w:val="Normal"/>
    <w:link w:val="TextocomentarioCar"/>
    <w:uiPriority w:val="99"/>
    <w:semiHidden/>
    <w:unhideWhenUsed/>
    <w:rsid w:val="00A725E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725E3"/>
    <w:rPr>
      <w:sz w:val="20"/>
      <w:szCs w:val="20"/>
    </w:rPr>
  </w:style>
  <w:style w:type="paragraph" w:styleId="Asuntodelcomentario">
    <w:name w:val="annotation subject"/>
    <w:basedOn w:val="Textocomentario"/>
    <w:next w:val="Textocomentario"/>
    <w:link w:val="AsuntodelcomentarioCar"/>
    <w:uiPriority w:val="99"/>
    <w:semiHidden/>
    <w:unhideWhenUsed/>
    <w:rsid w:val="00A725E3"/>
    <w:rPr>
      <w:b/>
      <w:bCs/>
    </w:rPr>
  </w:style>
  <w:style w:type="character" w:customStyle="1" w:styleId="AsuntodelcomentarioCar">
    <w:name w:val="Asunto del comentario Car"/>
    <w:basedOn w:val="TextocomentarioCar"/>
    <w:link w:val="Asuntodelcomentario"/>
    <w:uiPriority w:val="99"/>
    <w:semiHidden/>
    <w:rsid w:val="00A725E3"/>
    <w:rPr>
      <w:b/>
      <w:bCs/>
      <w:sz w:val="20"/>
      <w:szCs w:val="20"/>
    </w:rPr>
  </w:style>
  <w:style w:type="paragraph" w:styleId="Textodeglobo">
    <w:name w:val="Balloon Text"/>
    <w:basedOn w:val="Normal"/>
    <w:link w:val="TextodegloboCar"/>
    <w:uiPriority w:val="99"/>
    <w:semiHidden/>
    <w:unhideWhenUsed/>
    <w:rsid w:val="00A725E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25E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204563">
      <w:bodyDiv w:val="1"/>
      <w:marLeft w:val="0"/>
      <w:marRight w:val="0"/>
      <w:marTop w:val="0"/>
      <w:marBottom w:val="0"/>
      <w:divBdr>
        <w:top w:val="none" w:sz="0" w:space="0" w:color="auto"/>
        <w:left w:val="none" w:sz="0" w:space="0" w:color="auto"/>
        <w:bottom w:val="none" w:sz="0" w:space="0" w:color="auto"/>
        <w:right w:val="none" w:sz="0" w:space="0" w:color="auto"/>
      </w:divBdr>
      <w:divsChild>
        <w:div w:id="2079399577">
          <w:marLeft w:val="0"/>
          <w:marRight w:val="0"/>
          <w:marTop w:val="0"/>
          <w:marBottom w:val="0"/>
          <w:divBdr>
            <w:top w:val="none" w:sz="0" w:space="0" w:color="auto"/>
            <w:left w:val="none" w:sz="0" w:space="0" w:color="auto"/>
            <w:bottom w:val="none" w:sz="0" w:space="0" w:color="auto"/>
            <w:right w:val="none" w:sz="0" w:space="0" w:color="auto"/>
          </w:divBdr>
          <w:divsChild>
            <w:div w:id="2002810232">
              <w:marLeft w:val="-225"/>
              <w:marRight w:val="-225"/>
              <w:marTop w:val="0"/>
              <w:marBottom w:val="0"/>
              <w:divBdr>
                <w:top w:val="none" w:sz="0" w:space="0" w:color="auto"/>
                <w:left w:val="none" w:sz="0" w:space="0" w:color="auto"/>
                <w:bottom w:val="none" w:sz="0" w:space="0" w:color="auto"/>
                <w:right w:val="none" w:sz="0" w:space="0" w:color="auto"/>
              </w:divBdr>
              <w:divsChild>
                <w:div w:id="1556743618">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1429346471">
                      <w:marLeft w:val="0"/>
                      <w:marRight w:val="0"/>
                      <w:marTop w:val="0"/>
                      <w:marBottom w:val="0"/>
                      <w:divBdr>
                        <w:top w:val="none" w:sz="0" w:space="0" w:color="auto"/>
                        <w:left w:val="none" w:sz="0" w:space="0" w:color="auto"/>
                        <w:bottom w:val="none" w:sz="0" w:space="0" w:color="auto"/>
                        <w:right w:val="none" w:sz="0" w:space="0" w:color="auto"/>
                      </w:divBdr>
                      <w:divsChild>
                        <w:div w:id="164519891">
                          <w:marLeft w:val="0"/>
                          <w:marRight w:val="0"/>
                          <w:marTop w:val="0"/>
                          <w:marBottom w:val="0"/>
                          <w:divBdr>
                            <w:top w:val="none" w:sz="0" w:space="0" w:color="auto"/>
                            <w:left w:val="none" w:sz="0" w:space="0" w:color="auto"/>
                            <w:bottom w:val="none" w:sz="0" w:space="0" w:color="auto"/>
                            <w:right w:val="none" w:sz="0" w:space="0" w:color="auto"/>
                          </w:divBdr>
                        </w:div>
                      </w:divsChild>
                    </w:div>
                    <w:div w:id="5854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56241">
              <w:marLeft w:val="-225"/>
              <w:marRight w:val="-225"/>
              <w:marTop w:val="0"/>
              <w:marBottom w:val="0"/>
              <w:divBdr>
                <w:top w:val="none" w:sz="0" w:space="0" w:color="auto"/>
                <w:left w:val="none" w:sz="0" w:space="0" w:color="auto"/>
                <w:bottom w:val="none" w:sz="0" w:space="0" w:color="auto"/>
                <w:right w:val="none" w:sz="0" w:space="0" w:color="auto"/>
              </w:divBdr>
              <w:divsChild>
                <w:div w:id="1980188411">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1440493788">
                      <w:marLeft w:val="0"/>
                      <w:marRight w:val="0"/>
                      <w:marTop w:val="0"/>
                      <w:marBottom w:val="0"/>
                      <w:divBdr>
                        <w:top w:val="none" w:sz="0" w:space="0" w:color="auto"/>
                        <w:left w:val="none" w:sz="0" w:space="0" w:color="auto"/>
                        <w:bottom w:val="none" w:sz="0" w:space="0" w:color="auto"/>
                        <w:right w:val="none" w:sz="0" w:space="0" w:color="auto"/>
                      </w:divBdr>
                      <w:divsChild>
                        <w:div w:id="355739986">
                          <w:marLeft w:val="0"/>
                          <w:marRight w:val="0"/>
                          <w:marTop w:val="0"/>
                          <w:marBottom w:val="0"/>
                          <w:divBdr>
                            <w:top w:val="none" w:sz="0" w:space="0" w:color="auto"/>
                            <w:left w:val="none" w:sz="0" w:space="0" w:color="auto"/>
                            <w:bottom w:val="none" w:sz="0" w:space="0" w:color="auto"/>
                            <w:right w:val="none" w:sz="0" w:space="0" w:color="auto"/>
                          </w:divBdr>
                        </w:div>
                      </w:divsChild>
                    </w:div>
                    <w:div w:id="178680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779998">
          <w:marLeft w:val="0"/>
          <w:marRight w:val="0"/>
          <w:marTop w:val="0"/>
          <w:marBottom w:val="0"/>
          <w:divBdr>
            <w:top w:val="none" w:sz="0" w:space="0" w:color="auto"/>
            <w:left w:val="none" w:sz="0" w:space="0" w:color="auto"/>
            <w:bottom w:val="none" w:sz="0" w:space="0" w:color="auto"/>
            <w:right w:val="none" w:sz="0" w:space="0" w:color="auto"/>
          </w:divBdr>
          <w:divsChild>
            <w:div w:id="914628768">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2144078428">
                  <w:marLeft w:val="0"/>
                  <w:marRight w:val="0"/>
                  <w:marTop w:val="0"/>
                  <w:marBottom w:val="0"/>
                  <w:divBdr>
                    <w:top w:val="none" w:sz="0" w:space="0" w:color="auto"/>
                    <w:left w:val="none" w:sz="0" w:space="0" w:color="auto"/>
                    <w:bottom w:val="none" w:sz="0" w:space="0" w:color="auto"/>
                    <w:right w:val="none" w:sz="0" w:space="0" w:color="auto"/>
                  </w:divBdr>
                  <w:divsChild>
                    <w:div w:id="1820464933">
                      <w:marLeft w:val="0"/>
                      <w:marRight w:val="0"/>
                      <w:marTop w:val="0"/>
                      <w:marBottom w:val="0"/>
                      <w:divBdr>
                        <w:top w:val="none" w:sz="0" w:space="0" w:color="auto"/>
                        <w:left w:val="none" w:sz="0" w:space="0" w:color="auto"/>
                        <w:bottom w:val="none" w:sz="0" w:space="0" w:color="auto"/>
                        <w:right w:val="none" w:sz="0" w:space="0" w:color="auto"/>
                      </w:divBdr>
                    </w:div>
                  </w:divsChild>
                </w:div>
                <w:div w:id="3194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30901">
      <w:bodyDiv w:val="1"/>
      <w:marLeft w:val="0"/>
      <w:marRight w:val="0"/>
      <w:marTop w:val="0"/>
      <w:marBottom w:val="0"/>
      <w:divBdr>
        <w:top w:val="none" w:sz="0" w:space="0" w:color="auto"/>
        <w:left w:val="none" w:sz="0" w:space="0" w:color="auto"/>
        <w:bottom w:val="none" w:sz="0" w:space="0" w:color="auto"/>
        <w:right w:val="none" w:sz="0" w:space="0" w:color="auto"/>
      </w:divBdr>
      <w:divsChild>
        <w:div w:id="904950173">
          <w:marLeft w:val="0"/>
          <w:marRight w:val="0"/>
          <w:marTop w:val="0"/>
          <w:marBottom w:val="0"/>
          <w:divBdr>
            <w:top w:val="none" w:sz="0" w:space="0" w:color="auto"/>
            <w:left w:val="none" w:sz="0" w:space="0" w:color="auto"/>
            <w:bottom w:val="none" w:sz="0" w:space="0" w:color="auto"/>
            <w:right w:val="none" w:sz="0" w:space="0" w:color="auto"/>
          </w:divBdr>
          <w:divsChild>
            <w:div w:id="941036590">
              <w:marLeft w:val="0"/>
              <w:marRight w:val="0"/>
              <w:marTop w:val="450"/>
              <w:marBottom w:val="0"/>
              <w:divBdr>
                <w:top w:val="none" w:sz="0" w:space="0" w:color="auto"/>
                <w:left w:val="none" w:sz="0" w:space="0" w:color="auto"/>
                <w:bottom w:val="none" w:sz="0" w:space="0" w:color="auto"/>
                <w:right w:val="none" w:sz="0" w:space="0" w:color="auto"/>
              </w:divBdr>
              <w:divsChild>
                <w:div w:id="858010415">
                  <w:marLeft w:val="0"/>
                  <w:marRight w:val="0"/>
                  <w:marTop w:val="0"/>
                  <w:marBottom w:val="0"/>
                  <w:divBdr>
                    <w:top w:val="none" w:sz="0" w:space="0" w:color="auto"/>
                    <w:left w:val="none" w:sz="0" w:space="0" w:color="auto"/>
                    <w:bottom w:val="none" w:sz="0" w:space="0" w:color="auto"/>
                    <w:right w:val="none" w:sz="0" w:space="0" w:color="auto"/>
                  </w:divBdr>
                  <w:divsChild>
                    <w:div w:id="1184973049">
                      <w:marLeft w:val="0"/>
                      <w:marRight w:val="0"/>
                      <w:marTop w:val="0"/>
                      <w:marBottom w:val="0"/>
                      <w:divBdr>
                        <w:top w:val="none" w:sz="0" w:space="0" w:color="auto"/>
                        <w:left w:val="none" w:sz="0" w:space="0" w:color="auto"/>
                        <w:bottom w:val="none" w:sz="0" w:space="0" w:color="auto"/>
                        <w:right w:val="none" w:sz="0" w:space="0" w:color="auto"/>
                      </w:divBdr>
                      <w:divsChild>
                        <w:div w:id="2024939247">
                          <w:marLeft w:val="-225"/>
                          <w:marRight w:val="-225"/>
                          <w:marTop w:val="0"/>
                          <w:marBottom w:val="0"/>
                          <w:divBdr>
                            <w:top w:val="none" w:sz="0" w:space="0" w:color="auto"/>
                            <w:left w:val="none" w:sz="0" w:space="0" w:color="auto"/>
                            <w:bottom w:val="none" w:sz="0" w:space="0" w:color="auto"/>
                            <w:right w:val="none" w:sz="0" w:space="0" w:color="auto"/>
                          </w:divBdr>
                          <w:divsChild>
                            <w:div w:id="584723737">
                              <w:marLeft w:val="0"/>
                              <w:marRight w:val="0"/>
                              <w:marTop w:val="0"/>
                              <w:marBottom w:val="0"/>
                              <w:divBdr>
                                <w:top w:val="none" w:sz="0" w:space="0" w:color="auto"/>
                                <w:left w:val="none" w:sz="0" w:space="0" w:color="auto"/>
                                <w:bottom w:val="none" w:sz="0" w:space="0" w:color="auto"/>
                                <w:right w:val="none" w:sz="0" w:space="0" w:color="auto"/>
                              </w:divBdr>
                              <w:divsChild>
                                <w:div w:id="1030373012">
                                  <w:marLeft w:val="-225"/>
                                  <w:marRight w:val="-225"/>
                                  <w:marTop w:val="0"/>
                                  <w:marBottom w:val="0"/>
                                  <w:divBdr>
                                    <w:top w:val="none" w:sz="0" w:space="0" w:color="auto"/>
                                    <w:left w:val="none" w:sz="0" w:space="0" w:color="auto"/>
                                    <w:bottom w:val="none" w:sz="0" w:space="0" w:color="auto"/>
                                    <w:right w:val="none" w:sz="0" w:space="0" w:color="auto"/>
                                  </w:divBdr>
                                  <w:divsChild>
                                    <w:div w:id="140387929">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1327829675">
                                          <w:marLeft w:val="0"/>
                                          <w:marRight w:val="0"/>
                                          <w:marTop w:val="0"/>
                                          <w:marBottom w:val="0"/>
                                          <w:divBdr>
                                            <w:top w:val="none" w:sz="0" w:space="0" w:color="auto"/>
                                            <w:left w:val="none" w:sz="0" w:space="0" w:color="auto"/>
                                            <w:bottom w:val="none" w:sz="0" w:space="0" w:color="auto"/>
                                            <w:right w:val="none" w:sz="0" w:space="0" w:color="auto"/>
                                          </w:divBdr>
                                          <w:divsChild>
                                            <w:div w:id="750735191">
                                              <w:marLeft w:val="0"/>
                                              <w:marRight w:val="0"/>
                                              <w:marTop w:val="0"/>
                                              <w:marBottom w:val="0"/>
                                              <w:divBdr>
                                                <w:top w:val="none" w:sz="0" w:space="0" w:color="auto"/>
                                                <w:left w:val="none" w:sz="0" w:space="0" w:color="auto"/>
                                                <w:bottom w:val="none" w:sz="0" w:space="0" w:color="auto"/>
                                                <w:right w:val="none" w:sz="0" w:space="0" w:color="auto"/>
                                              </w:divBdr>
                                            </w:div>
                                          </w:divsChild>
                                        </w:div>
                                        <w:div w:id="19913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05737">
                                  <w:marLeft w:val="-225"/>
                                  <w:marRight w:val="-225"/>
                                  <w:marTop w:val="0"/>
                                  <w:marBottom w:val="0"/>
                                  <w:divBdr>
                                    <w:top w:val="none" w:sz="0" w:space="0" w:color="auto"/>
                                    <w:left w:val="none" w:sz="0" w:space="0" w:color="auto"/>
                                    <w:bottom w:val="none" w:sz="0" w:space="0" w:color="auto"/>
                                    <w:right w:val="none" w:sz="0" w:space="0" w:color="auto"/>
                                  </w:divBdr>
                                  <w:divsChild>
                                    <w:div w:id="1834445728">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1750536709">
                                          <w:marLeft w:val="0"/>
                                          <w:marRight w:val="0"/>
                                          <w:marTop w:val="0"/>
                                          <w:marBottom w:val="0"/>
                                          <w:divBdr>
                                            <w:top w:val="none" w:sz="0" w:space="0" w:color="auto"/>
                                            <w:left w:val="none" w:sz="0" w:space="0" w:color="auto"/>
                                            <w:bottom w:val="none" w:sz="0" w:space="0" w:color="auto"/>
                                            <w:right w:val="none" w:sz="0" w:space="0" w:color="auto"/>
                                          </w:divBdr>
                                          <w:divsChild>
                                            <w:div w:id="1440568539">
                                              <w:marLeft w:val="0"/>
                                              <w:marRight w:val="0"/>
                                              <w:marTop w:val="0"/>
                                              <w:marBottom w:val="0"/>
                                              <w:divBdr>
                                                <w:top w:val="none" w:sz="0" w:space="0" w:color="auto"/>
                                                <w:left w:val="none" w:sz="0" w:space="0" w:color="auto"/>
                                                <w:bottom w:val="none" w:sz="0" w:space="0" w:color="auto"/>
                                                <w:right w:val="none" w:sz="0" w:space="0" w:color="auto"/>
                                              </w:divBdr>
                                            </w:div>
                                          </w:divsChild>
                                        </w:div>
                                        <w:div w:id="165742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164425">
                              <w:marLeft w:val="0"/>
                              <w:marRight w:val="0"/>
                              <w:marTop w:val="0"/>
                              <w:marBottom w:val="0"/>
                              <w:divBdr>
                                <w:top w:val="none" w:sz="0" w:space="0" w:color="auto"/>
                                <w:left w:val="none" w:sz="0" w:space="0" w:color="auto"/>
                                <w:bottom w:val="none" w:sz="0" w:space="0" w:color="auto"/>
                                <w:right w:val="none" w:sz="0" w:space="0" w:color="auto"/>
                              </w:divBdr>
                              <w:divsChild>
                                <w:div w:id="474571">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1762487490">
                                      <w:marLeft w:val="0"/>
                                      <w:marRight w:val="0"/>
                                      <w:marTop w:val="0"/>
                                      <w:marBottom w:val="0"/>
                                      <w:divBdr>
                                        <w:top w:val="none" w:sz="0" w:space="0" w:color="auto"/>
                                        <w:left w:val="none" w:sz="0" w:space="0" w:color="auto"/>
                                        <w:bottom w:val="none" w:sz="0" w:space="0" w:color="auto"/>
                                        <w:right w:val="none" w:sz="0" w:space="0" w:color="auto"/>
                                      </w:divBdr>
                                      <w:divsChild>
                                        <w:div w:id="727412203">
                                          <w:marLeft w:val="0"/>
                                          <w:marRight w:val="0"/>
                                          <w:marTop w:val="0"/>
                                          <w:marBottom w:val="0"/>
                                          <w:divBdr>
                                            <w:top w:val="none" w:sz="0" w:space="0" w:color="auto"/>
                                            <w:left w:val="none" w:sz="0" w:space="0" w:color="auto"/>
                                            <w:bottom w:val="none" w:sz="0" w:space="0" w:color="auto"/>
                                            <w:right w:val="none" w:sz="0" w:space="0" w:color="auto"/>
                                          </w:divBdr>
                                        </w:div>
                                      </w:divsChild>
                                    </w:div>
                                    <w:div w:id="121565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397780">
          <w:marLeft w:val="0"/>
          <w:marRight w:val="0"/>
          <w:marTop w:val="0"/>
          <w:marBottom w:val="0"/>
          <w:divBdr>
            <w:top w:val="none" w:sz="0" w:space="0" w:color="auto"/>
            <w:left w:val="none" w:sz="0" w:space="0" w:color="auto"/>
            <w:bottom w:val="none" w:sz="0" w:space="0" w:color="auto"/>
            <w:right w:val="none" w:sz="0" w:space="0" w:color="auto"/>
          </w:divBdr>
          <w:divsChild>
            <w:div w:id="97892330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222839971">
      <w:bodyDiv w:val="1"/>
      <w:marLeft w:val="0"/>
      <w:marRight w:val="0"/>
      <w:marTop w:val="0"/>
      <w:marBottom w:val="0"/>
      <w:divBdr>
        <w:top w:val="none" w:sz="0" w:space="0" w:color="auto"/>
        <w:left w:val="none" w:sz="0" w:space="0" w:color="auto"/>
        <w:bottom w:val="none" w:sz="0" w:space="0" w:color="auto"/>
        <w:right w:val="none" w:sz="0" w:space="0" w:color="auto"/>
      </w:divBdr>
      <w:divsChild>
        <w:div w:id="1422527677">
          <w:marLeft w:val="0"/>
          <w:marRight w:val="0"/>
          <w:marTop w:val="0"/>
          <w:marBottom w:val="0"/>
          <w:divBdr>
            <w:top w:val="none" w:sz="0" w:space="0" w:color="auto"/>
            <w:left w:val="none" w:sz="0" w:space="0" w:color="auto"/>
            <w:bottom w:val="none" w:sz="0" w:space="0" w:color="auto"/>
            <w:right w:val="none" w:sz="0" w:space="0" w:color="auto"/>
          </w:divBdr>
          <w:divsChild>
            <w:div w:id="1208101842">
              <w:marLeft w:val="-225"/>
              <w:marRight w:val="-225"/>
              <w:marTop w:val="0"/>
              <w:marBottom w:val="0"/>
              <w:divBdr>
                <w:top w:val="none" w:sz="0" w:space="0" w:color="auto"/>
                <w:left w:val="none" w:sz="0" w:space="0" w:color="auto"/>
                <w:bottom w:val="none" w:sz="0" w:space="0" w:color="auto"/>
                <w:right w:val="none" w:sz="0" w:space="0" w:color="auto"/>
              </w:divBdr>
              <w:divsChild>
                <w:div w:id="913662714">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1870293704">
                      <w:marLeft w:val="0"/>
                      <w:marRight w:val="0"/>
                      <w:marTop w:val="0"/>
                      <w:marBottom w:val="0"/>
                      <w:divBdr>
                        <w:top w:val="none" w:sz="0" w:space="0" w:color="auto"/>
                        <w:left w:val="none" w:sz="0" w:space="0" w:color="auto"/>
                        <w:bottom w:val="none" w:sz="0" w:space="0" w:color="auto"/>
                        <w:right w:val="none" w:sz="0" w:space="0" w:color="auto"/>
                      </w:divBdr>
                      <w:divsChild>
                        <w:div w:id="697127788">
                          <w:marLeft w:val="0"/>
                          <w:marRight w:val="0"/>
                          <w:marTop w:val="0"/>
                          <w:marBottom w:val="0"/>
                          <w:divBdr>
                            <w:top w:val="none" w:sz="0" w:space="0" w:color="auto"/>
                            <w:left w:val="none" w:sz="0" w:space="0" w:color="auto"/>
                            <w:bottom w:val="none" w:sz="0" w:space="0" w:color="auto"/>
                            <w:right w:val="none" w:sz="0" w:space="0" w:color="auto"/>
                          </w:divBdr>
                        </w:div>
                      </w:divsChild>
                    </w:div>
                    <w:div w:id="142915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064942">
              <w:marLeft w:val="-225"/>
              <w:marRight w:val="-225"/>
              <w:marTop w:val="0"/>
              <w:marBottom w:val="0"/>
              <w:divBdr>
                <w:top w:val="none" w:sz="0" w:space="0" w:color="auto"/>
                <w:left w:val="none" w:sz="0" w:space="0" w:color="auto"/>
                <w:bottom w:val="none" w:sz="0" w:space="0" w:color="auto"/>
                <w:right w:val="none" w:sz="0" w:space="0" w:color="auto"/>
              </w:divBdr>
              <w:divsChild>
                <w:div w:id="5180756">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711346016">
                      <w:marLeft w:val="0"/>
                      <w:marRight w:val="0"/>
                      <w:marTop w:val="0"/>
                      <w:marBottom w:val="0"/>
                      <w:divBdr>
                        <w:top w:val="none" w:sz="0" w:space="0" w:color="auto"/>
                        <w:left w:val="none" w:sz="0" w:space="0" w:color="auto"/>
                        <w:bottom w:val="none" w:sz="0" w:space="0" w:color="auto"/>
                        <w:right w:val="none" w:sz="0" w:space="0" w:color="auto"/>
                      </w:divBdr>
                      <w:divsChild>
                        <w:div w:id="607665341">
                          <w:marLeft w:val="0"/>
                          <w:marRight w:val="0"/>
                          <w:marTop w:val="0"/>
                          <w:marBottom w:val="0"/>
                          <w:divBdr>
                            <w:top w:val="none" w:sz="0" w:space="0" w:color="auto"/>
                            <w:left w:val="none" w:sz="0" w:space="0" w:color="auto"/>
                            <w:bottom w:val="none" w:sz="0" w:space="0" w:color="auto"/>
                            <w:right w:val="none" w:sz="0" w:space="0" w:color="auto"/>
                          </w:divBdr>
                        </w:div>
                      </w:divsChild>
                    </w:div>
                    <w:div w:id="73474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926678">
          <w:marLeft w:val="0"/>
          <w:marRight w:val="0"/>
          <w:marTop w:val="0"/>
          <w:marBottom w:val="0"/>
          <w:divBdr>
            <w:top w:val="none" w:sz="0" w:space="0" w:color="auto"/>
            <w:left w:val="none" w:sz="0" w:space="0" w:color="auto"/>
            <w:bottom w:val="none" w:sz="0" w:space="0" w:color="auto"/>
            <w:right w:val="none" w:sz="0" w:space="0" w:color="auto"/>
          </w:divBdr>
          <w:divsChild>
            <w:div w:id="1705591415">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1623996874">
                  <w:marLeft w:val="0"/>
                  <w:marRight w:val="0"/>
                  <w:marTop w:val="0"/>
                  <w:marBottom w:val="0"/>
                  <w:divBdr>
                    <w:top w:val="none" w:sz="0" w:space="0" w:color="auto"/>
                    <w:left w:val="none" w:sz="0" w:space="0" w:color="auto"/>
                    <w:bottom w:val="none" w:sz="0" w:space="0" w:color="auto"/>
                    <w:right w:val="none" w:sz="0" w:space="0" w:color="auto"/>
                  </w:divBdr>
                  <w:divsChild>
                    <w:div w:id="725764774">
                      <w:marLeft w:val="0"/>
                      <w:marRight w:val="0"/>
                      <w:marTop w:val="0"/>
                      <w:marBottom w:val="0"/>
                      <w:divBdr>
                        <w:top w:val="none" w:sz="0" w:space="0" w:color="auto"/>
                        <w:left w:val="none" w:sz="0" w:space="0" w:color="auto"/>
                        <w:bottom w:val="none" w:sz="0" w:space="0" w:color="auto"/>
                        <w:right w:val="none" w:sz="0" w:space="0" w:color="auto"/>
                      </w:divBdr>
                    </w:div>
                  </w:divsChild>
                </w:div>
                <w:div w:id="208564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871036">
      <w:bodyDiv w:val="1"/>
      <w:marLeft w:val="0"/>
      <w:marRight w:val="0"/>
      <w:marTop w:val="0"/>
      <w:marBottom w:val="0"/>
      <w:divBdr>
        <w:top w:val="none" w:sz="0" w:space="0" w:color="auto"/>
        <w:left w:val="none" w:sz="0" w:space="0" w:color="auto"/>
        <w:bottom w:val="none" w:sz="0" w:space="0" w:color="auto"/>
        <w:right w:val="none" w:sz="0" w:space="0" w:color="auto"/>
      </w:divBdr>
      <w:divsChild>
        <w:div w:id="391469476">
          <w:marLeft w:val="0"/>
          <w:marRight w:val="0"/>
          <w:marTop w:val="0"/>
          <w:marBottom w:val="0"/>
          <w:divBdr>
            <w:top w:val="none" w:sz="0" w:space="0" w:color="auto"/>
            <w:left w:val="none" w:sz="0" w:space="0" w:color="auto"/>
            <w:bottom w:val="none" w:sz="0" w:space="0" w:color="auto"/>
            <w:right w:val="none" w:sz="0" w:space="0" w:color="auto"/>
          </w:divBdr>
          <w:divsChild>
            <w:div w:id="1030423816">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55932328">
                  <w:marLeft w:val="0"/>
                  <w:marRight w:val="0"/>
                  <w:marTop w:val="0"/>
                  <w:marBottom w:val="0"/>
                  <w:divBdr>
                    <w:top w:val="none" w:sz="0" w:space="0" w:color="auto"/>
                    <w:left w:val="none" w:sz="0" w:space="0" w:color="auto"/>
                    <w:bottom w:val="none" w:sz="0" w:space="0" w:color="auto"/>
                    <w:right w:val="none" w:sz="0" w:space="0" w:color="auto"/>
                  </w:divBdr>
                  <w:divsChild>
                    <w:div w:id="241646820">
                      <w:marLeft w:val="0"/>
                      <w:marRight w:val="0"/>
                      <w:marTop w:val="0"/>
                      <w:marBottom w:val="0"/>
                      <w:divBdr>
                        <w:top w:val="none" w:sz="0" w:space="0" w:color="auto"/>
                        <w:left w:val="none" w:sz="0" w:space="0" w:color="auto"/>
                        <w:bottom w:val="none" w:sz="0" w:space="0" w:color="auto"/>
                        <w:right w:val="none" w:sz="0" w:space="0" w:color="auto"/>
                      </w:divBdr>
                    </w:div>
                  </w:divsChild>
                </w:div>
                <w:div w:id="154424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86549">
          <w:marLeft w:val="0"/>
          <w:marRight w:val="0"/>
          <w:marTop w:val="0"/>
          <w:marBottom w:val="0"/>
          <w:divBdr>
            <w:top w:val="none" w:sz="0" w:space="0" w:color="auto"/>
            <w:left w:val="none" w:sz="0" w:space="0" w:color="auto"/>
            <w:bottom w:val="none" w:sz="0" w:space="0" w:color="auto"/>
            <w:right w:val="none" w:sz="0" w:space="0" w:color="auto"/>
          </w:divBdr>
          <w:divsChild>
            <w:div w:id="206766517">
              <w:marLeft w:val="-225"/>
              <w:marRight w:val="-225"/>
              <w:marTop w:val="0"/>
              <w:marBottom w:val="0"/>
              <w:divBdr>
                <w:top w:val="none" w:sz="0" w:space="0" w:color="auto"/>
                <w:left w:val="none" w:sz="0" w:space="0" w:color="auto"/>
                <w:bottom w:val="none" w:sz="0" w:space="0" w:color="auto"/>
                <w:right w:val="none" w:sz="0" w:space="0" w:color="auto"/>
              </w:divBdr>
              <w:divsChild>
                <w:div w:id="159009050">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1527868462">
                      <w:marLeft w:val="0"/>
                      <w:marRight w:val="0"/>
                      <w:marTop w:val="0"/>
                      <w:marBottom w:val="0"/>
                      <w:divBdr>
                        <w:top w:val="none" w:sz="0" w:space="0" w:color="auto"/>
                        <w:left w:val="none" w:sz="0" w:space="0" w:color="auto"/>
                        <w:bottom w:val="none" w:sz="0" w:space="0" w:color="auto"/>
                        <w:right w:val="none" w:sz="0" w:space="0" w:color="auto"/>
                      </w:divBdr>
                      <w:divsChild>
                        <w:div w:id="2136942654">
                          <w:marLeft w:val="0"/>
                          <w:marRight w:val="0"/>
                          <w:marTop w:val="0"/>
                          <w:marBottom w:val="0"/>
                          <w:divBdr>
                            <w:top w:val="none" w:sz="0" w:space="0" w:color="auto"/>
                            <w:left w:val="none" w:sz="0" w:space="0" w:color="auto"/>
                            <w:bottom w:val="none" w:sz="0" w:space="0" w:color="auto"/>
                            <w:right w:val="none" w:sz="0" w:space="0" w:color="auto"/>
                          </w:divBdr>
                        </w:div>
                      </w:divsChild>
                    </w:div>
                    <w:div w:id="152354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1775">
              <w:marLeft w:val="-225"/>
              <w:marRight w:val="-225"/>
              <w:marTop w:val="0"/>
              <w:marBottom w:val="0"/>
              <w:divBdr>
                <w:top w:val="none" w:sz="0" w:space="0" w:color="auto"/>
                <w:left w:val="none" w:sz="0" w:space="0" w:color="auto"/>
                <w:bottom w:val="none" w:sz="0" w:space="0" w:color="auto"/>
                <w:right w:val="none" w:sz="0" w:space="0" w:color="auto"/>
              </w:divBdr>
              <w:divsChild>
                <w:div w:id="1571188300">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1611164956">
                      <w:marLeft w:val="0"/>
                      <w:marRight w:val="0"/>
                      <w:marTop w:val="0"/>
                      <w:marBottom w:val="0"/>
                      <w:divBdr>
                        <w:top w:val="none" w:sz="0" w:space="0" w:color="auto"/>
                        <w:left w:val="none" w:sz="0" w:space="0" w:color="auto"/>
                        <w:bottom w:val="none" w:sz="0" w:space="0" w:color="auto"/>
                        <w:right w:val="none" w:sz="0" w:space="0" w:color="auto"/>
                      </w:divBdr>
                      <w:divsChild>
                        <w:div w:id="81225547">
                          <w:marLeft w:val="0"/>
                          <w:marRight w:val="0"/>
                          <w:marTop w:val="0"/>
                          <w:marBottom w:val="0"/>
                          <w:divBdr>
                            <w:top w:val="none" w:sz="0" w:space="0" w:color="auto"/>
                            <w:left w:val="none" w:sz="0" w:space="0" w:color="auto"/>
                            <w:bottom w:val="none" w:sz="0" w:space="0" w:color="auto"/>
                            <w:right w:val="none" w:sz="0" w:space="0" w:color="auto"/>
                          </w:divBdr>
                        </w:div>
                      </w:divsChild>
                    </w:div>
                    <w:div w:id="203511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411200">
      <w:bodyDiv w:val="1"/>
      <w:marLeft w:val="0"/>
      <w:marRight w:val="0"/>
      <w:marTop w:val="0"/>
      <w:marBottom w:val="0"/>
      <w:divBdr>
        <w:top w:val="none" w:sz="0" w:space="0" w:color="auto"/>
        <w:left w:val="none" w:sz="0" w:space="0" w:color="auto"/>
        <w:bottom w:val="none" w:sz="0" w:space="0" w:color="auto"/>
        <w:right w:val="none" w:sz="0" w:space="0" w:color="auto"/>
      </w:divBdr>
    </w:div>
    <w:div w:id="1048450907">
      <w:bodyDiv w:val="1"/>
      <w:marLeft w:val="0"/>
      <w:marRight w:val="0"/>
      <w:marTop w:val="0"/>
      <w:marBottom w:val="0"/>
      <w:divBdr>
        <w:top w:val="none" w:sz="0" w:space="0" w:color="auto"/>
        <w:left w:val="none" w:sz="0" w:space="0" w:color="auto"/>
        <w:bottom w:val="none" w:sz="0" w:space="0" w:color="auto"/>
        <w:right w:val="none" w:sz="0" w:space="0" w:color="auto"/>
      </w:divBdr>
      <w:divsChild>
        <w:div w:id="1762414052">
          <w:marLeft w:val="-225"/>
          <w:marRight w:val="-225"/>
          <w:marTop w:val="0"/>
          <w:marBottom w:val="0"/>
          <w:divBdr>
            <w:top w:val="none" w:sz="0" w:space="0" w:color="auto"/>
            <w:left w:val="none" w:sz="0" w:space="0" w:color="auto"/>
            <w:bottom w:val="none" w:sz="0" w:space="0" w:color="auto"/>
            <w:right w:val="none" w:sz="0" w:space="0" w:color="auto"/>
          </w:divBdr>
          <w:divsChild>
            <w:div w:id="1491478620">
              <w:marLeft w:val="0"/>
              <w:marRight w:val="0"/>
              <w:marTop w:val="0"/>
              <w:marBottom w:val="0"/>
              <w:divBdr>
                <w:top w:val="none" w:sz="0" w:space="0" w:color="auto"/>
                <w:left w:val="none" w:sz="0" w:space="0" w:color="auto"/>
                <w:bottom w:val="none" w:sz="0" w:space="0" w:color="auto"/>
                <w:right w:val="none" w:sz="0" w:space="0" w:color="auto"/>
              </w:divBdr>
              <w:divsChild>
                <w:div w:id="6711759">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2001038981">
                      <w:marLeft w:val="0"/>
                      <w:marRight w:val="0"/>
                      <w:marTop w:val="0"/>
                      <w:marBottom w:val="0"/>
                      <w:divBdr>
                        <w:top w:val="none" w:sz="0" w:space="0" w:color="auto"/>
                        <w:left w:val="none" w:sz="0" w:space="0" w:color="auto"/>
                        <w:bottom w:val="none" w:sz="0" w:space="0" w:color="auto"/>
                        <w:right w:val="none" w:sz="0" w:space="0" w:color="auto"/>
                      </w:divBdr>
                      <w:divsChild>
                        <w:div w:id="1485664143">
                          <w:marLeft w:val="0"/>
                          <w:marRight w:val="0"/>
                          <w:marTop w:val="0"/>
                          <w:marBottom w:val="0"/>
                          <w:divBdr>
                            <w:top w:val="none" w:sz="0" w:space="0" w:color="auto"/>
                            <w:left w:val="none" w:sz="0" w:space="0" w:color="auto"/>
                            <w:bottom w:val="none" w:sz="0" w:space="0" w:color="auto"/>
                            <w:right w:val="none" w:sz="0" w:space="0" w:color="auto"/>
                          </w:divBdr>
                        </w:div>
                      </w:divsChild>
                    </w:div>
                    <w:div w:id="155939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37636">
              <w:marLeft w:val="0"/>
              <w:marRight w:val="0"/>
              <w:marTop w:val="0"/>
              <w:marBottom w:val="0"/>
              <w:divBdr>
                <w:top w:val="none" w:sz="0" w:space="0" w:color="auto"/>
                <w:left w:val="none" w:sz="0" w:space="0" w:color="auto"/>
                <w:bottom w:val="none" w:sz="0" w:space="0" w:color="auto"/>
                <w:right w:val="none" w:sz="0" w:space="0" w:color="auto"/>
              </w:divBdr>
              <w:divsChild>
                <w:div w:id="2049455686">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2049523619">
                      <w:marLeft w:val="0"/>
                      <w:marRight w:val="0"/>
                      <w:marTop w:val="0"/>
                      <w:marBottom w:val="0"/>
                      <w:divBdr>
                        <w:top w:val="none" w:sz="0" w:space="0" w:color="auto"/>
                        <w:left w:val="none" w:sz="0" w:space="0" w:color="auto"/>
                        <w:bottom w:val="none" w:sz="0" w:space="0" w:color="auto"/>
                        <w:right w:val="none" w:sz="0" w:space="0" w:color="auto"/>
                      </w:divBdr>
                      <w:divsChild>
                        <w:div w:id="1947881267">
                          <w:marLeft w:val="0"/>
                          <w:marRight w:val="0"/>
                          <w:marTop w:val="0"/>
                          <w:marBottom w:val="0"/>
                          <w:divBdr>
                            <w:top w:val="none" w:sz="0" w:space="0" w:color="auto"/>
                            <w:left w:val="none" w:sz="0" w:space="0" w:color="auto"/>
                            <w:bottom w:val="none" w:sz="0" w:space="0" w:color="auto"/>
                            <w:right w:val="none" w:sz="0" w:space="0" w:color="auto"/>
                          </w:divBdr>
                        </w:div>
                      </w:divsChild>
                    </w:div>
                    <w:div w:id="5166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958303">
          <w:marLeft w:val="-225"/>
          <w:marRight w:val="-225"/>
          <w:marTop w:val="0"/>
          <w:marBottom w:val="0"/>
          <w:divBdr>
            <w:top w:val="none" w:sz="0" w:space="0" w:color="auto"/>
            <w:left w:val="none" w:sz="0" w:space="0" w:color="auto"/>
            <w:bottom w:val="none" w:sz="0" w:space="0" w:color="auto"/>
            <w:right w:val="none" w:sz="0" w:space="0" w:color="auto"/>
          </w:divBdr>
          <w:divsChild>
            <w:div w:id="1225724426">
              <w:marLeft w:val="0"/>
              <w:marRight w:val="0"/>
              <w:marTop w:val="0"/>
              <w:marBottom w:val="0"/>
              <w:divBdr>
                <w:top w:val="none" w:sz="0" w:space="0" w:color="auto"/>
                <w:left w:val="none" w:sz="0" w:space="0" w:color="auto"/>
                <w:bottom w:val="none" w:sz="0" w:space="0" w:color="auto"/>
                <w:right w:val="none" w:sz="0" w:space="0" w:color="auto"/>
              </w:divBdr>
              <w:divsChild>
                <w:div w:id="761225378">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841555692">
                      <w:marLeft w:val="0"/>
                      <w:marRight w:val="0"/>
                      <w:marTop w:val="0"/>
                      <w:marBottom w:val="0"/>
                      <w:divBdr>
                        <w:top w:val="none" w:sz="0" w:space="0" w:color="auto"/>
                        <w:left w:val="none" w:sz="0" w:space="0" w:color="auto"/>
                        <w:bottom w:val="none" w:sz="0" w:space="0" w:color="auto"/>
                        <w:right w:val="none" w:sz="0" w:space="0" w:color="auto"/>
                      </w:divBdr>
                      <w:divsChild>
                        <w:div w:id="1440907084">
                          <w:marLeft w:val="0"/>
                          <w:marRight w:val="0"/>
                          <w:marTop w:val="0"/>
                          <w:marBottom w:val="0"/>
                          <w:divBdr>
                            <w:top w:val="none" w:sz="0" w:space="0" w:color="auto"/>
                            <w:left w:val="none" w:sz="0" w:space="0" w:color="auto"/>
                            <w:bottom w:val="none" w:sz="0" w:space="0" w:color="auto"/>
                            <w:right w:val="none" w:sz="0" w:space="0" w:color="auto"/>
                          </w:divBdr>
                        </w:div>
                      </w:divsChild>
                    </w:div>
                    <w:div w:id="128800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48398">
      <w:bodyDiv w:val="1"/>
      <w:marLeft w:val="0"/>
      <w:marRight w:val="0"/>
      <w:marTop w:val="0"/>
      <w:marBottom w:val="0"/>
      <w:divBdr>
        <w:top w:val="none" w:sz="0" w:space="0" w:color="auto"/>
        <w:left w:val="none" w:sz="0" w:space="0" w:color="auto"/>
        <w:bottom w:val="none" w:sz="0" w:space="0" w:color="auto"/>
        <w:right w:val="none" w:sz="0" w:space="0" w:color="auto"/>
      </w:divBdr>
    </w:div>
    <w:div w:id="1617254412">
      <w:bodyDiv w:val="1"/>
      <w:marLeft w:val="0"/>
      <w:marRight w:val="0"/>
      <w:marTop w:val="0"/>
      <w:marBottom w:val="0"/>
      <w:divBdr>
        <w:top w:val="none" w:sz="0" w:space="0" w:color="auto"/>
        <w:left w:val="none" w:sz="0" w:space="0" w:color="auto"/>
        <w:bottom w:val="none" w:sz="0" w:space="0" w:color="auto"/>
        <w:right w:val="none" w:sz="0" w:space="0" w:color="auto"/>
      </w:divBdr>
      <w:divsChild>
        <w:div w:id="1966426301">
          <w:marLeft w:val="0"/>
          <w:marRight w:val="0"/>
          <w:marTop w:val="0"/>
          <w:marBottom w:val="0"/>
          <w:divBdr>
            <w:top w:val="none" w:sz="0" w:space="0" w:color="auto"/>
            <w:left w:val="none" w:sz="0" w:space="0" w:color="auto"/>
            <w:bottom w:val="none" w:sz="0" w:space="0" w:color="auto"/>
            <w:right w:val="none" w:sz="0" w:space="0" w:color="auto"/>
          </w:divBdr>
          <w:divsChild>
            <w:div w:id="895899283">
              <w:marLeft w:val="0"/>
              <w:marRight w:val="0"/>
              <w:marTop w:val="0"/>
              <w:marBottom w:val="0"/>
              <w:divBdr>
                <w:top w:val="none" w:sz="0" w:space="0" w:color="auto"/>
                <w:left w:val="none" w:sz="0" w:space="0" w:color="auto"/>
                <w:bottom w:val="none" w:sz="0" w:space="0" w:color="auto"/>
                <w:right w:val="none" w:sz="0" w:space="0" w:color="auto"/>
              </w:divBdr>
            </w:div>
          </w:divsChild>
        </w:div>
        <w:div w:id="345206614">
          <w:marLeft w:val="0"/>
          <w:marRight w:val="0"/>
          <w:marTop w:val="0"/>
          <w:marBottom w:val="0"/>
          <w:divBdr>
            <w:top w:val="none" w:sz="0" w:space="0" w:color="auto"/>
            <w:left w:val="none" w:sz="0" w:space="0" w:color="auto"/>
            <w:bottom w:val="none" w:sz="0" w:space="0" w:color="auto"/>
            <w:right w:val="none" w:sz="0" w:space="0" w:color="auto"/>
          </w:divBdr>
        </w:div>
      </w:divsChild>
    </w:div>
    <w:div w:id="1879974290">
      <w:bodyDiv w:val="1"/>
      <w:marLeft w:val="0"/>
      <w:marRight w:val="0"/>
      <w:marTop w:val="0"/>
      <w:marBottom w:val="0"/>
      <w:divBdr>
        <w:top w:val="none" w:sz="0" w:space="0" w:color="auto"/>
        <w:left w:val="none" w:sz="0" w:space="0" w:color="auto"/>
        <w:bottom w:val="none" w:sz="0" w:space="0" w:color="auto"/>
        <w:right w:val="none" w:sz="0" w:space="0" w:color="auto"/>
      </w:divBdr>
      <w:divsChild>
        <w:div w:id="1469399080">
          <w:marLeft w:val="0"/>
          <w:marRight w:val="0"/>
          <w:marTop w:val="0"/>
          <w:marBottom w:val="0"/>
          <w:divBdr>
            <w:top w:val="none" w:sz="0" w:space="0" w:color="auto"/>
            <w:left w:val="none" w:sz="0" w:space="0" w:color="auto"/>
            <w:bottom w:val="none" w:sz="0" w:space="0" w:color="auto"/>
            <w:right w:val="none" w:sz="0" w:space="0" w:color="auto"/>
          </w:divBdr>
          <w:divsChild>
            <w:div w:id="1776174484">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467090353">
                  <w:marLeft w:val="0"/>
                  <w:marRight w:val="0"/>
                  <w:marTop w:val="0"/>
                  <w:marBottom w:val="0"/>
                  <w:divBdr>
                    <w:top w:val="none" w:sz="0" w:space="0" w:color="auto"/>
                    <w:left w:val="none" w:sz="0" w:space="0" w:color="auto"/>
                    <w:bottom w:val="none" w:sz="0" w:space="0" w:color="auto"/>
                    <w:right w:val="none" w:sz="0" w:space="0" w:color="auto"/>
                  </w:divBdr>
                  <w:divsChild>
                    <w:div w:id="244188554">
                      <w:marLeft w:val="0"/>
                      <w:marRight w:val="0"/>
                      <w:marTop w:val="0"/>
                      <w:marBottom w:val="0"/>
                      <w:divBdr>
                        <w:top w:val="none" w:sz="0" w:space="0" w:color="auto"/>
                        <w:left w:val="none" w:sz="0" w:space="0" w:color="auto"/>
                        <w:bottom w:val="none" w:sz="0" w:space="0" w:color="auto"/>
                        <w:right w:val="none" w:sz="0" w:space="0" w:color="auto"/>
                      </w:divBdr>
                    </w:div>
                  </w:divsChild>
                </w:div>
                <w:div w:id="11755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6297">
          <w:marLeft w:val="0"/>
          <w:marRight w:val="0"/>
          <w:marTop w:val="0"/>
          <w:marBottom w:val="0"/>
          <w:divBdr>
            <w:top w:val="none" w:sz="0" w:space="0" w:color="auto"/>
            <w:left w:val="none" w:sz="0" w:space="0" w:color="auto"/>
            <w:bottom w:val="none" w:sz="0" w:space="0" w:color="auto"/>
            <w:right w:val="none" w:sz="0" w:space="0" w:color="auto"/>
          </w:divBdr>
          <w:divsChild>
            <w:div w:id="918297547">
              <w:marLeft w:val="-225"/>
              <w:marRight w:val="-225"/>
              <w:marTop w:val="0"/>
              <w:marBottom w:val="0"/>
              <w:divBdr>
                <w:top w:val="none" w:sz="0" w:space="0" w:color="auto"/>
                <w:left w:val="none" w:sz="0" w:space="0" w:color="auto"/>
                <w:bottom w:val="none" w:sz="0" w:space="0" w:color="auto"/>
                <w:right w:val="none" w:sz="0" w:space="0" w:color="auto"/>
              </w:divBdr>
              <w:divsChild>
                <w:div w:id="765199385">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1394281156">
                      <w:marLeft w:val="0"/>
                      <w:marRight w:val="0"/>
                      <w:marTop w:val="0"/>
                      <w:marBottom w:val="0"/>
                      <w:divBdr>
                        <w:top w:val="none" w:sz="0" w:space="0" w:color="auto"/>
                        <w:left w:val="none" w:sz="0" w:space="0" w:color="auto"/>
                        <w:bottom w:val="none" w:sz="0" w:space="0" w:color="auto"/>
                        <w:right w:val="none" w:sz="0" w:space="0" w:color="auto"/>
                      </w:divBdr>
                      <w:divsChild>
                        <w:div w:id="1392659547">
                          <w:marLeft w:val="0"/>
                          <w:marRight w:val="0"/>
                          <w:marTop w:val="0"/>
                          <w:marBottom w:val="0"/>
                          <w:divBdr>
                            <w:top w:val="none" w:sz="0" w:space="0" w:color="auto"/>
                            <w:left w:val="none" w:sz="0" w:space="0" w:color="auto"/>
                            <w:bottom w:val="none" w:sz="0" w:space="0" w:color="auto"/>
                            <w:right w:val="none" w:sz="0" w:space="0" w:color="auto"/>
                          </w:divBdr>
                        </w:div>
                      </w:divsChild>
                    </w:div>
                    <w:div w:id="185611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3693">
              <w:marLeft w:val="-225"/>
              <w:marRight w:val="-225"/>
              <w:marTop w:val="0"/>
              <w:marBottom w:val="0"/>
              <w:divBdr>
                <w:top w:val="none" w:sz="0" w:space="0" w:color="auto"/>
                <w:left w:val="none" w:sz="0" w:space="0" w:color="auto"/>
                <w:bottom w:val="none" w:sz="0" w:space="0" w:color="auto"/>
                <w:right w:val="none" w:sz="0" w:space="0" w:color="auto"/>
              </w:divBdr>
              <w:divsChild>
                <w:div w:id="1710105695">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1088696206">
                      <w:marLeft w:val="0"/>
                      <w:marRight w:val="0"/>
                      <w:marTop w:val="0"/>
                      <w:marBottom w:val="0"/>
                      <w:divBdr>
                        <w:top w:val="none" w:sz="0" w:space="0" w:color="auto"/>
                        <w:left w:val="none" w:sz="0" w:space="0" w:color="auto"/>
                        <w:bottom w:val="none" w:sz="0" w:space="0" w:color="auto"/>
                        <w:right w:val="none" w:sz="0" w:space="0" w:color="auto"/>
                      </w:divBdr>
                      <w:divsChild>
                        <w:div w:id="1198272664">
                          <w:marLeft w:val="0"/>
                          <w:marRight w:val="0"/>
                          <w:marTop w:val="0"/>
                          <w:marBottom w:val="0"/>
                          <w:divBdr>
                            <w:top w:val="none" w:sz="0" w:space="0" w:color="auto"/>
                            <w:left w:val="none" w:sz="0" w:space="0" w:color="auto"/>
                            <w:bottom w:val="none" w:sz="0" w:space="0" w:color="auto"/>
                            <w:right w:val="none" w:sz="0" w:space="0" w:color="auto"/>
                          </w:divBdr>
                        </w:div>
                      </w:divsChild>
                    </w:div>
                    <w:div w:id="166050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178734">
      <w:bodyDiv w:val="1"/>
      <w:marLeft w:val="0"/>
      <w:marRight w:val="0"/>
      <w:marTop w:val="0"/>
      <w:marBottom w:val="0"/>
      <w:divBdr>
        <w:top w:val="none" w:sz="0" w:space="0" w:color="auto"/>
        <w:left w:val="none" w:sz="0" w:space="0" w:color="auto"/>
        <w:bottom w:val="none" w:sz="0" w:space="0" w:color="auto"/>
        <w:right w:val="none" w:sz="0" w:space="0" w:color="auto"/>
      </w:divBdr>
      <w:divsChild>
        <w:div w:id="1364742299">
          <w:marLeft w:val="0"/>
          <w:marRight w:val="0"/>
          <w:marTop w:val="0"/>
          <w:marBottom w:val="0"/>
          <w:divBdr>
            <w:top w:val="none" w:sz="0" w:space="0" w:color="auto"/>
            <w:left w:val="none" w:sz="0" w:space="0" w:color="auto"/>
            <w:bottom w:val="none" w:sz="0" w:space="0" w:color="auto"/>
            <w:right w:val="none" w:sz="0" w:space="0" w:color="auto"/>
          </w:divBdr>
          <w:divsChild>
            <w:div w:id="1076321372">
              <w:marLeft w:val="0"/>
              <w:marRight w:val="0"/>
              <w:marTop w:val="0"/>
              <w:marBottom w:val="0"/>
              <w:divBdr>
                <w:top w:val="none" w:sz="0" w:space="0" w:color="auto"/>
                <w:left w:val="none" w:sz="0" w:space="0" w:color="auto"/>
                <w:bottom w:val="none" w:sz="0" w:space="0" w:color="auto"/>
                <w:right w:val="none" w:sz="0" w:space="0" w:color="auto"/>
              </w:divBdr>
            </w:div>
          </w:divsChild>
        </w:div>
        <w:div w:id="560361536">
          <w:marLeft w:val="0"/>
          <w:marRight w:val="0"/>
          <w:marTop w:val="0"/>
          <w:marBottom w:val="0"/>
          <w:divBdr>
            <w:top w:val="none" w:sz="0" w:space="0" w:color="auto"/>
            <w:left w:val="none" w:sz="0" w:space="0" w:color="auto"/>
            <w:bottom w:val="none" w:sz="0" w:space="0" w:color="auto"/>
            <w:right w:val="none" w:sz="0" w:space="0" w:color="auto"/>
          </w:divBdr>
        </w:div>
      </w:divsChild>
    </w:div>
    <w:div w:id="1976180064">
      <w:bodyDiv w:val="1"/>
      <w:marLeft w:val="0"/>
      <w:marRight w:val="0"/>
      <w:marTop w:val="0"/>
      <w:marBottom w:val="0"/>
      <w:divBdr>
        <w:top w:val="none" w:sz="0" w:space="0" w:color="auto"/>
        <w:left w:val="none" w:sz="0" w:space="0" w:color="auto"/>
        <w:bottom w:val="none" w:sz="0" w:space="0" w:color="auto"/>
        <w:right w:val="none" w:sz="0" w:space="0" w:color="auto"/>
      </w:divBdr>
      <w:divsChild>
        <w:div w:id="1244027044">
          <w:marLeft w:val="-225"/>
          <w:marRight w:val="-225"/>
          <w:marTop w:val="0"/>
          <w:marBottom w:val="0"/>
          <w:divBdr>
            <w:top w:val="none" w:sz="0" w:space="0" w:color="auto"/>
            <w:left w:val="none" w:sz="0" w:space="0" w:color="auto"/>
            <w:bottom w:val="none" w:sz="0" w:space="0" w:color="auto"/>
            <w:right w:val="none" w:sz="0" w:space="0" w:color="auto"/>
          </w:divBdr>
          <w:divsChild>
            <w:div w:id="860241409">
              <w:marLeft w:val="0"/>
              <w:marRight w:val="0"/>
              <w:marTop w:val="0"/>
              <w:marBottom w:val="0"/>
              <w:divBdr>
                <w:top w:val="none" w:sz="0" w:space="0" w:color="auto"/>
                <w:left w:val="none" w:sz="0" w:space="0" w:color="auto"/>
                <w:bottom w:val="none" w:sz="0" w:space="0" w:color="auto"/>
                <w:right w:val="none" w:sz="0" w:space="0" w:color="auto"/>
              </w:divBdr>
              <w:divsChild>
                <w:div w:id="792482543">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1093359525">
                      <w:marLeft w:val="0"/>
                      <w:marRight w:val="0"/>
                      <w:marTop w:val="0"/>
                      <w:marBottom w:val="0"/>
                      <w:divBdr>
                        <w:top w:val="none" w:sz="0" w:space="0" w:color="auto"/>
                        <w:left w:val="none" w:sz="0" w:space="0" w:color="auto"/>
                        <w:bottom w:val="none" w:sz="0" w:space="0" w:color="auto"/>
                        <w:right w:val="none" w:sz="0" w:space="0" w:color="auto"/>
                      </w:divBdr>
                      <w:divsChild>
                        <w:div w:id="784429152">
                          <w:marLeft w:val="0"/>
                          <w:marRight w:val="0"/>
                          <w:marTop w:val="0"/>
                          <w:marBottom w:val="0"/>
                          <w:divBdr>
                            <w:top w:val="none" w:sz="0" w:space="0" w:color="auto"/>
                            <w:left w:val="none" w:sz="0" w:space="0" w:color="auto"/>
                            <w:bottom w:val="none" w:sz="0" w:space="0" w:color="auto"/>
                            <w:right w:val="none" w:sz="0" w:space="0" w:color="auto"/>
                          </w:divBdr>
                        </w:div>
                      </w:divsChild>
                    </w:div>
                    <w:div w:id="74136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02541">
              <w:marLeft w:val="0"/>
              <w:marRight w:val="0"/>
              <w:marTop w:val="0"/>
              <w:marBottom w:val="0"/>
              <w:divBdr>
                <w:top w:val="none" w:sz="0" w:space="0" w:color="auto"/>
                <w:left w:val="none" w:sz="0" w:space="0" w:color="auto"/>
                <w:bottom w:val="none" w:sz="0" w:space="0" w:color="auto"/>
                <w:right w:val="none" w:sz="0" w:space="0" w:color="auto"/>
              </w:divBdr>
              <w:divsChild>
                <w:div w:id="1666278000">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158473247">
                      <w:marLeft w:val="0"/>
                      <w:marRight w:val="0"/>
                      <w:marTop w:val="0"/>
                      <w:marBottom w:val="0"/>
                      <w:divBdr>
                        <w:top w:val="none" w:sz="0" w:space="0" w:color="auto"/>
                        <w:left w:val="none" w:sz="0" w:space="0" w:color="auto"/>
                        <w:bottom w:val="none" w:sz="0" w:space="0" w:color="auto"/>
                        <w:right w:val="none" w:sz="0" w:space="0" w:color="auto"/>
                      </w:divBdr>
                      <w:divsChild>
                        <w:div w:id="1360549250">
                          <w:marLeft w:val="0"/>
                          <w:marRight w:val="0"/>
                          <w:marTop w:val="0"/>
                          <w:marBottom w:val="0"/>
                          <w:divBdr>
                            <w:top w:val="none" w:sz="0" w:space="0" w:color="auto"/>
                            <w:left w:val="none" w:sz="0" w:space="0" w:color="auto"/>
                            <w:bottom w:val="none" w:sz="0" w:space="0" w:color="auto"/>
                            <w:right w:val="none" w:sz="0" w:space="0" w:color="auto"/>
                          </w:divBdr>
                        </w:div>
                      </w:divsChild>
                    </w:div>
                    <w:div w:id="51866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002490">
          <w:marLeft w:val="-225"/>
          <w:marRight w:val="-225"/>
          <w:marTop w:val="0"/>
          <w:marBottom w:val="0"/>
          <w:divBdr>
            <w:top w:val="none" w:sz="0" w:space="0" w:color="auto"/>
            <w:left w:val="none" w:sz="0" w:space="0" w:color="auto"/>
            <w:bottom w:val="none" w:sz="0" w:space="0" w:color="auto"/>
            <w:right w:val="none" w:sz="0" w:space="0" w:color="auto"/>
          </w:divBdr>
          <w:divsChild>
            <w:div w:id="1912500072">
              <w:marLeft w:val="0"/>
              <w:marRight w:val="0"/>
              <w:marTop w:val="0"/>
              <w:marBottom w:val="0"/>
              <w:divBdr>
                <w:top w:val="none" w:sz="0" w:space="0" w:color="auto"/>
                <w:left w:val="none" w:sz="0" w:space="0" w:color="auto"/>
                <w:bottom w:val="none" w:sz="0" w:space="0" w:color="auto"/>
                <w:right w:val="none" w:sz="0" w:space="0" w:color="auto"/>
              </w:divBdr>
              <w:divsChild>
                <w:div w:id="1930039670">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1373848748">
                      <w:marLeft w:val="0"/>
                      <w:marRight w:val="0"/>
                      <w:marTop w:val="0"/>
                      <w:marBottom w:val="0"/>
                      <w:divBdr>
                        <w:top w:val="none" w:sz="0" w:space="0" w:color="auto"/>
                        <w:left w:val="none" w:sz="0" w:space="0" w:color="auto"/>
                        <w:bottom w:val="none" w:sz="0" w:space="0" w:color="auto"/>
                        <w:right w:val="none" w:sz="0" w:space="0" w:color="auto"/>
                      </w:divBdr>
                      <w:divsChild>
                        <w:div w:id="579829200">
                          <w:marLeft w:val="0"/>
                          <w:marRight w:val="0"/>
                          <w:marTop w:val="0"/>
                          <w:marBottom w:val="0"/>
                          <w:divBdr>
                            <w:top w:val="none" w:sz="0" w:space="0" w:color="auto"/>
                            <w:left w:val="none" w:sz="0" w:space="0" w:color="auto"/>
                            <w:bottom w:val="none" w:sz="0" w:space="0" w:color="auto"/>
                            <w:right w:val="none" w:sz="0" w:space="0" w:color="auto"/>
                          </w:divBdr>
                        </w:div>
                      </w:divsChild>
                    </w:div>
                    <w:div w:id="60904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176847">
      <w:bodyDiv w:val="1"/>
      <w:marLeft w:val="0"/>
      <w:marRight w:val="0"/>
      <w:marTop w:val="0"/>
      <w:marBottom w:val="0"/>
      <w:divBdr>
        <w:top w:val="none" w:sz="0" w:space="0" w:color="auto"/>
        <w:left w:val="none" w:sz="0" w:space="0" w:color="auto"/>
        <w:bottom w:val="none" w:sz="0" w:space="0" w:color="auto"/>
        <w:right w:val="none" w:sz="0" w:space="0" w:color="auto"/>
      </w:divBdr>
      <w:divsChild>
        <w:div w:id="1263144701">
          <w:marLeft w:val="-225"/>
          <w:marRight w:val="-225"/>
          <w:marTop w:val="0"/>
          <w:marBottom w:val="0"/>
          <w:divBdr>
            <w:top w:val="none" w:sz="0" w:space="0" w:color="auto"/>
            <w:left w:val="none" w:sz="0" w:space="0" w:color="auto"/>
            <w:bottom w:val="none" w:sz="0" w:space="0" w:color="auto"/>
            <w:right w:val="none" w:sz="0" w:space="0" w:color="auto"/>
          </w:divBdr>
          <w:divsChild>
            <w:div w:id="1880511936">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2079358287">
                  <w:marLeft w:val="0"/>
                  <w:marRight w:val="0"/>
                  <w:marTop w:val="0"/>
                  <w:marBottom w:val="0"/>
                  <w:divBdr>
                    <w:top w:val="none" w:sz="0" w:space="0" w:color="auto"/>
                    <w:left w:val="none" w:sz="0" w:space="0" w:color="auto"/>
                    <w:bottom w:val="none" w:sz="0" w:space="0" w:color="auto"/>
                    <w:right w:val="none" w:sz="0" w:space="0" w:color="auto"/>
                  </w:divBdr>
                  <w:divsChild>
                    <w:div w:id="1778019045">
                      <w:marLeft w:val="0"/>
                      <w:marRight w:val="0"/>
                      <w:marTop w:val="0"/>
                      <w:marBottom w:val="0"/>
                      <w:divBdr>
                        <w:top w:val="none" w:sz="0" w:space="0" w:color="auto"/>
                        <w:left w:val="none" w:sz="0" w:space="0" w:color="auto"/>
                        <w:bottom w:val="none" w:sz="0" w:space="0" w:color="auto"/>
                        <w:right w:val="none" w:sz="0" w:space="0" w:color="auto"/>
                      </w:divBdr>
                    </w:div>
                  </w:divsChild>
                </w:div>
                <w:div w:id="68429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83621">
          <w:marLeft w:val="-225"/>
          <w:marRight w:val="-225"/>
          <w:marTop w:val="0"/>
          <w:marBottom w:val="0"/>
          <w:divBdr>
            <w:top w:val="none" w:sz="0" w:space="0" w:color="auto"/>
            <w:left w:val="none" w:sz="0" w:space="0" w:color="auto"/>
            <w:bottom w:val="none" w:sz="0" w:space="0" w:color="auto"/>
            <w:right w:val="none" w:sz="0" w:space="0" w:color="auto"/>
          </w:divBdr>
          <w:divsChild>
            <w:div w:id="1224562612">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521091581">
                  <w:marLeft w:val="0"/>
                  <w:marRight w:val="0"/>
                  <w:marTop w:val="0"/>
                  <w:marBottom w:val="0"/>
                  <w:divBdr>
                    <w:top w:val="none" w:sz="0" w:space="0" w:color="auto"/>
                    <w:left w:val="none" w:sz="0" w:space="0" w:color="auto"/>
                    <w:bottom w:val="none" w:sz="0" w:space="0" w:color="auto"/>
                    <w:right w:val="none" w:sz="0" w:space="0" w:color="auto"/>
                  </w:divBdr>
                  <w:divsChild>
                    <w:div w:id="13532666">
                      <w:marLeft w:val="0"/>
                      <w:marRight w:val="0"/>
                      <w:marTop w:val="0"/>
                      <w:marBottom w:val="0"/>
                      <w:divBdr>
                        <w:top w:val="none" w:sz="0" w:space="0" w:color="auto"/>
                        <w:left w:val="none" w:sz="0" w:space="0" w:color="auto"/>
                        <w:bottom w:val="none" w:sz="0" w:space="0" w:color="auto"/>
                        <w:right w:val="none" w:sz="0" w:space="0" w:color="auto"/>
                      </w:divBdr>
                    </w:div>
                  </w:divsChild>
                </w:div>
                <w:div w:id="70283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15448">
      <w:bodyDiv w:val="1"/>
      <w:marLeft w:val="0"/>
      <w:marRight w:val="0"/>
      <w:marTop w:val="0"/>
      <w:marBottom w:val="0"/>
      <w:divBdr>
        <w:top w:val="none" w:sz="0" w:space="0" w:color="auto"/>
        <w:left w:val="none" w:sz="0" w:space="0" w:color="auto"/>
        <w:bottom w:val="none" w:sz="0" w:space="0" w:color="auto"/>
        <w:right w:val="none" w:sz="0" w:space="0" w:color="auto"/>
      </w:divBdr>
      <w:divsChild>
        <w:div w:id="1352683789">
          <w:marLeft w:val="0"/>
          <w:marRight w:val="0"/>
          <w:marTop w:val="0"/>
          <w:marBottom w:val="0"/>
          <w:divBdr>
            <w:top w:val="none" w:sz="0" w:space="0" w:color="auto"/>
            <w:left w:val="none" w:sz="0" w:space="0" w:color="auto"/>
            <w:bottom w:val="none" w:sz="0" w:space="0" w:color="auto"/>
            <w:right w:val="none" w:sz="0" w:space="0" w:color="auto"/>
          </w:divBdr>
          <w:divsChild>
            <w:div w:id="1759595324">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77990289">
                  <w:marLeft w:val="0"/>
                  <w:marRight w:val="0"/>
                  <w:marTop w:val="0"/>
                  <w:marBottom w:val="0"/>
                  <w:divBdr>
                    <w:top w:val="none" w:sz="0" w:space="0" w:color="auto"/>
                    <w:left w:val="none" w:sz="0" w:space="0" w:color="auto"/>
                    <w:bottom w:val="none" w:sz="0" w:space="0" w:color="auto"/>
                    <w:right w:val="none" w:sz="0" w:space="0" w:color="auto"/>
                  </w:divBdr>
                  <w:divsChild>
                    <w:div w:id="1298604251">
                      <w:marLeft w:val="0"/>
                      <w:marRight w:val="0"/>
                      <w:marTop w:val="0"/>
                      <w:marBottom w:val="0"/>
                      <w:divBdr>
                        <w:top w:val="none" w:sz="0" w:space="0" w:color="auto"/>
                        <w:left w:val="none" w:sz="0" w:space="0" w:color="auto"/>
                        <w:bottom w:val="none" w:sz="0" w:space="0" w:color="auto"/>
                        <w:right w:val="none" w:sz="0" w:space="0" w:color="auto"/>
                      </w:divBdr>
                    </w:div>
                  </w:divsChild>
                </w:div>
                <w:div w:id="175285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86666">
          <w:marLeft w:val="0"/>
          <w:marRight w:val="0"/>
          <w:marTop w:val="0"/>
          <w:marBottom w:val="0"/>
          <w:divBdr>
            <w:top w:val="none" w:sz="0" w:space="0" w:color="auto"/>
            <w:left w:val="none" w:sz="0" w:space="0" w:color="auto"/>
            <w:bottom w:val="none" w:sz="0" w:space="0" w:color="auto"/>
            <w:right w:val="none" w:sz="0" w:space="0" w:color="auto"/>
          </w:divBdr>
          <w:divsChild>
            <w:div w:id="538779199">
              <w:marLeft w:val="-225"/>
              <w:marRight w:val="-225"/>
              <w:marTop w:val="0"/>
              <w:marBottom w:val="0"/>
              <w:divBdr>
                <w:top w:val="none" w:sz="0" w:space="0" w:color="auto"/>
                <w:left w:val="none" w:sz="0" w:space="0" w:color="auto"/>
                <w:bottom w:val="none" w:sz="0" w:space="0" w:color="auto"/>
                <w:right w:val="none" w:sz="0" w:space="0" w:color="auto"/>
              </w:divBdr>
              <w:divsChild>
                <w:div w:id="636765280">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41053288">
                      <w:marLeft w:val="0"/>
                      <w:marRight w:val="0"/>
                      <w:marTop w:val="0"/>
                      <w:marBottom w:val="0"/>
                      <w:divBdr>
                        <w:top w:val="none" w:sz="0" w:space="0" w:color="auto"/>
                        <w:left w:val="none" w:sz="0" w:space="0" w:color="auto"/>
                        <w:bottom w:val="none" w:sz="0" w:space="0" w:color="auto"/>
                        <w:right w:val="none" w:sz="0" w:space="0" w:color="auto"/>
                      </w:divBdr>
                      <w:divsChild>
                        <w:div w:id="317197253">
                          <w:marLeft w:val="0"/>
                          <w:marRight w:val="0"/>
                          <w:marTop w:val="0"/>
                          <w:marBottom w:val="0"/>
                          <w:divBdr>
                            <w:top w:val="none" w:sz="0" w:space="0" w:color="auto"/>
                            <w:left w:val="none" w:sz="0" w:space="0" w:color="auto"/>
                            <w:bottom w:val="none" w:sz="0" w:space="0" w:color="auto"/>
                            <w:right w:val="none" w:sz="0" w:space="0" w:color="auto"/>
                          </w:divBdr>
                        </w:div>
                      </w:divsChild>
                    </w:div>
                    <w:div w:id="73068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15980">
              <w:marLeft w:val="-225"/>
              <w:marRight w:val="-225"/>
              <w:marTop w:val="0"/>
              <w:marBottom w:val="0"/>
              <w:divBdr>
                <w:top w:val="none" w:sz="0" w:space="0" w:color="auto"/>
                <w:left w:val="none" w:sz="0" w:space="0" w:color="auto"/>
                <w:bottom w:val="none" w:sz="0" w:space="0" w:color="auto"/>
                <w:right w:val="none" w:sz="0" w:space="0" w:color="auto"/>
              </w:divBdr>
              <w:divsChild>
                <w:div w:id="1001471682">
                  <w:marLeft w:val="0"/>
                  <w:marRight w:val="0"/>
                  <w:marTop w:val="0"/>
                  <w:marBottom w:val="450"/>
                  <w:divBdr>
                    <w:top w:val="single" w:sz="6" w:space="15" w:color="EEEEEE"/>
                    <w:left w:val="single" w:sz="6" w:space="15" w:color="EEEEEE"/>
                    <w:bottom w:val="single" w:sz="12" w:space="15" w:color="EEEEEE"/>
                    <w:right w:val="single" w:sz="12" w:space="15" w:color="EEEEEE"/>
                  </w:divBdr>
                  <w:divsChild>
                    <w:div w:id="956983843">
                      <w:marLeft w:val="0"/>
                      <w:marRight w:val="0"/>
                      <w:marTop w:val="0"/>
                      <w:marBottom w:val="0"/>
                      <w:divBdr>
                        <w:top w:val="none" w:sz="0" w:space="0" w:color="auto"/>
                        <w:left w:val="none" w:sz="0" w:space="0" w:color="auto"/>
                        <w:bottom w:val="none" w:sz="0" w:space="0" w:color="auto"/>
                        <w:right w:val="none" w:sz="0" w:space="0" w:color="auto"/>
                      </w:divBdr>
                      <w:divsChild>
                        <w:div w:id="1619947236">
                          <w:marLeft w:val="0"/>
                          <w:marRight w:val="0"/>
                          <w:marTop w:val="0"/>
                          <w:marBottom w:val="0"/>
                          <w:divBdr>
                            <w:top w:val="none" w:sz="0" w:space="0" w:color="auto"/>
                            <w:left w:val="none" w:sz="0" w:space="0" w:color="auto"/>
                            <w:bottom w:val="none" w:sz="0" w:space="0" w:color="auto"/>
                            <w:right w:val="none" w:sz="0" w:space="0" w:color="auto"/>
                          </w:divBdr>
                        </w:div>
                      </w:divsChild>
                    </w:div>
                    <w:div w:id="75459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dgesu.ses.sep.gob.mx/Documentos/DSA%20gobmx/PDF/CONVOCATORIA_ESTUDIOS2019.pdf" TargetMode="External"/><Relationship Id="rId18" Type="http://schemas.openxmlformats.org/officeDocument/2006/relationships/hyperlink" Target="https://www.dgesu.ses.sep.gob.mx/Documentos/DSA%20gobmx/ROP2019.pdf" TargetMode="External"/><Relationship Id="rId3" Type="http://schemas.openxmlformats.org/officeDocument/2006/relationships/styles" Target="style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hyperlink" Target="http://www.dgesu.ses.sep.gob.mx/Documentos/DSA%20gobmx/PDF/Apoyo%20a%20Profesores%20de%20Tiempo%20Completo%20con%20Perfil%20Deseable.pdf" TargetMode="External"/><Relationship Id="rId17" Type="http://schemas.openxmlformats.org/officeDocument/2006/relationships/hyperlink" Target="https://www.dgesu.ses.sep.gob.mx/Documentos/DSA%20gobmx/PDF/CONVOCATORIA_CAS2019.pdf" TargetMode="External"/><Relationship Id="rId2" Type="http://schemas.openxmlformats.org/officeDocument/2006/relationships/numbering" Target="numbering.xml"/><Relationship Id="rId16" Type="http://schemas.openxmlformats.org/officeDocument/2006/relationships/hyperlink" Target="https://www.dgesu.ses.sep.gob.mx/Documentos/DSA%20gobmx/PDF/CONVOCATORIA_CAS2019.pdf"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www.dgesu.ses.sep.gob.mx/Documentos/DSA%20gobmx/PDF/Apoyo%20a%20la%20incorporaci%C3%B3n%20de%20nuevos%20profesores%20de%20tiempo%20completo.pdf" TargetMode="External"/><Relationship Id="rId5" Type="http://schemas.openxmlformats.org/officeDocument/2006/relationships/webSettings" Target="webSettings.xml"/><Relationship Id="rId15" Type="http://schemas.openxmlformats.org/officeDocument/2006/relationships/hyperlink" Target="https://www.dgesu.ses.sep.gob.mx/Documentos/DSA%20gobmx/PDF/CONVOCATORIA_CAS2019.pdf" TargetMode="External"/><Relationship Id="rId10" Type="http://schemas.openxmlformats.org/officeDocument/2006/relationships/hyperlink" Target="https://www.dgesu.ses.sep.gob.mx/PRODEP.ht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pii.acad-tecnm.mx/prodep/" TargetMode="External"/><Relationship Id="rId14" Type="http://schemas.openxmlformats.org/officeDocument/2006/relationships/hyperlink" Target="https://www.dgesu.ses.sep.gob.mx/Documentos/DSA%20gobmx/pdf/CONVOCATORIA_EXBECARIOS2019.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A1B6C-C1A5-4878-A8EE-54D677492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684</TotalTime>
  <Pages>1</Pages>
  <Words>7814</Words>
  <Characters>42983</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Chava m. pagola</dc:creator>
  <cp:keywords/>
  <dc:description/>
  <cp:lastModifiedBy>WEBMASTER</cp:lastModifiedBy>
  <cp:revision>16</cp:revision>
  <dcterms:created xsi:type="dcterms:W3CDTF">2019-12-09T19:10:00Z</dcterms:created>
  <dcterms:modified xsi:type="dcterms:W3CDTF">2019-12-12T17:57:00Z</dcterms:modified>
</cp:coreProperties>
</file>