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9E2FF" w14:textId="77777777" w:rsidR="00514B15" w:rsidRPr="00514B15" w:rsidRDefault="00514B15" w:rsidP="00514B1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b/>
          <w:bCs/>
          <w:color w:val="000000"/>
          <w:sz w:val="21"/>
          <w:szCs w:val="21"/>
          <w:lang w:val="uk-UA"/>
        </w:rPr>
        <w:t>ДОДАТКОВА УГОДА №</w:t>
      </w:r>
    </w:p>
    <w:p w14:paraId="22965ABB" w14:textId="032BAA7A" w:rsidR="00514B15" w:rsidRPr="00514B15" w:rsidRDefault="00514B15" w:rsidP="00514B15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b/>
          <w:bCs/>
          <w:sz w:val="21"/>
          <w:szCs w:val="21"/>
          <w:lang w:val="uk-UA"/>
        </w:rPr>
        <w:t xml:space="preserve">до 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 xml:space="preserve">ДОГОВОРУ </w:t>
      </w:r>
      <w:r w:rsidRPr="00514B15">
        <w:rPr>
          <w:rFonts w:ascii="Times New Roman" w:hAnsi="Times New Roman" w:cs="Times New Roman"/>
          <w:b/>
          <w:caps/>
          <w:sz w:val="21"/>
          <w:szCs w:val="21"/>
          <w:lang w:val="uk-UA"/>
        </w:rPr>
        <w:t>ДИСТРИБ</w:t>
      </w:r>
      <w:r w:rsidRPr="00514B15">
        <w:rPr>
          <w:rFonts w:ascii="Times New Roman" w:hAnsi="Times New Roman" w:cs="Times New Roman"/>
          <w:b/>
          <w:caps/>
          <w:sz w:val="21"/>
          <w:szCs w:val="21"/>
        </w:rPr>
        <w:t>`</w:t>
      </w:r>
      <w:r w:rsidRPr="00514B15">
        <w:rPr>
          <w:rFonts w:ascii="Times New Roman" w:hAnsi="Times New Roman" w:cs="Times New Roman"/>
          <w:b/>
          <w:caps/>
          <w:sz w:val="21"/>
          <w:szCs w:val="21"/>
          <w:lang w:val="uk-UA"/>
        </w:rPr>
        <w:t>ЮЦІЇ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 xml:space="preserve"> №______ від </w:t>
      </w:r>
      <w:r w:rsidR="007B162C">
        <w:rPr>
          <w:rFonts w:ascii="Times New Roman" w:hAnsi="Times New Roman" w:cs="Times New Roman"/>
          <w:b/>
          <w:sz w:val="21"/>
          <w:szCs w:val="21"/>
          <w:lang w:val="uk-UA"/>
        </w:rPr>
        <w:t xml:space="preserve"> 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>«_» _____202</w:t>
      </w:r>
      <w:r>
        <w:rPr>
          <w:rFonts w:ascii="Times New Roman" w:hAnsi="Times New Roman" w:cs="Times New Roman"/>
          <w:b/>
          <w:sz w:val="21"/>
          <w:szCs w:val="21"/>
          <w:lang w:val="uk-UA"/>
        </w:rPr>
        <w:t>_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 xml:space="preserve"> рік.</w:t>
      </w:r>
    </w:p>
    <w:p w14:paraId="296258A3" w14:textId="77777777" w:rsidR="00514B15" w:rsidRDefault="00514B15" w:rsidP="00514B15">
      <w:pPr>
        <w:tabs>
          <w:tab w:val="left" w:pos="700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uk-UA"/>
        </w:rPr>
      </w:pPr>
    </w:p>
    <w:p w14:paraId="7D2388C7" w14:textId="6D70EB45" w:rsidR="00514B15" w:rsidRPr="00514B15" w:rsidRDefault="00514B15" w:rsidP="00514B15">
      <w:pPr>
        <w:tabs>
          <w:tab w:val="left" w:pos="700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sz w:val="21"/>
          <w:szCs w:val="21"/>
          <w:lang w:val="uk-UA"/>
        </w:rPr>
        <w:t xml:space="preserve">м. Дніпро                                                                                    </w:t>
      </w:r>
      <w:r>
        <w:rPr>
          <w:rFonts w:ascii="Times New Roman" w:hAnsi="Times New Roman" w:cs="Times New Roman"/>
          <w:sz w:val="21"/>
          <w:szCs w:val="21"/>
          <w:lang w:val="uk-UA"/>
        </w:rPr>
        <w:t xml:space="preserve">                            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 xml:space="preserve">                            «___» __________ 20</w:t>
      </w:r>
      <w:r>
        <w:rPr>
          <w:rFonts w:ascii="Times New Roman" w:hAnsi="Times New Roman" w:cs="Times New Roman"/>
          <w:sz w:val="21"/>
          <w:szCs w:val="21"/>
          <w:lang w:val="uk-UA"/>
        </w:rPr>
        <w:t xml:space="preserve">__ 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>р.</w:t>
      </w:r>
    </w:p>
    <w:p w14:paraId="57433A1F" w14:textId="77777777" w:rsidR="00514B15" w:rsidRPr="00514B15" w:rsidRDefault="00514B15" w:rsidP="00514B15">
      <w:pPr>
        <w:tabs>
          <w:tab w:val="left" w:pos="7000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uk-UA"/>
        </w:rPr>
      </w:pPr>
    </w:p>
    <w:p w14:paraId="49198C9B" w14:textId="5265A1B6" w:rsidR="00514B15" w:rsidRPr="00514B15" w:rsidRDefault="00514B15" w:rsidP="00445E68">
      <w:pPr>
        <w:ind w:firstLine="567"/>
        <w:rPr>
          <w:rFonts w:ascii="Times New Roman" w:hAnsi="Times New Roman" w:cs="Times New Roman"/>
          <w:bCs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b/>
          <w:bCs/>
          <w:caps/>
          <w:sz w:val="21"/>
          <w:szCs w:val="21"/>
          <w:lang w:val="uk-UA"/>
        </w:rPr>
        <w:t>Продавець</w:t>
      </w:r>
      <w:r w:rsidRPr="00514B15">
        <w:rPr>
          <w:rFonts w:ascii="Times New Roman" w:hAnsi="Times New Roman" w:cs="Times New Roman"/>
          <w:bCs/>
          <w:sz w:val="21"/>
          <w:szCs w:val="21"/>
          <w:lang w:val="uk-UA"/>
        </w:rPr>
        <w:t>:</w:t>
      </w:r>
      <w:r w:rsidR="00445E68" w:rsidRPr="00445E68">
        <w:rPr>
          <w:lang w:val="uk-UA"/>
        </w:rPr>
        <w:t xml:space="preserve"> </w:t>
      </w:r>
      <w:r w:rsidR="00445E68" w:rsidRPr="00445E68">
        <w:rPr>
          <w:rFonts w:ascii="Times New Roman" w:hAnsi="Times New Roman" w:cs="Times New Roman"/>
          <w:b/>
          <w:bCs/>
          <w:sz w:val="21"/>
          <w:szCs w:val="21"/>
          <w:lang w:val="uk-UA"/>
        </w:rPr>
        <w:t>ТОВАРИСТВО З ОБМЕЖЕНОЮ  ВІДПОВІДАЛЬНІСТЮ  «БЕСТ БРЕНДС»,</w:t>
      </w:r>
      <w:r w:rsidR="00445E68" w:rsidRPr="00445E68">
        <w:rPr>
          <w:rFonts w:ascii="Times New Roman" w:hAnsi="Times New Roman" w:cs="Times New Roman"/>
          <w:bCs/>
          <w:sz w:val="21"/>
          <w:szCs w:val="21"/>
          <w:lang w:val="uk-UA"/>
        </w:rPr>
        <w:t xml:space="preserve"> в особі Генерального директора </w:t>
      </w:r>
      <w:proofErr w:type="spellStart"/>
      <w:r w:rsidR="002821D2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>Держевицького</w:t>
      </w:r>
      <w:proofErr w:type="spellEnd"/>
      <w:r w:rsidR="002821D2">
        <w:rPr>
          <w:rFonts w:ascii="Times New Roman" w:hAnsi="Times New Roman" w:cs="Times New Roman"/>
          <w:bCs/>
          <w:color w:val="000000"/>
          <w:sz w:val="21"/>
          <w:szCs w:val="21"/>
          <w:lang w:val="uk-UA"/>
        </w:rPr>
        <w:t xml:space="preserve"> Олександра Валерійовича</w:t>
      </w:r>
      <w:r w:rsidR="00445E68" w:rsidRPr="00445E68">
        <w:rPr>
          <w:rFonts w:ascii="Times New Roman" w:hAnsi="Times New Roman" w:cs="Times New Roman"/>
          <w:bCs/>
          <w:sz w:val="21"/>
          <w:szCs w:val="21"/>
          <w:lang w:val="uk-UA"/>
        </w:rPr>
        <w:t>, як</w:t>
      </w:r>
      <w:r w:rsidR="002821D2">
        <w:rPr>
          <w:rFonts w:ascii="Times New Roman" w:hAnsi="Times New Roman" w:cs="Times New Roman"/>
          <w:bCs/>
          <w:sz w:val="21"/>
          <w:szCs w:val="21"/>
          <w:lang w:val="uk-UA"/>
        </w:rPr>
        <w:t>ий</w:t>
      </w:r>
      <w:r w:rsidR="00445E68" w:rsidRPr="00445E68">
        <w:rPr>
          <w:rFonts w:ascii="Times New Roman" w:hAnsi="Times New Roman" w:cs="Times New Roman"/>
          <w:bCs/>
          <w:sz w:val="21"/>
          <w:szCs w:val="21"/>
          <w:lang w:val="uk-UA"/>
        </w:rPr>
        <w:t xml:space="preserve"> діє на підставі Статуту, з однієї сторони</w:t>
      </w:r>
      <w:r w:rsidRPr="00514B15">
        <w:rPr>
          <w:rFonts w:ascii="Times New Roman" w:hAnsi="Times New Roman" w:cs="Times New Roman"/>
          <w:bCs/>
          <w:sz w:val="21"/>
          <w:szCs w:val="21"/>
          <w:lang w:val="uk-UA"/>
        </w:rPr>
        <w:t>, з однієї сторони, та</w:t>
      </w:r>
    </w:p>
    <w:p w14:paraId="06ECDADA" w14:textId="3FA99F8D" w:rsidR="00514B15" w:rsidRPr="00514B15" w:rsidRDefault="00514B15" w:rsidP="00514B15">
      <w:pPr>
        <w:spacing w:after="0" w:line="240" w:lineRule="auto"/>
        <w:ind w:firstLine="540"/>
        <w:jc w:val="both"/>
        <w:outlineLvl w:val="0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b/>
          <w:bCs/>
          <w:caps/>
          <w:sz w:val="21"/>
          <w:szCs w:val="21"/>
          <w:lang w:val="uk-UA"/>
        </w:rPr>
        <w:t>Дистриб`ютор</w:t>
      </w:r>
      <w:r w:rsidRPr="00514B15">
        <w:rPr>
          <w:rFonts w:ascii="Times New Roman" w:hAnsi="Times New Roman" w:cs="Times New Roman"/>
          <w:bCs/>
          <w:sz w:val="21"/>
          <w:szCs w:val="21"/>
          <w:highlight w:val="yellow"/>
          <w:lang w:val="uk-UA"/>
        </w:rPr>
        <w:t xml:space="preserve">:________________________________________ </w:t>
      </w:r>
      <w:r w:rsidRPr="00514B15">
        <w:rPr>
          <w:rFonts w:ascii="Times New Roman" w:hAnsi="Times New Roman" w:cs="Times New Roman"/>
          <w:bCs/>
          <w:sz w:val="21"/>
          <w:szCs w:val="21"/>
          <w:lang w:val="uk-UA"/>
        </w:rPr>
        <w:t xml:space="preserve">в особі </w:t>
      </w:r>
      <w:r w:rsidRPr="00514B15">
        <w:rPr>
          <w:rFonts w:ascii="Times New Roman" w:hAnsi="Times New Roman" w:cs="Times New Roman"/>
          <w:bCs/>
          <w:sz w:val="21"/>
          <w:szCs w:val="21"/>
          <w:highlight w:val="yellow"/>
          <w:lang w:val="uk-UA"/>
        </w:rPr>
        <w:t xml:space="preserve">____________________________________________, </w:t>
      </w:r>
      <w:r w:rsidRPr="00514B15">
        <w:rPr>
          <w:rFonts w:ascii="Times New Roman" w:hAnsi="Times New Roman" w:cs="Times New Roman"/>
          <w:bCs/>
          <w:sz w:val="21"/>
          <w:szCs w:val="21"/>
          <w:lang w:val="uk-UA"/>
        </w:rPr>
        <w:t xml:space="preserve">що діє на підставі </w:t>
      </w:r>
      <w:r w:rsidRPr="00514B15">
        <w:rPr>
          <w:rFonts w:ascii="Times New Roman" w:hAnsi="Times New Roman" w:cs="Times New Roman"/>
          <w:bCs/>
          <w:sz w:val="21"/>
          <w:szCs w:val="21"/>
          <w:highlight w:val="yellow"/>
          <w:lang w:val="uk-UA"/>
        </w:rPr>
        <w:t xml:space="preserve">__________________________________, </w:t>
      </w:r>
      <w:r w:rsidRPr="00514B15">
        <w:rPr>
          <w:rFonts w:ascii="Times New Roman" w:hAnsi="Times New Roman" w:cs="Times New Roman"/>
          <w:bCs/>
          <w:sz w:val="21"/>
          <w:szCs w:val="21"/>
          <w:lang w:val="uk-UA"/>
        </w:rPr>
        <w:t xml:space="preserve">з іншої сторони, разом іменовані  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>– «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>Сторони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 xml:space="preserve">», уклали цю Додаткову угоду (далі – Додаткову угоду) до ДОГОВОРУ ДИСТРИБ`ЮЦІЇ 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>№______ від «_» __________ 202</w:t>
      </w:r>
      <w:r>
        <w:rPr>
          <w:rFonts w:ascii="Times New Roman" w:hAnsi="Times New Roman" w:cs="Times New Roman"/>
          <w:b/>
          <w:sz w:val="21"/>
          <w:szCs w:val="21"/>
          <w:lang w:val="uk-UA"/>
        </w:rPr>
        <w:t>_</w:t>
      </w:r>
      <w:r w:rsidRPr="00514B15">
        <w:rPr>
          <w:rFonts w:ascii="Times New Roman" w:hAnsi="Times New Roman" w:cs="Times New Roman"/>
          <w:b/>
          <w:sz w:val="21"/>
          <w:szCs w:val="21"/>
          <w:lang w:val="uk-UA"/>
        </w:rPr>
        <w:t xml:space="preserve"> рік</w:t>
      </w: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(далі – Договір) про наступне: </w:t>
      </w:r>
    </w:p>
    <w:p w14:paraId="47949504" w14:textId="77777777" w:rsidR="00514B15" w:rsidRPr="00514B15" w:rsidRDefault="00514B15" w:rsidP="00514B15">
      <w:pPr>
        <w:spacing w:after="0" w:line="240" w:lineRule="auto"/>
        <w:jc w:val="both"/>
        <w:outlineLvl w:val="0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</w:p>
    <w:p w14:paraId="7BA19112" w14:textId="2C8A5E3C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1.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Без окремої письмової вимоги </w:t>
      </w:r>
      <w:r w:rsidR="00390374">
        <w:rPr>
          <w:rFonts w:ascii="Times New Roman" w:hAnsi="Times New Roman" w:cs="Times New Roman"/>
          <w:color w:val="000000"/>
          <w:sz w:val="21"/>
          <w:szCs w:val="21"/>
          <w:lang w:val="uk-UA"/>
        </w:rPr>
        <w:t>Дистриб</w:t>
      </w:r>
      <w:r w:rsidR="00390374" w:rsidRPr="00390374">
        <w:rPr>
          <w:rFonts w:ascii="Times New Roman" w:hAnsi="Times New Roman" w:cs="Times New Roman"/>
          <w:color w:val="000000"/>
          <w:sz w:val="21"/>
          <w:szCs w:val="21"/>
          <w:lang w:val="uk-UA"/>
        </w:rPr>
        <w:t>’</w:t>
      </w:r>
      <w:r w:rsidR="00390374">
        <w:rPr>
          <w:rFonts w:ascii="Times New Roman" w:hAnsi="Times New Roman" w:cs="Times New Roman"/>
          <w:color w:val="000000"/>
          <w:sz w:val="21"/>
          <w:szCs w:val="21"/>
          <w:lang w:val="uk-UA"/>
        </w:rPr>
        <w:t>ютора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, </w:t>
      </w:r>
      <w:r w:rsidR="00EC35D2">
        <w:rPr>
          <w:rFonts w:ascii="Times New Roman" w:hAnsi="Times New Roman" w:cs="Times New Roman"/>
          <w:color w:val="000000"/>
          <w:sz w:val="21"/>
          <w:szCs w:val="21"/>
          <w:lang w:val="uk-UA"/>
        </w:rPr>
        <w:t>Продавець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зобов'язується реєструвати згідно з вимогами податкового законодавства України податкові накладні та розрахунки коригувань до податкових накладних, складені в рамках виконання цієї угоди. </w:t>
      </w:r>
    </w:p>
    <w:p w14:paraId="00475C39" w14:textId="1B2DA1B5" w:rsidR="00514B15" w:rsidRPr="00B07DEE" w:rsidRDefault="00B07DEE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Сторони прийшли до згоди, що у</w:t>
      </w:r>
      <w:r w:rsidR="00514B15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разі якщо постачання товарів має безперервний або ритмічний характер, П</w:t>
      </w:r>
      <w:r w:rsidR="00840E21">
        <w:rPr>
          <w:rFonts w:ascii="Times New Roman" w:hAnsi="Times New Roman" w:cs="Times New Roman"/>
          <w:color w:val="000000"/>
          <w:sz w:val="21"/>
          <w:szCs w:val="21"/>
          <w:lang w:val="uk-UA"/>
        </w:rPr>
        <w:t>родавцем</w:t>
      </w:r>
      <w:r w:rsidR="00514B15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 складаються зведені податкові накладні та розрахунки коригувань до податкових накладних.  Під зведеною податковою накладною/розрахунком коригування до податкової накладної розуміється виписка зведеної податкової накладної/розрахунку коригування до податкової накладної два рази на місяць:</w:t>
      </w:r>
    </w:p>
    <w:p w14:paraId="4CA9B3C6" w14:textId="77777777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- за першу половину місяця -п’ятнадцятого числа поточного місяця</w:t>
      </w:r>
    </w:p>
    <w:p w14:paraId="25628E32" w14:textId="77777777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- за другу половину місяця -  в останній день місяця (без врахування того, це робочий день, вихідний чи святковий).</w:t>
      </w:r>
    </w:p>
    <w:p w14:paraId="037F47A5" w14:textId="29D52BEC" w:rsidR="00514B15" w:rsidRPr="00B07DEE" w:rsidRDefault="00514B15" w:rsidP="00B07DE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Ритмічним характером постачання вважається постачання товарів в 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цього договору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два та більше разів на місяць.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Реєстрація зведеної податкової накладної/розрахунку коригування до податкової накладної здійснюються в терміни, визначені нормами діючого законодавства.</w:t>
      </w:r>
    </w:p>
    <w:p w14:paraId="5779D1A8" w14:textId="0D4EACC1" w:rsidR="00514B15" w:rsidRDefault="00514B15" w:rsidP="00B07DEE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 У разі якщо станом на дату складення зведених податкових накладних сума коштів, що надійшла на поточний рахунок продавця як оплата (перед</w:t>
      </w:r>
      <w:r w:rsidR="00B07DEE"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плата</w:t>
      </w:r>
      <w:r w:rsidRPr="00B07DEE">
        <w:rPr>
          <w:rFonts w:ascii="Times New Roman" w:hAnsi="Times New Roman" w:cs="Times New Roman"/>
          <w:color w:val="000000"/>
          <w:sz w:val="21"/>
          <w:szCs w:val="21"/>
          <w:lang w:val="uk-UA"/>
        </w:rPr>
        <w:t>) за товари/послуги, перевищує вартість поставлених товарів/послуг протягом місяця, таке перевищення вважається попередньою оплатою (авансом), на суму якої складається податкова накладна у загальному порядку не пізніше останнього дня такого місяця.</w:t>
      </w:r>
    </w:p>
    <w:p w14:paraId="71E3038F" w14:textId="1E461A3E" w:rsidR="00514B15" w:rsidRPr="00514B15" w:rsidRDefault="00514B15" w:rsidP="00514B15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 xml:space="preserve">2. Інші умови вищевказаного </w:t>
      </w:r>
      <w:r w:rsidRPr="00514B15">
        <w:rPr>
          <w:rFonts w:ascii="Times New Roman" w:hAnsi="Times New Roman" w:cs="Times New Roman"/>
          <w:sz w:val="21"/>
          <w:szCs w:val="21"/>
          <w:lang w:val="uk-UA"/>
        </w:rPr>
        <w:t xml:space="preserve">Договору, </w:t>
      </w: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не змінені цією Додатковою угодою, залишаються чинними, і Сторони підтверджують щодо них свої зобов’язання.</w:t>
      </w:r>
    </w:p>
    <w:p w14:paraId="5223D485" w14:textId="77777777" w:rsidR="00514B15" w:rsidRPr="00514B15" w:rsidRDefault="00514B15" w:rsidP="00514B15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3. Цю Додаткову угоду складено українською мовою у 2 (двох) оригінальних примірниках, по одному примірнику для кожної Сторони. Обидва примірники мають однакову юридичну силу.</w:t>
      </w:r>
    </w:p>
    <w:p w14:paraId="73D7AF1A" w14:textId="77777777" w:rsidR="00514B15" w:rsidRPr="00514B15" w:rsidRDefault="00514B15" w:rsidP="00514B15">
      <w:pPr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1"/>
          <w:szCs w:val="21"/>
          <w:lang w:val="uk-UA"/>
        </w:rPr>
      </w:pPr>
      <w:r w:rsidRPr="00514B15">
        <w:rPr>
          <w:rFonts w:ascii="Times New Roman" w:hAnsi="Times New Roman" w:cs="Times New Roman"/>
          <w:color w:val="000000"/>
          <w:sz w:val="21"/>
          <w:szCs w:val="21"/>
          <w:lang w:val="uk-UA"/>
        </w:rPr>
        <w:t>4. Ця Додаткова угода вступає в силу з дня її підписання Сторонами.</w:t>
      </w:r>
    </w:p>
    <w:p w14:paraId="32C6F628" w14:textId="77777777" w:rsidR="00514B15" w:rsidRPr="00514B15" w:rsidRDefault="00514B15" w:rsidP="00514B15">
      <w:pPr>
        <w:pStyle w:val="BodyTextIndent1"/>
        <w:spacing w:after="0"/>
        <w:ind w:left="0" w:firstLine="540"/>
        <w:jc w:val="center"/>
        <w:rPr>
          <w:b/>
          <w:bCs/>
          <w:noProof/>
          <w:sz w:val="21"/>
          <w:szCs w:val="21"/>
          <w:lang w:val="uk-UA"/>
        </w:rPr>
      </w:pPr>
      <w:r w:rsidRPr="00514B15">
        <w:rPr>
          <w:b/>
          <w:bCs/>
          <w:noProof/>
          <w:sz w:val="21"/>
          <w:szCs w:val="21"/>
          <w:lang w:val="uk-UA"/>
        </w:rPr>
        <w:t>5. Адреси місцезнаходження та реквізити Сторін</w:t>
      </w:r>
    </w:p>
    <w:tbl>
      <w:tblPr>
        <w:tblW w:w="1047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17"/>
        <w:gridCol w:w="5255"/>
      </w:tblGrid>
      <w:tr w:rsidR="00514B15" w:rsidRPr="00445E68" w14:paraId="50A0FB4F" w14:textId="77777777" w:rsidTr="000D0EDE">
        <w:tc>
          <w:tcPr>
            <w:tcW w:w="5022" w:type="dxa"/>
            <w:tcBorders>
              <w:right w:val="single" w:sz="4" w:space="0" w:color="auto"/>
            </w:tcBorders>
          </w:tcPr>
          <w:p w14:paraId="15DE1D1F" w14:textId="77777777" w:rsidR="00514B15" w:rsidRPr="00445E68" w:rsidRDefault="00514B15" w:rsidP="00514B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u w:val="single"/>
                <w:lang w:val="uk-UA"/>
              </w:rPr>
              <w:t>Продавець</w:t>
            </w:r>
            <w:r w:rsidRPr="00445E68"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  <w:t>:</w:t>
            </w:r>
          </w:p>
        </w:tc>
        <w:tc>
          <w:tcPr>
            <w:tcW w:w="5058" w:type="dxa"/>
            <w:tcBorders>
              <w:left w:val="single" w:sz="4" w:space="0" w:color="auto"/>
            </w:tcBorders>
          </w:tcPr>
          <w:p w14:paraId="050FF7C5" w14:textId="77777777" w:rsidR="00514B15" w:rsidRPr="00445E68" w:rsidRDefault="00514B15" w:rsidP="00514B15">
            <w:pPr>
              <w:spacing w:after="0" w:line="240" w:lineRule="auto"/>
              <w:ind w:right="284"/>
              <w:jc w:val="center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u w:val="single"/>
                <w:lang w:val="uk-UA"/>
              </w:rPr>
              <w:t>Дистриб'ютор</w:t>
            </w:r>
            <w:r w:rsidRPr="00445E68"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  <w:t>:</w:t>
            </w:r>
          </w:p>
        </w:tc>
      </w:tr>
      <w:tr w:rsidR="00514B15" w:rsidRPr="00445E68" w14:paraId="7529DCA8" w14:textId="77777777" w:rsidTr="000D0EDE">
        <w:trPr>
          <w:trHeight w:val="1329"/>
        </w:trPr>
        <w:tc>
          <w:tcPr>
            <w:tcW w:w="5022" w:type="dxa"/>
            <w:tcBorders>
              <w:right w:val="single" w:sz="4" w:space="0" w:color="auto"/>
            </w:tcBorders>
          </w:tcPr>
          <w:p w14:paraId="4AD5EF1F" w14:textId="7599B185" w:rsidR="00514B15" w:rsidRPr="007B162C" w:rsidRDefault="00514B15" w:rsidP="007B162C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k-UA"/>
              </w:rPr>
            </w:pPr>
            <w:r w:rsidRPr="007B162C">
              <w:rPr>
                <w:rFonts w:ascii="Times New Roman" w:hAnsi="Times New Roman" w:cs="Times New Roman"/>
                <w:b/>
                <w:lang w:val="uk-UA"/>
              </w:rPr>
              <w:t>Товариство з обмеженою відповідальністю «</w:t>
            </w:r>
            <w:r w:rsidR="00445E68" w:rsidRPr="007B162C">
              <w:rPr>
                <w:rFonts w:ascii="Times New Roman" w:hAnsi="Times New Roman" w:cs="Times New Roman"/>
                <w:b/>
                <w:bCs/>
                <w:lang w:val="uk-UA"/>
              </w:rPr>
              <w:t>БЕСТ БРЕНДС</w:t>
            </w:r>
            <w:r w:rsidRPr="007B162C">
              <w:rPr>
                <w:rFonts w:ascii="Times New Roman" w:hAnsi="Times New Roman" w:cs="Times New Roman"/>
                <w:b/>
                <w:lang w:val="uk-UA"/>
              </w:rPr>
              <w:t>»</w:t>
            </w:r>
          </w:p>
          <w:p w14:paraId="6202B67C" w14:textId="77777777" w:rsidR="00445E68" w:rsidRPr="00445E68" w:rsidRDefault="00445E68" w:rsidP="00445E68">
            <w:pPr>
              <w:spacing w:after="0" w:line="240" w:lineRule="auto"/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  <w:t>Код ЄДРПОУ 44518770</w:t>
            </w:r>
          </w:p>
          <w:p w14:paraId="1D1F92A8" w14:textId="77777777" w:rsidR="00445E68" w:rsidRPr="00445E68" w:rsidRDefault="00445E68" w:rsidP="00445E68">
            <w:pPr>
              <w:spacing w:after="0" w:line="240" w:lineRule="auto"/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  <w:t>Адреса місцезнаходження:</w:t>
            </w:r>
          </w:p>
          <w:p w14:paraId="5F4A082D" w14:textId="77777777" w:rsidR="00445E68" w:rsidRPr="00445E68" w:rsidRDefault="00445E68" w:rsidP="00445E68">
            <w:pPr>
              <w:spacing w:after="0" w:line="240" w:lineRule="auto"/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  <w:t xml:space="preserve">52500, Дніпропетровська область, м. Синельникове, </w:t>
            </w:r>
          </w:p>
          <w:p w14:paraId="10F5FB7D" w14:textId="4EE973A5" w:rsidR="00514B15" w:rsidRPr="00445E68" w:rsidRDefault="00445E68" w:rsidP="00445E6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i/>
                <w:sz w:val="18"/>
                <w:szCs w:val="21"/>
                <w:lang w:val="uk-UA"/>
              </w:rPr>
              <w:t>вул. Космічна, буд. 1</w:t>
            </w:r>
          </w:p>
          <w:p w14:paraId="47BD9379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18"/>
                <w:szCs w:val="21"/>
                <w:u w:val="single"/>
                <w:lang w:val="uk-UA"/>
              </w:rPr>
            </w:pPr>
          </w:p>
          <w:p w14:paraId="4ECF511D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  <w:r w:rsidRPr="00445E68"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  <w:t>БАНКІВСЬКІ РЕКВІЗИТИ:</w:t>
            </w:r>
          </w:p>
          <w:p w14:paraId="65B4AEEA" w14:textId="185875E4" w:rsidR="00B07DEE" w:rsidRPr="00445E68" w:rsidRDefault="00B07DEE" w:rsidP="00514B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</w:p>
          <w:p w14:paraId="14AF5F88" w14:textId="26F0A49F" w:rsidR="00445E68" w:rsidRPr="00445E68" w:rsidRDefault="00445E68" w:rsidP="00514B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</w:p>
          <w:p w14:paraId="78E834C9" w14:textId="77777777" w:rsidR="00445E68" w:rsidRPr="00445E68" w:rsidRDefault="00445E68" w:rsidP="00514B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</w:p>
          <w:p w14:paraId="2CA373FA" w14:textId="77777777" w:rsidR="00B07DEE" w:rsidRPr="00445E68" w:rsidRDefault="00B07DEE" w:rsidP="00514B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</w:pPr>
          </w:p>
          <w:p w14:paraId="32FEE75B" w14:textId="5FA734DA" w:rsidR="00514B15" w:rsidRPr="00445E68" w:rsidRDefault="00514B15" w:rsidP="00514B1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sz w:val="18"/>
                <w:szCs w:val="21"/>
                <w:u w:val="single"/>
                <w:lang w:val="uk-UA"/>
              </w:rPr>
              <w:t>Від Продавця:</w:t>
            </w:r>
          </w:p>
          <w:p w14:paraId="77FE4A39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Генеральний директор</w:t>
            </w:r>
          </w:p>
          <w:p w14:paraId="71726770" w14:textId="65B13C99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_____________________/</w:t>
            </w:r>
            <w:proofErr w:type="spellStart"/>
            <w:r w:rsidR="002821D2" w:rsidRPr="002821D2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Держевицький</w:t>
            </w:r>
            <w:proofErr w:type="spellEnd"/>
            <w:r w:rsidR="002821D2" w:rsidRPr="002821D2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 xml:space="preserve"> О. В.</w:t>
            </w:r>
            <w:bookmarkStart w:id="0" w:name="_GoBack"/>
            <w:bookmarkEnd w:id="0"/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/</w:t>
            </w:r>
          </w:p>
          <w:p w14:paraId="4CF721E8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</w:pPr>
            <w:proofErr w:type="spellStart"/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м.п</w:t>
            </w:r>
            <w:proofErr w:type="spellEnd"/>
            <w:r w:rsidRPr="00445E68"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  <w:t>.</w:t>
            </w:r>
          </w:p>
          <w:p w14:paraId="3FDCA29D" w14:textId="77777777" w:rsidR="00514B15" w:rsidRPr="00445E68" w:rsidRDefault="00514B15" w:rsidP="00514B1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21"/>
                <w:lang w:val="uk-UA"/>
              </w:rPr>
            </w:pPr>
          </w:p>
          <w:p w14:paraId="0E573901" w14:textId="77777777" w:rsidR="00514B15" w:rsidRPr="00445E68" w:rsidRDefault="00514B15" w:rsidP="00514B1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1"/>
                <w:lang w:val="uk-UA"/>
              </w:rPr>
            </w:pPr>
          </w:p>
        </w:tc>
        <w:tc>
          <w:tcPr>
            <w:tcW w:w="5058" w:type="dxa"/>
            <w:tcBorders>
              <w:left w:val="single" w:sz="4" w:space="0" w:color="auto"/>
            </w:tcBorders>
          </w:tcPr>
          <w:p w14:paraId="1B992DE5" w14:textId="77777777" w:rsidR="007B162C" w:rsidRPr="00445E68" w:rsidRDefault="007B162C" w:rsidP="00514B15">
            <w:pPr>
              <w:pBdr>
                <w:bottom w:val="single" w:sz="12" w:space="1" w:color="auto"/>
              </w:pBd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</w:p>
          <w:p w14:paraId="0708CF7C" w14:textId="77777777" w:rsidR="00514B15" w:rsidRPr="00445E68" w:rsidRDefault="00514B15" w:rsidP="00514B15">
            <w:pPr>
              <w:pBdr>
                <w:bottom w:val="single" w:sz="12" w:space="1" w:color="auto"/>
              </w:pBd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</w:p>
          <w:p w14:paraId="780C8CE7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(повне найменування)</w:t>
            </w:r>
          </w:p>
          <w:p w14:paraId="1486775A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Ідентифікаційний код _________________</w:t>
            </w:r>
          </w:p>
          <w:p w14:paraId="059D6DDF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Юридична адреса: ___________________________</w:t>
            </w:r>
          </w:p>
          <w:p w14:paraId="038CC401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___________________________________________</w:t>
            </w:r>
          </w:p>
          <w:p w14:paraId="4A48127C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фактична адреса: ____________________________</w:t>
            </w:r>
          </w:p>
          <w:p w14:paraId="49F9FAC2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вид оподаткування___________________________</w:t>
            </w:r>
          </w:p>
          <w:p w14:paraId="1615CAE8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___________________________________________</w:t>
            </w:r>
          </w:p>
          <w:p w14:paraId="2C0D451B" w14:textId="24F43F6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 xml:space="preserve"> БАНКІВСЬКІ РЕКВІЗИТИ:</w:t>
            </w:r>
          </w:p>
          <w:p w14:paraId="1420DD40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Поточний рахунок № ________________</w:t>
            </w:r>
          </w:p>
          <w:p w14:paraId="4BD49BD1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 xml:space="preserve">в _______________________МФО _____________, </w:t>
            </w:r>
          </w:p>
          <w:p w14:paraId="366A8A47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Свідоцтво ПДВ № ___________від ______________</w:t>
            </w:r>
          </w:p>
          <w:p w14:paraId="3047881B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 xml:space="preserve">ІПН № _____________________. </w:t>
            </w:r>
          </w:p>
          <w:p w14:paraId="433D4422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 xml:space="preserve"> № </w:t>
            </w:r>
            <w:proofErr w:type="spellStart"/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тел</w:t>
            </w:r>
            <w:proofErr w:type="spellEnd"/>
            <w:r w:rsidRPr="00445E68"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  <w:t>.__________________________________</w:t>
            </w:r>
          </w:p>
          <w:p w14:paraId="758D0DF9" w14:textId="77777777" w:rsidR="00B07DEE" w:rsidRPr="00445E68" w:rsidRDefault="00B07DEE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u w:val="single"/>
                <w:lang w:val="uk-UA"/>
              </w:rPr>
            </w:pPr>
          </w:p>
          <w:p w14:paraId="5B358A18" w14:textId="15A4FD10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u w:val="single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u w:val="single"/>
                <w:lang w:val="uk-UA"/>
              </w:rPr>
              <w:t>Від Дистриб'ютора:</w:t>
            </w:r>
          </w:p>
          <w:p w14:paraId="2FFFA618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  <w:t>__________________</w:t>
            </w:r>
          </w:p>
          <w:p w14:paraId="7D93A55B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</w:pPr>
            <w:r w:rsidRPr="00445E68"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  <w:t>______________/ ___________________/</w:t>
            </w:r>
          </w:p>
          <w:p w14:paraId="243B8E92" w14:textId="77777777" w:rsidR="00514B15" w:rsidRPr="00445E68" w:rsidRDefault="00514B15" w:rsidP="00514B15">
            <w:pPr>
              <w:pStyle w:val="a3"/>
              <w:tabs>
                <w:tab w:val="left" w:pos="2235"/>
                <w:tab w:val="right" w:pos="9355"/>
              </w:tabs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</w:pPr>
            <w:proofErr w:type="spellStart"/>
            <w:r w:rsidRPr="00445E68"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  <w:t>м.п</w:t>
            </w:r>
            <w:proofErr w:type="spellEnd"/>
            <w:r w:rsidRPr="00445E68">
              <w:rPr>
                <w:rFonts w:ascii="Times New Roman" w:hAnsi="Times New Roman" w:cs="Times New Roman"/>
                <w:b/>
                <w:color w:val="000000"/>
                <w:sz w:val="18"/>
                <w:szCs w:val="21"/>
                <w:lang w:val="uk-UA"/>
              </w:rPr>
              <w:t>.</w:t>
            </w:r>
          </w:p>
          <w:p w14:paraId="1BD929EB" w14:textId="77777777" w:rsidR="00514B15" w:rsidRPr="00445E68" w:rsidRDefault="00514B15" w:rsidP="00514B15">
            <w:pPr>
              <w:spacing w:after="0" w:line="240" w:lineRule="auto"/>
              <w:ind w:right="284"/>
              <w:rPr>
                <w:rFonts w:ascii="Times New Roman" w:hAnsi="Times New Roman" w:cs="Times New Roman"/>
                <w:color w:val="000000"/>
                <w:sz w:val="18"/>
                <w:szCs w:val="21"/>
                <w:lang w:val="uk-UA"/>
              </w:rPr>
            </w:pPr>
          </w:p>
        </w:tc>
      </w:tr>
    </w:tbl>
    <w:p w14:paraId="788E6372" w14:textId="77777777" w:rsidR="00514B15" w:rsidRPr="00514B15" w:rsidRDefault="00514B15" w:rsidP="00B07DEE">
      <w:pPr>
        <w:pStyle w:val="BodyTextIndent1"/>
        <w:spacing w:after="0"/>
        <w:ind w:left="0"/>
        <w:rPr>
          <w:lang w:val="uk-UA"/>
        </w:rPr>
      </w:pPr>
    </w:p>
    <w:sectPr w:rsidR="00514B15" w:rsidRPr="00514B15" w:rsidSect="00514B15">
      <w:pgSz w:w="12240" w:h="15840"/>
      <w:pgMar w:top="1134" w:right="850" w:bottom="1134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314DB"/>
    <w:multiLevelType w:val="hybridMultilevel"/>
    <w:tmpl w:val="05504938"/>
    <w:lvl w:ilvl="0" w:tplc="873ED7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4CC55640"/>
    <w:multiLevelType w:val="multilevel"/>
    <w:tmpl w:val="8084C25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5823"/>
        </w:tabs>
        <w:ind w:left="5823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 w15:restartNumberingAfterBreak="0">
    <w:nsid w:val="6A55002D"/>
    <w:multiLevelType w:val="multilevel"/>
    <w:tmpl w:val="91828BD4"/>
    <w:lvl w:ilvl="0">
      <w:start w:val="6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4"/>
      <w:numFmt w:val="decimal"/>
      <w:lvlText w:val="%1.%2"/>
      <w:lvlJc w:val="left"/>
      <w:pPr>
        <w:ind w:left="405" w:hanging="375"/>
      </w:pPr>
      <w:rPr>
        <w:rFonts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8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84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23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26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680" w:hanging="1440"/>
      </w:pPr>
      <w:rPr>
        <w:rFonts w:cs="Times New Roman" w:hint="default"/>
      </w:rPr>
    </w:lvl>
  </w:abstractNum>
  <w:abstractNum w:abstractNumId="3" w15:restartNumberingAfterBreak="0">
    <w:nsid w:val="766D0B91"/>
    <w:multiLevelType w:val="multilevel"/>
    <w:tmpl w:val="CDA84E5E"/>
    <w:lvl w:ilvl="0">
      <w:start w:val="6"/>
      <w:numFmt w:val="decimal"/>
      <w:lvlText w:val="%1."/>
      <w:lvlJc w:val="left"/>
      <w:pPr>
        <w:ind w:left="555" w:hanging="555"/>
      </w:pPr>
      <w:rPr>
        <w:rFonts w:cs="Times New Roman" w:hint="default"/>
      </w:rPr>
    </w:lvl>
    <w:lvl w:ilvl="1">
      <w:start w:val="14"/>
      <w:numFmt w:val="decimal"/>
      <w:lvlText w:val="%1.%2."/>
      <w:lvlJc w:val="left"/>
      <w:pPr>
        <w:ind w:left="585" w:hanging="555"/>
      </w:pPr>
      <w:rPr>
        <w:rFonts w:cs="Times New Roman" w:hint="default"/>
      </w:rPr>
    </w:lvl>
    <w:lvl w:ilvl="2">
      <w:start w:val="2"/>
      <w:numFmt w:val="decimal"/>
      <w:lvlText w:val="%1.%2.%3."/>
      <w:lvlJc w:val="left"/>
      <w:pPr>
        <w:ind w:left="7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26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680" w:hanging="1440"/>
      </w:pPr>
      <w:rPr>
        <w:rFonts w:cs="Times New Roman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BB"/>
    <w:rsid w:val="00153F4C"/>
    <w:rsid w:val="002821D2"/>
    <w:rsid w:val="00390374"/>
    <w:rsid w:val="00445E68"/>
    <w:rsid w:val="005064DB"/>
    <w:rsid w:val="00514B15"/>
    <w:rsid w:val="005D74C8"/>
    <w:rsid w:val="007B162C"/>
    <w:rsid w:val="008112BB"/>
    <w:rsid w:val="00840E21"/>
    <w:rsid w:val="00B07DEE"/>
    <w:rsid w:val="00C629CE"/>
    <w:rsid w:val="00D06B94"/>
    <w:rsid w:val="00EC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43E0A"/>
  <w15:chartTrackingRefBased/>
  <w15:docId w15:val="{2D7A2DDB-8DD6-4F6D-8661-83A12623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B94"/>
    <w:pPr>
      <w:ind w:left="720"/>
      <w:contextualSpacing/>
    </w:pPr>
  </w:style>
  <w:style w:type="paragraph" w:customStyle="1" w:styleId="BodyTextIndent1">
    <w:name w:val="Body Text Indent1"/>
    <w:basedOn w:val="a"/>
    <w:link w:val="BodyTextIndent"/>
    <w:uiPriority w:val="99"/>
    <w:rsid w:val="00514B15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">
    <w:name w:val="Body Text Indent Знак"/>
    <w:basedOn w:val="a0"/>
    <w:link w:val="BodyTextIndent1"/>
    <w:uiPriority w:val="99"/>
    <w:locked/>
    <w:rsid w:val="00514B1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ongtext">
    <w:name w:val="long_text"/>
    <w:basedOn w:val="a0"/>
    <w:uiPriority w:val="99"/>
    <w:rsid w:val="00514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Ясиновская Оксана Владимировна</dc:creator>
  <cp:keywords/>
  <dc:description/>
  <cp:lastModifiedBy>Капустина Елена Александровна</cp:lastModifiedBy>
  <cp:revision>8</cp:revision>
  <dcterms:created xsi:type="dcterms:W3CDTF">2023-03-29T07:54:00Z</dcterms:created>
  <dcterms:modified xsi:type="dcterms:W3CDTF">2026-01-05T10:20:00Z</dcterms:modified>
</cp:coreProperties>
</file>