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Analiza graničnih vrednosti</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TC-1</w:t>
      </w:r>
    </w:p>
    <w:p w:rsidR="00000000" w:rsidDel="00000000" w:rsidP="00000000" w:rsidRDefault="00000000" w:rsidRPr="00000000" w14:paraId="0000000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 Verify that User cannot set 0 as quantity in section “adults” while making a reservation</w:t>
      </w:r>
    </w:p>
    <w:p w:rsidR="00000000" w:rsidDel="00000000" w:rsidP="00000000" w:rsidRDefault="00000000" w:rsidRPr="00000000" w14:paraId="0000000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Description/Summary: Test the case where user try to set 0 as quantity in section “adults” and clicks minus button until number 0</w:t>
      </w:r>
    </w:p>
    <w:p w:rsidR="00000000" w:rsidDel="00000000" w:rsidP="00000000" w:rsidRDefault="00000000" w:rsidRPr="00000000" w14:paraId="0000000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 </w:t>
      </w:r>
    </w:p>
    <w:p w:rsidR="00000000" w:rsidDel="00000000" w:rsidP="00000000" w:rsidRDefault="00000000" w:rsidRPr="00000000" w14:paraId="00000009">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Preconditions – Open Chrome browser</w:t>
      </w:r>
      <w:r w:rsidDel="00000000" w:rsidR="00000000" w:rsidRPr="00000000">
        <w:rPr>
          <w:rtl w:val="0"/>
        </w:rPr>
      </w:r>
    </w:p>
    <w:p w:rsidR="00000000" w:rsidDel="00000000" w:rsidP="00000000" w:rsidRDefault="00000000" w:rsidRPr="00000000" w14:paraId="0000000A">
      <w:pPr>
        <w:ind w:firstLine="0"/>
        <w:rPr>
          <w:rFonts w:ascii="Times New Roman" w:cs="Times New Roman" w:eastAsia="Times New Roman" w:hAnsi="Times New Roman"/>
          <w:sz w:val="24"/>
          <w:szCs w:val="24"/>
        </w:rPr>
      </w:pPr>
      <w:r w:rsidDel="00000000" w:rsidR="00000000" w:rsidRPr="00000000">
        <w:rPr>
          <w:rtl w:val="0"/>
        </w:rPr>
      </w:r>
    </w:p>
    <w:tbl>
      <w:tblPr>
        <w:tblStyle w:val="Table1"/>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2635"/>
        <w:gridCol w:w="2792"/>
        <w:gridCol w:w="3265"/>
        <w:tblGridChange w:id="0">
          <w:tblGrid>
            <w:gridCol w:w="743"/>
            <w:gridCol w:w="2635"/>
            <w:gridCol w:w="2792"/>
            <w:gridCol w:w="3265"/>
          </w:tblGrid>
        </w:tblGridChange>
      </w:tblGrid>
      <w:tr>
        <w:trPr>
          <w:cantSplit w:val="0"/>
          <w:trHeight w:val="415" w:hRule="atLeast"/>
          <w:tblHeader w:val="0"/>
        </w:trPr>
        <w:tc>
          <w:tcPr/>
          <w:p w:rsidR="00000000" w:rsidDel="00000000" w:rsidP="00000000" w:rsidRDefault="00000000" w:rsidRPr="00000000" w14:paraId="0000000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p w:rsidR="00000000" w:rsidDel="00000000" w:rsidP="00000000" w:rsidRDefault="00000000" w:rsidRPr="00000000" w14:paraId="0000000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00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00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rPr>
          <w:cantSplit w:val="0"/>
          <w:trHeight w:val="833" w:hRule="atLeast"/>
          <w:tblHeader w:val="0"/>
        </w:trPr>
        <w:tc>
          <w:tcPr/>
          <w:p w:rsidR="00000000" w:rsidDel="00000000" w:rsidP="00000000" w:rsidRDefault="00000000" w:rsidRPr="00000000" w14:paraId="0000000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 Booking’s website</w:t>
            </w:r>
          </w:p>
        </w:tc>
        <w:tc>
          <w:tcPr/>
          <w:p w:rsidR="00000000" w:rsidDel="00000000" w:rsidP="00000000" w:rsidRDefault="00000000" w:rsidRPr="00000000" w14:paraId="0000001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https://www.booking.com/</w:t>
            </w:r>
          </w:p>
        </w:tc>
        <w:tc>
          <w:tcPr/>
          <w:p w:rsidR="00000000" w:rsidDel="00000000" w:rsidP="00000000" w:rsidRDefault="00000000" w:rsidRPr="00000000" w14:paraId="0000001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a homepage</w:t>
            </w:r>
          </w:p>
        </w:tc>
      </w:tr>
      <w:tr>
        <w:trPr>
          <w:cantSplit w:val="0"/>
          <w:trHeight w:val="629" w:hRule="atLeast"/>
          <w:tblHeader w:val="0"/>
        </w:trPr>
        <w:tc>
          <w:tcPr/>
          <w:p w:rsidR="00000000" w:rsidDel="00000000" w:rsidP="00000000" w:rsidRDefault="00000000" w:rsidRPr="00000000" w14:paraId="0000001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 field “Where are you going?” and enter a city</w:t>
            </w:r>
          </w:p>
        </w:tc>
        <w:tc>
          <w:tcPr/>
          <w:p w:rsidR="00000000" w:rsidDel="00000000" w:rsidP="00000000" w:rsidRDefault="00000000" w:rsidRPr="00000000" w14:paraId="0000001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w:t>
            </w:r>
          </w:p>
        </w:tc>
        <w:tc>
          <w:tcPr/>
          <w:p w:rsidR="00000000" w:rsidDel="00000000" w:rsidP="00000000" w:rsidRDefault="00000000" w:rsidRPr="00000000" w14:paraId="0000001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is entered in the field “Where are you going?”</w:t>
            </w:r>
          </w:p>
        </w:tc>
      </w:tr>
      <w:tr>
        <w:trPr>
          <w:cantSplit w:val="0"/>
          <w:trHeight w:val="314" w:hRule="atLeast"/>
          <w:tblHeader w:val="0"/>
        </w:trPr>
        <w:tc>
          <w:tcPr/>
          <w:p w:rsidR="00000000" w:rsidDel="00000000" w:rsidP="00000000" w:rsidRDefault="00000000" w:rsidRPr="00000000" w14:paraId="0000001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calendar field to open calendar and select firstly check-in date and then check-out date</w:t>
            </w:r>
          </w:p>
        </w:tc>
        <w:tc>
          <w:tcPr/>
          <w:p w:rsidR="00000000" w:rsidDel="00000000" w:rsidP="00000000" w:rsidRDefault="00000000" w:rsidRPr="00000000" w14:paraId="0000001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date: 01.07.2023</w:t>
            </w:r>
          </w:p>
          <w:p w:rsidR="00000000" w:rsidDel="00000000" w:rsidP="00000000" w:rsidRDefault="00000000" w:rsidRPr="00000000" w14:paraId="0000001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date: 02.07.2023</w:t>
            </w:r>
          </w:p>
        </w:tc>
        <w:tc>
          <w:tcPr/>
          <w:p w:rsidR="00000000" w:rsidDel="00000000" w:rsidP="00000000" w:rsidRDefault="00000000" w:rsidRPr="00000000" w14:paraId="0000001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and check-out dates are selected</w:t>
            </w:r>
          </w:p>
        </w:tc>
      </w:tr>
      <w:tr>
        <w:trPr>
          <w:cantSplit w:val="0"/>
          <w:tblHeader w:val="0"/>
        </w:trPr>
        <w:tc>
          <w:tcPr/>
          <w:p w:rsidR="00000000" w:rsidDel="00000000" w:rsidP="00000000" w:rsidRDefault="00000000" w:rsidRPr="00000000" w14:paraId="0000001C">
            <w:pPr>
              <w:ind w:firstLine="0"/>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“adult-children-room” section and set 0 adults by clicking minus button</w:t>
            </w:r>
          </w:p>
        </w:tc>
        <w:tc>
          <w:tcPr/>
          <w:p w:rsidR="00000000" w:rsidDel="00000000" w:rsidP="00000000" w:rsidRDefault="00000000" w:rsidRPr="00000000" w14:paraId="0000001E">
            <w:pPr>
              <w:ind w:firstLine="0"/>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1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“Not-allowed” cursor type is shown.</w:t>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*Objašnjenje:</w:t>
      </w:r>
    </w:p>
    <w:p w:rsidR="00000000" w:rsidDel="00000000" w:rsidP="00000000" w:rsidRDefault="00000000" w:rsidRPr="00000000" w14:paraId="00000022">
      <w:pPr>
        <w:ind w:firstLine="0"/>
        <w:jc w:val="both"/>
        <w:rPr>
          <w:rFonts w:ascii="Times New Roman" w:cs="Times New Roman" w:eastAsia="Times New Roman" w:hAnsi="Times New Roman"/>
          <w:b w:val="1"/>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Kod ovog test kejsa primenio sam tehniku test dizajna “analiza graničnih vrednosti” gde sam kao referencu uzeo broj 0, kao graničnu vrednost za negativni test kejs. Za sledeće test kejseve, kao granične vrednosti bih koristio, uz ovu tehniku, za pozitivne test kejseve, 1 i 30. Naredna granična vrednost bi bila 31, i ovom slučaju bi to bio negativan test kejs, zato što booking.com website ne dozvoljava više od 30 odraslih osoba po jednoj rezervaciji.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Ekvivalentna podela </w:t>
      </w:r>
    </w:p>
    <w:p w:rsidR="00000000" w:rsidDel="00000000" w:rsidP="00000000" w:rsidRDefault="00000000" w:rsidRPr="00000000" w14:paraId="00000030">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TC-2</w:t>
      </w:r>
    </w:p>
    <w:p w:rsidR="00000000" w:rsidDel="00000000" w:rsidP="00000000" w:rsidRDefault="00000000" w:rsidRPr="00000000" w14:paraId="0000003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 </w:t>
      </w:r>
      <w:r w:rsidDel="00000000" w:rsidR="00000000" w:rsidRPr="00000000">
        <w:rPr>
          <w:rFonts w:ascii="Times New Roman" w:cs="Times New Roman" w:eastAsia="Times New Roman" w:hAnsi="Times New Roman"/>
          <w:sz w:val="24"/>
          <w:szCs w:val="24"/>
          <w:rtl w:val="0"/>
        </w:rPr>
        <w:t xml:space="preserve">Verify that User can set as quantity any valid number in section “adults” while making a reservation</w:t>
      </w:r>
      <w:r w:rsidDel="00000000" w:rsidR="00000000" w:rsidRPr="00000000">
        <w:rPr>
          <w:rtl w:val="0"/>
        </w:rPr>
      </w:r>
    </w:p>
    <w:p w:rsidR="00000000" w:rsidDel="00000000" w:rsidP="00000000" w:rsidRDefault="00000000" w:rsidRPr="00000000" w14:paraId="0000003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Description/Summary: Test the case where user try to set as quantity any valid number in section “adults” and </w:t>
      </w:r>
      <w:r w:rsidDel="00000000" w:rsidR="00000000" w:rsidRPr="00000000">
        <w:rPr>
          <w:rFonts w:ascii="Times New Roman" w:cs="Times New Roman" w:eastAsia="Times New Roman" w:hAnsi="Times New Roman"/>
          <w:sz w:val="24"/>
          <w:szCs w:val="24"/>
          <w:rtl w:val="0"/>
        </w:rPr>
        <w:t xml:space="preserve">clicks plus button </w:t>
      </w:r>
      <w:r w:rsidDel="00000000" w:rsidR="00000000" w:rsidRPr="00000000">
        <w:rPr>
          <w:rtl w:val="0"/>
        </w:rPr>
      </w:r>
    </w:p>
    <w:p w:rsidR="00000000" w:rsidDel="00000000" w:rsidP="00000000" w:rsidRDefault="00000000" w:rsidRPr="00000000" w14:paraId="0000003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 </w:t>
      </w:r>
    </w:p>
    <w:p w:rsidR="00000000" w:rsidDel="00000000" w:rsidP="00000000" w:rsidRDefault="00000000" w:rsidRPr="00000000" w14:paraId="00000035">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Preconditions – Open Chrome browser</w:t>
      </w:r>
      <w:r w:rsidDel="00000000" w:rsidR="00000000" w:rsidRPr="00000000">
        <w:rPr>
          <w:rtl w:val="0"/>
        </w:rPr>
      </w:r>
    </w:p>
    <w:p w:rsidR="00000000" w:rsidDel="00000000" w:rsidP="00000000" w:rsidRDefault="00000000" w:rsidRPr="00000000" w14:paraId="00000036">
      <w:pPr>
        <w:ind w:firstLine="0"/>
        <w:rPr>
          <w:rFonts w:ascii="Times New Roman" w:cs="Times New Roman" w:eastAsia="Times New Roman" w:hAnsi="Times New Roman"/>
          <w:sz w:val="24"/>
          <w:szCs w:val="24"/>
        </w:rPr>
      </w:pPr>
      <w:r w:rsidDel="00000000" w:rsidR="00000000" w:rsidRPr="00000000">
        <w:rPr>
          <w:rtl w:val="0"/>
        </w:rPr>
      </w:r>
    </w:p>
    <w:tbl>
      <w:tblPr>
        <w:tblStyle w:val="Table2"/>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2635"/>
        <w:gridCol w:w="2792"/>
        <w:gridCol w:w="3265"/>
        <w:tblGridChange w:id="0">
          <w:tblGrid>
            <w:gridCol w:w="743"/>
            <w:gridCol w:w="2635"/>
            <w:gridCol w:w="2792"/>
            <w:gridCol w:w="3265"/>
          </w:tblGrid>
        </w:tblGridChange>
      </w:tblGrid>
      <w:tr>
        <w:trPr>
          <w:cantSplit w:val="0"/>
          <w:trHeight w:val="415" w:hRule="atLeast"/>
          <w:tblHeader w:val="0"/>
        </w:trPr>
        <w:tc>
          <w:tcPr/>
          <w:p w:rsidR="00000000" w:rsidDel="00000000" w:rsidP="00000000" w:rsidRDefault="00000000" w:rsidRPr="00000000" w14:paraId="0000003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p w:rsidR="00000000" w:rsidDel="00000000" w:rsidP="00000000" w:rsidRDefault="00000000" w:rsidRPr="00000000" w14:paraId="0000003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03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03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rPr>
          <w:cantSplit w:val="0"/>
          <w:trHeight w:val="833" w:hRule="atLeast"/>
          <w:tblHeader w:val="0"/>
        </w:trPr>
        <w:tc>
          <w:tcPr/>
          <w:p w:rsidR="00000000" w:rsidDel="00000000" w:rsidP="00000000" w:rsidRDefault="00000000" w:rsidRPr="00000000" w14:paraId="0000003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 Booking’s website</w:t>
            </w:r>
          </w:p>
        </w:tc>
        <w:tc>
          <w:tcPr/>
          <w:p w:rsidR="00000000" w:rsidDel="00000000" w:rsidP="00000000" w:rsidRDefault="00000000" w:rsidRPr="00000000" w14:paraId="0000003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https://www.booking.com/</w:t>
            </w:r>
          </w:p>
        </w:tc>
        <w:tc>
          <w:tcPr/>
          <w:p w:rsidR="00000000" w:rsidDel="00000000" w:rsidP="00000000" w:rsidRDefault="00000000" w:rsidRPr="00000000" w14:paraId="0000003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a homepage</w:t>
            </w:r>
          </w:p>
        </w:tc>
      </w:tr>
      <w:tr>
        <w:trPr>
          <w:cantSplit w:val="0"/>
          <w:trHeight w:val="629" w:hRule="atLeast"/>
          <w:tblHeader w:val="0"/>
        </w:trPr>
        <w:tc>
          <w:tcPr/>
          <w:p w:rsidR="00000000" w:rsidDel="00000000" w:rsidP="00000000" w:rsidRDefault="00000000" w:rsidRPr="00000000" w14:paraId="0000003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 field “Where are you going?” and enter a city</w:t>
            </w:r>
          </w:p>
        </w:tc>
        <w:tc>
          <w:tcPr/>
          <w:p w:rsidR="00000000" w:rsidDel="00000000" w:rsidP="00000000" w:rsidRDefault="00000000" w:rsidRPr="00000000" w14:paraId="0000004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w:t>
            </w:r>
          </w:p>
        </w:tc>
        <w:tc>
          <w:tcPr/>
          <w:p w:rsidR="00000000" w:rsidDel="00000000" w:rsidP="00000000" w:rsidRDefault="00000000" w:rsidRPr="00000000" w14:paraId="0000004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is entered in the field “Where are you going?”</w:t>
            </w:r>
          </w:p>
        </w:tc>
      </w:tr>
      <w:tr>
        <w:trPr>
          <w:cantSplit w:val="0"/>
          <w:trHeight w:val="314" w:hRule="atLeast"/>
          <w:tblHeader w:val="0"/>
        </w:trPr>
        <w:tc>
          <w:tcPr/>
          <w:p w:rsidR="00000000" w:rsidDel="00000000" w:rsidP="00000000" w:rsidRDefault="00000000" w:rsidRPr="00000000" w14:paraId="0000004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calendar field to open calendar and select firstly the check-in date and then check-out date</w:t>
            </w:r>
          </w:p>
        </w:tc>
        <w:tc>
          <w:tcPr/>
          <w:p w:rsidR="00000000" w:rsidDel="00000000" w:rsidP="00000000" w:rsidRDefault="00000000" w:rsidRPr="00000000" w14:paraId="0000004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date: 01.07.2023</w:t>
            </w:r>
          </w:p>
          <w:p w:rsidR="00000000" w:rsidDel="00000000" w:rsidP="00000000" w:rsidRDefault="00000000" w:rsidRPr="00000000" w14:paraId="0000004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date: 02.07.2023</w:t>
            </w:r>
          </w:p>
        </w:tc>
        <w:tc>
          <w:tcPr/>
          <w:p w:rsidR="00000000" w:rsidDel="00000000" w:rsidP="00000000" w:rsidRDefault="00000000" w:rsidRPr="00000000" w14:paraId="0000004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and check-out dates are selected</w:t>
            </w:r>
          </w:p>
        </w:tc>
      </w:tr>
      <w:tr>
        <w:trPr>
          <w:cantSplit w:val="0"/>
          <w:tblHeader w:val="0"/>
        </w:trPr>
        <w:tc>
          <w:tcPr/>
          <w:p w:rsidR="00000000" w:rsidDel="00000000" w:rsidP="00000000" w:rsidRDefault="00000000" w:rsidRPr="00000000" w14:paraId="0000004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“adult-children-room” section and set 5 adults by clicking plus button and click “Done”</w:t>
            </w:r>
          </w:p>
        </w:tc>
        <w:tc>
          <w:tcPr/>
          <w:p w:rsidR="00000000" w:rsidDel="00000000" w:rsidP="00000000" w:rsidRDefault="00000000" w:rsidRPr="00000000" w14:paraId="0000004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“Adults” section is set on 5 adults.</w:t>
            </w:r>
          </w:p>
          <w:p w:rsidR="00000000" w:rsidDel="00000000" w:rsidP="00000000" w:rsidRDefault="00000000" w:rsidRPr="00000000" w14:paraId="0000004C">
            <w:pPr>
              <w:ind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D">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ind w:firstLine="0"/>
        <w:rPr>
          <w:rFonts w:ascii="Times New Roman" w:cs="Times New Roman" w:eastAsia="Times New Roman" w:hAnsi="Times New Roman"/>
          <w:b w:val="1"/>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b w:val="1"/>
          <w:sz w:val="24"/>
          <w:szCs w:val="24"/>
          <w:rtl w:val="0"/>
        </w:rPr>
        <w:t xml:space="preserve">*Objašnjenje:</w:t>
      </w:r>
    </w:p>
    <w:p w:rsidR="00000000" w:rsidDel="00000000" w:rsidP="00000000" w:rsidRDefault="00000000" w:rsidRPr="00000000" w14:paraId="0000004F">
      <w:pPr>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 ovog test kejsa primenio sam tehniku test dizajna “ekvivalentna podela” gde sam kao referencu uzeo broj 5, da bih testirao samo jednu vrednost iz klase. U ovom slučaju pozitivni test kejsevi bi se odnosili izmedju 1 do 30 odraslih osoba po rezervaciji. Testni podatak u ovom test kejsu je broj 5, gde je on referenca za sve pozitivne slučajeve između 1 i 30. Ako prođe rezervacija sa 5 odraslih osoba, proćiće i sa bilo kojim brojem izmedju 1 i 30.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ind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Predviđanje gre</w:t>
      </w:r>
      <w:r w:rsidDel="00000000" w:rsidR="00000000" w:rsidRPr="00000000">
        <w:rPr>
          <w:rFonts w:ascii="Times New Roman" w:cs="Times New Roman" w:eastAsia="Times New Roman" w:hAnsi="Times New Roman"/>
          <w:b w:val="1"/>
          <w:sz w:val="32"/>
          <w:szCs w:val="32"/>
          <w:rtl w:val="0"/>
        </w:rPr>
        <w:t xml:space="preserv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w:t>
      </w:r>
    </w:p>
    <w:p w:rsidR="00000000" w:rsidDel="00000000" w:rsidP="00000000" w:rsidRDefault="00000000" w:rsidRPr="00000000" w14:paraId="0000005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TC-3</w:t>
      </w:r>
    </w:p>
    <w:p w:rsidR="00000000" w:rsidDel="00000000" w:rsidP="00000000" w:rsidRDefault="00000000" w:rsidRPr="00000000" w14:paraId="0000005B">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 Verify that User cannot login with empty username and password field</w:t>
      </w:r>
    </w:p>
    <w:p w:rsidR="00000000" w:rsidDel="00000000" w:rsidP="00000000" w:rsidRDefault="00000000" w:rsidRPr="00000000" w14:paraId="0000006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Description/Summary: Test the case where user leave username and password field empty and clicks Login</w:t>
      </w:r>
    </w:p>
    <w:p w:rsidR="00000000" w:rsidDel="00000000" w:rsidP="00000000" w:rsidRDefault="00000000" w:rsidRPr="00000000" w14:paraId="0000006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 </w:t>
      </w:r>
    </w:p>
    <w:p w:rsidR="00000000" w:rsidDel="00000000" w:rsidP="00000000" w:rsidRDefault="00000000" w:rsidRPr="00000000" w14:paraId="00000063">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Preconditions – Open Chrome browser</w:t>
      </w:r>
      <w:r w:rsidDel="00000000" w:rsidR="00000000" w:rsidRPr="00000000">
        <w:rPr>
          <w:rtl w:val="0"/>
        </w:rPr>
      </w:r>
    </w:p>
    <w:p w:rsidR="00000000" w:rsidDel="00000000" w:rsidP="00000000" w:rsidRDefault="00000000" w:rsidRPr="00000000" w14:paraId="00000064">
      <w:pPr>
        <w:ind w:firstLine="0"/>
        <w:rPr>
          <w:rFonts w:ascii="Times New Roman" w:cs="Times New Roman" w:eastAsia="Times New Roman" w:hAnsi="Times New Roman"/>
          <w:sz w:val="24"/>
          <w:szCs w:val="24"/>
        </w:rPr>
      </w:pPr>
      <w:r w:rsidDel="00000000" w:rsidR="00000000" w:rsidRPr="00000000">
        <w:rPr>
          <w:rtl w:val="0"/>
        </w:rPr>
      </w:r>
    </w:p>
    <w:tbl>
      <w:tblPr>
        <w:tblStyle w:val="Table3"/>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2635"/>
        <w:gridCol w:w="2792"/>
        <w:gridCol w:w="3265"/>
        <w:tblGridChange w:id="0">
          <w:tblGrid>
            <w:gridCol w:w="743"/>
            <w:gridCol w:w="2635"/>
            <w:gridCol w:w="2792"/>
            <w:gridCol w:w="3265"/>
          </w:tblGrid>
        </w:tblGridChange>
      </w:tblGrid>
      <w:tr>
        <w:trPr>
          <w:cantSplit w:val="0"/>
          <w:trHeight w:val="415" w:hRule="atLeast"/>
          <w:tblHeader w:val="0"/>
        </w:trPr>
        <w:tc>
          <w:tcPr/>
          <w:p w:rsidR="00000000" w:rsidDel="00000000" w:rsidP="00000000" w:rsidRDefault="00000000" w:rsidRPr="00000000" w14:paraId="0000006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p w:rsidR="00000000" w:rsidDel="00000000" w:rsidP="00000000" w:rsidRDefault="00000000" w:rsidRPr="00000000" w14:paraId="0000006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06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06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rPr>
          <w:cantSplit w:val="0"/>
          <w:trHeight w:val="833" w:hRule="atLeast"/>
          <w:tblHeader w:val="0"/>
        </w:trPr>
        <w:tc>
          <w:tcPr/>
          <w:p w:rsidR="00000000" w:rsidDel="00000000" w:rsidP="00000000" w:rsidRDefault="00000000" w:rsidRPr="00000000" w14:paraId="0000006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 DemoQA site</w:t>
            </w:r>
          </w:p>
        </w:tc>
        <w:tc>
          <w:tcPr/>
          <w:p w:rsidR="00000000" w:rsidDel="00000000" w:rsidP="00000000" w:rsidRDefault="00000000" w:rsidRPr="00000000" w14:paraId="0000006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https://demoqa.com/login</w:t>
            </w:r>
          </w:p>
        </w:tc>
        <w:tc>
          <w:tcPr/>
          <w:p w:rsidR="00000000" w:rsidDel="00000000" w:rsidP="00000000" w:rsidRDefault="00000000" w:rsidRPr="00000000" w14:paraId="0000006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a login page</w:t>
            </w:r>
          </w:p>
        </w:tc>
      </w:tr>
      <w:tr>
        <w:trPr>
          <w:cantSplit w:val="0"/>
          <w:trHeight w:val="629" w:hRule="atLeast"/>
          <w:tblHeader w:val="0"/>
        </w:trPr>
        <w:tc>
          <w:tcPr/>
          <w:p w:rsidR="00000000" w:rsidDel="00000000" w:rsidP="00000000" w:rsidRDefault="00000000" w:rsidRPr="00000000" w14:paraId="0000006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username field empty</w:t>
            </w:r>
          </w:p>
        </w:tc>
        <w:tc>
          <w:tcPr/>
          <w:p w:rsidR="00000000" w:rsidDel="00000000" w:rsidP="00000000" w:rsidRDefault="00000000" w:rsidRPr="00000000" w14:paraId="0000006F">
            <w:pPr>
              <w:ind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field is empty</w:t>
            </w:r>
          </w:p>
        </w:tc>
      </w:tr>
      <w:tr>
        <w:trPr>
          <w:cantSplit w:val="0"/>
          <w:trHeight w:val="314" w:hRule="atLeast"/>
          <w:tblHeader w:val="0"/>
        </w:trPr>
        <w:tc>
          <w:tcPr/>
          <w:p w:rsidR="00000000" w:rsidDel="00000000" w:rsidP="00000000" w:rsidRDefault="00000000" w:rsidRPr="00000000" w14:paraId="0000007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password field empty</w:t>
            </w:r>
          </w:p>
        </w:tc>
        <w:tc>
          <w:tcPr/>
          <w:p w:rsidR="00000000" w:rsidDel="00000000" w:rsidP="00000000" w:rsidRDefault="00000000" w:rsidRPr="00000000" w14:paraId="00000073">
            <w:pPr>
              <w:ind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field is empty</w:t>
            </w:r>
          </w:p>
        </w:tc>
      </w:tr>
      <w:tr>
        <w:trPr>
          <w:cantSplit w:val="0"/>
          <w:tblHeader w:val="0"/>
        </w:trPr>
        <w:tc>
          <w:tcPr/>
          <w:p w:rsidR="00000000" w:rsidDel="00000000" w:rsidP="00000000" w:rsidRDefault="00000000" w:rsidRPr="00000000" w14:paraId="0000007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Login button</w:t>
            </w:r>
          </w:p>
        </w:tc>
        <w:tc>
          <w:tcPr/>
          <w:p w:rsidR="00000000" w:rsidDel="00000000" w:rsidP="00000000" w:rsidRDefault="00000000" w:rsidRPr="00000000" w14:paraId="00000077">
            <w:pPr>
              <w:ind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fields have a red border. Error sign (exclamation mark) in a red circle is shown at the right corner in both fields. Error message is shown “Please fill out this field” when a corresponding field is hovered. User is remaining on same page. </w:t>
            </w:r>
            <w:r w:rsidDel="00000000" w:rsidR="00000000" w:rsidRPr="00000000">
              <w:rPr>
                <w:rtl w:val="0"/>
              </w:rPr>
            </w:r>
          </w:p>
        </w:tc>
      </w:tr>
    </w:tbl>
    <w:p w:rsidR="00000000" w:rsidDel="00000000" w:rsidP="00000000" w:rsidRDefault="00000000" w:rsidRPr="00000000" w14:paraId="0000007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 TC-4</w:t>
      </w:r>
    </w:p>
    <w:p w:rsidR="00000000" w:rsidDel="00000000" w:rsidP="00000000" w:rsidRDefault="00000000" w:rsidRPr="00000000" w14:paraId="00000089">
      <w:pPr>
        <w:ind w:firstLine="0"/>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Test case name: Verify that User cannot login with whitespace input</w:t>
      </w:r>
    </w:p>
    <w:p w:rsidR="00000000" w:rsidDel="00000000" w:rsidP="00000000" w:rsidRDefault="00000000" w:rsidRPr="00000000" w14:paraId="0000008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Description/Summary: Test the case where user fills username and password fields with pressing spacebar inputs and clicks Login</w:t>
      </w:r>
    </w:p>
    <w:p w:rsidR="00000000" w:rsidDel="00000000" w:rsidP="00000000" w:rsidRDefault="00000000" w:rsidRPr="00000000" w14:paraId="0000008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High </w:t>
      </w:r>
    </w:p>
    <w:p w:rsidR="00000000" w:rsidDel="00000000" w:rsidP="00000000" w:rsidRDefault="00000000" w:rsidRPr="00000000" w14:paraId="0000008C">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Preconditions – Open Chrome browser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D">
      <w:pPr>
        <w:ind w:firstLine="0"/>
        <w:rPr>
          <w:rFonts w:ascii="Times New Roman" w:cs="Times New Roman" w:eastAsia="Times New Roman" w:hAnsi="Times New Roman"/>
          <w:sz w:val="24"/>
          <w:szCs w:val="24"/>
        </w:rPr>
      </w:pPr>
      <w:r w:rsidDel="00000000" w:rsidR="00000000" w:rsidRPr="00000000">
        <w:rPr>
          <w:rtl w:val="0"/>
        </w:rPr>
      </w:r>
    </w:p>
    <w:tbl>
      <w:tblPr>
        <w:tblStyle w:val="Table4"/>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2635"/>
        <w:gridCol w:w="2792"/>
        <w:gridCol w:w="3265"/>
        <w:tblGridChange w:id="0">
          <w:tblGrid>
            <w:gridCol w:w="743"/>
            <w:gridCol w:w="2635"/>
            <w:gridCol w:w="2792"/>
            <w:gridCol w:w="3265"/>
          </w:tblGrid>
        </w:tblGridChange>
      </w:tblGrid>
      <w:tr>
        <w:trPr>
          <w:cantSplit w:val="0"/>
          <w:trHeight w:val="415" w:hRule="atLeast"/>
          <w:tblHeader w:val="0"/>
        </w:trPr>
        <w:tc>
          <w:tcPr/>
          <w:p w:rsidR="00000000" w:rsidDel="00000000" w:rsidP="00000000" w:rsidRDefault="00000000" w:rsidRPr="00000000" w14:paraId="0000008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tc>
        <w:tc>
          <w:tcPr/>
          <w:p w:rsidR="00000000" w:rsidDel="00000000" w:rsidP="00000000" w:rsidRDefault="00000000" w:rsidRPr="00000000" w14:paraId="0000008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p w:rsidR="00000000" w:rsidDel="00000000" w:rsidP="00000000" w:rsidRDefault="00000000" w:rsidRPr="00000000" w14:paraId="0000009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p w:rsidR="00000000" w:rsidDel="00000000" w:rsidP="00000000" w:rsidRDefault="00000000" w:rsidRPr="00000000" w14:paraId="0000009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rPr>
          <w:cantSplit w:val="0"/>
          <w:trHeight w:val="833" w:hRule="atLeast"/>
          <w:tblHeader w:val="0"/>
        </w:trPr>
        <w:tc>
          <w:tcPr/>
          <w:p w:rsidR="00000000" w:rsidDel="00000000" w:rsidP="00000000" w:rsidRDefault="00000000" w:rsidRPr="00000000" w14:paraId="0000009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 DemoQA site</w:t>
            </w:r>
          </w:p>
        </w:tc>
        <w:tc>
          <w:tcPr/>
          <w:p w:rsidR="00000000" w:rsidDel="00000000" w:rsidP="00000000" w:rsidRDefault="00000000" w:rsidRPr="00000000" w14:paraId="0000009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https://demoqa.com/login</w:t>
            </w:r>
          </w:p>
        </w:tc>
        <w:tc>
          <w:tcPr/>
          <w:p w:rsidR="00000000" w:rsidDel="00000000" w:rsidP="00000000" w:rsidRDefault="00000000" w:rsidRPr="00000000" w14:paraId="0000009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a login page</w:t>
            </w:r>
          </w:p>
        </w:tc>
      </w:tr>
      <w:tr>
        <w:trPr>
          <w:cantSplit w:val="0"/>
          <w:trHeight w:val="629" w:hRule="atLeast"/>
          <w:tblHeader w:val="0"/>
        </w:trPr>
        <w:tc>
          <w:tcPr/>
          <w:p w:rsidR="00000000" w:rsidDel="00000000" w:rsidP="00000000" w:rsidRDefault="00000000" w:rsidRPr="00000000" w14:paraId="0000009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invalid username</w:t>
            </w:r>
          </w:p>
        </w:tc>
        <w:tc>
          <w:tcPr/>
          <w:p w:rsidR="00000000" w:rsidDel="00000000" w:rsidP="00000000" w:rsidRDefault="00000000" w:rsidRPr="00000000" w14:paraId="0000009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spacebar 1 time</w:t>
            </w:r>
          </w:p>
        </w:tc>
        <w:tc>
          <w:tcPr/>
          <w:p w:rsidR="00000000" w:rsidDel="00000000" w:rsidP="00000000" w:rsidRDefault="00000000" w:rsidRPr="00000000" w14:paraId="0000009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username is entered</w:t>
            </w:r>
          </w:p>
        </w:tc>
      </w:tr>
      <w:tr>
        <w:trPr>
          <w:cantSplit w:val="0"/>
          <w:trHeight w:val="314" w:hRule="atLeast"/>
          <w:tblHeader w:val="0"/>
        </w:trPr>
        <w:tc>
          <w:tcPr/>
          <w:p w:rsidR="00000000" w:rsidDel="00000000" w:rsidP="00000000" w:rsidRDefault="00000000" w:rsidRPr="00000000" w14:paraId="0000009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invalid password</w:t>
            </w:r>
          </w:p>
        </w:tc>
        <w:tc>
          <w:tcPr/>
          <w:p w:rsidR="00000000" w:rsidDel="00000000" w:rsidP="00000000" w:rsidRDefault="00000000" w:rsidRPr="00000000" w14:paraId="0000009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spacebar 1 time</w:t>
            </w:r>
          </w:p>
        </w:tc>
        <w:tc>
          <w:tcPr/>
          <w:p w:rsidR="00000000" w:rsidDel="00000000" w:rsidP="00000000" w:rsidRDefault="00000000" w:rsidRPr="00000000" w14:paraId="0000009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password is entered</w:t>
            </w:r>
          </w:p>
        </w:tc>
      </w:tr>
      <w:tr>
        <w:trPr>
          <w:cantSplit w:val="0"/>
          <w:tblHeader w:val="0"/>
        </w:trPr>
        <w:tc>
          <w:tcPr/>
          <w:p w:rsidR="00000000" w:rsidDel="00000000" w:rsidP="00000000" w:rsidRDefault="00000000" w:rsidRPr="00000000" w14:paraId="0000009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Login button</w:t>
            </w:r>
          </w:p>
        </w:tc>
        <w:tc>
          <w:tcPr/>
          <w:p w:rsidR="00000000" w:rsidDel="00000000" w:rsidP="00000000" w:rsidRDefault="00000000" w:rsidRPr="00000000" w14:paraId="000000A0">
            <w:pPr>
              <w:ind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is shown “Invalid username and password!”. </w:t>
            </w:r>
            <w:r w:rsidDel="00000000" w:rsidR="00000000" w:rsidRPr="00000000">
              <w:rPr>
                <w:rFonts w:ascii="Times New Roman" w:cs="Times New Roman" w:eastAsia="Times New Roman" w:hAnsi="Times New Roman"/>
                <w:sz w:val="24"/>
                <w:szCs w:val="24"/>
                <w:rtl w:val="0"/>
              </w:rPr>
              <w:t xml:space="preserve">User is remaining on same page. </w:t>
            </w: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stasia Engelhardt" w:id="3" w:date="2023-07-18T14:46:5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Svi test kejseve su jako dobro napisane. Bravo :)</w:t>
      </w:r>
    </w:p>
  </w:comment>
  <w:comment w:author="Anastasia Engelhardt" w:id="1" w:date="2023-07-18T14:40:18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Odlicno :)</w:t>
      </w:r>
    </w:p>
  </w:comment>
  <w:comment w:author="Anastasia Engelhardt" w:id="2" w:date="2023-07-18T14:42:29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objasnjenje</w:t>
      </w:r>
    </w:p>
  </w:comment>
  <w:comment w:author="Anastasia Engelhardt" w:id="0" w:date="2023-07-18T14:39:33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Odlicno napisano!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3" w15:done="0"/>
  <w15:commentEx w15:paraId="000000A4" w15:done="0"/>
  <w15:commentEx w15:paraId="000000A5" w15:done="0"/>
  <w15:commentEx w15:paraId="000000A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0F8E"/>
    <w:rPr>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5578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4715D"/>
    <w:pPr>
      <w:tabs>
        <w:tab w:val="center" w:pos="4680"/>
        <w:tab w:val="right" w:pos="9360"/>
      </w:tabs>
    </w:pPr>
  </w:style>
  <w:style w:type="character" w:styleId="HeaderChar" w:customStyle="1">
    <w:name w:val="Header Char"/>
    <w:basedOn w:val="DefaultParagraphFont"/>
    <w:link w:val="Header"/>
    <w:uiPriority w:val="99"/>
    <w:rsid w:val="00C4715D"/>
    <w:rPr>
      <w:noProof w:val="1"/>
    </w:rPr>
  </w:style>
  <w:style w:type="paragraph" w:styleId="Footer">
    <w:name w:val="footer"/>
    <w:basedOn w:val="Normal"/>
    <w:link w:val="FooterChar"/>
    <w:uiPriority w:val="99"/>
    <w:unhideWhenUsed w:val="1"/>
    <w:rsid w:val="00C4715D"/>
    <w:pPr>
      <w:tabs>
        <w:tab w:val="center" w:pos="4680"/>
        <w:tab w:val="right" w:pos="9360"/>
      </w:tabs>
    </w:pPr>
  </w:style>
  <w:style w:type="character" w:styleId="FooterChar" w:customStyle="1">
    <w:name w:val="Footer Char"/>
    <w:basedOn w:val="DefaultParagraphFont"/>
    <w:link w:val="Footer"/>
    <w:uiPriority w:val="99"/>
    <w:rsid w:val="00C4715D"/>
    <w:rPr>
      <w:noProof w:val="1"/>
    </w:rPr>
  </w:style>
  <w:style w:type="paragraph" w:styleId="ListParagraph">
    <w:name w:val="List Paragraph"/>
    <w:basedOn w:val="Normal"/>
    <w:uiPriority w:val="34"/>
    <w:qFormat w:val="1"/>
    <w:rsid w:val="00C471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jJsigLYoCJNjrBq9llBF3a8edw==">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2023-07-01T14:18:00Z</dcterms:created>
  <dc:creator>Mladen Kostić</dc:creator>
</cp:coreProperties>
</file>