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025"/>
        <w:gridCol w:w="5145"/>
        <w:gridCol w:w="2190"/>
      </w:tblGrid>
      <w:tr w:rsidR="008E601B" w:rsidRPr="00661437" w:rsidTr="00D23FE3">
        <w:tc>
          <w:tcPr>
            <w:tcW w:w="2025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4" w:space="0" w:color="000000" w:themeColor="text1"/>
            </w:tcBorders>
          </w:tcPr>
          <w:p w:rsidR="008E601B" w:rsidRPr="00661437" w:rsidRDefault="008E601B" w:rsidP="00D23FE3">
            <w:pPr>
              <w:rPr>
                <w:lang w:val="sr-Latn-RS"/>
              </w:rPr>
            </w:pPr>
            <w:r w:rsidRPr="00661437">
              <w:rPr>
                <w:noProof/>
                <w:lang w:val="sr-Latn-RS"/>
              </w:rPr>
              <w:drawing>
                <wp:inline distT="0" distB="0" distL="0" distR="0" wp14:anchorId="3E893251" wp14:editId="305C1B5A">
                  <wp:extent cx="1162050" cy="1162050"/>
                  <wp:effectExtent l="0" t="0" r="0" b="0"/>
                  <wp:docPr id="225078186" name="Picture 225078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61437">
              <w:rPr>
                <w:lang w:val="sr-Latn-RS"/>
              </w:rPr>
              <w:br/>
            </w:r>
          </w:p>
        </w:tc>
        <w:tc>
          <w:tcPr>
            <w:tcW w:w="5145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4" w:space="0" w:color="000000" w:themeColor="text1"/>
            </w:tcBorders>
          </w:tcPr>
          <w:p w:rsidR="008E601B" w:rsidRPr="00661437" w:rsidRDefault="008E601B" w:rsidP="00D23FE3">
            <w:pPr>
              <w:jc w:val="center"/>
              <w:rPr>
                <w:lang w:val="sr-Latn-RS"/>
              </w:rPr>
            </w:pPr>
            <w:r w:rsidRPr="00661437">
              <w:rPr>
                <w:rFonts w:ascii="Times New Roman" w:eastAsia="Times New Roman" w:hAnsi="Times New Roman" w:cs="Times New Roman"/>
                <w:sz w:val="30"/>
                <w:szCs w:val="30"/>
                <w:lang w:val="sr-Latn-RS"/>
              </w:rPr>
              <w:t>Univerzitet u Nišu</w:t>
            </w:r>
          </w:p>
          <w:p w:rsidR="008E601B" w:rsidRPr="00661437" w:rsidRDefault="008E601B" w:rsidP="00D23FE3">
            <w:pPr>
              <w:jc w:val="center"/>
              <w:rPr>
                <w:rFonts w:ascii="Times New Roman" w:eastAsia="Times New Roman" w:hAnsi="Times New Roman" w:cs="Times New Roman"/>
                <w:sz w:val="30"/>
                <w:szCs w:val="30"/>
                <w:lang w:val="sr-Latn-RS"/>
              </w:rPr>
            </w:pPr>
          </w:p>
          <w:p w:rsidR="008E601B" w:rsidRPr="00661437" w:rsidRDefault="008E601B" w:rsidP="00D23FE3">
            <w:pPr>
              <w:jc w:val="center"/>
              <w:rPr>
                <w:lang w:val="sr-Latn-RS"/>
              </w:rPr>
            </w:pPr>
            <w:r w:rsidRPr="00661437">
              <w:rPr>
                <w:rFonts w:ascii="Times New Roman" w:eastAsia="Times New Roman" w:hAnsi="Times New Roman" w:cs="Times New Roman"/>
                <w:sz w:val="30"/>
                <w:szCs w:val="30"/>
                <w:lang w:val="sr-Latn-RS"/>
              </w:rPr>
              <w:t>Elektronski fakultet</w:t>
            </w:r>
          </w:p>
          <w:p w:rsidR="008E601B" w:rsidRPr="00661437" w:rsidRDefault="008E601B" w:rsidP="00D23FE3">
            <w:pPr>
              <w:jc w:val="center"/>
              <w:rPr>
                <w:rFonts w:ascii="Times New Roman" w:eastAsia="Times New Roman" w:hAnsi="Times New Roman" w:cs="Times New Roman"/>
                <w:sz w:val="30"/>
                <w:szCs w:val="30"/>
                <w:lang w:val="sr-Latn-RS"/>
              </w:rPr>
            </w:pPr>
          </w:p>
          <w:p w:rsidR="008E601B" w:rsidRPr="00661437" w:rsidRDefault="008E601B" w:rsidP="00D23FE3">
            <w:pPr>
              <w:jc w:val="center"/>
              <w:rPr>
                <w:lang w:val="sr-Latn-RS"/>
              </w:rPr>
            </w:pPr>
          </w:p>
        </w:tc>
        <w:tc>
          <w:tcPr>
            <w:tcW w:w="219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4" w:space="0" w:color="000000" w:themeColor="text1"/>
            </w:tcBorders>
          </w:tcPr>
          <w:p w:rsidR="008E601B" w:rsidRPr="00661437" w:rsidRDefault="008E601B" w:rsidP="00D23FE3">
            <w:pPr>
              <w:rPr>
                <w:lang w:val="sr-Latn-RS"/>
              </w:rPr>
            </w:pPr>
            <w:r w:rsidRPr="00661437">
              <w:rPr>
                <w:noProof/>
                <w:lang w:val="sr-Latn-RS"/>
              </w:rPr>
              <w:drawing>
                <wp:inline distT="0" distB="0" distL="0" distR="0" wp14:anchorId="589221F0" wp14:editId="792CD0A5">
                  <wp:extent cx="1219200" cy="1219200"/>
                  <wp:effectExtent l="0" t="0" r="0" b="0"/>
                  <wp:docPr id="1201411284" name="Picture 1201411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61437">
              <w:rPr>
                <w:lang w:val="sr-Latn-RS"/>
              </w:rPr>
              <w:br/>
            </w:r>
          </w:p>
        </w:tc>
      </w:tr>
    </w:tbl>
    <w:p w:rsidR="008E601B" w:rsidRPr="00661437" w:rsidRDefault="008E601B" w:rsidP="008E601B">
      <w:pPr>
        <w:jc w:val="center"/>
        <w:rPr>
          <w:rFonts w:ascii="Times New Roman" w:hAnsi="Times New Roman" w:cs="Times New Roman"/>
          <w:sz w:val="32"/>
          <w:lang w:val="sr-Latn-RS"/>
        </w:rPr>
      </w:pPr>
    </w:p>
    <w:p w:rsidR="008E601B" w:rsidRPr="00661437" w:rsidRDefault="008E601B" w:rsidP="008E601B">
      <w:pPr>
        <w:jc w:val="center"/>
        <w:rPr>
          <w:rFonts w:ascii="Times New Roman" w:hAnsi="Times New Roman" w:cs="Times New Roman"/>
          <w:sz w:val="32"/>
          <w:lang w:val="sr-Latn-RS"/>
        </w:rPr>
      </w:pPr>
    </w:p>
    <w:p w:rsidR="008E601B" w:rsidRPr="00661437" w:rsidRDefault="008E601B" w:rsidP="008E601B">
      <w:pPr>
        <w:jc w:val="center"/>
        <w:rPr>
          <w:rFonts w:ascii="Times New Roman" w:hAnsi="Times New Roman" w:cs="Times New Roman"/>
          <w:sz w:val="32"/>
          <w:lang w:val="sr-Latn-RS"/>
        </w:rPr>
      </w:pPr>
    </w:p>
    <w:p w:rsidR="008E601B" w:rsidRPr="00661437" w:rsidRDefault="008E601B" w:rsidP="008E601B">
      <w:pPr>
        <w:jc w:val="center"/>
        <w:rPr>
          <w:rFonts w:ascii="Times New Roman" w:hAnsi="Times New Roman" w:cs="Times New Roman"/>
          <w:sz w:val="32"/>
          <w:lang w:val="sr-Latn-RS"/>
        </w:rPr>
      </w:pPr>
      <w:r w:rsidRPr="00661437">
        <w:rPr>
          <w:rFonts w:ascii="Times New Roman" w:hAnsi="Times New Roman" w:cs="Times New Roman"/>
          <w:sz w:val="32"/>
          <w:lang w:val="sr-Latn-RS"/>
        </w:rPr>
        <w:t>Seminarski rad</w:t>
      </w:r>
    </w:p>
    <w:p w:rsidR="008E601B" w:rsidRPr="00661437" w:rsidRDefault="00F54DE5" w:rsidP="008E601B">
      <w:pPr>
        <w:jc w:val="center"/>
        <w:rPr>
          <w:rFonts w:ascii="Times New Roman" w:hAnsi="Times New Roman" w:cs="Times New Roman"/>
          <w:b/>
          <w:sz w:val="40"/>
          <w:lang w:val="sr-Latn-RS"/>
        </w:rPr>
      </w:pPr>
      <w:r w:rsidRPr="00661437">
        <w:rPr>
          <w:rFonts w:ascii="Times New Roman" w:hAnsi="Times New Roman" w:cs="Times New Roman"/>
          <w:b/>
          <w:sz w:val="40"/>
          <w:lang w:val="sr-Latn-RS"/>
        </w:rPr>
        <w:t>Cloud baze podataka i Database-as-a-service rešenja MongoDB Atlas</w:t>
      </w:r>
    </w:p>
    <w:p w:rsidR="008E601B" w:rsidRPr="00661437" w:rsidRDefault="008E601B" w:rsidP="008E601B">
      <w:pPr>
        <w:jc w:val="center"/>
        <w:rPr>
          <w:rFonts w:ascii="Times New Roman" w:hAnsi="Times New Roman" w:cs="Times New Roman"/>
          <w:sz w:val="32"/>
          <w:lang w:val="sr-Latn-RS"/>
        </w:rPr>
      </w:pPr>
    </w:p>
    <w:p w:rsidR="008E601B" w:rsidRPr="00661437" w:rsidRDefault="008E601B" w:rsidP="008E601B">
      <w:pPr>
        <w:jc w:val="center"/>
        <w:rPr>
          <w:rFonts w:ascii="Times New Roman" w:hAnsi="Times New Roman" w:cs="Times New Roman"/>
          <w:sz w:val="32"/>
          <w:lang w:val="sr-Latn-RS"/>
        </w:rPr>
      </w:pPr>
    </w:p>
    <w:p w:rsidR="008E601B" w:rsidRPr="00661437" w:rsidRDefault="008E601B" w:rsidP="008E601B">
      <w:pPr>
        <w:jc w:val="center"/>
        <w:rPr>
          <w:rFonts w:ascii="Times New Roman" w:hAnsi="Times New Roman" w:cs="Times New Roman"/>
          <w:sz w:val="32"/>
          <w:lang w:val="sr-Latn-RS"/>
        </w:rPr>
      </w:pPr>
    </w:p>
    <w:p w:rsidR="008E601B" w:rsidRPr="00661437" w:rsidRDefault="008E601B" w:rsidP="00F54DE5">
      <w:pPr>
        <w:rPr>
          <w:rFonts w:ascii="Times New Roman" w:hAnsi="Times New Roman" w:cs="Times New Roman"/>
          <w:sz w:val="32"/>
          <w:lang w:val="sr-Latn-RS"/>
        </w:rPr>
      </w:pPr>
    </w:p>
    <w:p w:rsidR="008E601B" w:rsidRPr="00661437" w:rsidRDefault="008E601B" w:rsidP="008E601B">
      <w:pPr>
        <w:jc w:val="center"/>
        <w:rPr>
          <w:rFonts w:ascii="Times New Roman" w:hAnsi="Times New Roman" w:cs="Times New Roman"/>
          <w:sz w:val="32"/>
          <w:lang w:val="sr-Latn-RS"/>
        </w:rPr>
      </w:pPr>
    </w:p>
    <w:p w:rsidR="008E601B" w:rsidRPr="00661437" w:rsidRDefault="008E601B" w:rsidP="008E601B">
      <w:pPr>
        <w:jc w:val="center"/>
        <w:rPr>
          <w:rFonts w:ascii="Times New Roman" w:hAnsi="Times New Roman" w:cs="Times New Roman"/>
          <w:sz w:val="32"/>
          <w:lang w:val="sr-Latn-RS"/>
        </w:rPr>
      </w:pPr>
    </w:p>
    <w:p w:rsidR="008E601B" w:rsidRPr="00661437" w:rsidRDefault="008E601B" w:rsidP="008E601B">
      <w:pPr>
        <w:jc w:val="center"/>
        <w:rPr>
          <w:rFonts w:ascii="Times New Roman" w:hAnsi="Times New Roman" w:cs="Times New Roman"/>
          <w:sz w:val="32"/>
          <w:lang w:val="sr-Latn-RS"/>
        </w:rPr>
      </w:pPr>
    </w:p>
    <w:p w:rsidR="008E601B" w:rsidRPr="00661437" w:rsidRDefault="008E601B" w:rsidP="008E601B">
      <w:pPr>
        <w:jc w:val="center"/>
        <w:rPr>
          <w:rFonts w:ascii="Times New Roman" w:hAnsi="Times New Roman" w:cs="Times New Roman"/>
          <w:sz w:val="32"/>
          <w:lang w:val="sr-Latn-RS"/>
        </w:rPr>
      </w:pPr>
    </w:p>
    <w:p w:rsidR="008E601B" w:rsidRPr="00661437" w:rsidRDefault="008E601B" w:rsidP="008E601B">
      <w:pPr>
        <w:rPr>
          <w:rFonts w:ascii="Times New Roman" w:hAnsi="Times New Roman" w:cs="Times New Roman"/>
          <w:b/>
          <w:sz w:val="44"/>
          <w:szCs w:val="44"/>
          <w:lang w:val="sr-Latn-RS"/>
        </w:rPr>
      </w:pPr>
    </w:p>
    <w:p w:rsidR="008E601B" w:rsidRPr="00661437" w:rsidRDefault="008E601B" w:rsidP="008E601B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sr-Latn-RS"/>
        </w:rPr>
      </w:pPr>
      <w:r w:rsidRPr="00661437">
        <w:rPr>
          <w:rFonts w:ascii="Times New Roman" w:eastAsia="Times New Roman" w:hAnsi="Times New Roman" w:cs="Times New Roman"/>
          <w:b/>
          <w:bCs/>
          <w:sz w:val="24"/>
          <w:szCs w:val="24"/>
          <w:lang w:val="sr-Latn-RS"/>
        </w:rPr>
        <w:t>Mentor:</w:t>
      </w:r>
      <w:r w:rsidRPr="00661437">
        <w:rPr>
          <w:lang w:val="sr-Latn-RS"/>
        </w:rPr>
        <w:tab/>
      </w:r>
      <w:r w:rsidRPr="00661437">
        <w:rPr>
          <w:lang w:val="sr-Latn-RS"/>
        </w:rPr>
        <w:tab/>
      </w:r>
      <w:r w:rsidRPr="00661437">
        <w:rPr>
          <w:lang w:val="sr-Latn-RS"/>
        </w:rPr>
        <w:tab/>
      </w:r>
      <w:r w:rsidRPr="00661437">
        <w:rPr>
          <w:lang w:val="sr-Latn-RS"/>
        </w:rPr>
        <w:tab/>
      </w:r>
      <w:r w:rsidRPr="00661437">
        <w:rPr>
          <w:lang w:val="sr-Latn-RS"/>
        </w:rPr>
        <w:tab/>
      </w:r>
      <w:r w:rsidRPr="00661437">
        <w:rPr>
          <w:lang w:val="sr-Latn-RS"/>
        </w:rPr>
        <w:tab/>
      </w:r>
      <w:r w:rsidRPr="00661437">
        <w:rPr>
          <w:lang w:val="sr-Latn-RS"/>
        </w:rPr>
        <w:tab/>
      </w:r>
      <w:r w:rsidRPr="00661437">
        <w:rPr>
          <w:rFonts w:ascii="Times New Roman" w:eastAsia="Times New Roman" w:hAnsi="Times New Roman" w:cs="Times New Roman"/>
          <w:b/>
          <w:bCs/>
          <w:sz w:val="24"/>
          <w:szCs w:val="24"/>
          <w:lang w:val="sr-Latn-RS"/>
        </w:rPr>
        <w:t>Student:</w:t>
      </w:r>
    </w:p>
    <w:p w:rsidR="008E601B" w:rsidRPr="00661437" w:rsidRDefault="008E601B" w:rsidP="008E601B">
      <w:pPr>
        <w:rPr>
          <w:rFonts w:ascii="Times New Roman" w:eastAsia="Times New Roman" w:hAnsi="Times New Roman" w:cs="Times New Roman"/>
          <w:sz w:val="24"/>
          <w:szCs w:val="24"/>
          <w:lang w:val="sr-Latn-RS"/>
        </w:rPr>
      </w:pPr>
      <w:r w:rsidRPr="00661437">
        <w:rPr>
          <w:rFonts w:ascii="Times New Roman" w:eastAsia="Times New Roman" w:hAnsi="Times New Roman" w:cs="Times New Roman"/>
          <w:sz w:val="24"/>
          <w:szCs w:val="24"/>
          <w:lang w:val="sr-Latn-RS"/>
        </w:rPr>
        <w:t>Doc. Dr Stanimirovic Aleksandar</w:t>
      </w:r>
      <w:r w:rsidRPr="00661437">
        <w:rPr>
          <w:lang w:val="sr-Latn-RS"/>
        </w:rPr>
        <w:tab/>
      </w:r>
      <w:r w:rsidRPr="00661437">
        <w:rPr>
          <w:lang w:val="sr-Latn-RS"/>
        </w:rPr>
        <w:tab/>
      </w:r>
      <w:r w:rsidRPr="00661437">
        <w:rPr>
          <w:lang w:val="sr-Latn-RS"/>
        </w:rPr>
        <w:tab/>
      </w:r>
      <w:r w:rsidRPr="00661437">
        <w:rPr>
          <w:lang w:val="sr-Latn-RS"/>
        </w:rPr>
        <w:tab/>
      </w:r>
      <w:r w:rsidRPr="00661437">
        <w:rPr>
          <w:rFonts w:ascii="Times New Roman" w:eastAsia="Times New Roman" w:hAnsi="Times New Roman" w:cs="Times New Roman"/>
          <w:sz w:val="24"/>
          <w:szCs w:val="24"/>
          <w:lang w:val="sr-Latn-RS"/>
        </w:rPr>
        <w:t>Kostić Jovana 1436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sr-Latn-RS" w:eastAsia="en-US"/>
        </w:rPr>
        <w:id w:val="36240482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E601B" w:rsidRPr="00661437" w:rsidRDefault="008E601B">
          <w:pPr>
            <w:pStyle w:val="TOCHeading"/>
            <w:rPr>
              <w:lang w:val="sr-Latn-RS"/>
            </w:rPr>
          </w:pPr>
          <w:r w:rsidRPr="00661437">
            <w:rPr>
              <w:lang w:val="sr-Latn-RS"/>
            </w:rPr>
            <w:t>Sadržaj</w:t>
          </w:r>
        </w:p>
        <w:p w:rsidR="000117CE" w:rsidRDefault="008E601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661437">
            <w:rPr>
              <w:lang w:val="sr-Latn-RS"/>
            </w:rPr>
            <w:fldChar w:fldCharType="begin"/>
          </w:r>
          <w:r w:rsidRPr="00661437">
            <w:rPr>
              <w:lang w:val="sr-Latn-RS"/>
            </w:rPr>
            <w:instrText xml:space="preserve"> TOC \o "1-3" \h \z \u </w:instrText>
          </w:r>
          <w:r w:rsidRPr="00661437">
            <w:rPr>
              <w:lang w:val="sr-Latn-RS"/>
            </w:rPr>
            <w:fldChar w:fldCharType="separate"/>
          </w:r>
          <w:hyperlink w:anchor="_Toc106915541" w:history="1">
            <w:r w:rsidR="000117CE" w:rsidRPr="00355B20">
              <w:rPr>
                <w:rStyle w:val="Hyperlink"/>
                <w:noProof/>
                <w:lang w:val="sr-Latn-RS"/>
              </w:rPr>
              <w:t>Uvod</w:t>
            </w:r>
            <w:r w:rsidR="000117CE">
              <w:rPr>
                <w:noProof/>
                <w:webHidden/>
              </w:rPr>
              <w:tab/>
            </w:r>
            <w:r w:rsidR="000117CE">
              <w:rPr>
                <w:noProof/>
                <w:webHidden/>
              </w:rPr>
              <w:fldChar w:fldCharType="begin"/>
            </w:r>
            <w:r w:rsidR="000117CE">
              <w:rPr>
                <w:noProof/>
                <w:webHidden/>
              </w:rPr>
              <w:instrText xml:space="preserve"> PAGEREF _Toc106915541 \h </w:instrText>
            </w:r>
            <w:r w:rsidR="000117CE">
              <w:rPr>
                <w:noProof/>
                <w:webHidden/>
              </w:rPr>
            </w:r>
            <w:r w:rsidR="000117CE">
              <w:rPr>
                <w:noProof/>
                <w:webHidden/>
              </w:rPr>
              <w:fldChar w:fldCharType="separate"/>
            </w:r>
            <w:r w:rsidR="000117CE">
              <w:rPr>
                <w:noProof/>
                <w:webHidden/>
              </w:rPr>
              <w:t>3</w:t>
            </w:r>
            <w:r w:rsidR="000117CE">
              <w:rPr>
                <w:noProof/>
                <w:webHidden/>
              </w:rPr>
              <w:fldChar w:fldCharType="end"/>
            </w:r>
          </w:hyperlink>
        </w:p>
        <w:p w:rsidR="000117CE" w:rsidRDefault="000117C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06915542" w:history="1">
            <w:r w:rsidRPr="00355B20">
              <w:rPr>
                <w:rStyle w:val="Hyperlink"/>
                <w:noProof/>
                <w:lang w:val="sr-Latn-RS"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355B20">
              <w:rPr>
                <w:rStyle w:val="Hyperlink"/>
                <w:noProof/>
                <w:lang w:val="sr-Latn-RS"/>
              </w:rPr>
              <w:t xml:space="preserve">Pojam </w:t>
            </w:r>
            <w:r w:rsidRPr="00355B20">
              <w:rPr>
                <w:rStyle w:val="Hyperlink"/>
                <w:i/>
                <w:noProof/>
                <w:lang w:val="sr-Latn-RS"/>
              </w:rPr>
              <w:t>DbaaS</w:t>
            </w:r>
            <w:r w:rsidRPr="00355B20">
              <w:rPr>
                <w:rStyle w:val="Hyperlink"/>
                <w:noProof/>
                <w:lang w:val="sr-Latn-RS"/>
              </w:rPr>
              <w:t>-a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_Toc106915542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7CE" w:rsidRDefault="000117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915543" w:history="1">
            <w:r w:rsidRPr="00355B20">
              <w:rPr>
                <w:rStyle w:val="Hyperlink"/>
                <w:noProof/>
                <w:lang w:val="sr-Latn-RS"/>
              </w:rPr>
              <w:t xml:space="preserve">1.1 Osnovne prednosti </w:t>
            </w:r>
            <w:r w:rsidRPr="00355B20">
              <w:rPr>
                <w:rStyle w:val="Hyperlink"/>
                <w:i/>
                <w:noProof/>
                <w:lang w:val="sr-Latn-RS"/>
              </w:rPr>
              <w:t>DbaaS</w:t>
            </w:r>
            <w:r w:rsidRPr="00355B20">
              <w:rPr>
                <w:rStyle w:val="Hyperlink"/>
                <w:noProof/>
                <w:lang w:val="sr-Latn-RS"/>
              </w:rPr>
              <w:t xml:space="preserve"> pristupa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_Toc106915543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7CE" w:rsidRDefault="000117C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06915544" w:history="1">
            <w:r w:rsidRPr="00355B20">
              <w:rPr>
                <w:rStyle w:val="Hyperlink"/>
                <w:noProof/>
                <w:lang w:val="sr-Latn-RS"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355B20">
              <w:rPr>
                <w:rStyle w:val="Hyperlink"/>
                <w:noProof/>
                <w:lang w:val="sr-Latn-RS"/>
              </w:rPr>
              <w:t>MongoDB Atlas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_Toc106915544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7CE" w:rsidRDefault="000117C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06915545" w:history="1">
            <w:r w:rsidRPr="00355B20">
              <w:rPr>
                <w:rStyle w:val="Hyperlink"/>
                <w:noProof/>
                <w:lang w:val="sr-Latn-RS"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355B20">
              <w:rPr>
                <w:rStyle w:val="Hyperlink"/>
                <w:noProof/>
                <w:lang w:val="sr-Latn-RS"/>
              </w:rPr>
              <w:t>Kreiranje deploymena bazama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_Toc106915545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7CE" w:rsidRDefault="000117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915546" w:history="1">
            <w:r w:rsidRPr="00355B20">
              <w:rPr>
                <w:rStyle w:val="Hyperlink"/>
                <w:noProof/>
                <w:lang w:val="sr-Latn-RS"/>
              </w:rPr>
              <w:t>3.1 Vrste deployment-a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_Toc106915546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7CE" w:rsidRDefault="000117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915547" w:history="1">
            <w:r w:rsidRPr="00355B20">
              <w:rPr>
                <w:rStyle w:val="Hyperlink"/>
                <w:noProof/>
                <w:lang w:val="sr-Latn-RS"/>
              </w:rPr>
              <w:t xml:space="preserve">3.3 Povezivanje sa </w:t>
            </w:r>
            <w:r w:rsidRPr="00355B20">
              <w:rPr>
                <w:rStyle w:val="Hyperlink"/>
                <w:i/>
                <w:noProof/>
                <w:lang w:val="sr-Latn-RS"/>
              </w:rPr>
              <w:t>deployment</w:t>
            </w:r>
            <w:r w:rsidRPr="00355B20">
              <w:rPr>
                <w:rStyle w:val="Hyperlink"/>
                <w:noProof/>
                <w:lang w:val="sr-Latn-RS"/>
              </w:rPr>
              <w:t>-om baze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_Toc106915547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7CE" w:rsidRDefault="000117C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06915548" w:history="1">
            <w:r w:rsidRPr="00355B20">
              <w:rPr>
                <w:rStyle w:val="Hyperlink"/>
                <w:noProof/>
                <w:lang w:val="sr-Latn-RS"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355B20">
              <w:rPr>
                <w:rStyle w:val="Hyperlink"/>
                <w:noProof/>
                <w:lang w:val="sr-Latn-RS"/>
              </w:rPr>
              <w:t xml:space="preserve">Pristup i obrada podataka u </w:t>
            </w:r>
            <w:r w:rsidRPr="00355B20">
              <w:rPr>
                <w:rStyle w:val="Hyperlink"/>
                <w:i/>
                <w:noProof/>
                <w:lang w:val="sr-Latn-RS"/>
              </w:rPr>
              <w:t>Atlas</w:t>
            </w:r>
            <w:r w:rsidRPr="00355B20">
              <w:rPr>
                <w:rStyle w:val="Hyperlink"/>
                <w:noProof/>
                <w:lang w:val="sr-Latn-RS"/>
              </w:rPr>
              <w:t>-u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_Toc106915548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7CE" w:rsidRDefault="000117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915549" w:history="1">
            <w:r w:rsidRPr="00355B20">
              <w:rPr>
                <w:rStyle w:val="Hyperlink"/>
                <w:noProof/>
                <w:lang w:val="sr-Latn-RS"/>
              </w:rPr>
              <w:t>4.1 Upravljanje bazama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_Toc106915549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7CE" w:rsidRDefault="000117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915550" w:history="1">
            <w:r w:rsidRPr="00355B20">
              <w:rPr>
                <w:rStyle w:val="Hyperlink"/>
                <w:noProof/>
                <w:lang w:val="sr-Latn-RS"/>
              </w:rPr>
              <w:t>4.2 Upravljanje kolekcijama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_Toc106915550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7CE" w:rsidRDefault="000117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915551" w:history="1">
            <w:r w:rsidRPr="00355B20">
              <w:rPr>
                <w:rStyle w:val="Hyperlink"/>
                <w:noProof/>
                <w:lang w:val="sr-Latn-RS"/>
              </w:rPr>
              <w:t>4.3 Upravljanje dokumentima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_Toc106915551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7CE" w:rsidRDefault="000117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915552" w:history="1">
            <w:r w:rsidRPr="00355B20">
              <w:rPr>
                <w:rStyle w:val="Hyperlink"/>
                <w:noProof/>
                <w:lang w:val="sr-Latn-RS"/>
              </w:rPr>
              <w:t>4.4 Upravljanje indeksima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_Toc106915552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7CE" w:rsidRDefault="000117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915553" w:history="1">
            <w:r w:rsidRPr="00355B20">
              <w:rPr>
                <w:rStyle w:val="Hyperlink"/>
                <w:noProof/>
                <w:lang w:val="sr-Latn-RS"/>
              </w:rPr>
              <w:t xml:space="preserve">4.4 Kreiranje i upravljanje agregacionim </w:t>
            </w:r>
            <w:r w:rsidRPr="00355B20">
              <w:rPr>
                <w:rStyle w:val="Hyperlink"/>
                <w:i/>
                <w:noProof/>
                <w:lang w:val="sr-Latn-RS"/>
              </w:rPr>
              <w:t>pipeline</w:t>
            </w:r>
            <w:r w:rsidRPr="00355B20">
              <w:rPr>
                <w:rStyle w:val="Hyperlink"/>
                <w:noProof/>
                <w:lang w:val="sr-Latn-RS"/>
              </w:rPr>
              <w:t>-om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_Toc106915553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7CE" w:rsidRDefault="000117C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06915554" w:history="1">
            <w:r w:rsidRPr="00355B20">
              <w:rPr>
                <w:rStyle w:val="Hyperlink"/>
                <w:noProof/>
                <w:lang w:val="sr-Latn-RS"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355B20">
              <w:rPr>
                <w:rStyle w:val="Hyperlink"/>
                <w:noProof/>
                <w:lang w:val="sr-Latn-RS"/>
              </w:rPr>
              <w:t>Upravljanje klasterima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_Toc106915554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7CE" w:rsidRDefault="000117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915555" w:history="1">
            <w:r w:rsidRPr="00355B20">
              <w:rPr>
                <w:rStyle w:val="Hyperlink"/>
                <w:noProof/>
                <w:lang w:val="sr-Latn-RS"/>
              </w:rPr>
              <w:t>5.1 Automatsko skaliranje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_Toc106915555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7CE" w:rsidRDefault="000117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915556" w:history="1">
            <w:r w:rsidRPr="00355B20">
              <w:rPr>
                <w:rStyle w:val="Hyperlink"/>
                <w:noProof/>
                <w:lang w:val="sr-Latn-RS"/>
              </w:rPr>
              <w:t xml:space="preserve">5.2 </w:t>
            </w:r>
            <w:r w:rsidRPr="00355B20">
              <w:rPr>
                <w:rStyle w:val="Hyperlink"/>
                <w:i/>
                <w:noProof/>
                <w:lang w:val="sr-Latn-RS"/>
              </w:rPr>
              <w:t xml:space="preserve">Pause, Resume </w:t>
            </w:r>
            <w:r w:rsidRPr="00355B20">
              <w:rPr>
                <w:rStyle w:val="Hyperlink"/>
                <w:noProof/>
                <w:lang w:val="sr-Latn-RS"/>
              </w:rPr>
              <w:t xml:space="preserve">i </w:t>
            </w:r>
            <w:r w:rsidRPr="00355B20">
              <w:rPr>
                <w:rStyle w:val="Hyperlink"/>
                <w:i/>
                <w:noProof/>
                <w:lang w:val="sr-Latn-RS"/>
              </w:rPr>
              <w:t>Terminate</w:t>
            </w:r>
            <w:r w:rsidRPr="00355B20">
              <w:rPr>
                <w:rStyle w:val="Hyperlink"/>
                <w:noProof/>
                <w:lang w:val="sr-Latn-RS"/>
              </w:rPr>
              <w:t xml:space="preserve"> klastera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_Toc106915556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7CE" w:rsidRDefault="000117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915557" w:history="1">
            <w:r w:rsidRPr="00355B20">
              <w:rPr>
                <w:rStyle w:val="Hyperlink"/>
                <w:noProof/>
                <w:lang w:val="sr-Latn-RS"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_Toc106915557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7CE" w:rsidRDefault="000117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915558" w:history="1">
            <w:r w:rsidRPr="00355B20">
              <w:rPr>
                <w:rStyle w:val="Hyperlink"/>
                <w:noProof/>
                <w:lang w:val="sr-Latn-RS"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_Toc106915558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601B" w:rsidRPr="00661437" w:rsidRDefault="008E601B">
          <w:pPr>
            <w:rPr>
              <w:lang w:val="sr-Latn-RS"/>
            </w:rPr>
          </w:pPr>
          <w:r w:rsidRPr="00661437">
            <w:rPr>
              <w:b/>
              <w:bCs/>
              <w:noProof/>
              <w:lang w:val="sr-Latn-RS"/>
            </w:rPr>
            <w:fldChar w:fldCharType="end"/>
          </w:r>
        </w:p>
      </w:sdtContent>
    </w:sdt>
    <w:p w:rsidR="008E601B" w:rsidRPr="00661437" w:rsidRDefault="008E601B" w:rsidP="008E601B">
      <w:pPr>
        <w:rPr>
          <w:lang w:val="sr-Latn-RS"/>
        </w:rPr>
      </w:pPr>
    </w:p>
    <w:p w:rsidR="008E601B" w:rsidRPr="00661437" w:rsidRDefault="008E601B" w:rsidP="008E601B">
      <w:pPr>
        <w:jc w:val="center"/>
        <w:rPr>
          <w:rFonts w:ascii="Times New Roman" w:hAnsi="Times New Roman" w:cs="Times New Roman"/>
          <w:sz w:val="32"/>
          <w:lang w:val="sr-Latn-RS"/>
        </w:rPr>
      </w:pPr>
    </w:p>
    <w:p w:rsidR="008E601B" w:rsidRPr="00661437" w:rsidRDefault="008E601B" w:rsidP="008E601B">
      <w:pPr>
        <w:jc w:val="center"/>
        <w:rPr>
          <w:lang w:val="sr-Latn-RS"/>
        </w:rPr>
      </w:pPr>
    </w:p>
    <w:p w:rsidR="008E601B" w:rsidRPr="00661437" w:rsidRDefault="008E601B">
      <w:pPr>
        <w:rPr>
          <w:lang w:val="sr-Latn-RS"/>
        </w:rPr>
      </w:pPr>
      <w:r w:rsidRPr="00661437">
        <w:rPr>
          <w:lang w:val="sr-Latn-RS"/>
        </w:rPr>
        <w:br w:type="page"/>
      </w:r>
    </w:p>
    <w:p w:rsidR="00956A27" w:rsidRPr="00661437" w:rsidRDefault="008E601B" w:rsidP="008E601B">
      <w:pPr>
        <w:pStyle w:val="Heading1"/>
        <w:rPr>
          <w:lang w:val="sr-Latn-RS"/>
        </w:rPr>
      </w:pPr>
      <w:bookmarkStart w:id="0" w:name="_Toc106915541"/>
      <w:r w:rsidRPr="00661437">
        <w:rPr>
          <w:lang w:val="sr-Latn-RS"/>
        </w:rPr>
        <w:lastRenderedPageBreak/>
        <w:t>Uvod</w:t>
      </w:r>
      <w:bookmarkEnd w:id="0"/>
    </w:p>
    <w:p w:rsidR="006F6869" w:rsidRPr="00661437" w:rsidRDefault="006E2757" w:rsidP="006F6869">
      <w:pPr>
        <w:spacing w:after="0" w:line="240" w:lineRule="auto"/>
        <w:ind w:firstLine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sr-Latn-RS"/>
        </w:rPr>
      </w:pPr>
      <w:r w:rsidRPr="00661437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sr-Latn-RS"/>
        </w:rPr>
        <w:t>Kako kompleksnost aplikacija raste i kako se one usložnjavaju, tako i podaci kojima su praćene imaju složeniju strukturu i sve ih je više. Jedan od glavnih problema koji se javlja sa razvojem sve većih i kompleksnijih aplikacija jeste upravljanje podacima, nadgledanje, obrada a samim tim i njihovo skladištenje. Za ovu vrstu problema jedan od boljih ponuđenih rešenja jesu baze podataka u vidu servisa, odnosno </w:t>
      </w:r>
      <w:r w:rsidRPr="00661437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  <w:lang w:val="sr-Latn-RS"/>
        </w:rPr>
        <w:t>Database-as-a-Service</w:t>
      </w:r>
      <w:r w:rsidR="006F6869" w:rsidRPr="00661437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sr-Latn-RS"/>
        </w:rPr>
        <w:t>.</w:t>
      </w:r>
    </w:p>
    <w:p w:rsidR="006F6869" w:rsidRPr="00661437" w:rsidRDefault="006F6869" w:rsidP="006F6869">
      <w:pPr>
        <w:spacing w:after="0" w:line="240" w:lineRule="auto"/>
        <w:ind w:firstLine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sr-Latn-RS"/>
        </w:rPr>
      </w:pPr>
    </w:p>
    <w:p w:rsidR="006E2757" w:rsidRPr="00661437" w:rsidRDefault="006E2757" w:rsidP="006F6869">
      <w:pPr>
        <w:spacing w:after="0" w:line="240" w:lineRule="auto"/>
        <w:ind w:firstLine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sr-Latn-RS"/>
        </w:rPr>
      </w:pPr>
      <w:r w:rsidRPr="00661437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  <w:lang w:val="sr-Latn-RS"/>
        </w:rPr>
        <w:t>Database-as-a-Service </w:t>
      </w:r>
      <w:r w:rsidRPr="00661437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sr-Latn-RS"/>
        </w:rPr>
        <w:t>pristup pre svega rasterećuje korisnika po pitanju hardvera jer podatke skladišti u </w:t>
      </w:r>
      <w:r w:rsidRPr="00661437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  <w:lang w:val="sr-Latn-RS"/>
        </w:rPr>
        <w:t>cloud</w:t>
      </w:r>
      <w:r w:rsidRPr="00661437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sr-Latn-RS"/>
        </w:rPr>
        <w:t>-u, a pritom ne zahteva nikakvu dodatnu složenu konfiguraciju pre samog korišćenja. Takođe, ovaj pristup obezbeđuje visoku dostupnost podataka i održava ih bezbednim. </w:t>
      </w:r>
      <w:r w:rsidR="006F6869" w:rsidRPr="00661437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sr-Latn-RS"/>
        </w:rPr>
        <w:t>Na ovaj način troškovi korišćenja su znatno smanjeni ili ne postoje. Kako provajder upravlja bazom podataka, tako je menadžer baze podataka koja koristi ovaj pristup rasterećen svih administrativnih odgovornosti i zadataka.</w:t>
      </w:r>
    </w:p>
    <w:p w:rsidR="006F6869" w:rsidRPr="00661437" w:rsidRDefault="006F6869" w:rsidP="006F6869">
      <w:pPr>
        <w:spacing w:after="0" w:line="240" w:lineRule="auto"/>
        <w:ind w:firstLine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sr-Latn-RS"/>
        </w:rPr>
      </w:pPr>
    </w:p>
    <w:p w:rsidR="006F6869" w:rsidRPr="00661437" w:rsidRDefault="006F6869" w:rsidP="006F6869">
      <w:pPr>
        <w:spacing w:after="0" w:line="240" w:lineRule="auto"/>
        <w:ind w:firstLine="360"/>
        <w:jc w:val="both"/>
        <w:textAlignment w:val="baseline"/>
        <w:rPr>
          <w:rFonts w:ascii="Calibri" w:eastAsia="Times New Roman" w:hAnsi="Calibri" w:cs="Calibri"/>
          <w:sz w:val="24"/>
          <w:szCs w:val="24"/>
          <w:lang w:val="sr-Latn-RS"/>
        </w:rPr>
      </w:pPr>
      <w:r w:rsidRPr="00661437">
        <w:rPr>
          <w:rFonts w:ascii="Times New Roman" w:eastAsia="Times New Roman" w:hAnsi="Times New Roman" w:cs="Times New Roman"/>
          <w:i/>
          <w:sz w:val="24"/>
          <w:szCs w:val="24"/>
          <w:bdr w:val="none" w:sz="0" w:space="0" w:color="auto" w:frame="1"/>
          <w:lang w:val="sr-Latn-RS"/>
        </w:rPr>
        <w:t>MongoDB</w:t>
      </w:r>
      <w:r w:rsidRPr="00661437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sr-Latn-RS"/>
        </w:rPr>
        <w:t xml:space="preserve"> pruža veoma intuitivni grafički interfejs </w:t>
      </w:r>
      <w:r w:rsidRPr="00661437">
        <w:rPr>
          <w:rFonts w:ascii="Times New Roman" w:eastAsia="Times New Roman" w:hAnsi="Times New Roman" w:cs="Times New Roman"/>
          <w:i/>
          <w:sz w:val="24"/>
          <w:szCs w:val="24"/>
          <w:bdr w:val="none" w:sz="0" w:space="0" w:color="auto" w:frame="1"/>
          <w:lang w:val="sr-Latn-RS"/>
        </w:rPr>
        <w:t xml:space="preserve">Atlas </w:t>
      </w:r>
      <w:r w:rsidRPr="00661437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sr-Latn-RS"/>
        </w:rPr>
        <w:t xml:space="preserve">za korišćenje </w:t>
      </w:r>
      <w:r w:rsidRPr="00661437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  <w:lang w:val="sr-Latn-RS"/>
        </w:rPr>
        <w:t>Database-as-a-Service</w:t>
      </w:r>
      <w:r w:rsidRPr="00661437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sr-Latn-RS"/>
        </w:rPr>
        <w:t>, koji jednostavno mogu koristiti i ne tako stručni korisnici, bez preke potrebe za detaljnim predznanjem, što ga čini još rasprostranjenijim.</w:t>
      </w:r>
    </w:p>
    <w:p w:rsidR="0045537F" w:rsidRPr="00661437" w:rsidRDefault="0045537F" w:rsidP="008E601B">
      <w:pPr>
        <w:jc w:val="both"/>
        <w:rPr>
          <w:rFonts w:ascii="Times New Roman" w:hAnsi="Times New Roman" w:cs="Times New Roman"/>
          <w:sz w:val="24"/>
          <w:lang w:val="sr-Latn-RS"/>
        </w:rPr>
      </w:pPr>
    </w:p>
    <w:p w:rsidR="0045537F" w:rsidRPr="00661437" w:rsidRDefault="0045537F">
      <w:pPr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br w:type="page"/>
      </w:r>
    </w:p>
    <w:p w:rsidR="008E601B" w:rsidRPr="00661437" w:rsidRDefault="0045537F" w:rsidP="0045537F">
      <w:pPr>
        <w:pStyle w:val="Heading1"/>
        <w:numPr>
          <w:ilvl w:val="0"/>
          <w:numId w:val="2"/>
        </w:numPr>
        <w:rPr>
          <w:lang w:val="sr-Latn-RS"/>
        </w:rPr>
      </w:pPr>
      <w:bookmarkStart w:id="1" w:name="_Toc106915542"/>
      <w:r w:rsidRPr="00661437">
        <w:rPr>
          <w:lang w:val="sr-Latn-RS"/>
        </w:rPr>
        <w:lastRenderedPageBreak/>
        <w:t xml:space="preserve">Pojam </w:t>
      </w:r>
      <w:r w:rsidRPr="00661437">
        <w:rPr>
          <w:i/>
          <w:lang w:val="sr-Latn-RS"/>
        </w:rPr>
        <w:t>D</w:t>
      </w:r>
      <w:r w:rsidR="0095611C" w:rsidRPr="00661437">
        <w:rPr>
          <w:i/>
          <w:lang w:val="sr-Latn-RS"/>
        </w:rPr>
        <w:t>b</w:t>
      </w:r>
      <w:r w:rsidRPr="00661437">
        <w:rPr>
          <w:i/>
          <w:lang w:val="sr-Latn-RS"/>
        </w:rPr>
        <w:t>aaS</w:t>
      </w:r>
      <w:r w:rsidR="0095611C" w:rsidRPr="00661437">
        <w:rPr>
          <w:lang w:val="sr-Latn-RS"/>
        </w:rPr>
        <w:t>-a</w:t>
      </w:r>
      <w:bookmarkEnd w:id="1"/>
    </w:p>
    <w:p w:rsidR="002855C4" w:rsidRPr="00661437" w:rsidRDefault="0095611C" w:rsidP="002855C4">
      <w:pPr>
        <w:ind w:firstLine="36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 xml:space="preserve">Database-as-a-service 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je, kako sam naziv kaže, baza podataka u vidu </w:t>
      </w: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 xml:space="preserve">cloud 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servisa. Kako je ovaj servis hostovan, korisnici ne moraju voditi računa o </w:t>
      </w:r>
      <w:r w:rsidR="00885780"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hardveru 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ili instaliranju softvera. </w:t>
      </w:r>
      <w:r w:rsidR="00885780"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Sve što se tiče upravljanja bazom podataka obavlja servis provajder. Hostovanje baze podataka dostupno je za sve tipove baza podataka uključujući </w:t>
      </w:r>
      <w:r w:rsidR="002855C4"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MySQL, NoSQL i PostgreSQL.</w:t>
      </w:r>
      <w:r w:rsidR="002855C4"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Upotreba </w:t>
      </w:r>
      <w:r w:rsidR="002855C4"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DbaaS</w:t>
      </w:r>
      <w:r w:rsidR="002855C4"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-a pruža sve što je neophodno za rad </w:t>
      </w:r>
      <w:r w:rsidR="002855C4"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cloud</w:t>
      </w:r>
      <w:r w:rsidR="002855C4"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baze podataka uključujući obezbeđivanje baze podataka, licence, podršku i održavanje.</w:t>
      </w:r>
      <w:r w:rsidR="00DB6BC7"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Kako se radi o </w:t>
      </w:r>
      <w:r w:rsidR="00DB6BC7"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managed</w:t>
      </w:r>
      <w:r w:rsidR="00DB6BC7"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servisu, ne postoje dodatni troškovi i odmah možemo pristupiti konkretnom radu sa našim podacima iz baze.</w:t>
      </w:r>
    </w:p>
    <w:p w:rsidR="002855C4" w:rsidRPr="00661437" w:rsidRDefault="002855C4" w:rsidP="002855C4">
      <w:pPr>
        <w:ind w:firstLine="36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Developer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-i mogu pristupati hostovanim </w:t>
      </w: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cloud API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-jima i upravljati podacima programski, odnosno iz koda. Iz tog razloga </w:t>
      </w: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DbaaS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pristup poseduje veliki broj sličnosti u poređenju sa</w:t>
      </w:r>
      <w:r w:rsidR="00DB6BC7"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SaaS</w:t>
      </w:r>
      <w:r w:rsidR="00DB6BC7"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 xml:space="preserve"> cloud </w:t>
      </w:r>
      <w:r w:rsidR="00DB6BC7" w:rsidRPr="00661437">
        <w:rPr>
          <w:rFonts w:ascii="Times New Roman" w:hAnsi="Times New Roman" w:cs="Times New Roman"/>
          <w:sz w:val="24"/>
          <w:szCs w:val="24"/>
          <w:lang w:val="sr-Latn-RS"/>
        </w:rPr>
        <w:t>prilazom baziranom na subsktipciji</w:t>
      </w:r>
      <w:r w:rsidR="00DB6BC7"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.</w:t>
      </w:r>
      <w:r w:rsidR="00DB6BC7"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Kada se podaci učitaju, sam </w:t>
      </w:r>
      <w:r w:rsidR="00DB6BC7"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DbaaS</w:t>
      </w:r>
      <w:r w:rsidR="00DB6BC7"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mehanizam baze podataka radi na gotovo isti način kao lokalna baza podataka, zbog toga što je ista osnova odnosno jezgro ugrađeno u hostovanom </w:t>
      </w:r>
      <w:r w:rsidR="00DB6BC7"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data</w:t>
      </w:r>
      <w:r w:rsidR="00DB6BC7"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centru. </w:t>
      </w:r>
      <w:r w:rsidR="00DB6BC7"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Developer</w:t>
      </w:r>
      <w:r w:rsidR="00DB6BC7" w:rsidRPr="00661437">
        <w:rPr>
          <w:rFonts w:ascii="Times New Roman" w:hAnsi="Times New Roman" w:cs="Times New Roman"/>
          <w:sz w:val="24"/>
          <w:szCs w:val="24"/>
          <w:lang w:val="sr-Latn-RS"/>
        </w:rPr>
        <w:t>-i i inženjeri podataka imaju isto iskustvo, odnosno isti princip rada kao sa lokalnom bazom podataka.</w:t>
      </w:r>
    </w:p>
    <w:p w:rsidR="00DB6BC7" w:rsidRPr="00661437" w:rsidRDefault="00DB6BC7" w:rsidP="002855C4">
      <w:pPr>
        <w:ind w:firstLine="36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Glavna razlika je fizička infrastruktura na kojoj </w:t>
      </w: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cloud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baza podataka radi. Kada su u pitanju </w:t>
      </w: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IaaS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– Infrastructure as a Service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, </w:t>
      </w:r>
      <w:r w:rsidR="005B46D4"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kao što su </w:t>
      </w:r>
      <w:r w:rsidR="005B46D4"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 xml:space="preserve">Microsoft Azure Amazon Web Services (AWS), Google Cloud Platform (GCP) </w:t>
      </w:r>
      <w:r w:rsidR="005B46D4"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i </w:t>
      </w:r>
      <w:r w:rsidR="005B46D4"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MongoDB Atlas</w:t>
      </w:r>
      <w:r w:rsidR="005B46D4" w:rsidRPr="00661437">
        <w:rPr>
          <w:rFonts w:ascii="Times New Roman" w:hAnsi="Times New Roman" w:cs="Times New Roman"/>
          <w:sz w:val="24"/>
          <w:szCs w:val="24"/>
          <w:lang w:val="sr-Latn-RS"/>
        </w:rPr>
        <w:t>, mehanizam baze podataka se pokreću na zajedničkoj deljivoj harverskoj platformi. Ova činjenica pruža dodatnu računarsku snagu, elastičnost resursa i skalabilnost neophodne za skladišta podataka koje imaju tendenciju da se šire.</w:t>
      </w:r>
    </w:p>
    <w:p w:rsidR="005B46D4" w:rsidRPr="00661437" w:rsidRDefault="005B46D4" w:rsidP="002855C4">
      <w:pPr>
        <w:ind w:firstLine="36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DbaaS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je logično proširenje </w:t>
      </w: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cloud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tehnologija, koje koriste objedinjene kapacitete za skladištenje i obradu podataka, kako </w:t>
      </w:r>
      <w:r w:rsidR="00AA5F4E"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bi podržao promenljive zahteve korisnika platforme. Sa praktično beskonačnim obimom rasta podataka, </w:t>
      </w:r>
      <w:r w:rsidR="00AA5F4E"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cloud</w:t>
      </w:r>
      <w:r w:rsidR="00AA5F4E"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računarstvo je način da se prevaziđu ograničenja lokalnog centra podataka. Ovaj pristup je dobar za svaku aplikaciju kojoj je potrebna skalabilnost i fleksibilnost njihove baze podataka.</w:t>
      </w:r>
    </w:p>
    <w:p w:rsidR="00AA5F4E" w:rsidRPr="00661437" w:rsidRDefault="00AA5F4E" w:rsidP="002855C4">
      <w:pPr>
        <w:ind w:firstLine="36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Upotreba </w:t>
      </w: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Dbaas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-a je mnogo rasprostranjenija nego što se na prvi pogled čini. Čak i najmanji sajtovi za koje se nikad ne bi ni pomislilo, takođe koriste koriste deljeni hosting. Vlasnik sajta plaća hosting, ali deo </w:t>
      </w: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DbaaS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-a je uključen u tu naknadu. </w:t>
      </w:r>
    </w:p>
    <w:p w:rsidR="000D5226" w:rsidRPr="00661437" w:rsidRDefault="000D5226" w:rsidP="002855C4">
      <w:pPr>
        <w:ind w:firstLine="36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Izbor </w:t>
      </w: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DbaaS-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a zavisiće od potreba aplikacije. U većini slučajeva, vrši se migracija postojeće lokalne relacione baze podataka na ekvivalentnu </w:t>
      </w: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cloud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hostovanu bazu podataka. Alternativno, nestruktuirane </w:t>
      </w: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 xml:space="preserve">NoSQL 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baze podataka nude maksimalnu fleksibilnost ako podaci zahtevaju promene u budućnosti. </w:t>
      </w: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 xml:space="preserve">MongoDB 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>je nerelaciona baza podataka koja omogućava čuvanje neobrađenih, neuređenih podataka. Svi tipovi baza podataka imaju svoje prednosti, ali izbor odgovarajuće baze podataka treba da bude vođen slučajevima koriščenja.</w:t>
      </w:r>
    </w:p>
    <w:p w:rsidR="000D5226" w:rsidRPr="00661437" w:rsidRDefault="000D5226" w:rsidP="000D5226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:rsidR="000D5226" w:rsidRPr="00661437" w:rsidRDefault="000D5226" w:rsidP="000D5226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:rsidR="000D5226" w:rsidRPr="00661437" w:rsidRDefault="000D5226" w:rsidP="000D5226">
      <w:pPr>
        <w:pStyle w:val="Heading1"/>
        <w:rPr>
          <w:sz w:val="26"/>
          <w:szCs w:val="26"/>
          <w:lang w:val="sr-Latn-RS"/>
        </w:rPr>
      </w:pPr>
      <w:bookmarkStart w:id="2" w:name="_Toc106915543"/>
      <w:r w:rsidRPr="00661437">
        <w:rPr>
          <w:sz w:val="26"/>
          <w:szCs w:val="26"/>
          <w:lang w:val="sr-Latn-RS"/>
        </w:rPr>
        <w:lastRenderedPageBreak/>
        <w:t xml:space="preserve">1.1 </w:t>
      </w:r>
      <w:r w:rsidR="00931702" w:rsidRPr="00661437">
        <w:rPr>
          <w:sz w:val="26"/>
          <w:szCs w:val="26"/>
          <w:lang w:val="sr-Latn-RS"/>
        </w:rPr>
        <w:t xml:space="preserve">Osnovne prednosti </w:t>
      </w:r>
      <w:r w:rsidR="00931702" w:rsidRPr="00661437">
        <w:rPr>
          <w:i/>
          <w:sz w:val="26"/>
          <w:szCs w:val="26"/>
          <w:lang w:val="sr-Latn-RS"/>
        </w:rPr>
        <w:t>DbaaS</w:t>
      </w:r>
      <w:r w:rsidR="00931702" w:rsidRPr="00661437">
        <w:rPr>
          <w:sz w:val="26"/>
          <w:szCs w:val="26"/>
          <w:lang w:val="sr-Latn-RS"/>
        </w:rPr>
        <w:t xml:space="preserve"> pristupa</w:t>
      </w:r>
      <w:bookmarkEnd w:id="2"/>
    </w:p>
    <w:p w:rsidR="00931702" w:rsidRPr="00661437" w:rsidRDefault="00931702" w:rsidP="00931702">
      <w:p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Glavne prednosti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 xml:space="preserve">Database as a Service 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pristupa su sledeće: </w:t>
      </w:r>
    </w:p>
    <w:p w:rsidR="00931702" w:rsidRPr="00661437" w:rsidRDefault="00931702" w:rsidP="0093170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>Nepostojanje dodatnog hardvera</w:t>
      </w:r>
    </w:p>
    <w:p w:rsidR="00931702" w:rsidRPr="00661437" w:rsidRDefault="00931702" w:rsidP="00931702">
      <w:pPr>
        <w:ind w:firstLine="360"/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Veličina baze podataka nastavlja eksponencijalno da raste, jer moderne aplikacije sada indeksiraju, pretražuju i obrađuju širok spektar tipova datoteka uključujući video, audio i druge nestruktuirane formate. Ova činjenica zahteva redovno ulaganje u dodatne kapacitete za skladištenje i obradu kako bi se omogućilo proširenje. Sa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DbaaS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-om, model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 xml:space="preserve">cloud </w:t>
      </w:r>
      <w:r w:rsidRPr="00661437">
        <w:rPr>
          <w:rFonts w:ascii="Times New Roman" w:hAnsi="Times New Roman" w:cs="Times New Roman"/>
          <w:sz w:val="24"/>
          <w:lang w:val="sr-Latn-RS"/>
        </w:rPr>
        <w:t>računarstva nudi praktično neograničen potencijal rasta bez ikakvih ulaganja unapred. Baza podataka može da raste bez brige o dostizanju kapaciteta ili potrebe za ulaganjem unapred u dodatni hardver.</w:t>
      </w:r>
    </w:p>
    <w:p w:rsidR="007D24D9" w:rsidRPr="00661437" w:rsidRDefault="007D24D9" w:rsidP="007D24D9">
      <w:pPr>
        <w:ind w:firstLine="360"/>
        <w:jc w:val="center"/>
        <w:rPr>
          <w:rFonts w:ascii="Times New Roman" w:hAnsi="Times New Roman" w:cs="Times New Roman"/>
          <w:sz w:val="24"/>
          <w:lang w:val="sr-Latn-RS"/>
        </w:rPr>
      </w:pPr>
      <w:r w:rsidRPr="00661437">
        <w:rPr>
          <w:noProof/>
          <w:lang w:val="sr-Latn-RS"/>
        </w:rPr>
        <w:drawing>
          <wp:inline distT="0" distB="0" distL="0" distR="0" wp14:anchorId="474D4FB0" wp14:editId="7BF6F59D">
            <wp:extent cx="3003951" cy="2000631"/>
            <wp:effectExtent l="0" t="0" r="6350" b="0"/>
            <wp:docPr id="22" name="Picture 22" descr="Database as a Service (DBaaS) on VMware Cloud infrastructure with vVOLs  (Part 1 of 2) - Virtualize Appl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atabase as a Service (DBaaS) on VMware Cloud infrastructure with vVOLs  (Part 1 of 2) - Virtualize Application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949" cy="20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4D9" w:rsidRPr="00661437" w:rsidRDefault="007D24D9" w:rsidP="007D24D9">
      <w:pPr>
        <w:ind w:firstLine="360"/>
        <w:jc w:val="center"/>
        <w:rPr>
          <w:rFonts w:ascii="Times New Roman" w:hAnsi="Times New Roman" w:cs="Times New Roman"/>
          <w:i/>
          <w:lang w:val="sr-Latn-RS"/>
        </w:rPr>
      </w:pPr>
      <w:r w:rsidRPr="00661437">
        <w:rPr>
          <w:rFonts w:ascii="Times New Roman" w:hAnsi="Times New Roman" w:cs="Times New Roman"/>
          <w:lang w:val="sr-Latn-RS"/>
        </w:rPr>
        <w:t xml:space="preserve">Slika 1 – </w:t>
      </w:r>
      <w:r w:rsidRPr="00661437">
        <w:rPr>
          <w:rFonts w:ascii="Times New Roman" w:hAnsi="Times New Roman" w:cs="Times New Roman"/>
          <w:i/>
          <w:lang w:val="sr-Latn-RS"/>
        </w:rPr>
        <w:t>Database as a Service</w:t>
      </w:r>
    </w:p>
    <w:p w:rsidR="00931702" w:rsidRPr="00661437" w:rsidRDefault="00931702" w:rsidP="00931702">
      <w:pPr>
        <w:ind w:firstLine="360"/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i/>
          <w:sz w:val="24"/>
          <w:lang w:val="sr-Latn-RS"/>
        </w:rPr>
        <w:t xml:space="preserve">DbaaS </w:t>
      </w:r>
      <w:r w:rsidR="008436B2" w:rsidRPr="00661437">
        <w:rPr>
          <w:rFonts w:ascii="Times New Roman" w:hAnsi="Times New Roman" w:cs="Times New Roman"/>
          <w:sz w:val="24"/>
          <w:lang w:val="sr-Latn-RS"/>
        </w:rPr>
        <w:t>servisima u potpunosti upravljaju provajderi, brinu o infrastrukturi, hardveru, operativnom sistemu i softveru, što omogućava fokus samo na izgradnji konkretne aplikacije ali ne i na tehnikalijama vezanim za ove servise.</w:t>
      </w:r>
    </w:p>
    <w:p w:rsidR="008436B2" w:rsidRPr="00661437" w:rsidRDefault="008436B2" w:rsidP="008436B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>Brza implementacija baze podatata</w:t>
      </w:r>
    </w:p>
    <w:p w:rsidR="008436B2" w:rsidRPr="00661437" w:rsidRDefault="008436B2" w:rsidP="008436B2">
      <w:pPr>
        <w:ind w:firstLine="360"/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Korišćenjem baze podataka kao servisni model, proširenje i poboljšanje operacija nad podacima je značajno pojednostavljeno.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Developer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-i mogu brzo da obezbede baze podataka po potrebi, jednostavno klonirajući skupove podataka i konfiguracije. </w:t>
      </w:r>
    </w:p>
    <w:p w:rsidR="008436B2" w:rsidRPr="00661437" w:rsidRDefault="008436B2" w:rsidP="008436B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>Operacije nad podacima koje su spremne za buduću upotrebu</w:t>
      </w:r>
    </w:p>
    <w:p w:rsidR="00145C5C" w:rsidRPr="00661437" w:rsidRDefault="008436B2" w:rsidP="00145C5C">
      <w:pPr>
        <w:ind w:firstLine="360"/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Odabirom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NoSQL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 xml:space="preserve">DbaaS 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baze podataka kao što je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MongoDB Atlas</w:t>
      </w:r>
      <w:r w:rsidR="007E5F62" w:rsidRPr="00661437">
        <w:rPr>
          <w:rFonts w:ascii="Times New Roman" w:hAnsi="Times New Roman" w:cs="Times New Roman"/>
          <w:sz w:val="24"/>
          <w:lang w:val="sr-Latn-RS"/>
        </w:rPr>
        <w:t xml:space="preserve"> poširuju se mogućnosti operacija koje se mogu obaviti nad podacima. Nestruktuirane upravljane baze podataka mogu se iskoristiti za pribavljanje podataka korišćenjem servisa, kreiranjem </w:t>
      </w:r>
      <w:r w:rsidR="007E5F62" w:rsidRPr="00661437">
        <w:rPr>
          <w:rFonts w:ascii="Times New Roman" w:hAnsi="Times New Roman" w:cs="Times New Roman"/>
          <w:i/>
          <w:sz w:val="24"/>
          <w:lang w:val="sr-Latn-RS"/>
        </w:rPr>
        <w:t>ODL</w:t>
      </w:r>
      <w:r w:rsidR="007E5F62" w:rsidRPr="00661437">
        <w:rPr>
          <w:rFonts w:ascii="Times New Roman" w:hAnsi="Times New Roman" w:cs="Times New Roman"/>
          <w:sz w:val="24"/>
          <w:lang w:val="sr-Latn-RS"/>
        </w:rPr>
        <w:t xml:space="preserve">- </w:t>
      </w:r>
      <w:r w:rsidR="007E5F62" w:rsidRPr="00661437">
        <w:rPr>
          <w:rFonts w:ascii="Times New Roman" w:hAnsi="Times New Roman" w:cs="Times New Roman"/>
          <w:i/>
          <w:sz w:val="24"/>
          <w:lang w:val="sr-Latn-RS"/>
        </w:rPr>
        <w:t>Operational data layer</w:t>
      </w:r>
      <w:r w:rsidR="007E5F62" w:rsidRPr="00661437">
        <w:rPr>
          <w:rFonts w:ascii="Times New Roman" w:hAnsi="Times New Roman" w:cs="Times New Roman"/>
          <w:sz w:val="24"/>
          <w:lang w:val="sr-Latn-RS"/>
        </w:rPr>
        <w:t xml:space="preserve">-a </w:t>
      </w:r>
      <w:r w:rsidR="00813FDB" w:rsidRPr="00661437">
        <w:rPr>
          <w:rFonts w:ascii="Times New Roman" w:hAnsi="Times New Roman" w:cs="Times New Roman"/>
          <w:sz w:val="24"/>
          <w:lang w:val="sr-Latn-RS"/>
        </w:rPr>
        <w:t xml:space="preserve">na samom vrhu </w:t>
      </w:r>
      <w:r w:rsidR="00813FDB" w:rsidRPr="00661437">
        <w:rPr>
          <w:rFonts w:ascii="Times New Roman" w:hAnsi="Times New Roman" w:cs="Times New Roman"/>
          <w:i/>
          <w:sz w:val="24"/>
          <w:lang w:val="sr-Latn-RS"/>
        </w:rPr>
        <w:t>NoSQL</w:t>
      </w:r>
      <w:r w:rsidR="00813FDB" w:rsidRPr="00661437">
        <w:rPr>
          <w:rFonts w:ascii="Times New Roman" w:hAnsi="Times New Roman" w:cs="Times New Roman"/>
          <w:sz w:val="24"/>
          <w:lang w:val="sr-Latn-RS"/>
        </w:rPr>
        <w:t xml:space="preserve"> baze podataka. </w:t>
      </w:r>
      <w:r w:rsidR="00DC622F" w:rsidRPr="00661437">
        <w:rPr>
          <w:rFonts w:ascii="Times New Roman" w:hAnsi="Times New Roman" w:cs="Times New Roman"/>
          <w:sz w:val="24"/>
          <w:lang w:val="sr-Latn-RS"/>
        </w:rPr>
        <w:t xml:space="preserve">Operativni sloj podataka čini korporativne podatke uvek dostupnih na zahtev, spremnim za razvoj novih aplikacija koje će omogućiti više operacija nad podacima. Ovaj operativni sloj podataka je važan korak u razvoju inteligentnih, brzih i </w:t>
      </w:r>
      <w:r w:rsidR="00DC622F" w:rsidRPr="00661437">
        <w:rPr>
          <w:rFonts w:ascii="Times New Roman" w:hAnsi="Times New Roman" w:cs="Times New Roman"/>
          <w:i/>
          <w:sz w:val="24"/>
          <w:lang w:val="sr-Latn-RS"/>
        </w:rPr>
        <w:t>real-time</w:t>
      </w:r>
      <w:r w:rsidR="00DC622F" w:rsidRPr="00661437">
        <w:rPr>
          <w:rFonts w:ascii="Times New Roman" w:hAnsi="Times New Roman" w:cs="Times New Roman"/>
          <w:sz w:val="24"/>
          <w:lang w:val="sr-Latn-RS"/>
        </w:rPr>
        <w:t xml:space="preserve"> aplikacija.</w:t>
      </w:r>
    </w:p>
    <w:p w:rsidR="007A7062" w:rsidRPr="00661437" w:rsidRDefault="00145C5C" w:rsidP="007A7062">
      <w:pPr>
        <w:pStyle w:val="Heading1"/>
        <w:numPr>
          <w:ilvl w:val="0"/>
          <w:numId w:val="2"/>
        </w:numPr>
        <w:rPr>
          <w:lang w:val="sr-Latn-RS"/>
        </w:rPr>
      </w:pPr>
      <w:r w:rsidRPr="00661437">
        <w:rPr>
          <w:lang w:val="sr-Latn-RS"/>
        </w:rPr>
        <w:br w:type="page"/>
      </w:r>
      <w:bookmarkStart w:id="3" w:name="_Toc106915544"/>
      <w:r w:rsidRPr="00661437">
        <w:rPr>
          <w:lang w:val="sr-Latn-RS"/>
        </w:rPr>
        <w:lastRenderedPageBreak/>
        <w:t>MongoDB Atlas</w:t>
      </w:r>
      <w:bookmarkEnd w:id="3"/>
    </w:p>
    <w:p w:rsidR="00145C5C" w:rsidRPr="00661437" w:rsidRDefault="007A7062" w:rsidP="007A7062">
      <w:pPr>
        <w:ind w:firstLine="360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MongoDB Atlas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je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multi-cloud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platforma </w:t>
      </w:r>
      <w:r w:rsidR="00304731" w:rsidRPr="00661437">
        <w:rPr>
          <w:rFonts w:ascii="Times New Roman" w:hAnsi="Times New Roman" w:cs="Times New Roman"/>
          <w:sz w:val="24"/>
          <w:lang w:val="sr-Latn-RS"/>
        </w:rPr>
        <w:t xml:space="preserve">koja u 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osnovi predstavlja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fully managed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cloud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bazu podataka modernih aplikacija.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Atlas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je najbolji način za pokretanje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MongoDB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-a, vodeće nerelacione baze podataka. </w:t>
      </w:r>
      <w:r w:rsidR="00304731" w:rsidRPr="00661437">
        <w:rPr>
          <w:rFonts w:ascii="Times New Roman" w:hAnsi="Times New Roman" w:cs="Times New Roman"/>
          <w:i/>
          <w:sz w:val="24"/>
          <w:lang w:val="sr-Latn-RS"/>
        </w:rPr>
        <w:t>Atlas</w:t>
      </w:r>
      <w:r w:rsidR="00304731" w:rsidRPr="00661437">
        <w:rPr>
          <w:rFonts w:ascii="Times New Roman" w:hAnsi="Times New Roman" w:cs="Times New Roman"/>
          <w:sz w:val="24"/>
          <w:lang w:val="sr-Latn-RS"/>
        </w:rPr>
        <w:t xml:space="preserve"> baza podataka je dostupna u preko 80 regiona širom </w:t>
      </w:r>
      <w:r w:rsidR="00304731" w:rsidRPr="00661437">
        <w:rPr>
          <w:rFonts w:ascii="Times New Roman" w:hAnsi="Times New Roman" w:cs="Times New Roman"/>
          <w:i/>
          <w:sz w:val="24"/>
          <w:lang w:val="sr-Latn-RS"/>
        </w:rPr>
        <w:t>AWS</w:t>
      </w:r>
      <w:r w:rsidR="00304731" w:rsidRPr="00661437">
        <w:rPr>
          <w:rFonts w:ascii="Times New Roman" w:hAnsi="Times New Roman" w:cs="Times New Roman"/>
          <w:sz w:val="24"/>
          <w:lang w:val="sr-Latn-RS"/>
        </w:rPr>
        <w:t xml:space="preserve">-a, </w:t>
      </w:r>
      <w:r w:rsidR="00304731" w:rsidRPr="00661437">
        <w:rPr>
          <w:rFonts w:ascii="Times New Roman" w:hAnsi="Times New Roman" w:cs="Times New Roman"/>
          <w:i/>
          <w:sz w:val="24"/>
          <w:lang w:val="sr-Latn-RS"/>
        </w:rPr>
        <w:t>Google Cloud</w:t>
      </w:r>
      <w:r w:rsidR="00304731" w:rsidRPr="00661437">
        <w:rPr>
          <w:rFonts w:ascii="Times New Roman" w:hAnsi="Times New Roman" w:cs="Times New Roman"/>
          <w:sz w:val="24"/>
          <w:lang w:val="sr-Latn-RS"/>
        </w:rPr>
        <w:t xml:space="preserve">-a i </w:t>
      </w:r>
      <w:r w:rsidR="00304731" w:rsidRPr="00661437">
        <w:rPr>
          <w:rFonts w:ascii="Times New Roman" w:hAnsi="Times New Roman" w:cs="Times New Roman"/>
          <w:i/>
          <w:sz w:val="24"/>
          <w:lang w:val="sr-Latn-RS"/>
        </w:rPr>
        <w:t>Azure</w:t>
      </w:r>
      <w:r w:rsidR="00304731" w:rsidRPr="00661437">
        <w:rPr>
          <w:rFonts w:ascii="Times New Roman" w:hAnsi="Times New Roman" w:cs="Times New Roman"/>
          <w:sz w:val="24"/>
          <w:lang w:val="sr-Latn-RS"/>
        </w:rPr>
        <w:t xml:space="preserve">-a. Jedna od glavnih prednosti je </w:t>
      </w:r>
      <w:r w:rsidR="00304731" w:rsidRPr="00661437">
        <w:rPr>
          <w:rFonts w:ascii="Times New Roman" w:hAnsi="Times New Roman" w:cs="Times New Roman"/>
          <w:i/>
          <w:sz w:val="24"/>
          <w:lang w:val="sr-Latn-RS"/>
        </w:rPr>
        <w:t xml:space="preserve">multi-cloud </w:t>
      </w:r>
      <w:r w:rsidR="00304731" w:rsidRPr="00661437">
        <w:rPr>
          <w:rFonts w:ascii="Times New Roman" w:hAnsi="Times New Roman" w:cs="Times New Roman"/>
          <w:sz w:val="24"/>
          <w:lang w:val="sr-Latn-RS"/>
        </w:rPr>
        <w:t xml:space="preserve"> i </w:t>
      </w:r>
      <w:r w:rsidR="00304731" w:rsidRPr="00661437">
        <w:rPr>
          <w:rFonts w:ascii="Times New Roman" w:hAnsi="Times New Roman" w:cs="Times New Roman"/>
          <w:i/>
          <w:sz w:val="24"/>
          <w:lang w:val="sr-Latn-RS"/>
        </w:rPr>
        <w:t>multi-region</w:t>
      </w:r>
      <w:r w:rsidR="00304731" w:rsidRPr="00661437">
        <w:rPr>
          <w:rFonts w:ascii="Times New Roman" w:hAnsi="Times New Roman" w:cs="Times New Roman"/>
          <w:sz w:val="24"/>
          <w:lang w:val="sr-Latn-RS"/>
        </w:rPr>
        <w:t xml:space="preserve"> pristup razvoja. Ovaj pristup pruža dostupnost, skalabilnost i usklađenost sa najzahtevnijim standardima</w:t>
      </w:r>
      <w:r w:rsidR="000117CE">
        <w:rPr>
          <w:rFonts w:ascii="Times New Roman" w:hAnsi="Times New Roman" w:cs="Times New Roman"/>
          <w:sz w:val="24"/>
          <w:lang w:val="sr-Latn-RS"/>
        </w:rPr>
        <w:t xml:space="preserve"> </w:t>
      </w:r>
      <w:r w:rsidR="00304731" w:rsidRPr="00661437">
        <w:rPr>
          <w:rFonts w:ascii="Times New Roman" w:hAnsi="Times New Roman" w:cs="Times New Roman"/>
          <w:sz w:val="24"/>
          <w:lang w:val="sr-Latn-RS"/>
        </w:rPr>
        <w:t>bezbednosti i privatnosti podataka.</w:t>
      </w:r>
    </w:p>
    <w:p w:rsidR="00304731" w:rsidRPr="00661437" w:rsidRDefault="00304731" w:rsidP="007A7062">
      <w:pPr>
        <w:ind w:firstLine="360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i/>
          <w:sz w:val="24"/>
          <w:lang w:val="sr-Latn-RS"/>
        </w:rPr>
        <w:t>MongoDB Atlas</w:t>
      </w:r>
      <w:r w:rsidRPr="00661437">
        <w:rPr>
          <w:lang w:val="sr-Latn-RS"/>
        </w:rPr>
        <w:t xml:space="preserve"> </w:t>
      </w:r>
      <w:r w:rsidR="00ED559F" w:rsidRPr="00661437">
        <w:rPr>
          <w:rFonts w:ascii="Times New Roman" w:hAnsi="Times New Roman" w:cs="Times New Roman"/>
          <w:sz w:val="24"/>
          <w:lang w:val="sr-Latn-RS"/>
        </w:rPr>
        <w:t xml:space="preserve">pruža jednostavan način za hostovanje i upravljanje </w:t>
      </w:r>
      <w:r w:rsidR="00ED559F" w:rsidRPr="00661437">
        <w:rPr>
          <w:rFonts w:ascii="Times New Roman" w:hAnsi="Times New Roman" w:cs="Times New Roman"/>
          <w:i/>
          <w:sz w:val="24"/>
          <w:lang w:val="sr-Latn-RS"/>
        </w:rPr>
        <w:t>cloud</w:t>
      </w:r>
      <w:r w:rsidR="00ED559F" w:rsidRPr="00661437">
        <w:rPr>
          <w:rFonts w:ascii="Times New Roman" w:hAnsi="Times New Roman" w:cs="Times New Roman"/>
          <w:sz w:val="24"/>
          <w:lang w:val="sr-Latn-RS"/>
        </w:rPr>
        <w:t xml:space="preserve"> podacima. Postoje dva pristupa, korišćenjem </w:t>
      </w:r>
      <w:r w:rsidR="00ED559F" w:rsidRPr="00661437">
        <w:rPr>
          <w:rFonts w:ascii="Times New Roman" w:hAnsi="Times New Roman" w:cs="Times New Roman"/>
          <w:i/>
          <w:sz w:val="24"/>
          <w:lang w:val="sr-Latn-RS"/>
        </w:rPr>
        <w:t>Atlas CLI</w:t>
      </w:r>
      <w:r w:rsidR="00ED559F" w:rsidRPr="00661437">
        <w:rPr>
          <w:rFonts w:ascii="Times New Roman" w:hAnsi="Times New Roman" w:cs="Times New Roman"/>
          <w:sz w:val="24"/>
          <w:lang w:val="sr-Latn-RS"/>
        </w:rPr>
        <w:t xml:space="preserve">-ja ili korsničkog interfejsa koji </w:t>
      </w:r>
      <w:bookmarkStart w:id="4" w:name="_GoBack"/>
      <w:bookmarkEnd w:id="4"/>
      <w:r w:rsidR="00ED559F" w:rsidRPr="00661437">
        <w:rPr>
          <w:rFonts w:ascii="Times New Roman" w:hAnsi="Times New Roman" w:cs="Times New Roman"/>
          <w:sz w:val="24"/>
          <w:lang w:val="sr-Latn-RS"/>
        </w:rPr>
        <w:t xml:space="preserve">pruža </w:t>
      </w:r>
      <w:r w:rsidR="00ED559F" w:rsidRPr="00661437">
        <w:rPr>
          <w:rFonts w:ascii="Times New Roman" w:hAnsi="Times New Roman" w:cs="Times New Roman"/>
          <w:i/>
          <w:sz w:val="24"/>
          <w:lang w:val="sr-Latn-RS"/>
        </w:rPr>
        <w:t>Atlas.</w:t>
      </w:r>
      <w:r w:rsidR="00ED559F" w:rsidRPr="00661437">
        <w:rPr>
          <w:rFonts w:ascii="Times New Roman" w:hAnsi="Times New Roman" w:cs="Times New Roman"/>
          <w:sz w:val="24"/>
          <w:lang w:val="sr-Latn-RS"/>
        </w:rPr>
        <w:t xml:space="preserve"> Koji god pristup da je u pitanju postoje osnovni koraci da bismo započeli sa razvojem:</w:t>
      </w:r>
    </w:p>
    <w:p w:rsidR="00ED559F" w:rsidRPr="00661437" w:rsidRDefault="00ED559F" w:rsidP="00ED55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Kreiranje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Atlas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naloga</w:t>
      </w:r>
    </w:p>
    <w:p w:rsidR="00ED559F" w:rsidRPr="00661437" w:rsidRDefault="00ED559F" w:rsidP="00ED55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>Kreiranje novog klastera</w:t>
      </w:r>
    </w:p>
    <w:p w:rsidR="00ED559F" w:rsidRPr="00661437" w:rsidRDefault="00ED559F" w:rsidP="00ED55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Dodavanje korisnikove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IP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adrese u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IP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access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listu</w:t>
      </w:r>
    </w:p>
    <w:p w:rsidR="00ED559F" w:rsidRPr="00661437" w:rsidRDefault="00ED559F" w:rsidP="00ED55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Kreiranje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database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naloga korisnika</w:t>
      </w:r>
    </w:p>
    <w:p w:rsidR="00ED559F" w:rsidRPr="00661437" w:rsidRDefault="00ED559F" w:rsidP="00ED55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>Povezivanje na klaster</w:t>
      </w:r>
    </w:p>
    <w:p w:rsidR="00ED559F" w:rsidRPr="00661437" w:rsidRDefault="00956D25" w:rsidP="00ED55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i/>
          <w:sz w:val="24"/>
          <w:lang w:val="sr-Latn-RS"/>
        </w:rPr>
        <w:t>Insert</w:t>
      </w:r>
      <w:r w:rsidRPr="00661437">
        <w:rPr>
          <w:rFonts w:ascii="Times New Roman" w:hAnsi="Times New Roman" w:cs="Times New Roman"/>
          <w:sz w:val="24"/>
          <w:lang w:val="sr-Latn-RS"/>
        </w:rPr>
        <w:t>-ovanje dokumenta</w:t>
      </w:r>
    </w:p>
    <w:p w:rsidR="00956D25" w:rsidRPr="00661437" w:rsidRDefault="00956D25" w:rsidP="00ED55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Učitavanje podataka </w:t>
      </w:r>
    </w:p>
    <w:p w:rsidR="00956D25" w:rsidRPr="00661437" w:rsidRDefault="00956D25" w:rsidP="00956D25">
      <w:pPr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Da bi se kreirao klaster, pre toga neophodno je kreirati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Atlas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nalog. Nakon toga, sam klaster može se kreirati na 3 načina i to kao: </w:t>
      </w:r>
    </w:p>
    <w:p w:rsidR="00956D25" w:rsidRPr="00661437" w:rsidRDefault="002117A6" w:rsidP="002117A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i/>
          <w:sz w:val="24"/>
          <w:lang w:val="sr-Latn-RS"/>
        </w:rPr>
        <w:t>Starter cluster</w:t>
      </w:r>
    </w:p>
    <w:p w:rsidR="002117A6" w:rsidRPr="00661437" w:rsidRDefault="002117A6" w:rsidP="002117A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i/>
          <w:sz w:val="24"/>
          <w:lang w:val="sr-Latn-RS"/>
        </w:rPr>
        <w:t>Single-region cluster</w:t>
      </w:r>
    </w:p>
    <w:p w:rsidR="002117A6" w:rsidRPr="00661437" w:rsidRDefault="002117A6" w:rsidP="002117A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i/>
          <w:sz w:val="24"/>
          <w:lang w:val="sr-Latn-RS"/>
        </w:rPr>
        <w:t>Multi-region cluster</w:t>
      </w:r>
    </w:p>
    <w:p w:rsidR="00E15BF4" w:rsidRPr="00661437" w:rsidRDefault="002117A6" w:rsidP="00E15BF4">
      <w:pPr>
        <w:ind w:firstLine="720"/>
        <w:jc w:val="both"/>
        <w:rPr>
          <w:rFonts w:ascii="Times New Roman" w:hAnsi="Times New Roman" w:cs="Times New Roman"/>
          <w:i/>
          <w:sz w:val="24"/>
          <w:lang w:val="sr-Latn-RS"/>
        </w:rPr>
      </w:pPr>
      <w:r w:rsidRPr="00661437">
        <w:rPr>
          <w:rFonts w:ascii="Times New Roman" w:hAnsi="Times New Roman" w:cs="Times New Roman"/>
          <w:i/>
          <w:sz w:val="24"/>
          <w:lang w:val="sr-Latn-RS"/>
        </w:rPr>
        <w:t>Starter cluster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se najčešće koristi za učenje </w:t>
      </w:r>
      <w:r w:rsidR="00E15BF4" w:rsidRPr="00661437">
        <w:rPr>
          <w:rFonts w:ascii="Times New Roman" w:hAnsi="Times New Roman" w:cs="Times New Roman"/>
          <w:sz w:val="24"/>
          <w:lang w:val="sr-Latn-RS"/>
        </w:rPr>
        <w:t xml:space="preserve">i istraživanje </w:t>
      </w:r>
      <w:r w:rsidR="00E15BF4" w:rsidRPr="00661437">
        <w:rPr>
          <w:rFonts w:ascii="Times New Roman" w:hAnsi="Times New Roman" w:cs="Times New Roman"/>
          <w:i/>
          <w:sz w:val="24"/>
          <w:lang w:val="sr-Latn-RS"/>
        </w:rPr>
        <w:t>MongoDB</w:t>
      </w:r>
      <w:r w:rsidR="00E15BF4" w:rsidRPr="00661437">
        <w:rPr>
          <w:rFonts w:ascii="Times New Roman" w:hAnsi="Times New Roman" w:cs="Times New Roman"/>
          <w:sz w:val="24"/>
          <w:lang w:val="sr-Latn-RS"/>
        </w:rPr>
        <w:t xml:space="preserve">-a u </w:t>
      </w:r>
      <w:r w:rsidR="00E15BF4" w:rsidRPr="00661437">
        <w:rPr>
          <w:rFonts w:ascii="Times New Roman" w:hAnsi="Times New Roman" w:cs="Times New Roman"/>
          <w:i/>
          <w:sz w:val="24"/>
          <w:lang w:val="sr-Latn-RS"/>
        </w:rPr>
        <w:t>cloud</w:t>
      </w:r>
      <w:r w:rsidR="00E15BF4" w:rsidRPr="00661437">
        <w:rPr>
          <w:rFonts w:ascii="Times New Roman" w:hAnsi="Times New Roman" w:cs="Times New Roman"/>
          <w:sz w:val="24"/>
          <w:lang w:val="sr-Latn-RS"/>
        </w:rPr>
        <w:t xml:space="preserve"> okruženju. Besplatan je i pruža osnovne konfiguracione opcije</w:t>
      </w:r>
      <w:r w:rsidR="00E074ED" w:rsidRPr="00661437">
        <w:rPr>
          <w:rFonts w:ascii="Times New Roman" w:hAnsi="Times New Roman" w:cs="Times New Roman"/>
          <w:sz w:val="24"/>
          <w:lang w:val="sr-Latn-RS"/>
        </w:rPr>
        <w:t xml:space="preserve"> i koristi se za za razvoj manjih aplikacija</w:t>
      </w:r>
      <w:r w:rsidR="00E15BF4" w:rsidRPr="00661437">
        <w:rPr>
          <w:rFonts w:ascii="Times New Roman" w:hAnsi="Times New Roman" w:cs="Times New Roman"/>
          <w:sz w:val="24"/>
          <w:lang w:val="sr-Latn-RS"/>
        </w:rPr>
        <w:t xml:space="preserve">. Dolazi sa već kreiranim jednostavnim test podacima. Ovaj tip klastera poznat je još kao i </w:t>
      </w:r>
      <w:r w:rsidR="00E15BF4" w:rsidRPr="00661437">
        <w:rPr>
          <w:rFonts w:ascii="Times New Roman" w:hAnsi="Times New Roman" w:cs="Times New Roman"/>
          <w:i/>
          <w:sz w:val="24"/>
          <w:lang w:val="sr-Latn-RS"/>
        </w:rPr>
        <w:t>shard.</w:t>
      </w:r>
    </w:p>
    <w:p w:rsidR="002117A6" w:rsidRPr="00661437" w:rsidRDefault="00E15BF4" w:rsidP="00E15BF4">
      <w:pPr>
        <w:ind w:firstLine="720"/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U slučaju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single-region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klastera već imamo plaćanja, ali plaćaju se samo one operacije koje se pokreću. Resursi se mogu sklairati prema potrebama aplikacije. Zahteva minimalnu konfiguraciju i koristi se za razvoj aplikacija, testiranje i za aplikacije sa pormenljivom količinom saobraćaja podataka. Pripadaju grupi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 xml:space="preserve">serverless </w:t>
      </w:r>
      <w:r w:rsidRPr="00661437">
        <w:rPr>
          <w:rFonts w:ascii="Times New Roman" w:hAnsi="Times New Roman" w:cs="Times New Roman"/>
          <w:sz w:val="24"/>
          <w:lang w:val="sr-Latn-RS"/>
        </w:rPr>
        <w:t>klastera.</w:t>
      </w:r>
    </w:p>
    <w:p w:rsidR="00E15BF4" w:rsidRPr="00661437" w:rsidRDefault="00E074ED" w:rsidP="00E15BF4">
      <w:pPr>
        <w:ind w:firstLine="720"/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i/>
          <w:sz w:val="24"/>
          <w:lang w:val="sr-Latn-RS"/>
        </w:rPr>
        <w:t>Multi-region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klasteri, poznati još i kao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dedicated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, koriste se za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production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aplikacije sa sofisticiranim zahtevima u kontekstu razvoja. Pruža mogućnost napredne konfiguracije i takođe se plaća. Omogućavaju izolaciju mreže i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multi-cloud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opcije.</w:t>
      </w:r>
    </w:p>
    <w:p w:rsidR="009C760E" w:rsidRPr="00661437" w:rsidRDefault="00E074ED" w:rsidP="009C760E">
      <w:pPr>
        <w:ind w:firstLine="720"/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>Nakon kreiranja klastera</w:t>
      </w:r>
      <w:r w:rsidR="009C760E" w:rsidRPr="00661437">
        <w:rPr>
          <w:rFonts w:ascii="Times New Roman" w:hAnsi="Times New Roman" w:cs="Times New Roman"/>
          <w:sz w:val="24"/>
          <w:lang w:val="sr-Latn-RS"/>
        </w:rPr>
        <w:t xml:space="preserve">, treba odabrati </w:t>
      </w:r>
      <w:r w:rsidR="009C760E" w:rsidRPr="00661437">
        <w:rPr>
          <w:rFonts w:ascii="Times New Roman" w:hAnsi="Times New Roman" w:cs="Times New Roman"/>
          <w:i/>
          <w:sz w:val="24"/>
          <w:lang w:val="sr-Latn-RS"/>
        </w:rPr>
        <w:t>cloud</w:t>
      </w:r>
      <w:r w:rsidR="009C760E" w:rsidRPr="00661437">
        <w:rPr>
          <w:rFonts w:ascii="Times New Roman" w:hAnsi="Times New Roman" w:cs="Times New Roman"/>
          <w:sz w:val="24"/>
          <w:lang w:val="sr-Latn-RS"/>
        </w:rPr>
        <w:t xml:space="preserve"> provajdera i region. </w:t>
      </w:r>
      <w:r w:rsidR="009C760E" w:rsidRPr="00661437">
        <w:rPr>
          <w:rFonts w:ascii="Times New Roman" w:hAnsi="Times New Roman" w:cs="Times New Roman"/>
          <w:i/>
          <w:sz w:val="24"/>
          <w:lang w:val="sr-Latn-RS"/>
        </w:rPr>
        <w:t xml:space="preserve">Atlas </w:t>
      </w:r>
      <w:r w:rsidR="009C760E" w:rsidRPr="00661437">
        <w:rPr>
          <w:rFonts w:ascii="Times New Roman" w:hAnsi="Times New Roman" w:cs="Times New Roman"/>
          <w:sz w:val="24"/>
          <w:lang w:val="sr-Latn-RS"/>
        </w:rPr>
        <w:t xml:space="preserve">podržava besplatne </w:t>
      </w:r>
      <w:r w:rsidR="009C760E" w:rsidRPr="00661437">
        <w:rPr>
          <w:rFonts w:ascii="Times New Roman" w:hAnsi="Times New Roman" w:cs="Times New Roman"/>
          <w:i/>
          <w:sz w:val="24"/>
          <w:lang w:val="sr-Latn-RS"/>
        </w:rPr>
        <w:t>M0</w:t>
      </w:r>
      <w:r w:rsidR="009C760E" w:rsidRPr="00661437">
        <w:rPr>
          <w:rFonts w:ascii="Times New Roman" w:hAnsi="Times New Roman" w:cs="Times New Roman"/>
          <w:sz w:val="24"/>
          <w:lang w:val="sr-Latn-RS"/>
        </w:rPr>
        <w:t xml:space="preserve"> klastene na </w:t>
      </w:r>
      <w:r w:rsidR="009C760E" w:rsidRPr="00661437">
        <w:rPr>
          <w:rFonts w:ascii="Times New Roman" w:hAnsi="Times New Roman" w:cs="Times New Roman"/>
          <w:i/>
          <w:sz w:val="24"/>
          <w:lang w:val="sr-Latn-RS"/>
        </w:rPr>
        <w:t>Amazon Web Service</w:t>
      </w:r>
      <w:r w:rsidR="009C760E" w:rsidRPr="00661437">
        <w:rPr>
          <w:rFonts w:ascii="Times New Roman" w:hAnsi="Times New Roman" w:cs="Times New Roman"/>
          <w:sz w:val="24"/>
          <w:lang w:val="sr-Latn-RS"/>
        </w:rPr>
        <w:t xml:space="preserve">-ima, </w:t>
      </w:r>
      <w:r w:rsidR="009C760E" w:rsidRPr="00661437">
        <w:rPr>
          <w:rFonts w:ascii="Times New Roman" w:hAnsi="Times New Roman" w:cs="Times New Roman"/>
          <w:i/>
          <w:sz w:val="24"/>
          <w:lang w:val="sr-Latn-RS"/>
        </w:rPr>
        <w:t>Google Cloud Platform</w:t>
      </w:r>
      <w:r w:rsidR="009C760E" w:rsidRPr="00661437">
        <w:rPr>
          <w:rFonts w:ascii="Times New Roman" w:hAnsi="Times New Roman" w:cs="Times New Roman"/>
          <w:sz w:val="24"/>
          <w:lang w:val="sr-Latn-RS"/>
        </w:rPr>
        <w:t xml:space="preserve">-i i </w:t>
      </w:r>
      <w:r w:rsidR="009C760E" w:rsidRPr="00661437">
        <w:rPr>
          <w:rFonts w:ascii="Times New Roman" w:hAnsi="Times New Roman" w:cs="Times New Roman"/>
          <w:i/>
          <w:sz w:val="24"/>
          <w:lang w:val="sr-Latn-RS"/>
        </w:rPr>
        <w:t>Microsoft Azure</w:t>
      </w:r>
      <w:r w:rsidR="009C760E" w:rsidRPr="00661437">
        <w:rPr>
          <w:rFonts w:ascii="Times New Roman" w:hAnsi="Times New Roman" w:cs="Times New Roman"/>
          <w:sz w:val="24"/>
          <w:lang w:val="sr-Latn-RS"/>
        </w:rPr>
        <w:t xml:space="preserve">. </w:t>
      </w:r>
      <w:r w:rsidR="009C760E" w:rsidRPr="00661437">
        <w:rPr>
          <w:rFonts w:ascii="Times New Roman" w:hAnsi="Times New Roman" w:cs="Times New Roman"/>
          <w:i/>
          <w:sz w:val="24"/>
          <w:lang w:val="sr-Latn-RS"/>
        </w:rPr>
        <w:lastRenderedPageBreak/>
        <w:t xml:space="preserve">Atlas </w:t>
      </w:r>
      <w:r w:rsidR="009C760E" w:rsidRPr="00661437">
        <w:rPr>
          <w:rFonts w:ascii="Times New Roman" w:hAnsi="Times New Roman" w:cs="Times New Roman"/>
          <w:sz w:val="24"/>
          <w:lang w:val="sr-Latn-RS"/>
        </w:rPr>
        <w:t xml:space="preserve">će ponuditi samo regione koji podžavaju </w:t>
      </w:r>
      <w:r w:rsidR="009C760E" w:rsidRPr="00661437">
        <w:rPr>
          <w:rFonts w:ascii="Times New Roman" w:hAnsi="Times New Roman" w:cs="Times New Roman"/>
          <w:i/>
          <w:sz w:val="24"/>
          <w:lang w:val="sr-Latn-RS"/>
        </w:rPr>
        <w:t>M0</w:t>
      </w:r>
      <w:r w:rsidR="009C760E" w:rsidRPr="00661437">
        <w:rPr>
          <w:rFonts w:ascii="Times New Roman" w:hAnsi="Times New Roman" w:cs="Times New Roman"/>
          <w:sz w:val="24"/>
          <w:lang w:val="sr-Latn-RS"/>
        </w:rPr>
        <w:t xml:space="preserve"> slobodne klastere i </w:t>
      </w:r>
      <w:r w:rsidR="009C760E" w:rsidRPr="00661437">
        <w:rPr>
          <w:rFonts w:ascii="Times New Roman" w:hAnsi="Times New Roman" w:cs="Times New Roman"/>
          <w:i/>
          <w:sz w:val="24"/>
          <w:lang w:val="sr-Latn-RS"/>
        </w:rPr>
        <w:t>M2/M5</w:t>
      </w:r>
      <w:r w:rsidR="009C760E" w:rsidRPr="00661437">
        <w:rPr>
          <w:rFonts w:ascii="Times New Roman" w:hAnsi="Times New Roman" w:cs="Times New Roman"/>
          <w:sz w:val="24"/>
          <w:lang w:val="sr-Latn-RS"/>
        </w:rPr>
        <w:t xml:space="preserve"> deljene klastere. </w:t>
      </w:r>
      <w:r w:rsidR="00D76236" w:rsidRPr="00661437">
        <w:rPr>
          <w:rFonts w:ascii="Times New Roman" w:hAnsi="Times New Roman" w:cs="Times New Roman"/>
          <w:sz w:val="24"/>
          <w:lang w:val="sr-Latn-RS"/>
        </w:rPr>
        <w:t xml:space="preserve">Nakon kreiranja klastera, potrebno je neko izvesno vreme da postane spreman za upotrebu. </w:t>
      </w:r>
    </w:p>
    <w:p w:rsidR="00D76236" w:rsidRPr="00661437" w:rsidRDefault="00D76236" w:rsidP="009C760E">
      <w:pPr>
        <w:ind w:firstLine="720"/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>Sledeći korak u Atlasu je povezivanje na klaster korišćenjem pouzdane IP adrese. Atlas pruža mogućnost kreiranja liste pouzdanih IP adresa, koja se naziva pristupnom listom i koristi se za povezivanje sa klasterom i za pristup podacima.</w:t>
      </w:r>
    </w:p>
    <w:p w:rsidR="00205A3A" w:rsidRPr="00661437" w:rsidRDefault="004109AB" w:rsidP="00205A3A">
      <w:pPr>
        <w:ind w:firstLine="720"/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Za pristup konkretnom klasteru, neophodno je kreiranje i korisnika baze podataka. Iz bezbednosnih razloga,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Atlas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zahteva od klijenata da se autentifikuju kao korisnici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MongoDB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baze podataka da bi pristupili klasterima. Korisnici baze podataka odvojeni su od korisnika Atlasa, jer korisnici Atlasa mogu da se prijave na Atlas ali da nemaju pristup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MongoDB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bazama podataka. </w:t>
      </w:r>
    </w:p>
    <w:p w:rsidR="004109AB" w:rsidRPr="00661437" w:rsidRDefault="004109AB" w:rsidP="009C760E">
      <w:pPr>
        <w:ind w:firstLine="720"/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Da bi se konkretna aplikacija povezala sa klasterom i komunicirala sa bazom koriste se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 xml:space="preserve">PyMongo Driver, Node.js Driver, MongoDB Shell 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ili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Compass</w:t>
      </w:r>
      <w:r w:rsidRPr="00661437">
        <w:rPr>
          <w:rFonts w:ascii="Times New Roman" w:hAnsi="Times New Roman" w:cs="Times New Roman"/>
          <w:sz w:val="24"/>
          <w:lang w:val="sr-Latn-RS"/>
        </w:rPr>
        <w:t>. Koji god pristup od navedenih da se koristi, zajednički korak je povezivanje uz pomoć konekcionog stringa.</w:t>
      </w:r>
    </w:p>
    <w:p w:rsidR="009625D2" w:rsidRPr="00661437" w:rsidRDefault="006774AA" w:rsidP="00781705">
      <w:pPr>
        <w:ind w:firstLine="720"/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Nakon kreiranja klastera imamo test podatke koji dolaze uz njega, </w:t>
      </w:r>
      <w:r w:rsidR="00781705" w:rsidRPr="00661437">
        <w:rPr>
          <w:rFonts w:ascii="Times New Roman" w:hAnsi="Times New Roman" w:cs="Times New Roman"/>
          <w:sz w:val="24"/>
          <w:lang w:val="sr-Latn-RS"/>
        </w:rPr>
        <w:t xml:space="preserve">a uz pomoć grafičkog okruženja odnosno </w:t>
      </w:r>
      <w:r w:rsidR="00781705" w:rsidRPr="00661437">
        <w:rPr>
          <w:rFonts w:ascii="Times New Roman" w:hAnsi="Times New Roman" w:cs="Times New Roman"/>
          <w:i/>
          <w:sz w:val="24"/>
          <w:lang w:val="sr-Latn-RS"/>
        </w:rPr>
        <w:t>Data expoler</w:t>
      </w:r>
      <w:r w:rsidR="00781705" w:rsidRPr="00661437">
        <w:rPr>
          <w:rFonts w:ascii="Times New Roman" w:hAnsi="Times New Roman" w:cs="Times New Roman"/>
          <w:sz w:val="24"/>
          <w:lang w:val="sr-Latn-RS"/>
        </w:rPr>
        <w:t xml:space="preserve">-a možemo te podatke importovati u klaster. To možemo učiniti uz pomoć opcije </w:t>
      </w:r>
      <w:r w:rsidR="00781705" w:rsidRPr="00661437">
        <w:rPr>
          <w:rFonts w:ascii="Times New Roman" w:hAnsi="Times New Roman" w:cs="Times New Roman"/>
          <w:i/>
          <w:sz w:val="24"/>
          <w:lang w:val="sr-Latn-RS"/>
        </w:rPr>
        <w:t>Load a Sample Dataset</w:t>
      </w:r>
      <w:r w:rsidR="00781705" w:rsidRPr="00661437">
        <w:rPr>
          <w:rFonts w:ascii="Times New Roman" w:hAnsi="Times New Roman" w:cs="Times New Roman"/>
          <w:sz w:val="24"/>
          <w:lang w:val="sr-Latn-RS"/>
        </w:rPr>
        <w:t xml:space="preserve"> iz </w:t>
      </w:r>
      <w:r w:rsidR="00781705" w:rsidRPr="00661437">
        <w:rPr>
          <w:rFonts w:ascii="Times New Roman" w:hAnsi="Times New Roman" w:cs="Times New Roman"/>
          <w:i/>
          <w:sz w:val="24"/>
          <w:lang w:val="sr-Latn-RS"/>
        </w:rPr>
        <w:t>Database Deployments view-</w:t>
      </w:r>
      <w:r w:rsidR="00781705" w:rsidRPr="00661437">
        <w:rPr>
          <w:rFonts w:ascii="Times New Roman" w:hAnsi="Times New Roman" w:cs="Times New Roman"/>
          <w:sz w:val="24"/>
          <w:lang w:val="sr-Latn-RS"/>
        </w:rPr>
        <w:t xml:space="preserve">a klikom na </w:t>
      </w:r>
      <w:r w:rsidR="00781705" w:rsidRPr="00661437">
        <w:rPr>
          <w:rFonts w:ascii="Times New Roman" w:hAnsi="Times New Roman" w:cs="Times New Roman"/>
          <w:i/>
          <w:sz w:val="24"/>
          <w:lang w:val="sr-Latn-RS"/>
        </w:rPr>
        <w:t>Browse Collection</w:t>
      </w:r>
      <w:r w:rsidR="00781705" w:rsidRPr="00661437">
        <w:rPr>
          <w:rFonts w:ascii="Times New Roman" w:hAnsi="Times New Roman" w:cs="Times New Roman"/>
          <w:sz w:val="24"/>
          <w:lang w:val="sr-Latn-RS"/>
        </w:rPr>
        <w:t xml:space="preserve"> dugme. Importovanje traje okvirno oko 5 minuta i kada se operacija završi, </w:t>
      </w:r>
      <w:r w:rsidR="00781705" w:rsidRPr="00661437">
        <w:rPr>
          <w:rFonts w:ascii="Times New Roman" w:hAnsi="Times New Roman" w:cs="Times New Roman"/>
          <w:i/>
          <w:sz w:val="24"/>
          <w:lang w:val="sr-Latn-RS"/>
        </w:rPr>
        <w:t xml:space="preserve">Atlas </w:t>
      </w:r>
      <w:r w:rsidR="00781705" w:rsidRPr="00661437">
        <w:rPr>
          <w:rFonts w:ascii="Times New Roman" w:hAnsi="Times New Roman" w:cs="Times New Roman"/>
          <w:sz w:val="24"/>
          <w:lang w:val="sr-Latn-RS"/>
        </w:rPr>
        <w:t xml:space="preserve">korisnički interfejs se osvežava i možemo videti 5 baza podataka u </w:t>
      </w:r>
      <w:r w:rsidR="00781705" w:rsidRPr="00661437">
        <w:rPr>
          <w:rFonts w:ascii="Times New Roman" w:hAnsi="Times New Roman" w:cs="Times New Roman"/>
          <w:i/>
          <w:sz w:val="24"/>
          <w:lang w:val="sr-Latn-RS"/>
        </w:rPr>
        <w:t>database deployments</w:t>
      </w:r>
      <w:r w:rsidR="00781705" w:rsidRPr="00661437">
        <w:rPr>
          <w:rFonts w:ascii="Times New Roman" w:hAnsi="Times New Roman" w:cs="Times New Roman"/>
          <w:sz w:val="24"/>
          <w:lang w:val="sr-Latn-RS"/>
        </w:rPr>
        <w:t>: sample_airbnb, sample_geospatial, sample_mflix, sample_training, sample_weatherdata.</w:t>
      </w:r>
    </w:p>
    <w:p w:rsidR="009625D2" w:rsidRPr="00661437" w:rsidRDefault="009625D2">
      <w:pPr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br w:type="page"/>
      </w:r>
    </w:p>
    <w:p w:rsidR="006774AA" w:rsidRPr="00661437" w:rsidRDefault="00972D9B" w:rsidP="00EF1CEF">
      <w:pPr>
        <w:pStyle w:val="Heading1"/>
        <w:numPr>
          <w:ilvl w:val="0"/>
          <w:numId w:val="2"/>
        </w:numPr>
        <w:rPr>
          <w:lang w:val="sr-Latn-RS"/>
        </w:rPr>
      </w:pPr>
      <w:bookmarkStart w:id="5" w:name="_Toc106915545"/>
      <w:r w:rsidRPr="00661437">
        <w:rPr>
          <w:lang w:val="sr-Latn-RS"/>
        </w:rPr>
        <w:lastRenderedPageBreak/>
        <w:t>Kreiranje deploymena</w:t>
      </w:r>
      <w:r w:rsidR="009625D2" w:rsidRPr="00661437">
        <w:rPr>
          <w:lang w:val="sr-Latn-RS"/>
        </w:rPr>
        <w:t xml:space="preserve"> bazama podataka</w:t>
      </w:r>
      <w:bookmarkEnd w:id="5"/>
    </w:p>
    <w:p w:rsidR="00EF1CEF" w:rsidRPr="00661437" w:rsidRDefault="00EF1CEF" w:rsidP="00EF1CEF">
      <w:pPr>
        <w:pStyle w:val="Heading1"/>
        <w:rPr>
          <w:sz w:val="24"/>
          <w:lang w:val="sr-Latn-RS"/>
        </w:rPr>
      </w:pPr>
      <w:bookmarkStart w:id="6" w:name="_Toc106915546"/>
      <w:r w:rsidRPr="00661437">
        <w:rPr>
          <w:sz w:val="24"/>
          <w:lang w:val="sr-Latn-RS"/>
        </w:rPr>
        <w:t>3.1 Vrste deployment-a</w:t>
      </w:r>
      <w:bookmarkEnd w:id="6"/>
    </w:p>
    <w:p w:rsidR="009625D2" w:rsidRPr="00661437" w:rsidRDefault="000B24B4" w:rsidP="000B24B4">
      <w:pPr>
        <w:ind w:firstLine="720"/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i/>
          <w:sz w:val="24"/>
          <w:lang w:val="sr-Latn-RS"/>
        </w:rPr>
        <w:t>Deployment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baze podataka u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 xml:space="preserve">Atlasu 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se kreira radi lakšeg skladištenja i upravljanja podacima. 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MongoDB Atlas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pruža dva tipa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deployment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-a: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serverless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instance i klasteri, a omogućava i da oba ova pristupa budu iskorišćena u okviru istog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 xml:space="preserve">Atlas </w:t>
      </w:r>
      <w:r w:rsidRPr="00661437">
        <w:rPr>
          <w:rFonts w:ascii="Times New Roman" w:hAnsi="Times New Roman" w:cs="Times New Roman"/>
          <w:sz w:val="24"/>
          <w:lang w:val="sr-Latn-RS"/>
        </w:rPr>
        <w:t>projekta.</w:t>
      </w:r>
    </w:p>
    <w:p w:rsidR="000B24B4" w:rsidRPr="00661437" w:rsidRDefault="000B24B4" w:rsidP="00FF4454">
      <w:p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Klaster se kreira u slučajevima kada je potrebno da: </w:t>
      </w:r>
    </w:p>
    <w:p w:rsidR="000B24B4" w:rsidRPr="00661437" w:rsidRDefault="00FF4454" w:rsidP="000B24B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>Odaberemo</w:t>
      </w:r>
      <w:r w:rsidR="000B24B4" w:rsidRPr="00661437">
        <w:rPr>
          <w:rFonts w:ascii="Times New Roman" w:hAnsi="Times New Roman" w:cs="Times New Roman"/>
          <w:sz w:val="24"/>
          <w:lang w:val="sr-Latn-RS"/>
        </w:rPr>
        <w:t xml:space="preserve"> specifičnu </w:t>
      </w:r>
      <w:r w:rsidRPr="00661437">
        <w:rPr>
          <w:rFonts w:ascii="Times New Roman" w:hAnsi="Times New Roman" w:cs="Times New Roman"/>
          <w:sz w:val="24"/>
          <w:lang w:val="sr-Latn-RS"/>
        </w:rPr>
        <w:t>konfiguraciju baze podataka na osnovu konteksta koji zahteva konkretna aplikacija</w:t>
      </w:r>
    </w:p>
    <w:p w:rsidR="00FF4454" w:rsidRPr="00661437" w:rsidRDefault="00FF4454" w:rsidP="000B24B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>Definišemo ponašanje baze podataka u slučaju skaliranja</w:t>
      </w:r>
    </w:p>
    <w:p w:rsidR="00FF4454" w:rsidRPr="00661437" w:rsidRDefault="00FF4454" w:rsidP="000B24B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>Pokrenemo zadatke visokih performansi</w:t>
      </w:r>
    </w:p>
    <w:p w:rsidR="00FF4454" w:rsidRPr="00661437" w:rsidRDefault="00FF4454" w:rsidP="00FF4454">
      <w:p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Ovaj pristup omogućava postavljanje nivoa, odnosno sloja klastera. Takođe, postoje napredne mogućnosti kao što </w:t>
      </w:r>
      <w:r w:rsidR="004D4EAF" w:rsidRPr="00661437">
        <w:rPr>
          <w:rFonts w:ascii="Times New Roman" w:hAnsi="Times New Roman" w:cs="Times New Roman"/>
          <w:sz w:val="24"/>
          <w:lang w:val="sr-Latn-RS"/>
        </w:rPr>
        <w:t xml:space="preserve">je proces particionisanja i distribuiranje podataka na više regiona i </w:t>
      </w:r>
      <w:r w:rsidR="004D4EAF" w:rsidRPr="00661437">
        <w:rPr>
          <w:rFonts w:ascii="Times New Roman" w:hAnsi="Times New Roman" w:cs="Times New Roman"/>
          <w:i/>
          <w:sz w:val="24"/>
          <w:lang w:val="sr-Latn-RS"/>
        </w:rPr>
        <w:t>cloud</w:t>
      </w:r>
      <w:r w:rsidR="004D4EAF" w:rsidRPr="00661437">
        <w:rPr>
          <w:rFonts w:ascii="Times New Roman" w:hAnsi="Times New Roman" w:cs="Times New Roman"/>
          <w:sz w:val="24"/>
          <w:lang w:val="sr-Latn-RS"/>
        </w:rPr>
        <w:t xml:space="preserve"> provajdera. Još jedna od prednosti ovog pristupa je skaliranje na zahtev kao i mogućnost automatskog skaliranja. Za razliku od </w:t>
      </w:r>
      <w:r w:rsidR="004D4EAF" w:rsidRPr="00661437">
        <w:rPr>
          <w:rFonts w:ascii="Times New Roman" w:hAnsi="Times New Roman" w:cs="Times New Roman"/>
          <w:i/>
          <w:sz w:val="24"/>
          <w:lang w:val="sr-Latn-RS"/>
        </w:rPr>
        <w:t>serverless</w:t>
      </w:r>
      <w:r w:rsidR="004D4EAF" w:rsidRPr="00661437">
        <w:rPr>
          <w:rFonts w:ascii="Times New Roman" w:hAnsi="Times New Roman" w:cs="Times New Roman"/>
          <w:sz w:val="24"/>
          <w:lang w:val="sr-Latn-RS"/>
        </w:rPr>
        <w:t xml:space="preserve"> instanci, automastko skaliranje klastera zahteva prethodno konfigurisanje. </w:t>
      </w:r>
      <w:r w:rsidR="004D4EAF" w:rsidRPr="00661437">
        <w:rPr>
          <w:rFonts w:ascii="Times New Roman" w:hAnsi="Times New Roman" w:cs="Times New Roman"/>
          <w:i/>
          <w:sz w:val="24"/>
          <w:lang w:val="sr-Latn-RS"/>
        </w:rPr>
        <w:t>MongoDB</w:t>
      </w:r>
      <w:r w:rsidR="004D4EAF" w:rsidRPr="00661437">
        <w:rPr>
          <w:rFonts w:ascii="Times New Roman" w:hAnsi="Times New Roman" w:cs="Times New Roman"/>
          <w:sz w:val="24"/>
          <w:lang w:val="sr-Latn-RS"/>
        </w:rPr>
        <w:t xml:space="preserve"> </w:t>
      </w:r>
      <w:r w:rsidR="00800FEF" w:rsidRPr="00661437">
        <w:rPr>
          <w:rFonts w:ascii="Times New Roman" w:hAnsi="Times New Roman" w:cs="Times New Roman"/>
          <w:sz w:val="24"/>
          <w:lang w:val="sr-Latn-RS"/>
        </w:rPr>
        <w:t xml:space="preserve">naplaćuje klastere na osnovu konfiguracije </w:t>
      </w:r>
      <w:r w:rsidR="00800FEF" w:rsidRPr="00661437">
        <w:rPr>
          <w:rFonts w:ascii="Times New Roman" w:hAnsi="Times New Roman" w:cs="Times New Roman"/>
          <w:i/>
          <w:sz w:val="24"/>
          <w:lang w:val="sr-Latn-RS"/>
        </w:rPr>
        <w:t>deployment</w:t>
      </w:r>
      <w:r w:rsidR="00800FEF" w:rsidRPr="00661437">
        <w:rPr>
          <w:rFonts w:ascii="Times New Roman" w:hAnsi="Times New Roman" w:cs="Times New Roman"/>
          <w:sz w:val="24"/>
          <w:lang w:val="sr-Latn-RS"/>
        </w:rPr>
        <w:t>-a i nivoa klastera.</w:t>
      </w:r>
    </w:p>
    <w:p w:rsidR="00800FEF" w:rsidRPr="00661437" w:rsidRDefault="00800FEF" w:rsidP="00FF4454">
      <w:p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i/>
          <w:sz w:val="24"/>
          <w:lang w:val="sr-Latn-RS"/>
        </w:rPr>
        <w:t>Serverless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instance su korisne kada je neophodno da:</w:t>
      </w:r>
    </w:p>
    <w:p w:rsidR="00800FEF" w:rsidRPr="00661437" w:rsidRDefault="00800FEF" w:rsidP="00800FEF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>Proces razvoja započnemo brzo i sa minimalnom prethodnom konfiguracijom baze podataka</w:t>
      </w:r>
    </w:p>
    <w:p w:rsidR="00800FEF" w:rsidRPr="00661437" w:rsidRDefault="00800FEF" w:rsidP="00800FEF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>Se baza podataka automatski i dinamički skalira kako bi rasporedila radno opterećenje</w:t>
      </w:r>
    </w:p>
    <w:p w:rsidR="00800FEF" w:rsidRPr="00661437" w:rsidRDefault="00800FEF" w:rsidP="00800FEF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Se razvija i testira u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cloud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okruženju</w:t>
      </w:r>
    </w:p>
    <w:p w:rsidR="00800FEF" w:rsidRPr="00661437" w:rsidRDefault="00800FEF" w:rsidP="00800FEF">
      <w:p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i/>
          <w:sz w:val="24"/>
          <w:lang w:val="sr-Latn-RS"/>
        </w:rPr>
        <w:t>Atlas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automatski skalira kapacitet skladištenja, propusnost skladišta i računarsku snagu </w:t>
      </w:r>
      <w:r w:rsidR="004F49CB" w:rsidRPr="00661437">
        <w:rPr>
          <w:rFonts w:ascii="Times New Roman" w:hAnsi="Times New Roman" w:cs="Times New Roman"/>
          <w:sz w:val="24"/>
          <w:lang w:val="sr-Latn-RS"/>
        </w:rPr>
        <w:t xml:space="preserve">u slučaju </w:t>
      </w:r>
      <w:r w:rsidR="004F49CB" w:rsidRPr="00661437">
        <w:rPr>
          <w:rFonts w:ascii="Times New Roman" w:hAnsi="Times New Roman" w:cs="Times New Roman"/>
          <w:i/>
          <w:sz w:val="24"/>
          <w:lang w:val="sr-Latn-RS"/>
        </w:rPr>
        <w:t>serverless</w:t>
      </w:r>
      <w:r w:rsidR="004F49CB" w:rsidRPr="00661437">
        <w:rPr>
          <w:rFonts w:ascii="Times New Roman" w:hAnsi="Times New Roman" w:cs="Times New Roman"/>
          <w:sz w:val="24"/>
          <w:lang w:val="sr-Latn-RS"/>
        </w:rPr>
        <w:t xml:space="preserve"> instanci kako bi zadovoljio zahteve radnog opterećenja. </w:t>
      </w:r>
      <w:r w:rsidR="004F49CB" w:rsidRPr="00661437">
        <w:rPr>
          <w:rFonts w:ascii="Times New Roman" w:hAnsi="Times New Roman" w:cs="Times New Roman"/>
          <w:i/>
          <w:sz w:val="24"/>
          <w:lang w:val="sr-Latn-RS"/>
        </w:rPr>
        <w:t xml:space="preserve">Serverless </w:t>
      </w:r>
      <w:r w:rsidR="004F49CB" w:rsidRPr="00661437">
        <w:rPr>
          <w:rFonts w:ascii="Times New Roman" w:hAnsi="Times New Roman" w:cs="Times New Roman"/>
          <w:sz w:val="24"/>
          <w:lang w:val="sr-Latn-RS"/>
        </w:rPr>
        <w:t xml:space="preserve">instance uvek pokreću najnoviju verziju </w:t>
      </w:r>
      <w:r w:rsidR="004F49CB" w:rsidRPr="00661437">
        <w:rPr>
          <w:rFonts w:ascii="Times New Roman" w:hAnsi="Times New Roman" w:cs="Times New Roman"/>
          <w:i/>
          <w:sz w:val="24"/>
          <w:lang w:val="sr-Latn-RS"/>
        </w:rPr>
        <w:t>MongoDB-</w:t>
      </w:r>
      <w:r w:rsidR="004F49CB" w:rsidRPr="00661437">
        <w:rPr>
          <w:rFonts w:ascii="Times New Roman" w:hAnsi="Times New Roman" w:cs="Times New Roman"/>
          <w:sz w:val="24"/>
          <w:lang w:val="sr-Latn-RS"/>
        </w:rPr>
        <w:t>a i naplaćuju se samo operacije koje se pokreću.</w:t>
      </w:r>
    </w:p>
    <w:p w:rsidR="004F49CB" w:rsidRPr="00661437" w:rsidRDefault="00972D9B" w:rsidP="00972D9B">
      <w:pPr>
        <w:ind w:firstLine="720"/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>Globalni klasteri se koriste kada je neophodno podržati operacije čitanja i upisa sa svešću o lokaciji. Operacije čitanja i pisanja koje su svesne lokacije su idealne za globalno distribuirane instance aplikacije i klijente. Ovaj pristup nudi:</w:t>
      </w:r>
    </w:p>
    <w:p w:rsidR="00972D9B" w:rsidRPr="00661437" w:rsidRDefault="00972D9B" w:rsidP="00972D9B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>Operacije čitanja i upisa sa malim kašnjenjem za globalno distribuirane klijente</w:t>
      </w:r>
    </w:p>
    <w:p w:rsidR="00972D9B" w:rsidRPr="00661437" w:rsidRDefault="00972D9B" w:rsidP="00972D9B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>Izolaciju radnog opterećenja zasnovanom na tipovima članova klastera</w:t>
      </w:r>
    </w:p>
    <w:p w:rsidR="00972D9B" w:rsidRPr="00661437" w:rsidRDefault="00972D9B" w:rsidP="00972D9B">
      <w:pPr>
        <w:pStyle w:val="ListParagraph"/>
        <w:numPr>
          <w:ilvl w:val="0"/>
          <w:numId w:val="13"/>
        </w:numPr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>Skladištenje podataka na osnovu lokacije u određenim georafskim regionima</w:t>
      </w:r>
    </w:p>
    <w:p w:rsidR="00EF1CEF" w:rsidRPr="00661437" w:rsidRDefault="00EF1CEF" w:rsidP="00EF1CEF">
      <w:pPr>
        <w:pStyle w:val="ListParagraph"/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sr-Latn-RS"/>
        </w:rPr>
      </w:pPr>
    </w:p>
    <w:p w:rsidR="00EF1CEF" w:rsidRPr="00661437" w:rsidRDefault="00EF1CEF" w:rsidP="00EF1CEF">
      <w:pPr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sr-Latn-RS"/>
        </w:rPr>
      </w:pPr>
    </w:p>
    <w:p w:rsidR="00EF1CEF" w:rsidRPr="00661437" w:rsidRDefault="00EF1CEF" w:rsidP="00EF1CEF">
      <w:pPr>
        <w:jc w:val="both"/>
        <w:rPr>
          <w:rFonts w:ascii="Times New Roman" w:eastAsiaTheme="majorEastAsia" w:hAnsi="Times New Roman" w:cs="Times New Roman"/>
          <w:bCs/>
          <w:sz w:val="24"/>
          <w:szCs w:val="24"/>
          <w:lang w:val="sr-Latn-RS"/>
        </w:rPr>
      </w:pPr>
      <w:r w:rsidRPr="00661437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  <w:lang w:val="sr-Latn-RS"/>
        </w:rPr>
        <w:lastRenderedPageBreak/>
        <w:t>3.2 Proces kreiranja klastera</w:t>
      </w:r>
    </w:p>
    <w:p w:rsidR="00EF1CEF" w:rsidRPr="00661437" w:rsidRDefault="00A36995" w:rsidP="00EF1CEF">
      <w:pPr>
        <w:jc w:val="both"/>
        <w:rPr>
          <w:rFonts w:ascii="Times New Roman" w:eastAsiaTheme="majorEastAsia" w:hAnsi="Times New Roman" w:cs="Times New Roman"/>
          <w:bCs/>
          <w:sz w:val="24"/>
          <w:szCs w:val="28"/>
          <w:lang w:val="sr-Latn-RS"/>
        </w:rPr>
      </w:pPr>
      <w:r w:rsidRPr="00661437">
        <w:rPr>
          <w:rFonts w:ascii="Times New Roman" w:eastAsiaTheme="majorEastAsia" w:hAnsi="Times New Roman" w:cs="Times New Roman"/>
          <w:bCs/>
          <w:sz w:val="24"/>
          <w:szCs w:val="28"/>
          <w:lang w:val="sr-Latn-RS"/>
        </w:rPr>
        <w:tab/>
      </w:r>
      <w:r w:rsidR="00EF1CEF" w:rsidRPr="00661437">
        <w:rPr>
          <w:rFonts w:ascii="Times New Roman" w:eastAsiaTheme="majorEastAsia" w:hAnsi="Times New Roman" w:cs="Times New Roman"/>
          <w:bCs/>
          <w:sz w:val="24"/>
          <w:szCs w:val="28"/>
          <w:lang w:val="sr-Latn-RS"/>
        </w:rPr>
        <w:t xml:space="preserve">Klasteri mogu biti skupovi replika ili </w:t>
      </w:r>
      <w:r w:rsidR="00867127" w:rsidRPr="00661437">
        <w:rPr>
          <w:rFonts w:ascii="Times New Roman" w:eastAsiaTheme="majorEastAsia" w:hAnsi="Times New Roman" w:cs="Times New Roman"/>
          <w:bCs/>
          <w:i/>
          <w:sz w:val="24"/>
          <w:szCs w:val="28"/>
          <w:lang w:val="sr-Latn-RS"/>
        </w:rPr>
        <w:t>sharded</w:t>
      </w:r>
      <w:r w:rsidR="00867127" w:rsidRPr="00661437">
        <w:rPr>
          <w:rFonts w:ascii="Times New Roman" w:eastAsiaTheme="majorEastAsia" w:hAnsi="Times New Roman" w:cs="Times New Roman"/>
          <w:bCs/>
          <w:sz w:val="24"/>
          <w:szCs w:val="28"/>
          <w:lang w:val="sr-Latn-RS"/>
        </w:rPr>
        <w:t xml:space="preserve"> klasteri. U nastavku biće obrađen pristup </w:t>
      </w:r>
      <w:r w:rsidRPr="00661437">
        <w:rPr>
          <w:rFonts w:ascii="Times New Roman" w:eastAsiaTheme="majorEastAsia" w:hAnsi="Times New Roman" w:cs="Times New Roman"/>
          <w:bCs/>
          <w:sz w:val="24"/>
          <w:szCs w:val="28"/>
          <w:lang w:val="sr-Latn-RS"/>
        </w:rPr>
        <w:t>sa skupom replika.</w:t>
      </w:r>
    </w:p>
    <w:p w:rsidR="00A36995" w:rsidRPr="00661437" w:rsidRDefault="00A36995" w:rsidP="00A36995">
      <w:pPr>
        <w:ind w:firstLine="720"/>
        <w:jc w:val="both"/>
        <w:rPr>
          <w:rFonts w:ascii="Times New Roman" w:eastAsiaTheme="majorEastAsia" w:hAnsi="Times New Roman" w:cs="Times New Roman"/>
          <w:bCs/>
          <w:sz w:val="24"/>
          <w:szCs w:val="28"/>
          <w:lang w:val="sr-Latn-RS"/>
        </w:rPr>
      </w:pPr>
      <w:r w:rsidRPr="00661437">
        <w:rPr>
          <w:rFonts w:ascii="Times New Roman" w:eastAsiaTheme="majorEastAsia" w:hAnsi="Times New Roman" w:cs="Times New Roman"/>
          <w:bCs/>
          <w:sz w:val="24"/>
          <w:szCs w:val="28"/>
          <w:lang w:val="sr-Latn-RS"/>
        </w:rPr>
        <w:t xml:space="preserve">U okviru </w:t>
      </w:r>
      <w:r w:rsidRPr="00661437">
        <w:rPr>
          <w:rFonts w:ascii="Times New Roman" w:eastAsiaTheme="majorEastAsia" w:hAnsi="Times New Roman" w:cs="Times New Roman"/>
          <w:bCs/>
          <w:i/>
          <w:sz w:val="24"/>
          <w:szCs w:val="28"/>
          <w:lang w:val="sr-Latn-RS"/>
        </w:rPr>
        <w:t>Atlas</w:t>
      </w:r>
      <w:r w:rsidRPr="00661437">
        <w:rPr>
          <w:rFonts w:ascii="Times New Roman" w:eastAsiaTheme="majorEastAsia" w:hAnsi="Times New Roman" w:cs="Times New Roman"/>
          <w:bCs/>
          <w:sz w:val="24"/>
          <w:szCs w:val="28"/>
          <w:lang w:val="sr-Latn-RS"/>
        </w:rPr>
        <w:t xml:space="preserve"> okruženja, kao prvi korak je odabir orgaizacije u okviru koje se nalazi projekat, a i samog projekta, da bismo došli do </w:t>
      </w:r>
      <w:r w:rsidRPr="00661437">
        <w:rPr>
          <w:rFonts w:ascii="Times New Roman" w:eastAsiaTheme="majorEastAsia" w:hAnsi="Times New Roman" w:cs="Times New Roman"/>
          <w:bCs/>
          <w:i/>
          <w:sz w:val="24"/>
          <w:szCs w:val="28"/>
          <w:lang w:val="sr-Latn-RS"/>
        </w:rPr>
        <w:t>Database Deployments</w:t>
      </w:r>
      <w:r w:rsidRPr="00661437">
        <w:rPr>
          <w:rFonts w:ascii="Times New Roman" w:eastAsiaTheme="majorEastAsia" w:hAnsi="Times New Roman" w:cs="Times New Roman"/>
          <w:bCs/>
          <w:sz w:val="24"/>
          <w:szCs w:val="28"/>
          <w:lang w:val="sr-Latn-RS"/>
        </w:rPr>
        <w:t xml:space="preserve"> sekcije što se može videti na narednoj slici.</w:t>
      </w:r>
    </w:p>
    <w:p w:rsidR="00A36995" w:rsidRPr="00661437" w:rsidRDefault="007B5CC0" w:rsidP="00A36995">
      <w:pPr>
        <w:jc w:val="center"/>
        <w:rPr>
          <w:rFonts w:ascii="Times New Roman" w:eastAsiaTheme="majorEastAsia" w:hAnsi="Times New Roman" w:cs="Times New Roman"/>
          <w:bCs/>
          <w:sz w:val="24"/>
          <w:szCs w:val="28"/>
          <w:lang w:val="sr-Latn-RS"/>
        </w:rPr>
      </w:pPr>
      <w:r w:rsidRPr="00661437">
        <w:rPr>
          <w:noProof/>
          <w:lang w:val="sr-Latn-RS"/>
        </w:rPr>
        <w:drawing>
          <wp:inline distT="0" distB="0" distL="0" distR="0" wp14:anchorId="4C3990B4" wp14:editId="57712F38">
            <wp:extent cx="3390900" cy="2200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995" w:rsidRPr="00661437" w:rsidRDefault="00A36995" w:rsidP="00A36995">
      <w:pPr>
        <w:jc w:val="center"/>
        <w:rPr>
          <w:rFonts w:ascii="Times New Roman" w:eastAsiaTheme="majorEastAsia" w:hAnsi="Times New Roman" w:cs="Times New Roman"/>
          <w:bCs/>
          <w:szCs w:val="28"/>
          <w:lang w:val="sr-Latn-RS"/>
        </w:rPr>
      </w:pPr>
      <w:r w:rsidRPr="00661437">
        <w:rPr>
          <w:rFonts w:ascii="Times New Roman" w:eastAsiaTheme="majorEastAsia" w:hAnsi="Times New Roman" w:cs="Times New Roman"/>
          <w:bCs/>
          <w:szCs w:val="28"/>
          <w:lang w:val="sr-Latn-RS"/>
        </w:rPr>
        <w:t>Slika 2 – Organizacije u Atlas okruženju</w:t>
      </w:r>
    </w:p>
    <w:p w:rsidR="00A36995" w:rsidRPr="00661437" w:rsidRDefault="00A36995" w:rsidP="00A36995">
      <w:pPr>
        <w:jc w:val="both"/>
        <w:rPr>
          <w:rFonts w:ascii="Times New Roman" w:eastAsiaTheme="majorEastAsia" w:hAnsi="Times New Roman" w:cs="Times New Roman"/>
          <w:bCs/>
          <w:sz w:val="24"/>
          <w:szCs w:val="28"/>
          <w:lang w:val="sr-Latn-RS"/>
        </w:rPr>
      </w:pPr>
      <w:r w:rsidRPr="00661437">
        <w:rPr>
          <w:rFonts w:ascii="Times New Roman" w:eastAsiaTheme="majorEastAsia" w:hAnsi="Times New Roman" w:cs="Times New Roman"/>
          <w:bCs/>
          <w:sz w:val="24"/>
          <w:szCs w:val="28"/>
          <w:lang w:val="sr-Latn-RS"/>
        </w:rPr>
        <w:t xml:space="preserve">Odabirom organizacije, dobijamo spisak projekata u okviru nje, čijim daljim odabirom dolazimo do </w:t>
      </w:r>
      <w:r w:rsidRPr="00661437">
        <w:rPr>
          <w:rFonts w:ascii="Times New Roman" w:eastAsiaTheme="majorEastAsia" w:hAnsi="Times New Roman" w:cs="Times New Roman"/>
          <w:bCs/>
          <w:i/>
          <w:sz w:val="24"/>
          <w:szCs w:val="28"/>
          <w:lang w:val="sr-Latn-RS"/>
        </w:rPr>
        <w:t xml:space="preserve">Database Deployments </w:t>
      </w:r>
      <w:r w:rsidRPr="00661437">
        <w:rPr>
          <w:rFonts w:ascii="Times New Roman" w:eastAsiaTheme="majorEastAsia" w:hAnsi="Times New Roman" w:cs="Times New Roman"/>
          <w:bCs/>
          <w:sz w:val="24"/>
          <w:szCs w:val="28"/>
          <w:lang w:val="sr-Latn-RS"/>
        </w:rPr>
        <w:t>dela.</w:t>
      </w:r>
    </w:p>
    <w:p w:rsidR="00A36995" w:rsidRPr="00661437" w:rsidRDefault="00D2121D" w:rsidP="00A36995">
      <w:pPr>
        <w:jc w:val="both"/>
        <w:rPr>
          <w:rFonts w:ascii="Times New Roman" w:eastAsiaTheme="majorEastAsia" w:hAnsi="Times New Roman" w:cs="Times New Roman"/>
          <w:bCs/>
          <w:sz w:val="24"/>
          <w:szCs w:val="28"/>
          <w:lang w:val="sr-Latn-RS"/>
        </w:rPr>
      </w:pPr>
      <w:r w:rsidRPr="00661437">
        <w:rPr>
          <w:noProof/>
          <w:lang w:val="sr-Latn-RS"/>
        </w:rPr>
        <w:drawing>
          <wp:inline distT="0" distB="0" distL="0" distR="0" wp14:anchorId="2C2D4B6A" wp14:editId="60B2F3B4">
            <wp:extent cx="5943600" cy="1281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995" w:rsidRPr="00661437" w:rsidRDefault="00A36995" w:rsidP="00A36995">
      <w:pPr>
        <w:jc w:val="center"/>
        <w:rPr>
          <w:rFonts w:ascii="Times New Roman" w:eastAsiaTheme="majorEastAsia" w:hAnsi="Times New Roman" w:cs="Times New Roman"/>
          <w:bCs/>
          <w:szCs w:val="28"/>
          <w:lang w:val="sr-Latn-RS"/>
        </w:rPr>
      </w:pPr>
      <w:r w:rsidRPr="00661437">
        <w:rPr>
          <w:rFonts w:ascii="Times New Roman" w:eastAsiaTheme="majorEastAsia" w:hAnsi="Times New Roman" w:cs="Times New Roman"/>
          <w:bCs/>
          <w:szCs w:val="28"/>
          <w:lang w:val="sr-Latn-RS"/>
        </w:rPr>
        <w:t>Slika 3 – Projekti u okviru organizacije</w:t>
      </w:r>
    </w:p>
    <w:p w:rsidR="00D2121D" w:rsidRPr="00661437" w:rsidRDefault="00D2121D" w:rsidP="00D2121D">
      <w:pPr>
        <w:ind w:firstLine="720"/>
        <w:jc w:val="both"/>
        <w:rPr>
          <w:rFonts w:ascii="Times New Roman" w:eastAsiaTheme="majorEastAsia" w:hAnsi="Times New Roman" w:cs="Times New Roman"/>
          <w:bCs/>
          <w:sz w:val="24"/>
          <w:szCs w:val="28"/>
          <w:lang w:val="sr-Latn-RS"/>
        </w:rPr>
      </w:pPr>
      <w:r w:rsidRPr="00661437">
        <w:rPr>
          <w:rFonts w:ascii="Times New Roman" w:eastAsiaTheme="majorEastAsia" w:hAnsi="Times New Roman" w:cs="Times New Roman"/>
          <w:bCs/>
          <w:sz w:val="24"/>
          <w:szCs w:val="28"/>
          <w:lang w:val="sr-Latn-RS"/>
        </w:rPr>
        <w:t xml:space="preserve">Kreiranje same baze podataka možemo postići opcijom </w:t>
      </w:r>
      <w:r w:rsidRPr="00661437">
        <w:rPr>
          <w:rFonts w:ascii="Times New Roman" w:eastAsiaTheme="majorEastAsia" w:hAnsi="Times New Roman" w:cs="Times New Roman"/>
          <w:bCs/>
          <w:i/>
          <w:sz w:val="24"/>
          <w:szCs w:val="28"/>
          <w:lang w:val="sr-Latn-RS"/>
        </w:rPr>
        <w:t>Build a Database</w:t>
      </w:r>
      <w:r w:rsidRPr="00661437">
        <w:rPr>
          <w:rFonts w:ascii="Times New Roman" w:eastAsiaTheme="majorEastAsia" w:hAnsi="Times New Roman" w:cs="Times New Roman"/>
          <w:bCs/>
          <w:sz w:val="24"/>
          <w:szCs w:val="28"/>
          <w:lang w:val="sr-Latn-RS"/>
        </w:rPr>
        <w:t xml:space="preserve">, a nakon toga, na osnovu prethodno objašnjenih karakterstika i samih potreba aplikacija vrši se odabir tipa </w:t>
      </w:r>
      <w:r w:rsidRPr="00661437">
        <w:rPr>
          <w:rFonts w:ascii="Times New Roman" w:eastAsiaTheme="majorEastAsia" w:hAnsi="Times New Roman" w:cs="Times New Roman"/>
          <w:bCs/>
          <w:i/>
          <w:sz w:val="24"/>
          <w:szCs w:val="28"/>
          <w:lang w:val="sr-Latn-RS"/>
        </w:rPr>
        <w:t>deployment</w:t>
      </w:r>
      <w:r w:rsidRPr="00661437">
        <w:rPr>
          <w:rFonts w:ascii="Times New Roman" w:eastAsiaTheme="majorEastAsia" w:hAnsi="Times New Roman" w:cs="Times New Roman"/>
          <w:bCs/>
          <w:sz w:val="24"/>
          <w:szCs w:val="28"/>
          <w:lang w:val="sr-Latn-RS"/>
        </w:rPr>
        <w:t xml:space="preserve">-a, odnosno klastera. U našem slučaju kreiraćemo </w:t>
      </w:r>
      <w:r w:rsidRPr="00661437">
        <w:rPr>
          <w:rFonts w:ascii="Times New Roman" w:eastAsiaTheme="majorEastAsia" w:hAnsi="Times New Roman" w:cs="Times New Roman"/>
          <w:bCs/>
          <w:i/>
          <w:sz w:val="24"/>
          <w:szCs w:val="28"/>
          <w:lang w:val="sr-Latn-RS"/>
        </w:rPr>
        <w:t>sharded</w:t>
      </w:r>
      <w:r w:rsidRPr="00661437">
        <w:rPr>
          <w:rFonts w:ascii="Times New Roman" w:eastAsiaTheme="majorEastAsia" w:hAnsi="Times New Roman" w:cs="Times New Roman"/>
          <w:bCs/>
          <w:sz w:val="24"/>
          <w:szCs w:val="28"/>
          <w:lang w:val="sr-Latn-RS"/>
        </w:rPr>
        <w:t xml:space="preserve"> klaster, koji je zapravo besplatna opcija a pruža sve osnovne funkcionalnosti radi demonstracije </w:t>
      </w:r>
      <w:r w:rsidRPr="00661437">
        <w:rPr>
          <w:rFonts w:ascii="Times New Roman" w:eastAsiaTheme="majorEastAsia" w:hAnsi="Times New Roman" w:cs="Times New Roman"/>
          <w:bCs/>
          <w:i/>
          <w:sz w:val="24"/>
          <w:szCs w:val="28"/>
          <w:lang w:val="sr-Latn-RS"/>
        </w:rPr>
        <w:t>Atlas</w:t>
      </w:r>
      <w:r w:rsidRPr="00661437">
        <w:rPr>
          <w:rFonts w:ascii="Times New Roman" w:eastAsiaTheme="majorEastAsia" w:hAnsi="Times New Roman" w:cs="Times New Roman"/>
          <w:bCs/>
          <w:sz w:val="24"/>
          <w:szCs w:val="28"/>
          <w:lang w:val="sr-Latn-RS"/>
        </w:rPr>
        <w:t xml:space="preserve"> okruženja.</w:t>
      </w:r>
    </w:p>
    <w:p w:rsidR="00A36995" w:rsidRPr="00661437" w:rsidRDefault="00D2121D" w:rsidP="00A36995">
      <w:pPr>
        <w:jc w:val="center"/>
        <w:rPr>
          <w:rFonts w:ascii="Times New Roman" w:eastAsiaTheme="majorEastAsia" w:hAnsi="Times New Roman" w:cs="Times New Roman"/>
          <w:bCs/>
          <w:szCs w:val="28"/>
          <w:lang w:val="sr-Latn-RS"/>
        </w:rPr>
      </w:pPr>
      <w:r w:rsidRPr="00661437">
        <w:rPr>
          <w:noProof/>
          <w:lang w:val="sr-Latn-RS"/>
        </w:rPr>
        <w:lastRenderedPageBreak/>
        <w:drawing>
          <wp:inline distT="0" distB="0" distL="0" distR="0" wp14:anchorId="4C3C2432" wp14:editId="3A4569E8">
            <wp:extent cx="5943600" cy="2073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21D" w:rsidRPr="00661437" w:rsidRDefault="00A36995" w:rsidP="00D2121D">
      <w:pPr>
        <w:jc w:val="center"/>
        <w:rPr>
          <w:rFonts w:ascii="Times New Roman" w:eastAsiaTheme="majorEastAsia" w:hAnsi="Times New Roman" w:cs="Times New Roman"/>
          <w:bCs/>
          <w:i/>
          <w:szCs w:val="28"/>
          <w:lang w:val="sr-Latn-RS"/>
        </w:rPr>
      </w:pPr>
      <w:r w:rsidRPr="00661437">
        <w:rPr>
          <w:rFonts w:ascii="Times New Roman" w:eastAsiaTheme="majorEastAsia" w:hAnsi="Times New Roman" w:cs="Times New Roman"/>
          <w:bCs/>
          <w:szCs w:val="28"/>
          <w:lang w:val="sr-Latn-RS"/>
        </w:rPr>
        <w:t xml:space="preserve">Slika </w:t>
      </w:r>
      <w:r w:rsidR="007B5CC0" w:rsidRPr="00661437">
        <w:rPr>
          <w:rFonts w:ascii="Times New Roman" w:eastAsiaTheme="majorEastAsia" w:hAnsi="Times New Roman" w:cs="Times New Roman"/>
          <w:bCs/>
          <w:szCs w:val="28"/>
          <w:lang w:val="sr-Latn-RS"/>
        </w:rPr>
        <w:t xml:space="preserve">4 – </w:t>
      </w:r>
      <w:r w:rsidR="007B5CC0" w:rsidRPr="00661437">
        <w:rPr>
          <w:rFonts w:ascii="Times New Roman" w:eastAsiaTheme="majorEastAsia" w:hAnsi="Times New Roman" w:cs="Times New Roman"/>
          <w:bCs/>
          <w:i/>
          <w:szCs w:val="28"/>
          <w:lang w:val="sr-Latn-RS"/>
        </w:rPr>
        <w:t>Database deployments</w:t>
      </w:r>
    </w:p>
    <w:p w:rsidR="007B5CC0" w:rsidRPr="00661437" w:rsidRDefault="00D2121D" w:rsidP="00694A9A">
      <w:pPr>
        <w:ind w:firstLine="720"/>
        <w:jc w:val="both"/>
        <w:rPr>
          <w:rFonts w:ascii="Times New Roman" w:eastAsiaTheme="majorEastAsia" w:hAnsi="Times New Roman" w:cs="Times New Roman"/>
          <w:bCs/>
          <w:sz w:val="24"/>
          <w:szCs w:val="28"/>
          <w:lang w:val="sr-Latn-RS"/>
        </w:rPr>
      </w:pPr>
      <w:r w:rsidRPr="00661437">
        <w:rPr>
          <w:rFonts w:ascii="Times New Roman" w:eastAsiaTheme="majorEastAsia" w:hAnsi="Times New Roman" w:cs="Times New Roman"/>
          <w:bCs/>
          <w:sz w:val="24"/>
          <w:szCs w:val="28"/>
          <w:lang w:val="sr-Latn-RS"/>
        </w:rPr>
        <w:t xml:space="preserve">Ovaj klaster zapravo predstavlja samu </w:t>
      </w:r>
      <w:r w:rsidRPr="00661437">
        <w:rPr>
          <w:rFonts w:ascii="Times New Roman" w:eastAsiaTheme="majorEastAsia" w:hAnsi="Times New Roman" w:cs="Times New Roman"/>
          <w:bCs/>
          <w:i/>
          <w:sz w:val="24"/>
          <w:szCs w:val="28"/>
          <w:lang w:val="sr-Latn-RS"/>
        </w:rPr>
        <w:t>cloud</w:t>
      </w:r>
      <w:r w:rsidRPr="00661437">
        <w:rPr>
          <w:rFonts w:ascii="Times New Roman" w:eastAsiaTheme="majorEastAsia" w:hAnsi="Times New Roman" w:cs="Times New Roman"/>
          <w:bCs/>
          <w:sz w:val="24"/>
          <w:szCs w:val="28"/>
          <w:lang w:val="sr-Latn-RS"/>
        </w:rPr>
        <w:t xml:space="preserve"> bazu podataka koju koristimo za razvoj.</w:t>
      </w:r>
      <w:r w:rsidR="00694A9A" w:rsidRPr="00661437">
        <w:rPr>
          <w:rFonts w:ascii="Times New Roman" w:eastAsiaTheme="majorEastAsia" w:hAnsi="Times New Roman" w:cs="Times New Roman"/>
          <w:bCs/>
          <w:sz w:val="24"/>
          <w:szCs w:val="28"/>
          <w:lang w:val="sr-Latn-RS"/>
        </w:rPr>
        <w:t xml:space="preserve"> Pri kreiranju klastera treba odabrati i </w:t>
      </w:r>
      <w:r w:rsidR="00694A9A" w:rsidRPr="00661437">
        <w:rPr>
          <w:rFonts w:ascii="Times New Roman" w:eastAsiaTheme="majorEastAsia" w:hAnsi="Times New Roman" w:cs="Times New Roman"/>
          <w:bCs/>
          <w:i/>
          <w:sz w:val="24"/>
          <w:szCs w:val="28"/>
          <w:lang w:val="sr-Latn-RS"/>
        </w:rPr>
        <w:t>cloud</w:t>
      </w:r>
      <w:r w:rsidR="00694A9A" w:rsidRPr="00661437">
        <w:rPr>
          <w:rFonts w:ascii="Times New Roman" w:eastAsiaTheme="majorEastAsia" w:hAnsi="Times New Roman" w:cs="Times New Roman"/>
          <w:bCs/>
          <w:sz w:val="24"/>
          <w:szCs w:val="28"/>
          <w:lang w:val="sr-Latn-RS"/>
        </w:rPr>
        <w:t xml:space="preserve"> provajdera kao i region, što dalje utiče na konfiguracione opcije za dostupne nivoe klastera, kašnjenje kroz mrežu za klijente koji pristupaju klasteru, geografsku lokaciju čvorova u klasteru i cenu pokretanja klastera. </w:t>
      </w:r>
    </w:p>
    <w:p w:rsidR="00694A9A" w:rsidRPr="00661437" w:rsidRDefault="00694A9A" w:rsidP="007B5CC0">
      <w:pPr>
        <w:jc w:val="both"/>
        <w:rPr>
          <w:rFonts w:ascii="Times New Roman" w:eastAsiaTheme="majorEastAsia" w:hAnsi="Times New Roman" w:cs="Times New Roman"/>
          <w:bCs/>
          <w:szCs w:val="28"/>
          <w:lang w:val="sr-Latn-RS"/>
        </w:rPr>
      </w:pPr>
      <w:r w:rsidRPr="00661437">
        <w:rPr>
          <w:noProof/>
          <w:lang w:val="sr-Latn-RS"/>
        </w:rPr>
        <w:drawing>
          <wp:inline distT="0" distB="0" distL="0" distR="0" wp14:anchorId="13FCB7A9" wp14:editId="611E81B8">
            <wp:extent cx="5943600" cy="43605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21D" w:rsidRPr="00661437" w:rsidRDefault="00D2121D" w:rsidP="00D2121D">
      <w:pPr>
        <w:jc w:val="center"/>
        <w:rPr>
          <w:rFonts w:ascii="Times New Roman" w:eastAsiaTheme="majorEastAsia" w:hAnsi="Times New Roman" w:cs="Times New Roman"/>
          <w:bCs/>
          <w:szCs w:val="28"/>
          <w:lang w:val="sr-Latn-RS"/>
        </w:rPr>
      </w:pPr>
      <w:r w:rsidRPr="00661437">
        <w:rPr>
          <w:rFonts w:ascii="Times New Roman" w:eastAsiaTheme="majorEastAsia" w:hAnsi="Times New Roman" w:cs="Times New Roman"/>
          <w:bCs/>
          <w:szCs w:val="28"/>
          <w:lang w:val="sr-Latn-RS"/>
        </w:rPr>
        <w:t xml:space="preserve">Slika 5– Tipovi </w:t>
      </w:r>
      <w:r w:rsidRPr="00661437">
        <w:rPr>
          <w:rFonts w:ascii="Times New Roman" w:eastAsiaTheme="majorEastAsia" w:hAnsi="Times New Roman" w:cs="Times New Roman"/>
          <w:bCs/>
          <w:i/>
          <w:szCs w:val="28"/>
          <w:lang w:val="sr-Latn-RS"/>
        </w:rPr>
        <w:t xml:space="preserve">cloud </w:t>
      </w:r>
      <w:r w:rsidRPr="00661437">
        <w:rPr>
          <w:rFonts w:ascii="Times New Roman" w:eastAsiaTheme="majorEastAsia" w:hAnsi="Times New Roman" w:cs="Times New Roman"/>
          <w:bCs/>
          <w:szCs w:val="28"/>
          <w:lang w:val="sr-Latn-RS"/>
        </w:rPr>
        <w:t>baza podataka</w:t>
      </w:r>
    </w:p>
    <w:p w:rsidR="00694A9A" w:rsidRPr="00661437" w:rsidRDefault="00694A9A" w:rsidP="00694A9A">
      <w:pPr>
        <w:ind w:firstLine="720"/>
        <w:jc w:val="both"/>
        <w:rPr>
          <w:rFonts w:ascii="Times New Roman" w:eastAsiaTheme="majorEastAsia" w:hAnsi="Times New Roman" w:cs="Times New Roman"/>
          <w:bCs/>
          <w:sz w:val="24"/>
          <w:szCs w:val="28"/>
          <w:lang w:val="sr-Latn-RS"/>
        </w:rPr>
      </w:pPr>
      <w:r w:rsidRPr="00661437">
        <w:rPr>
          <w:rFonts w:ascii="Times New Roman" w:eastAsiaTheme="majorEastAsia" w:hAnsi="Times New Roman" w:cs="Times New Roman"/>
          <w:bCs/>
          <w:sz w:val="24"/>
          <w:szCs w:val="28"/>
          <w:lang w:val="sr-Latn-RS"/>
        </w:rPr>
        <w:lastRenderedPageBreak/>
        <w:t xml:space="preserve">U ovom delu takođe može se odabrati opcija za razvoj klastera u više regiona. </w:t>
      </w:r>
      <w:r w:rsidRPr="00661437">
        <w:rPr>
          <w:rFonts w:ascii="Times New Roman" w:eastAsiaTheme="majorEastAsia" w:hAnsi="Times New Roman" w:cs="Times New Roman"/>
          <w:bCs/>
          <w:i/>
          <w:sz w:val="24"/>
          <w:szCs w:val="28"/>
          <w:lang w:val="sr-Latn-RS"/>
        </w:rPr>
        <w:t>Multi-region</w:t>
      </w:r>
      <w:r w:rsidRPr="00661437">
        <w:rPr>
          <w:rFonts w:ascii="Times New Roman" w:eastAsiaTheme="majorEastAsia" w:hAnsi="Times New Roman" w:cs="Times New Roman"/>
          <w:bCs/>
          <w:sz w:val="24"/>
          <w:szCs w:val="28"/>
          <w:lang w:val="sr-Latn-RS"/>
        </w:rPr>
        <w:t xml:space="preserve"> klasteri bolje podnose prekide u </w:t>
      </w:r>
      <w:r w:rsidRPr="00661437">
        <w:rPr>
          <w:rFonts w:ascii="Times New Roman" w:eastAsiaTheme="majorEastAsia" w:hAnsi="Times New Roman" w:cs="Times New Roman"/>
          <w:bCs/>
          <w:i/>
          <w:sz w:val="24"/>
          <w:szCs w:val="28"/>
          <w:lang w:val="sr-Latn-RS"/>
        </w:rPr>
        <w:t xml:space="preserve">data </w:t>
      </w:r>
      <w:r w:rsidRPr="00661437">
        <w:rPr>
          <w:rFonts w:ascii="Times New Roman" w:eastAsiaTheme="majorEastAsia" w:hAnsi="Times New Roman" w:cs="Times New Roman"/>
          <w:bCs/>
          <w:sz w:val="24"/>
          <w:szCs w:val="28"/>
          <w:lang w:val="sr-Latn-RS"/>
        </w:rPr>
        <w:t>centrima i mogu da sadrže namenske geografske regione za lokalizovano čitanje, čime se poboljšavaju performanse.</w:t>
      </w:r>
    </w:p>
    <w:p w:rsidR="00A36995" w:rsidRPr="00661437" w:rsidRDefault="00694A9A" w:rsidP="002C7CBB">
      <w:pPr>
        <w:jc w:val="center"/>
        <w:rPr>
          <w:rFonts w:ascii="Times New Roman" w:eastAsiaTheme="majorEastAsia" w:hAnsi="Times New Roman" w:cs="Times New Roman"/>
          <w:bCs/>
          <w:sz w:val="24"/>
          <w:szCs w:val="28"/>
          <w:lang w:val="sr-Latn-RS"/>
        </w:rPr>
      </w:pPr>
      <w:r w:rsidRPr="00661437">
        <w:rPr>
          <w:noProof/>
          <w:lang w:val="sr-Latn-RS"/>
        </w:rPr>
        <w:drawing>
          <wp:inline distT="0" distB="0" distL="0" distR="0" wp14:anchorId="6A6359F1" wp14:editId="007E5430">
            <wp:extent cx="5943600" cy="30340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CBB" w:rsidRPr="00661437" w:rsidRDefault="00B6577B" w:rsidP="00B6577B">
      <w:pPr>
        <w:tabs>
          <w:tab w:val="center" w:pos="4680"/>
          <w:tab w:val="left" w:pos="6480"/>
        </w:tabs>
        <w:rPr>
          <w:rFonts w:ascii="Times New Roman" w:eastAsiaTheme="majorEastAsia" w:hAnsi="Times New Roman" w:cs="Times New Roman"/>
          <w:bCs/>
          <w:lang w:val="sr-Latn-RS"/>
        </w:rPr>
      </w:pPr>
      <w:r w:rsidRPr="00661437">
        <w:rPr>
          <w:rFonts w:ascii="Times New Roman" w:eastAsiaTheme="majorEastAsia" w:hAnsi="Times New Roman" w:cs="Times New Roman"/>
          <w:bCs/>
          <w:lang w:val="sr-Latn-RS"/>
        </w:rPr>
        <w:tab/>
      </w:r>
      <w:r w:rsidR="002C7CBB" w:rsidRPr="00661437">
        <w:rPr>
          <w:rFonts w:ascii="Times New Roman" w:eastAsiaTheme="majorEastAsia" w:hAnsi="Times New Roman" w:cs="Times New Roman"/>
          <w:bCs/>
          <w:lang w:val="sr-Latn-RS"/>
        </w:rPr>
        <w:t xml:space="preserve">Slika 6 – </w:t>
      </w:r>
      <w:r w:rsidRPr="00661437">
        <w:rPr>
          <w:rFonts w:ascii="Times New Roman" w:eastAsiaTheme="majorEastAsia" w:hAnsi="Times New Roman" w:cs="Times New Roman"/>
          <w:bCs/>
          <w:lang w:val="sr-Latn-RS"/>
        </w:rPr>
        <w:t>Odabir nivoa klastera</w:t>
      </w:r>
    </w:p>
    <w:p w:rsidR="00B6577B" w:rsidRPr="00661437" w:rsidRDefault="002C7CBB" w:rsidP="002C7CBB">
      <w:pPr>
        <w:ind w:firstLine="720"/>
        <w:jc w:val="both"/>
        <w:rPr>
          <w:rFonts w:ascii="Times New Roman" w:eastAsiaTheme="majorEastAsia" w:hAnsi="Times New Roman" w:cs="Times New Roman"/>
          <w:bCs/>
          <w:sz w:val="24"/>
          <w:szCs w:val="24"/>
          <w:lang w:val="sr-Latn-RS"/>
        </w:rPr>
      </w:pPr>
      <w:r w:rsidRPr="00661437">
        <w:rPr>
          <w:rFonts w:ascii="Times New Roman" w:eastAsiaTheme="majorEastAsia" w:hAnsi="Times New Roman" w:cs="Times New Roman"/>
          <w:bCs/>
          <w:sz w:val="24"/>
          <w:szCs w:val="24"/>
          <w:lang w:val="sr-Latn-RS"/>
        </w:rPr>
        <w:t xml:space="preserve">Sledeći korak je odabir nivoa koji diktira količinu memorije, način skladištenja i </w:t>
      </w:r>
      <w:r w:rsidRPr="00661437">
        <w:rPr>
          <w:rFonts w:ascii="Times New Roman" w:eastAsiaTheme="majorEastAsia" w:hAnsi="Times New Roman" w:cs="Times New Roman"/>
          <w:bCs/>
          <w:i/>
          <w:sz w:val="24"/>
          <w:szCs w:val="24"/>
          <w:lang w:val="sr-Latn-RS"/>
        </w:rPr>
        <w:t>IOPS</w:t>
      </w:r>
      <w:r w:rsidRPr="00661437">
        <w:rPr>
          <w:rFonts w:ascii="Times New Roman" w:eastAsiaTheme="majorEastAsia" w:hAnsi="Times New Roman" w:cs="Times New Roman"/>
          <w:bCs/>
          <w:sz w:val="24"/>
          <w:szCs w:val="24"/>
          <w:lang w:val="sr-Latn-RS"/>
        </w:rPr>
        <w:t xml:space="preserve"> specifikaciju za svaki server u klasteru. Nivoi klastera M10 i viši imaju podršku za automatsko skaliranje klastera. </w:t>
      </w:r>
      <w:r w:rsidR="0085139D" w:rsidRPr="00661437">
        <w:rPr>
          <w:rFonts w:ascii="Times New Roman" w:eastAsiaTheme="majorEastAsia" w:hAnsi="Times New Roman" w:cs="Times New Roman"/>
          <w:bCs/>
          <w:sz w:val="24"/>
          <w:szCs w:val="24"/>
          <w:lang w:val="sr-Latn-RS"/>
        </w:rPr>
        <w:t xml:space="preserve">Automatsko skaliranje je podrazumevano omogućeno kada se kreiraju novi klasteri pomoću korisničkog interfejsa, a u slučaju korišćenja </w:t>
      </w:r>
      <w:r w:rsidR="0085139D" w:rsidRPr="00661437">
        <w:rPr>
          <w:rFonts w:ascii="Times New Roman" w:eastAsiaTheme="majorEastAsia" w:hAnsi="Times New Roman" w:cs="Times New Roman"/>
          <w:bCs/>
          <w:i/>
          <w:sz w:val="24"/>
          <w:szCs w:val="24"/>
          <w:lang w:val="sr-Latn-RS"/>
        </w:rPr>
        <w:t>API-</w:t>
      </w:r>
      <w:r w:rsidR="0085139D" w:rsidRPr="00661437">
        <w:rPr>
          <w:rFonts w:ascii="Times New Roman" w:eastAsiaTheme="majorEastAsia" w:hAnsi="Times New Roman" w:cs="Times New Roman"/>
          <w:bCs/>
          <w:sz w:val="24"/>
          <w:szCs w:val="24"/>
          <w:lang w:val="sr-Latn-RS"/>
        </w:rPr>
        <w:t xml:space="preserve">ja, podrazumevano je onemogućeno. Sa omogućenim automatskim skaliranjem, </w:t>
      </w:r>
      <w:r w:rsidR="0085139D" w:rsidRPr="00661437">
        <w:rPr>
          <w:rFonts w:ascii="Times New Roman" w:eastAsiaTheme="majorEastAsia" w:hAnsi="Times New Roman" w:cs="Times New Roman"/>
          <w:bCs/>
          <w:i/>
          <w:sz w:val="24"/>
          <w:szCs w:val="24"/>
          <w:lang w:val="sr-Latn-RS"/>
        </w:rPr>
        <w:t>Atlas</w:t>
      </w:r>
      <w:r w:rsidR="0085139D" w:rsidRPr="00661437">
        <w:rPr>
          <w:rFonts w:ascii="Times New Roman" w:eastAsiaTheme="majorEastAsia" w:hAnsi="Times New Roman" w:cs="Times New Roman"/>
          <w:bCs/>
          <w:sz w:val="24"/>
          <w:szCs w:val="24"/>
          <w:lang w:val="sr-Latn-RS"/>
        </w:rPr>
        <w:t xml:space="preserve"> automatski skalira nivo klastera i  kapacitet skladišta. Automatsko skaliranje omogućava klasteru da se prilagodi trenutnom radnom opterećenju i smanji potrebu za ručnim optimizacijama. </w:t>
      </w:r>
    </w:p>
    <w:p w:rsidR="002C7CBB" w:rsidRPr="00661437" w:rsidRDefault="0085139D" w:rsidP="002C7CBB">
      <w:pPr>
        <w:ind w:firstLine="720"/>
        <w:jc w:val="both"/>
        <w:rPr>
          <w:rFonts w:ascii="Times New Roman" w:eastAsiaTheme="majorEastAsia" w:hAnsi="Times New Roman" w:cs="Times New Roman"/>
          <w:bCs/>
          <w:sz w:val="24"/>
          <w:szCs w:val="24"/>
          <w:lang w:val="sr-Latn-RS"/>
        </w:rPr>
      </w:pPr>
      <w:r w:rsidRPr="00661437">
        <w:rPr>
          <w:rFonts w:ascii="Times New Roman" w:eastAsiaTheme="majorEastAsia" w:hAnsi="Times New Roman" w:cs="Times New Roman"/>
          <w:bCs/>
          <w:sz w:val="24"/>
          <w:szCs w:val="24"/>
          <w:lang w:val="sr-Latn-RS"/>
        </w:rPr>
        <w:t xml:space="preserve">Skaliranje skladišta klastera automatski povećeva kapacitet klastra kada se koristi 90% kapaciteta diska. </w:t>
      </w:r>
      <w:r w:rsidR="00AE3491" w:rsidRPr="00661437">
        <w:rPr>
          <w:rFonts w:ascii="Times New Roman" w:eastAsiaTheme="majorEastAsia" w:hAnsi="Times New Roman" w:cs="Times New Roman"/>
          <w:bCs/>
          <w:sz w:val="24"/>
          <w:szCs w:val="24"/>
          <w:lang w:val="sr-Latn-RS"/>
        </w:rPr>
        <w:t xml:space="preserve">Ovo podešavanje je podrazumevano omogućeno da bi se osiguralo da klaster uvek može da podrži iznenadne prilive podataka. </w:t>
      </w:r>
    </w:p>
    <w:p w:rsidR="00AE3491" w:rsidRPr="00661437" w:rsidRDefault="00AE3491" w:rsidP="00AE3491">
      <w:pPr>
        <w:jc w:val="both"/>
        <w:rPr>
          <w:rFonts w:ascii="Times New Roman" w:eastAsiaTheme="majorEastAsia" w:hAnsi="Times New Roman" w:cs="Times New Roman"/>
          <w:bCs/>
          <w:sz w:val="24"/>
          <w:szCs w:val="24"/>
          <w:lang w:val="sr-Latn-RS"/>
        </w:rPr>
      </w:pPr>
      <w:r w:rsidRPr="00661437">
        <w:rPr>
          <w:rFonts w:ascii="Times New Roman" w:eastAsiaTheme="majorEastAsia" w:hAnsi="Times New Roman" w:cs="Times New Roman"/>
          <w:bCs/>
          <w:sz w:val="24"/>
          <w:szCs w:val="24"/>
          <w:lang w:val="sr-Latn-RS"/>
        </w:rPr>
        <w:t xml:space="preserve">Za kontrolu automatskog skaliranja </w:t>
      </w:r>
      <w:r w:rsidR="00B6577B" w:rsidRPr="00661437">
        <w:rPr>
          <w:rFonts w:ascii="Times New Roman" w:eastAsiaTheme="majorEastAsia" w:hAnsi="Times New Roman" w:cs="Times New Roman"/>
          <w:bCs/>
          <w:sz w:val="24"/>
          <w:szCs w:val="24"/>
          <w:lang w:val="sr-Latn-RS"/>
        </w:rPr>
        <w:t xml:space="preserve">klastera </w:t>
      </w:r>
      <w:r w:rsidRPr="00661437">
        <w:rPr>
          <w:rFonts w:ascii="Times New Roman" w:eastAsiaTheme="majorEastAsia" w:hAnsi="Times New Roman" w:cs="Times New Roman"/>
          <w:bCs/>
          <w:sz w:val="24"/>
          <w:szCs w:val="24"/>
          <w:lang w:val="sr-Latn-RS"/>
        </w:rPr>
        <w:t xml:space="preserve">koje </w:t>
      </w:r>
      <w:r w:rsidRPr="00661437">
        <w:rPr>
          <w:rFonts w:ascii="Times New Roman" w:eastAsiaTheme="majorEastAsia" w:hAnsi="Times New Roman" w:cs="Times New Roman"/>
          <w:bCs/>
          <w:i/>
          <w:sz w:val="24"/>
          <w:szCs w:val="24"/>
          <w:lang w:val="sr-Latn-RS"/>
        </w:rPr>
        <w:t xml:space="preserve">Atlas </w:t>
      </w:r>
      <w:r w:rsidRPr="00661437">
        <w:rPr>
          <w:rFonts w:ascii="Times New Roman" w:eastAsiaTheme="majorEastAsia" w:hAnsi="Times New Roman" w:cs="Times New Roman"/>
          <w:bCs/>
          <w:sz w:val="24"/>
          <w:szCs w:val="24"/>
          <w:lang w:val="sr-Latn-RS"/>
        </w:rPr>
        <w:t>nudi, neophodno je podesiti:</w:t>
      </w:r>
    </w:p>
    <w:p w:rsidR="00AE3491" w:rsidRPr="00661437" w:rsidRDefault="00AE3491" w:rsidP="00AE3491">
      <w:pPr>
        <w:pStyle w:val="ListParagraph"/>
        <w:numPr>
          <w:ilvl w:val="0"/>
          <w:numId w:val="15"/>
        </w:numPr>
        <w:jc w:val="both"/>
        <w:rPr>
          <w:rFonts w:ascii="Times New Roman" w:eastAsiaTheme="majorEastAsia" w:hAnsi="Times New Roman" w:cs="Times New Roman"/>
          <w:bCs/>
          <w:sz w:val="24"/>
          <w:szCs w:val="24"/>
          <w:lang w:val="sr-Latn-RS"/>
        </w:rPr>
      </w:pPr>
      <w:r w:rsidRPr="00661437">
        <w:rPr>
          <w:rFonts w:ascii="Times New Roman" w:eastAsiaTheme="majorEastAsia" w:hAnsi="Times New Roman" w:cs="Times New Roman"/>
          <w:bCs/>
          <w:sz w:val="24"/>
          <w:szCs w:val="24"/>
          <w:lang w:val="sr-Latn-RS"/>
        </w:rPr>
        <w:t>Maksimalni nivo klastera na koji se može automatski povećati – Podrazumevano je podešeno na sledeći nivou klastera u poreženju sa trenutnim</w:t>
      </w:r>
    </w:p>
    <w:p w:rsidR="00AE3491" w:rsidRPr="00661437" w:rsidRDefault="00AE3491" w:rsidP="00AE3491">
      <w:pPr>
        <w:pStyle w:val="ListParagraph"/>
        <w:numPr>
          <w:ilvl w:val="0"/>
          <w:numId w:val="15"/>
        </w:numPr>
        <w:jc w:val="both"/>
        <w:rPr>
          <w:rFonts w:ascii="Times New Roman" w:eastAsiaTheme="majorEastAsia" w:hAnsi="Times New Roman" w:cs="Times New Roman"/>
          <w:bCs/>
          <w:sz w:val="24"/>
          <w:szCs w:val="24"/>
          <w:lang w:val="sr-Latn-RS"/>
        </w:rPr>
      </w:pPr>
      <w:r w:rsidRPr="00661437">
        <w:rPr>
          <w:rFonts w:ascii="Times New Roman" w:eastAsiaTheme="majorEastAsia" w:hAnsi="Times New Roman" w:cs="Times New Roman"/>
          <w:bCs/>
          <w:sz w:val="24"/>
          <w:szCs w:val="24"/>
          <w:lang w:val="sr-Latn-RS"/>
        </w:rPr>
        <w:t>Minimalni novo klastera na koji se može automatski smanjiti – Podrazumevano je podešeno na trenutni nivo klastera</w:t>
      </w:r>
    </w:p>
    <w:p w:rsidR="00066F84" w:rsidRPr="00661437" w:rsidRDefault="00066F84" w:rsidP="00066F84">
      <w:pPr>
        <w:jc w:val="both"/>
        <w:rPr>
          <w:rFonts w:ascii="Times New Roman" w:eastAsiaTheme="majorEastAsia" w:hAnsi="Times New Roman" w:cs="Times New Roman"/>
          <w:bCs/>
          <w:sz w:val="24"/>
          <w:szCs w:val="24"/>
          <w:lang w:val="sr-Latn-RS"/>
        </w:rPr>
      </w:pPr>
    </w:p>
    <w:p w:rsidR="00EF1CEF" w:rsidRPr="00661437" w:rsidRDefault="003B680D" w:rsidP="003B680D">
      <w:pPr>
        <w:tabs>
          <w:tab w:val="left" w:pos="5685"/>
        </w:tabs>
        <w:jc w:val="both"/>
        <w:rPr>
          <w:rFonts w:ascii="Times New Roman" w:eastAsiaTheme="majorEastAsia" w:hAnsi="Times New Roman" w:cs="Times New Roman"/>
          <w:bCs/>
          <w:sz w:val="24"/>
          <w:szCs w:val="24"/>
          <w:lang w:val="sr-Latn-RS"/>
        </w:rPr>
      </w:pPr>
      <w:r w:rsidRPr="00661437">
        <w:rPr>
          <w:rFonts w:ascii="Times New Roman" w:eastAsiaTheme="majorEastAsia" w:hAnsi="Times New Roman" w:cs="Times New Roman"/>
          <w:bCs/>
          <w:sz w:val="24"/>
          <w:szCs w:val="24"/>
          <w:lang w:val="sr-Latn-RS"/>
        </w:rPr>
        <w:lastRenderedPageBreak/>
        <w:t xml:space="preserve">Pored do sada navedenih podešavanja, postoje i dodatna podešavanja </w:t>
      </w:r>
      <w:r w:rsidR="00B6577B" w:rsidRPr="00661437">
        <w:rPr>
          <w:rFonts w:ascii="Times New Roman" w:eastAsiaTheme="majorEastAsia" w:hAnsi="Times New Roman" w:cs="Times New Roman"/>
          <w:bCs/>
          <w:sz w:val="24"/>
          <w:szCs w:val="24"/>
          <w:lang w:val="sr-Latn-RS"/>
        </w:rPr>
        <w:t xml:space="preserve">koja su dostupna samo za M2 nivo klastera. Nakon kreiranja klastera grafičko okruženje </w:t>
      </w:r>
      <w:r w:rsidR="00B6577B" w:rsidRPr="00661437">
        <w:rPr>
          <w:rFonts w:ascii="Times New Roman" w:eastAsiaTheme="majorEastAsia" w:hAnsi="Times New Roman" w:cs="Times New Roman"/>
          <w:bCs/>
          <w:i/>
          <w:sz w:val="24"/>
          <w:szCs w:val="24"/>
          <w:lang w:val="sr-Latn-RS"/>
        </w:rPr>
        <w:t>Atlasa</w:t>
      </w:r>
      <w:r w:rsidR="00B6577B" w:rsidRPr="00661437">
        <w:rPr>
          <w:rFonts w:ascii="Times New Roman" w:eastAsiaTheme="majorEastAsia" w:hAnsi="Times New Roman" w:cs="Times New Roman"/>
          <w:bCs/>
          <w:sz w:val="24"/>
          <w:szCs w:val="24"/>
          <w:lang w:val="sr-Latn-RS"/>
        </w:rPr>
        <w:t xml:space="preserve"> izgleda ovako:</w:t>
      </w:r>
    </w:p>
    <w:p w:rsidR="003B680D" w:rsidRPr="00661437" w:rsidRDefault="00B6577B" w:rsidP="003B680D">
      <w:pPr>
        <w:jc w:val="both"/>
        <w:rPr>
          <w:rFonts w:ascii="Times New Roman" w:eastAsiaTheme="majorEastAsia" w:hAnsi="Times New Roman" w:cs="Times New Roman"/>
          <w:bCs/>
          <w:sz w:val="24"/>
          <w:szCs w:val="24"/>
          <w:lang w:val="sr-Latn-RS"/>
        </w:rPr>
      </w:pPr>
      <w:r w:rsidRPr="00661437">
        <w:rPr>
          <w:noProof/>
          <w:lang w:val="sr-Latn-RS"/>
        </w:rPr>
        <w:drawing>
          <wp:inline distT="0" distB="0" distL="0" distR="0" wp14:anchorId="09705C8E" wp14:editId="369B6005">
            <wp:extent cx="5943600" cy="2686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80D" w:rsidRPr="00661437" w:rsidRDefault="00B6577B" w:rsidP="00B6577B">
      <w:pPr>
        <w:jc w:val="center"/>
        <w:rPr>
          <w:rFonts w:ascii="Times New Roman" w:eastAsiaTheme="majorEastAsia" w:hAnsi="Times New Roman" w:cs="Times New Roman"/>
          <w:bCs/>
          <w:lang w:val="sr-Latn-RS"/>
        </w:rPr>
      </w:pPr>
      <w:r w:rsidRPr="00661437">
        <w:rPr>
          <w:rFonts w:ascii="Times New Roman" w:eastAsiaTheme="majorEastAsia" w:hAnsi="Times New Roman" w:cs="Times New Roman"/>
          <w:bCs/>
          <w:lang w:val="sr-Latn-RS"/>
        </w:rPr>
        <w:t>Slika 7 – Kreirani klaster</w:t>
      </w:r>
    </w:p>
    <w:p w:rsidR="00066F84" w:rsidRPr="00661437" w:rsidRDefault="00066F84" w:rsidP="00066F84">
      <w:pPr>
        <w:jc w:val="both"/>
        <w:rPr>
          <w:rFonts w:ascii="Times New Roman" w:eastAsiaTheme="majorEastAsia" w:hAnsi="Times New Roman" w:cs="Times New Roman"/>
          <w:bCs/>
          <w:sz w:val="24"/>
          <w:lang w:val="sr-Latn-RS"/>
        </w:rPr>
      </w:pPr>
      <w:r w:rsidRPr="00661437">
        <w:rPr>
          <w:rFonts w:ascii="Times New Roman" w:eastAsiaTheme="majorEastAsia" w:hAnsi="Times New Roman" w:cs="Times New Roman"/>
          <w:bCs/>
          <w:sz w:val="24"/>
          <w:lang w:val="sr-Latn-RS"/>
        </w:rPr>
        <w:tab/>
      </w:r>
      <w:r w:rsidRPr="00661437">
        <w:rPr>
          <w:rFonts w:ascii="Times New Roman" w:eastAsiaTheme="majorEastAsia" w:hAnsi="Times New Roman" w:cs="Times New Roman"/>
          <w:bCs/>
          <w:i/>
          <w:sz w:val="24"/>
          <w:lang w:val="sr-Latn-RS"/>
        </w:rPr>
        <w:t>Atlas</w:t>
      </w:r>
      <w:r w:rsidRPr="00661437">
        <w:rPr>
          <w:rFonts w:ascii="Times New Roman" w:eastAsiaTheme="majorEastAsia" w:hAnsi="Times New Roman" w:cs="Times New Roman"/>
          <w:bCs/>
          <w:sz w:val="24"/>
          <w:lang w:val="sr-Latn-RS"/>
        </w:rPr>
        <w:t xml:space="preserve"> nam pruža uvid u frekvenciju upisa i čitanja na primarnom skupu replika, broj aktivnih konekcija na bazu podataka, </w:t>
      </w:r>
      <w:r w:rsidR="00CA54B4" w:rsidRPr="00661437">
        <w:rPr>
          <w:rFonts w:ascii="Times New Roman" w:eastAsiaTheme="majorEastAsia" w:hAnsi="Times New Roman" w:cs="Times New Roman"/>
          <w:bCs/>
          <w:sz w:val="24"/>
          <w:lang w:val="sr-Latn-RS"/>
        </w:rPr>
        <w:t>brzinu prenosa podataka od i ka bazi i veličinu logičkog diska.</w:t>
      </w:r>
    </w:p>
    <w:p w:rsidR="00B6577B" w:rsidRPr="00661437" w:rsidRDefault="005D6BDE" w:rsidP="005D6BDE">
      <w:pPr>
        <w:pStyle w:val="Heading1"/>
        <w:rPr>
          <w:sz w:val="24"/>
          <w:szCs w:val="24"/>
          <w:lang w:val="sr-Latn-RS"/>
        </w:rPr>
      </w:pPr>
      <w:bookmarkStart w:id="7" w:name="_Toc106915547"/>
      <w:r w:rsidRPr="00661437">
        <w:rPr>
          <w:sz w:val="24"/>
          <w:szCs w:val="24"/>
          <w:lang w:val="sr-Latn-RS"/>
        </w:rPr>
        <w:t xml:space="preserve">3.3 Povezivanje sa </w:t>
      </w:r>
      <w:r w:rsidRPr="00661437">
        <w:rPr>
          <w:i/>
          <w:sz w:val="24"/>
          <w:szCs w:val="24"/>
          <w:lang w:val="sr-Latn-RS"/>
        </w:rPr>
        <w:t>deployment</w:t>
      </w:r>
      <w:r w:rsidRPr="00661437">
        <w:rPr>
          <w:sz w:val="24"/>
          <w:szCs w:val="24"/>
          <w:lang w:val="sr-Latn-RS"/>
        </w:rPr>
        <w:t>-om baze podataka</w:t>
      </w:r>
      <w:bookmarkEnd w:id="7"/>
    </w:p>
    <w:p w:rsidR="00946AB0" w:rsidRPr="00661437" w:rsidRDefault="00946AB0" w:rsidP="00946AB0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661437">
        <w:rPr>
          <w:rFonts w:ascii="Times New Roman" w:hAnsi="Times New Roman" w:cs="Times New Roman"/>
          <w:sz w:val="24"/>
          <w:szCs w:val="24"/>
          <w:lang w:val="sr-Latn-RS"/>
        </w:rPr>
        <w:tab/>
        <w:t xml:space="preserve">Pre samog povezivanja aplikacije sa </w:t>
      </w: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deployment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-om baze podataka, odnosno sa klasterom, neophodno je kreirati </w:t>
      </w: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IP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pristupnu listu. Da bi pristup bazi podataka bio omogućen treba se povezati sa </w:t>
      </w: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IP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adrese koja je prethodno dodata u </w:t>
      </w:r>
      <w:r w:rsidR="00C20F6F"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IP</w:t>
      </w:r>
      <w:r w:rsidR="00C20F6F"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C20F6F"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 xml:space="preserve">access </w:t>
      </w:r>
      <w:r w:rsidR="00C20F6F"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listu </w:t>
      </w:r>
      <w:r w:rsidR="00C20F6F"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 xml:space="preserve">Atlas </w:t>
      </w:r>
      <w:r w:rsidR="00C20F6F"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projekta. To možemo učiniti odabirom opcije </w:t>
      </w:r>
      <w:r w:rsidR="00C20F6F"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Connect</w:t>
      </w:r>
      <w:r w:rsidR="00C20F6F"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koja će nam prikazati dialog sa slike 8. </w:t>
      </w:r>
    </w:p>
    <w:p w:rsidR="00C20F6F" w:rsidRPr="00661437" w:rsidRDefault="00C20F6F" w:rsidP="00946AB0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661437">
        <w:rPr>
          <w:rFonts w:ascii="Times New Roman" w:hAnsi="Times New Roman" w:cs="Times New Roman"/>
          <w:sz w:val="24"/>
          <w:szCs w:val="24"/>
          <w:lang w:val="sr-Latn-RS"/>
        </w:rPr>
        <w:tab/>
        <w:t>U prvom delu možemo dodati adrese koje imaju prava pristupa novokreiranom klasteru. U drugom delu ovog dialoga neophodno je kreirati korisnika baze podataka kao preduslov za povezivanje aplikacije i same baze podataka.</w:t>
      </w:r>
      <w:r w:rsidR="00CC6F81"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Korisnici baze podataka su odvojeni od korisnika </w:t>
      </w:r>
      <w:r w:rsidR="00CC6F81"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Atlasa</w:t>
      </w:r>
      <w:r w:rsidR="00CC6F81"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, oni imaju pristup </w:t>
      </w:r>
      <w:r w:rsidR="00CC6F81"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MongoDB</w:t>
      </w:r>
      <w:r w:rsidR="00CC6F81"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bazama podataka, dok </w:t>
      </w:r>
      <w:r w:rsidR="00CC6F81"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 xml:space="preserve">Atlas </w:t>
      </w:r>
      <w:r w:rsidR="00CC6F81"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korisnici imaju pristup samo </w:t>
      </w:r>
      <w:r w:rsidR="00CC6F81"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 xml:space="preserve">Atlas </w:t>
      </w:r>
      <w:r w:rsidR="00CC6F81" w:rsidRPr="00661437">
        <w:rPr>
          <w:rFonts w:ascii="Times New Roman" w:hAnsi="Times New Roman" w:cs="Times New Roman"/>
          <w:sz w:val="24"/>
          <w:szCs w:val="24"/>
          <w:lang w:val="sr-Latn-RS"/>
        </w:rPr>
        <w:t>aplikaciji.</w:t>
      </w:r>
    </w:p>
    <w:p w:rsidR="0076129E" w:rsidRPr="00661437" w:rsidRDefault="0076129E" w:rsidP="00946AB0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661437">
        <w:rPr>
          <w:rFonts w:ascii="Times New Roman" w:hAnsi="Times New Roman" w:cs="Times New Roman"/>
          <w:sz w:val="24"/>
          <w:szCs w:val="24"/>
          <w:lang w:val="sr-Latn-RS"/>
        </w:rPr>
        <w:tab/>
        <w:t xml:space="preserve">Pored same adrese, postoji opcija dodavanja opisa uz svaku od adresa u ulozi neke vrste napomena. Takođe, kada kreiramo korisnika baze podataka ne moramo sami da kreiramo lozinku, već </w:t>
      </w: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Atlas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može automatski generisati sigurnosnu lozinku umesto nas.</w:t>
      </w:r>
    </w:p>
    <w:p w:rsidR="00C20F6F" w:rsidRPr="00661437" w:rsidRDefault="0076129E" w:rsidP="00946AB0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661437">
        <w:rPr>
          <w:rFonts w:ascii="Times New Roman" w:hAnsi="Times New Roman" w:cs="Times New Roman"/>
          <w:sz w:val="24"/>
          <w:szCs w:val="24"/>
          <w:lang w:val="sr-Latn-RS"/>
        </w:rPr>
        <w:tab/>
        <w:t xml:space="preserve">Kreiranje </w:t>
      </w: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IP access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liste i samog korisnika baze podataka su dva</w:t>
      </w:r>
      <w:r w:rsidR="00066F84"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osnovna preduslova za 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>pristup samom klasterom i daljom manipulacijom podataka, kao i za povezivanje sa konkretnom aplikacijom koju razvijamo.</w:t>
      </w:r>
    </w:p>
    <w:p w:rsidR="005D6BDE" w:rsidRPr="00661437" w:rsidRDefault="00B5643A" w:rsidP="00C20F6F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 w:rsidRPr="00661437">
        <w:rPr>
          <w:noProof/>
          <w:lang w:val="sr-Latn-RS"/>
        </w:rPr>
        <w:lastRenderedPageBreak/>
        <w:drawing>
          <wp:inline distT="0" distB="0" distL="0" distR="0" wp14:anchorId="01BF7A26" wp14:editId="29BDA2D4">
            <wp:extent cx="5886450" cy="65709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961"/>
                    <a:stretch/>
                  </pic:blipFill>
                  <pic:spPr bwMode="auto">
                    <a:xfrm>
                      <a:off x="0" y="0"/>
                      <a:ext cx="5886450" cy="657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0F6F" w:rsidRPr="00661437" w:rsidRDefault="00C20F6F" w:rsidP="00C20F6F">
      <w:pPr>
        <w:jc w:val="center"/>
        <w:rPr>
          <w:rFonts w:ascii="Times New Roman" w:hAnsi="Times New Roman" w:cs="Times New Roman"/>
          <w:lang w:val="sr-Latn-RS"/>
        </w:rPr>
      </w:pPr>
      <w:r w:rsidRPr="00661437">
        <w:rPr>
          <w:rFonts w:ascii="Times New Roman" w:hAnsi="Times New Roman" w:cs="Times New Roman"/>
          <w:lang w:val="sr-Latn-RS"/>
        </w:rPr>
        <w:t xml:space="preserve">Slika 8 – </w:t>
      </w:r>
      <w:r w:rsidRPr="00661437">
        <w:rPr>
          <w:rFonts w:ascii="Times New Roman" w:hAnsi="Times New Roman" w:cs="Times New Roman"/>
          <w:i/>
          <w:lang w:val="sr-Latn-RS"/>
        </w:rPr>
        <w:t>IP</w:t>
      </w:r>
      <w:r w:rsidRPr="00661437">
        <w:rPr>
          <w:rFonts w:ascii="Times New Roman" w:hAnsi="Times New Roman" w:cs="Times New Roman"/>
          <w:lang w:val="sr-Latn-RS"/>
        </w:rPr>
        <w:t xml:space="preserve"> adresa za povezivanje i kreiranje korisnika baze podataka</w:t>
      </w:r>
    </w:p>
    <w:p w:rsidR="00331758" w:rsidRPr="00661437" w:rsidRDefault="007E32B7" w:rsidP="00331758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661437">
        <w:rPr>
          <w:rFonts w:ascii="Times New Roman" w:hAnsi="Times New Roman" w:cs="Times New Roman"/>
          <w:sz w:val="24"/>
          <w:szCs w:val="24"/>
          <w:lang w:val="sr-Latn-RS"/>
        </w:rPr>
        <w:tab/>
        <w:t>Nakon ispunjenih preduslova, neophodno je odabrati sam način povezivanja. Najčešće su to:</w:t>
      </w:r>
    </w:p>
    <w:p w:rsidR="007E32B7" w:rsidRPr="00661437" w:rsidRDefault="007E32B7" w:rsidP="007E32B7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MongoDB Shell</w:t>
      </w:r>
    </w:p>
    <w:p w:rsidR="007E32B7" w:rsidRPr="00661437" w:rsidRDefault="007E32B7" w:rsidP="007E32B7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 xml:space="preserve">MongoDB native drivers </w:t>
      </w:r>
    </w:p>
    <w:p w:rsidR="007E32B7" w:rsidRPr="00661437" w:rsidRDefault="007E32B7" w:rsidP="00A17C94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MongoDB Compass</w:t>
      </w:r>
    </w:p>
    <w:p w:rsidR="00B5643A" w:rsidRPr="00661437" w:rsidRDefault="00B5643A" w:rsidP="005D6BDE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661437">
        <w:rPr>
          <w:noProof/>
          <w:lang w:val="sr-Latn-RS"/>
        </w:rPr>
        <w:lastRenderedPageBreak/>
        <w:drawing>
          <wp:inline distT="0" distB="0" distL="0" distR="0" wp14:anchorId="6B1C5A22" wp14:editId="39BAC742">
            <wp:extent cx="5943600" cy="4467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99D" w:rsidRPr="00661437" w:rsidRDefault="00C7599D" w:rsidP="00C7599D">
      <w:pPr>
        <w:jc w:val="center"/>
        <w:rPr>
          <w:rFonts w:ascii="Times New Roman" w:hAnsi="Times New Roman" w:cs="Times New Roman"/>
          <w:szCs w:val="24"/>
          <w:lang w:val="sr-Latn-RS"/>
        </w:rPr>
      </w:pPr>
      <w:r w:rsidRPr="00661437">
        <w:rPr>
          <w:rFonts w:ascii="Times New Roman" w:hAnsi="Times New Roman" w:cs="Times New Roman"/>
          <w:szCs w:val="24"/>
          <w:lang w:val="sr-Latn-RS"/>
        </w:rPr>
        <w:t xml:space="preserve">Slika 9 – Metode za povezivanje </w:t>
      </w:r>
      <w:r w:rsidRPr="00661437">
        <w:rPr>
          <w:rFonts w:ascii="Times New Roman" w:hAnsi="Times New Roman" w:cs="Times New Roman"/>
          <w:i/>
          <w:szCs w:val="24"/>
          <w:lang w:val="sr-Latn-RS"/>
        </w:rPr>
        <w:t>Atlas</w:t>
      </w:r>
      <w:r w:rsidRPr="00661437">
        <w:rPr>
          <w:rFonts w:ascii="Times New Roman" w:hAnsi="Times New Roman" w:cs="Times New Roman"/>
          <w:szCs w:val="24"/>
          <w:lang w:val="sr-Latn-RS"/>
        </w:rPr>
        <w:t>-a sa konkretnom aplikacijom</w:t>
      </w:r>
    </w:p>
    <w:p w:rsidR="00C7599D" w:rsidRPr="00661437" w:rsidRDefault="00C7599D" w:rsidP="00C7599D">
      <w:pPr>
        <w:jc w:val="both"/>
        <w:rPr>
          <w:rFonts w:ascii="Times New Roman" w:hAnsi="Times New Roman" w:cs="Times New Roman"/>
          <w:i/>
          <w:sz w:val="24"/>
          <w:szCs w:val="24"/>
          <w:lang w:val="sr-Latn-RS"/>
        </w:rPr>
      </w:pP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U slučaju da odaberemo </w:t>
      </w: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MongoDB Shell, A</w:t>
      </w:r>
      <w:r w:rsidR="00E81A39"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 xml:space="preserve">tlas </w:t>
      </w:r>
      <w:r w:rsidR="00E81A39"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odmah nudi mogućnost preuzimanja instalacije za konkretan operativni sistem, kao i uputstvo i potrebnu dokumentaciju za samu instalaciju. Takođe, ilustruje i sam način povezivanja kroz primer uz minimalnu konfiguraciju, koristeći </w:t>
      </w:r>
      <w:r w:rsidR="00E81A39"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connection string</w:t>
      </w:r>
      <w:r w:rsidR="00E81A39"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i konkretnog korisnika baze podataka. </w:t>
      </w:r>
    </w:p>
    <w:p w:rsidR="00E81A39" w:rsidRPr="00661437" w:rsidRDefault="00CA54B4" w:rsidP="00C7599D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MongoDB Shell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, odnosno </w:t>
      </w: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mongosh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, je potpuno funkcionalno </w:t>
      </w: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JavaScript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i </w:t>
      </w: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Node.js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okruženje za interakciju sa </w:t>
      </w: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MongoDB deployment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-ima. </w:t>
      </w: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MongoDB Shell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se može takođe koristiti za testiranje upita i operacija direktno nad bazom podataka.</w:t>
      </w:r>
    </w:p>
    <w:p w:rsidR="00B5643A" w:rsidRPr="00661437" w:rsidRDefault="00B5643A" w:rsidP="00E81A39">
      <w:pPr>
        <w:rPr>
          <w:rFonts w:ascii="Times New Roman" w:hAnsi="Times New Roman" w:cs="Times New Roman"/>
          <w:sz w:val="24"/>
          <w:szCs w:val="24"/>
          <w:lang w:val="sr-Latn-RS"/>
        </w:rPr>
      </w:pPr>
      <w:r w:rsidRPr="00661437">
        <w:rPr>
          <w:noProof/>
          <w:lang w:val="sr-Latn-RS"/>
        </w:rPr>
        <w:lastRenderedPageBreak/>
        <w:drawing>
          <wp:inline distT="0" distB="0" distL="0" distR="0" wp14:anchorId="4D7B0106" wp14:editId="02E3190D">
            <wp:extent cx="5943600" cy="61315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A39" w:rsidRPr="00661437" w:rsidRDefault="00E81A39" w:rsidP="00E81A39">
      <w:pPr>
        <w:jc w:val="center"/>
        <w:rPr>
          <w:rFonts w:ascii="Times New Roman" w:hAnsi="Times New Roman" w:cs="Times New Roman"/>
          <w:szCs w:val="24"/>
          <w:lang w:val="sr-Latn-RS"/>
        </w:rPr>
      </w:pPr>
      <w:r w:rsidRPr="00661437">
        <w:rPr>
          <w:rFonts w:ascii="Times New Roman" w:hAnsi="Times New Roman" w:cs="Times New Roman"/>
          <w:szCs w:val="24"/>
          <w:lang w:val="sr-Latn-RS"/>
        </w:rPr>
        <w:t xml:space="preserve">Slika 10 – Instalacija </w:t>
      </w:r>
      <w:r w:rsidRPr="00661437">
        <w:rPr>
          <w:rFonts w:ascii="Times New Roman" w:hAnsi="Times New Roman" w:cs="Times New Roman"/>
          <w:i/>
          <w:szCs w:val="24"/>
          <w:lang w:val="sr-Latn-RS"/>
        </w:rPr>
        <w:t>MongoDB Shell</w:t>
      </w:r>
      <w:r w:rsidRPr="00661437">
        <w:rPr>
          <w:rFonts w:ascii="Times New Roman" w:hAnsi="Times New Roman" w:cs="Times New Roman"/>
          <w:szCs w:val="24"/>
          <w:lang w:val="sr-Latn-RS"/>
        </w:rPr>
        <w:t>-a i povezivanje sa bazom podataka</w:t>
      </w:r>
    </w:p>
    <w:p w:rsidR="00E81A39" w:rsidRPr="00661437" w:rsidRDefault="00205A3A" w:rsidP="009119C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Testiranje i ilustracija osnovnih funkcionalnosti koje </w:t>
      </w: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Atlas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pruža moguće je nakon učitavanja podataka. Kao što možemo videti na slici 7, pored informacija o samom klasteru, mogućnosti povezivanja sa konkretnom aplikacijom i </w:t>
      </w: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monitoring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-a imamo i opciju </w:t>
      </w:r>
      <w:r w:rsidR="009119C5"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Browse Collections</w:t>
      </w:r>
      <w:r w:rsidR="009119C5"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koja nam omogućava da učitamo naše korisniške podatke ili test podatke koje nudi sam </w:t>
      </w:r>
      <w:r w:rsidR="009119C5"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Atlas</w:t>
      </w:r>
      <w:r w:rsidR="009119C5"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, tzv. </w:t>
      </w:r>
      <w:r w:rsidR="009119C5"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Sample Dataset</w:t>
      </w:r>
      <w:r w:rsidR="009119C5" w:rsidRPr="00661437">
        <w:rPr>
          <w:rFonts w:ascii="Times New Roman" w:hAnsi="Times New Roman" w:cs="Times New Roman"/>
          <w:sz w:val="24"/>
          <w:szCs w:val="24"/>
          <w:lang w:val="sr-Latn-RS"/>
        </w:rPr>
        <w:t>. Za ilustrativne potrebe učitaćemo gotove test podatke.</w:t>
      </w:r>
    </w:p>
    <w:p w:rsidR="009119C5" w:rsidRPr="00661437" w:rsidRDefault="009119C5" w:rsidP="009119C5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 w:rsidRPr="00661437">
        <w:rPr>
          <w:noProof/>
          <w:lang w:val="sr-Latn-RS"/>
        </w:rPr>
        <w:lastRenderedPageBreak/>
        <w:drawing>
          <wp:inline distT="0" distB="0" distL="0" distR="0" wp14:anchorId="5D44C157" wp14:editId="31BA1A99">
            <wp:extent cx="3112922" cy="1562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6741" cy="156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9C5" w:rsidRPr="00661437" w:rsidRDefault="009119C5" w:rsidP="009119C5">
      <w:pPr>
        <w:jc w:val="center"/>
        <w:rPr>
          <w:rFonts w:ascii="Times New Roman" w:hAnsi="Times New Roman" w:cs="Times New Roman"/>
          <w:szCs w:val="24"/>
          <w:lang w:val="sr-Latn-RS"/>
        </w:rPr>
      </w:pPr>
      <w:r w:rsidRPr="00661437">
        <w:rPr>
          <w:rFonts w:ascii="Times New Roman" w:hAnsi="Times New Roman" w:cs="Times New Roman"/>
          <w:szCs w:val="24"/>
          <w:lang w:val="sr-Latn-RS"/>
        </w:rPr>
        <w:t>Slika 11 – Učitavanje test podataka</w:t>
      </w:r>
    </w:p>
    <w:p w:rsidR="009119C5" w:rsidRPr="00661437" w:rsidRDefault="009119C5" w:rsidP="009119C5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661437">
        <w:rPr>
          <w:rFonts w:ascii="Times New Roman" w:hAnsi="Times New Roman" w:cs="Times New Roman"/>
          <w:sz w:val="24"/>
          <w:szCs w:val="24"/>
          <w:lang w:val="sr-Latn-RS"/>
        </w:rPr>
        <w:t>Ovaj proces može potrajati izvesno vreme, a nakon završetka učitavanja možemo testirati osnovne funkcionalnosti.</w:t>
      </w:r>
      <w:r w:rsidR="003C0A7C"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Klaster sa učitanim </w:t>
      </w:r>
      <w:r w:rsidR="003C0A7C"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dataset</w:t>
      </w:r>
      <w:r w:rsidR="003C0A7C"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-ovima u </w:t>
      </w:r>
      <w:r w:rsidR="003C0A7C"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 xml:space="preserve">Atlas </w:t>
      </w:r>
      <w:r w:rsidR="003C0A7C" w:rsidRPr="00661437">
        <w:rPr>
          <w:rFonts w:ascii="Times New Roman" w:hAnsi="Times New Roman" w:cs="Times New Roman"/>
          <w:sz w:val="24"/>
          <w:szCs w:val="24"/>
          <w:lang w:val="sr-Latn-RS"/>
        </w:rPr>
        <w:t>grafičkom okruženju izgleda ovako:</w:t>
      </w:r>
    </w:p>
    <w:p w:rsidR="003C0A7C" w:rsidRPr="00661437" w:rsidRDefault="003C0A7C" w:rsidP="009119C5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661437">
        <w:rPr>
          <w:noProof/>
          <w:lang w:val="sr-Latn-RS"/>
        </w:rPr>
        <w:drawing>
          <wp:inline distT="0" distB="0" distL="0" distR="0" wp14:anchorId="4B9B30F4" wp14:editId="1BB1E486">
            <wp:extent cx="5943600" cy="26631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7C" w:rsidRPr="00661437" w:rsidRDefault="003C0A7C" w:rsidP="003C0A7C">
      <w:pPr>
        <w:jc w:val="center"/>
        <w:rPr>
          <w:rFonts w:ascii="Times New Roman" w:hAnsi="Times New Roman" w:cs="Times New Roman"/>
          <w:szCs w:val="24"/>
          <w:lang w:val="sr-Latn-RS"/>
        </w:rPr>
      </w:pPr>
      <w:r w:rsidRPr="00661437">
        <w:rPr>
          <w:rFonts w:ascii="Times New Roman" w:hAnsi="Times New Roman" w:cs="Times New Roman"/>
          <w:szCs w:val="24"/>
          <w:lang w:val="sr-Latn-RS"/>
        </w:rPr>
        <w:t>Slika 12 – Klaster sa učitanim test podacima</w:t>
      </w:r>
    </w:p>
    <w:p w:rsidR="003C0A7C" w:rsidRPr="00661437" w:rsidRDefault="003C0A7C" w:rsidP="003C0A7C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Sa leve strane možemo videti listu baza podataka, dok u središnjem delu imamo konkretnu kolekciju pod nazivom </w:t>
      </w: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listingsAndReviews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u okviru baze podataka </w:t>
      </w:r>
      <w:r w:rsidRPr="00661437">
        <w:rPr>
          <w:rFonts w:ascii="Times New Roman" w:hAnsi="Times New Roman" w:cs="Times New Roman"/>
          <w:i/>
          <w:sz w:val="24"/>
          <w:szCs w:val="24"/>
          <w:lang w:val="sr-Latn-RS"/>
        </w:rPr>
        <w:t>sample_airbnb</w:t>
      </w:r>
      <w:r w:rsidRPr="00661437">
        <w:rPr>
          <w:rFonts w:ascii="Times New Roman" w:hAnsi="Times New Roman" w:cs="Times New Roman"/>
          <w:sz w:val="24"/>
          <w:szCs w:val="24"/>
          <w:lang w:val="sr-Latn-RS"/>
        </w:rPr>
        <w:t>.</w:t>
      </w:r>
      <w:r w:rsidR="00CB0381" w:rsidRPr="00661437">
        <w:rPr>
          <w:rFonts w:ascii="Times New Roman" w:hAnsi="Times New Roman" w:cs="Times New Roman"/>
          <w:sz w:val="24"/>
          <w:szCs w:val="24"/>
          <w:lang w:val="sr-Latn-RS"/>
        </w:rPr>
        <w:t xml:space="preserve"> Pored toga, imamo i veličinu baze podaka,  ukupan broj dokumenata u okviru date kolekcije i ukupnu veličinu indeksa.</w:t>
      </w:r>
    </w:p>
    <w:p w:rsidR="009119C5" w:rsidRPr="00661437" w:rsidRDefault="009119C5" w:rsidP="009119C5">
      <w:pPr>
        <w:pStyle w:val="Heading1"/>
        <w:rPr>
          <w:lang w:val="sr-Latn-RS"/>
        </w:rPr>
      </w:pPr>
    </w:p>
    <w:p w:rsidR="009119C5" w:rsidRPr="00661437" w:rsidRDefault="009119C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sr-Latn-RS"/>
        </w:rPr>
      </w:pPr>
      <w:r w:rsidRPr="00661437">
        <w:rPr>
          <w:lang w:val="sr-Latn-RS"/>
        </w:rPr>
        <w:br w:type="page"/>
      </w:r>
    </w:p>
    <w:p w:rsidR="009119C5" w:rsidRPr="00661437" w:rsidRDefault="009119C5" w:rsidP="009119C5">
      <w:pPr>
        <w:pStyle w:val="Heading1"/>
        <w:numPr>
          <w:ilvl w:val="0"/>
          <w:numId w:val="2"/>
        </w:numPr>
        <w:rPr>
          <w:lang w:val="sr-Latn-RS"/>
        </w:rPr>
      </w:pPr>
      <w:bookmarkStart w:id="8" w:name="_Toc106915548"/>
      <w:r w:rsidRPr="00661437">
        <w:rPr>
          <w:lang w:val="sr-Latn-RS"/>
        </w:rPr>
        <w:lastRenderedPageBreak/>
        <w:t xml:space="preserve">Pristup i obrada podataka u </w:t>
      </w:r>
      <w:r w:rsidRPr="00661437">
        <w:rPr>
          <w:i/>
          <w:lang w:val="sr-Latn-RS"/>
        </w:rPr>
        <w:t>Atlas</w:t>
      </w:r>
      <w:r w:rsidRPr="00661437">
        <w:rPr>
          <w:lang w:val="sr-Latn-RS"/>
        </w:rPr>
        <w:t>-u</w:t>
      </w:r>
      <w:bookmarkEnd w:id="8"/>
    </w:p>
    <w:p w:rsidR="009119C5" w:rsidRPr="00661437" w:rsidRDefault="009119C5" w:rsidP="00675F4D">
      <w:pPr>
        <w:ind w:firstLine="360"/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i/>
          <w:sz w:val="24"/>
          <w:lang w:val="sr-Latn-RS"/>
        </w:rPr>
        <w:t xml:space="preserve">Atlas </w:t>
      </w:r>
      <w:r w:rsidRPr="00661437">
        <w:rPr>
          <w:rFonts w:ascii="Times New Roman" w:hAnsi="Times New Roman" w:cs="Times New Roman"/>
          <w:sz w:val="24"/>
          <w:lang w:val="sr-Latn-RS"/>
        </w:rPr>
        <w:t>korisnički interfejs nam pruža mogućnost interakcije sa podacima na više načina</w:t>
      </w:r>
      <w:r w:rsidR="00675F4D" w:rsidRPr="00661437">
        <w:rPr>
          <w:rFonts w:ascii="Times New Roman" w:hAnsi="Times New Roman" w:cs="Times New Roman"/>
          <w:sz w:val="24"/>
          <w:lang w:val="sr-Latn-RS"/>
        </w:rPr>
        <w:t>, kao na primer upravljanjem</w:t>
      </w:r>
      <w:r w:rsidRPr="00661437">
        <w:rPr>
          <w:rFonts w:ascii="Times New Roman" w:hAnsi="Times New Roman" w:cs="Times New Roman"/>
          <w:sz w:val="24"/>
          <w:lang w:val="sr-Latn-RS"/>
        </w:rPr>
        <w:t>:</w:t>
      </w:r>
    </w:p>
    <w:p w:rsidR="009119C5" w:rsidRPr="00661437" w:rsidRDefault="00675F4D" w:rsidP="009119C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Bazama podataka u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deployment</w:t>
      </w:r>
      <w:r w:rsidRPr="00661437">
        <w:rPr>
          <w:rFonts w:ascii="Times New Roman" w:hAnsi="Times New Roman" w:cs="Times New Roman"/>
          <w:sz w:val="24"/>
          <w:lang w:val="sr-Latn-RS"/>
        </w:rPr>
        <w:t>-ima baze podataka</w:t>
      </w:r>
    </w:p>
    <w:p w:rsidR="00675F4D" w:rsidRPr="00661437" w:rsidRDefault="00675F4D" w:rsidP="009119C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Kolekcijama u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deployment</w:t>
      </w:r>
      <w:r w:rsidRPr="00661437">
        <w:rPr>
          <w:rFonts w:ascii="Times New Roman" w:hAnsi="Times New Roman" w:cs="Times New Roman"/>
          <w:sz w:val="24"/>
          <w:lang w:val="sr-Latn-RS"/>
        </w:rPr>
        <w:t>-ima baze podataka</w:t>
      </w:r>
    </w:p>
    <w:p w:rsidR="00675F4D" w:rsidRPr="00661437" w:rsidRDefault="00675F4D" w:rsidP="009119C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>Dokumentima u kolekcijama</w:t>
      </w:r>
    </w:p>
    <w:p w:rsidR="00675F4D" w:rsidRPr="00661437" w:rsidRDefault="00675F4D" w:rsidP="009119C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>Indeksima nad kolekcijama</w:t>
      </w:r>
    </w:p>
    <w:p w:rsidR="00675F4D" w:rsidRPr="00661437" w:rsidRDefault="00675F4D" w:rsidP="009119C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Kreiranjem i pokretanjem agregacionog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pipeline</w:t>
      </w:r>
      <w:r w:rsidRPr="00661437">
        <w:rPr>
          <w:rFonts w:ascii="Times New Roman" w:hAnsi="Times New Roman" w:cs="Times New Roman"/>
          <w:sz w:val="24"/>
          <w:lang w:val="sr-Latn-RS"/>
        </w:rPr>
        <w:t>-a</w:t>
      </w:r>
    </w:p>
    <w:p w:rsidR="00675F4D" w:rsidRPr="00661437" w:rsidRDefault="00675F4D" w:rsidP="009119C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Globalnim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shard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klasterima za distribuciju ogromnih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dataset</w:t>
      </w:r>
      <w:r w:rsidRPr="00661437">
        <w:rPr>
          <w:rFonts w:ascii="Times New Roman" w:hAnsi="Times New Roman" w:cs="Times New Roman"/>
          <w:sz w:val="24"/>
          <w:lang w:val="sr-Latn-RS"/>
        </w:rPr>
        <w:t>-ova</w:t>
      </w:r>
    </w:p>
    <w:p w:rsidR="00675F4D" w:rsidRPr="00661437" w:rsidRDefault="00675F4D" w:rsidP="00675F4D">
      <w:p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Pre svega, korisnički interfejs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Atlas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podrazumevano čita sa primara, osim ako primar nije </w:t>
      </w:r>
      <w:r w:rsidR="00064036" w:rsidRPr="00661437">
        <w:rPr>
          <w:rFonts w:ascii="Times New Roman" w:hAnsi="Times New Roman" w:cs="Times New Roman"/>
          <w:sz w:val="24"/>
          <w:lang w:val="sr-Latn-RS"/>
        </w:rPr>
        <w:t>dostupan, u tom slučaju čita sa nesakrivenog i neodloženog sekundranog člana.</w:t>
      </w:r>
      <w:r w:rsidR="00257136" w:rsidRPr="00661437">
        <w:rPr>
          <w:rFonts w:ascii="Times New Roman" w:hAnsi="Times New Roman" w:cs="Times New Roman"/>
          <w:sz w:val="24"/>
          <w:lang w:val="sr-Latn-RS"/>
        </w:rPr>
        <w:t xml:space="preserve"> Za konkretnu interakciju sa podacima u bilo kom smislu neophodno je da </w:t>
      </w:r>
      <w:r w:rsidR="00257136" w:rsidRPr="00661437">
        <w:rPr>
          <w:rFonts w:ascii="Times New Roman" w:hAnsi="Times New Roman" w:cs="Times New Roman"/>
          <w:i/>
          <w:sz w:val="24"/>
          <w:lang w:val="sr-Latn-RS"/>
        </w:rPr>
        <w:t>Data Explorer</w:t>
      </w:r>
      <w:r w:rsidR="00257136" w:rsidRPr="00661437">
        <w:rPr>
          <w:rFonts w:ascii="Times New Roman" w:hAnsi="Times New Roman" w:cs="Times New Roman"/>
          <w:sz w:val="24"/>
          <w:lang w:val="sr-Latn-RS"/>
        </w:rPr>
        <w:t xml:space="preserve"> bude odobren, što podrazumevano i jeste. </w:t>
      </w:r>
    </w:p>
    <w:p w:rsidR="00CB7FA7" w:rsidRPr="00661437" w:rsidRDefault="00CB7FA7" w:rsidP="00CB7FA7">
      <w:pPr>
        <w:pStyle w:val="Heading1"/>
        <w:rPr>
          <w:sz w:val="24"/>
          <w:lang w:val="sr-Latn-RS"/>
        </w:rPr>
      </w:pPr>
      <w:bookmarkStart w:id="9" w:name="_Toc106915549"/>
      <w:r w:rsidRPr="00661437">
        <w:rPr>
          <w:sz w:val="24"/>
          <w:lang w:val="sr-Latn-RS"/>
        </w:rPr>
        <w:t>4.1 Upravljanje bazama podataka</w:t>
      </w:r>
      <w:bookmarkEnd w:id="9"/>
    </w:p>
    <w:p w:rsidR="00257136" w:rsidRPr="00661437" w:rsidRDefault="00257136" w:rsidP="00675F4D">
      <w:p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ab/>
        <w:t>Upravljanje bazama podataka praćeno je određenim ulogama, drugim rečima, postoje određena prava pristupa koje su nam neophodno za određene manipulacije sa bazama podataka, što možemo videti u sledećoj tabeli:</w:t>
      </w:r>
    </w:p>
    <w:p w:rsidR="00257136" w:rsidRPr="00661437" w:rsidRDefault="00257136" w:rsidP="00675F4D">
      <w:p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noProof/>
          <w:lang w:val="sr-Latn-RS"/>
        </w:rPr>
        <w:drawing>
          <wp:inline distT="0" distB="0" distL="0" distR="0" wp14:anchorId="1298A107" wp14:editId="046653CD">
            <wp:extent cx="5943600" cy="2688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7B" w:rsidRPr="00661437" w:rsidRDefault="00257136" w:rsidP="003C0A7C">
      <w:pPr>
        <w:jc w:val="center"/>
        <w:rPr>
          <w:rFonts w:ascii="Times New Roman" w:hAnsi="Times New Roman" w:cs="Times New Roman"/>
          <w:lang w:val="sr-Latn-RS"/>
        </w:rPr>
      </w:pPr>
      <w:r w:rsidRPr="00661437">
        <w:rPr>
          <w:rFonts w:ascii="Times New Roman" w:hAnsi="Times New Roman" w:cs="Times New Roman"/>
          <w:lang w:val="sr-Latn-RS"/>
        </w:rPr>
        <w:t>Slika 12 – Prava pristupa pri manipulaciji</w:t>
      </w:r>
      <w:r w:rsidR="003C0A7C" w:rsidRPr="00661437">
        <w:rPr>
          <w:rFonts w:ascii="Times New Roman" w:hAnsi="Times New Roman" w:cs="Times New Roman"/>
          <w:lang w:val="sr-Latn-RS"/>
        </w:rPr>
        <w:t xml:space="preserve"> bazama podataka</w:t>
      </w:r>
    </w:p>
    <w:p w:rsidR="003C0A7C" w:rsidRPr="00661437" w:rsidRDefault="003C0A7C" w:rsidP="003C0A7C">
      <w:p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Pored prethodno učitanih test datasetova, možemo kreirati i svoju bazu podataka ako imamo zahtevana prava pristupa. </w:t>
      </w:r>
      <w:r w:rsidR="00930106" w:rsidRPr="00661437">
        <w:rPr>
          <w:rFonts w:ascii="Times New Roman" w:hAnsi="Times New Roman" w:cs="Times New Roman"/>
          <w:sz w:val="24"/>
          <w:lang w:val="sr-Latn-RS"/>
        </w:rPr>
        <w:t xml:space="preserve">To je moguće učiniti opcijom </w:t>
      </w:r>
      <w:r w:rsidR="00930106" w:rsidRPr="00661437">
        <w:rPr>
          <w:rFonts w:ascii="Times New Roman" w:hAnsi="Times New Roman" w:cs="Times New Roman"/>
          <w:i/>
          <w:sz w:val="24"/>
          <w:lang w:val="sr-Latn-RS"/>
        </w:rPr>
        <w:t>Create database</w:t>
      </w:r>
      <w:r w:rsidR="00930106" w:rsidRPr="00661437">
        <w:rPr>
          <w:rFonts w:ascii="Times New Roman" w:hAnsi="Times New Roman" w:cs="Times New Roman"/>
          <w:sz w:val="24"/>
          <w:lang w:val="sr-Latn-RS"/>
        </w:rPr>
        <w:t xml:space="preserve">, pri čemu moramo definisati ime baze podataka koje je u skladu sa ograničenjima koje postavlja </w:t>
      </w:r>
      <w:r w:rsidR="00930106" w:rsidRPr="00661437">
        <w:rPr>
          <w:rFonts w:ascii="Times New Roman" w:hAnsi="Times New Roman" w:cs="Times New Roman"/>
          <w:i/>
          <w:sz w:val="24"/>
          <w:lang w:val="sr-Latn-RS"/>
        </w:rPr>
        <w:t>MongoDB</w:t>
      </w:r>
      <w:r w:rsidR="00930106" w:rsidRPr="00661437">
        <w:rPr>
          <w:rFonts w:ascii="Times New Roman" w:hAnsi="Times New Roman" w:cs="Times New Roman"/>
          <w:sz w:val="24"/>
          <w:lang w:val="sr-Latn-RS"/>
        </w:rPr>
        <w:t xml:space="preserve">, kao i </w:t>
      </w:r>
      <w:r w:rsidR="00930106" w:rsidRPr="00661437">
        <w:rPr>
          <w:rFonts w:ascii="Times New Roman" w:hAnsi="Times New Roman" w:cs="Times New Roman"/>
          <w:sz w:val="24"/>
          <w:lang w:val="sr-Latn-RS"/>
        </w:rPr>
        <w:lastRenderedPageBreak/>
        <w:t xml:space="preserve">naziv kolekcije. Opciono kolekcije možemo definisati kao </w:t>
      </w:r>
      <w:r w:rsidR="00930106" w:rsidRPr="00661437">
        <w:rPr>
          <w:rFonts w:ascii="Times New Roman" w:hAnsi="Times New Roman" w:cs="Times New Roman"/>
          <w:i/>
          <w:sz w:val="24"/>
          <w:lang w:val="sr-Latn-RS"/>
        </w:rPr>
        <w:t>Capped Collection</w:t>
      </w:r>
      <w:r w:rsidR="00930106" w:rsidRPr="00661437">
        <w:rPr>
          <w:rFonts w:ascii="Times New Roman" w:hAnsi="Times New Roman" w:cs="Times New Roman"/>
          <w:sz w:val="24"/>
          <w:lang w:val="sr-Latn-RS"/>
        </w:rPr>
        <w:t xml:space="preserve"> ili </w:t>
      </w:r>
      <w:r w:rsidR="00930106" w:rsidRPr="00661437">
        <w:rPr>
          <w:rFonts w:ascii="Times New Roman" w:hAnsi="Times New Roman" w:cs="Times New Roman"/>
          <w:i/>
          <w:sz w:val="24"/>
          <w:lang w:val="sr-Latn-RS"/>
        </w:rPr>
        <w:t>Time Series Collection</w:t>
      </w:r>
      <w:r w:rsidR="00930106" w:rsidRPr="00661437">
        <w:rPr>
          <w:rFonts w:ascii="Times New Roman" w:hAnsi="Times New Roman" w:cs="Times New Roman"/>
          <w:sz w:val="24"/>
          <w:lang w:val="sr-Latn-RS"/>
        </w:rPr>
        <w:t xml:space="preserve">. </w:t>
      </w:r>
    </w:p>
    <w:p w:rsidR="00930106" w:rsidRPr="00661437" w:rsidRDefault="00930106" w:rsidP="00930106">
      <w:pPr>
        <w:ind w:firstLine="720"/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i/>
          <w:sz w:val="24"/>
          <w:lang w:val="sr-Latn-RS"/>
        </w:rPr>
        <w:t>Capped Collection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</w:t>
      </w:r>
      <w:r w:rsidR="005D03CD" w:rsidRPr="00661437">
        <w:rPr>
          <w:rFonts w:ascii="Times New Roman" w:hAnsi="Times New Roman" w:cs="Times New Roman"/>
          <w:sz w:val="24"/>
          <w:lang w:val="sr-Latn-RS"/>
        </w:rPr>
        <w:t xml:space="preserve">predstavlja kolekciju fiksne veličine koja podržava visoku propusnost operacija koje </w:t>
      </w:r>
      <w:r w:rsidR="005D03CD" w:rsidRPr="00661437">
        <w:rPr>
          <w:rFonts w:ascii="Times New Roman" w:hAnsi="Times New Roman" w:cs="Times New Roman"/>
          <w:i/>
          <w:sz w:val="24"/>
          <w:lang w:val="sr-Latn-RS"/>
        </w:rPr>
        <w:t>insert</w:t>
      </w:r>
      <w:r w:rsidR="005D03CD" w:rsidRPr="00661437">
        <w:rPr>
          <w:rFonts w:ascii="Times New Roman" w:hAnsi="Times New Roman" w:cs="Times New Roman"/>
          <w:sz w:val="24"/>
          <w:lang w:val="sr-Latn-RS"/>
        </w:rPr>
        <w:t xml:space="preserve">-uju i vraćaju dokumente na osnovu redosleda </w:t>
      </w:r>
      <w:r w:rsidR="005D03CD" w:rsidRPr="00661437">
        <w:rPr>
          <w:rFonts w:ascii="Times New Roman" w:hAnsi="Times New Roman" w:cs="Times New Roman"/>
          <w:i/>
          <w:sz w:val="24"/>
          <w:lang w:val="sr-Latn-RS"/>
        </w:rPr>
        <w:t>insert</w:t>
      </w:r>
      <w:r w:rsidR="005D03CD" w:rsidRPr="00661437">
        <w:rPr>
          <w:rFonts w:ascii="Times New Roman" w:hAnsi="Times New Roman" w:cs="Times New Roman"/>
          <w:sz w:val="24"/>
          <w:lang w:val="sr-Latn-RS"/>
        </w:rPr>
        <w:t xml:space="preserve">-ovanja. Ako kreiramo kolekciju ovog tipa neophodno je da definišemo maksimalnu veličinu u bajtovima. </w:t>
      </w:r>
    </w:p>
    <w:p w:rsidR="00EF1CEF" w:rsidRPr="00661437" w:rsidRDefault="00930106" w:rsidP="00930106">
      <w:pPr>
        <w:jc w:val="center"/>
        <w:rPr>
          <w:rFonts w:ascii="Times New Roman" w:hAnsi="Times New Roman" w:cs="Times New Roman"/>
          <w:sz w:val="24"/>
          <w:lang w:val="sr-Latn-RS"/>
        </w:rPr>
      </w:pPr>
      <w:r w:rsidRPr="00661437">
        <w:rPr>
          <w:noProof/>
          <w:lang w:val="sr-Latn-RS"/>
        </w:rPr>
        <w:drawing>
          <wp:inline distT="0" distB="0" distL="0" distR="0" wp14:anchorId="64A9932C" wp14:editId="587FE58F">
            <wp:extent cx="2238375" cy="2700937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9462" cy="270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437">
        <w:rPr>
          <w:noProof/>
          <w:lang w:val="sr-Latn-RS"/>
        </w:rPr>
        <w:drawing>
          <wp:inline distT="0" distB="0" distL="0" distR="0" wp14:anchorId="3D969257" wp14:editId="5478E2F4">
            <wp:extent cx="2064874" cy="44291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4874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106" w:rsidRPr="00661437" w:rsidRDefault="00930106" w:rsidP="00930106">
      <w:pPr>
        <w:jc w:val="center"/>
        <w:rPr>
          <w:rFonts w:ascii="Times New Roman" w:hAnsi="Times New Roman" w:cs="Times New Roman"/>
          <w:lang w:val="sr-Latn-RS"/>
        </w:rPr>
      </w:pPr>
      <w:r w:rsidRPr="00661437">
        <w:rPr>
          <w:rFonts w:ascii="Times New Roman" w:hAnsi="Times New Roman" w:cs="Times New Roman"/>
          <w:lang w:val="sr-Latn-RS"/>
        </w:rPr>
        <w:t>Slika 13 – Kreiranje baze podataka</w:t>
      </w:r>
    </w:p>
    <w:p w:rsidR="005D03CD" w:rsidRPr="00661437" w:rsidRDefault="005D03CD" w:rsidP="005D03CD">
      <w:p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i/>
          <w:sz w:val="24"/>
          <w:lang w:val="sr-Latn-RS"/>
        </w:rPr>
        <w:t>Time Series Collection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efikasno skladište delove podataka periodično, pri čemu je neophodno definisati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timeField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koji će sadržati svaki dokument u kolekciji i mora biti tipa </w:t>
      </w:r>
      <w:r w:rsidR="00CB0381" w:rsidRPr="00661437">
        <w:rPr>
          <w:rFonts w:ascii="Times New Roman" w:hAnsi="Times New Roman" w:cs="Times New Roman"/>
          <w:i/>
          <w:sz w:val="24"/>
          <w:lang w:val="sr-Latn-RS"/>
        </w:rPr>
        <w:t>BSON UTC datetime</w:t>
      </w:r>
      <w:r w:rsidR="00CB0381" w:rsidRPr="00661437">
        <w:rPr>
          <w:rFonts w:ascii="Times New Roman" w:hAnsi="Times New Roman" w:cs="Times New Roman"/>
          <w:sz w:val="24"/>
          <w:lang w:val="sr-Latn-RS"/>
        </w:rPr>
        <w:t xml:space="preserve">. Preostala dva polja, </w:t>
      </w:r>
      <w:r w:rsidR="00CB0381" w:rsidRPr="00661437">
        <w:rPr>
          <w:rFonts w:ascii="Times New Roman" w:hAnsi="Times New Roman" w:cs="Times New Roman"/>
          <w:i/>
          <w:sz w:val="24"/>
          <w:lang w:val="sr-Latn-RS"/>
        </w:rPr>
        <w:t>metaField</w:t>
      </w:r>
      <w:r w:rsidR="00CB0381" w:rsidRPr="00661437">
        <w:rPr>
          <w:rFonts w:ascii="Times New Roman" w:hAnsi="Times New Roman" w:cs="Times New Roman"/>
          <w:sz w:val="24"/>
          <w:lang w:val="sr-Latn-RS"/>
        </w:rPr>
        <w:t xml:space="preserve"> i </w:t>
      </w:r>
      <w:r w:rsidR="00CB0381" w:rsidRPr="00661437">
        <w:rPr>
          <w:rFonts w:ascii="Times New Roman" w:hAnsi="Times New Roman" w:cs="Times New Roman"/>
          <w:i/>
          <w:sz w:val="24"/>
          <w:lang w:val="sr-Latn-RS"/>
        </w:rPr>
        <w:t>expireAfterSeconds</w:t>
      </w:r>
      <w:r w:rsidR="00CB0381" w:rsidRPr="00661437">
        <w:rPr>
          <w:rFonts w:ascii="Times New Roman" w:hAnsi="Times New Roman" w:cs="Times New Roman"/>
          <w:sz w:val="24"/>
          <w:lang w:val="sr-Latn-RS"/>
        </w:rPr>
        <w:t xml:space="preserve">, su opciona. </w:t>
      </w:r>
      <w:r w:rsidR="00CB0381" w:rsidRPr="00661437">
        <w:rPr>
          <w:rFonts w:ascii="Times New Roman" w:hAnsi="Times New Roman" w:cs="Times New Roman"/>
          <w:i/>
          <w:sz w:val="24"/>
          <w:lang w:val="sr-Latn-RS"/>
        </w:rPr>
        <w:t>metaField</w:t>
      </w:r>
      <w:r w:rsidR="00CB0381" w:rsidRPr="00661437">
        <w:rPr>
          <w:rFonts w:ascii="Times New Roman" w:hAnsi="Times New Roman" w:cs="Times New Roman"/>
          <w:sz w:val="24"/>
          <w:lang w:val="sr-Latn-RS"/>
        </w:rPr>
        <w:t xml:space="preserve"> služi za grupisanje povezanih podataka, a </w:t>
      </w:r>
      <w:r w:rsidR="00CB0381" w:rsidRPr="00661437">
        <w:rPr>
          <w:rFonts w:ascii="Times New Roman" w:hAnsi="Times New Roman" w:cs="Times New Roman"/>
          <w:i/>
          <w:sz w:val="24"/>
          <w:lang w:val="sr-Latn-RS"/>
        </w:rPr>
        <w:t>expireAfterSeconds</w:t>
      </w:r>
      <w:r w:rsidR="00CB0381" w:rsidRPr="00661437">
        <w:rPr>
          <w:rFonts w:ascii="Times New Roman" w:hAnsi="Times New Roman" w:cs="Times New Roman"/>
          <w:sz w:val="24"/>
          <w:lang w:val="sr-Latn-RS"/>
        </w:rPr>
        <w:t xml:space="preserve"> definiše nakon koliko sekundi će zastarele serije podataka biti obrisane.</w:t>
      </w:r>
    </w:p>
    <w:p w:rsidR="00CB0381" w:rsidRPr="00661437" w:rsidRDefault="00337A20" w:rsidP="005D03CD">
      <w:p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Nakon kreiranja, baza podataka biće dodata u listu prethodno učitanih baza odakle joj se može pristupiti, a iz te liste je možemo i obrisati opcijom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Drop</w:t>
      </w:r>
      <w:r w:rsidRPr="00661437">
        <w:rPr>
          <w:rFonts w:ascii="Times New Roman" w:hAnsi="Times New Roman" w:cs="Times New Roman"/>
          <w:sz w:val="24"/>
          <w:lang w:val="sr-Latn-RS"/>
        </w:rPr>
        <w:t>.</w:t>
      </w:r>
    </w:p>
    <w:p w:rsidR="00CB7FA7" w:rsidRPr="00661437" w:rsidRDefault="00CB7FA7" w:rsidP="00CB7FA7">
      <w:pPr>
        <w:pStyle w:val="Heading1"/>
        <w:rPr>
          <w:sz w:val="24"/>
          <w:lang w:val="sr-Latn-RS"/>
        </w:rPr>
      </w:pPr>
      <w:bookmarkStart w:id="10" w:name="_Toc106915550"/>
      <w:r w:rsidRPr="00661437">
        <w:rPr>
          <w:sz w:val="24"/>
          <w:lang w:val="sr-Latn-RS"/>
        </w:rPr>
        <w:lastRenderedPageBreak/>
        <w:t>4.2 Upravljanje kolekcijama</w:t>
      </w:r>
      <w:bookmarkEnd w:id="10"/>
      <w:r w:rsidRPr="00661437">
        <w:rPr>
          <w:sz w:val="24"/>
          <w:lang w:val="sr-Latn-RS"/>
        </w:rPr>
        <w:t xml:space="preserve"> </w:t>
      </w:r>
    </w:p>
    <w:p w:rsidR="00337A20" w:rsidRPr="00661437" w:rsidRDefault="00337A20" w:rsidP="00337A20">
      <w:pPr>
        <w:ind w:firstLine="720"/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Kada govorimo o upravljanju kolekcijama, pored inicijalnog dodavanja kolekcije pri kreiranju baze podataka, možemo i samostalno dodati novu kolekciju u konkretnu bazu podataka. To se može učiniti odabirom konkretne baze podataka i opcijom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Create Collection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koja će nam otvoriti dialog poput modala na slici 13 pri čemu neće biti omogućena izmena naziva baze podataka, ali opet možemo odabrati tip kolekcije.</w:t>
      </w:r>
      <w:r w:rsidR="00147934" w:rsidRPr="00661437">
        <w:rPr>
          <w:rFonts w:ascii="Times New Roman" w:hAnsi="Times New Roman" w:cs="Times New Roman"/>
          <w:sz w:val="24"/>
          <w:lang w:val="sr-Latn-RS"/>
        </w:rPr>
        <w:t xml:space="preserve"> Što se tiče brisanja kolekcije, postupak je isti kao i kod brisanja baze podataka, samo što sada radimo na nivou kolekcije. </w:t>
      </w:r>
    </w:p>
    <w:p w:rsidR="00147934" w:rsidRPr="00661437" w:rsidRDefault="00147934" w:rsidP="00337A20">
      <w:pPr>
        <w:ind w:firstLine="720"/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Ukoliko se manipuliše ogromnim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dataset-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ovima i obavljaju se operacije velike propusnosti, može se izvršiti particionisanje, odnosno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shard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, kolekcije da bi se podaci distribuirali kroz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shard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-ove. Preduslovi za ovaj proces su posedovanje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sharded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Atlas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klastera i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mongosh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na lokalnoj mašini. Prvenstveno je neophodno povezati se sa bazom podataka pomoću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mongosh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, zatim </w:t>
      </w:r>
      <w:r w:rsidR="00CB7FA7" w:rsidRPr="00661437">
        <w:rPr>
          <w:rFonts w:ascii="Times New Roman" w:hAnsi="Times New Roman" w:cs="Times New Roman"/>
          <w:sz w:val="24"/>
          <w:lang w:val="sr-Latn-RS"/>
        </w:rPr>
        <w:t xml:space="preserve">odobriti </w:t>
      </w:r>
      <w:r w:rsidR="00CB7FA7" w:rsidRPr="00661437">
        <w:rPr>
          <w:rFonts w:ascii="Times New Roman" w:hAnsi="Times New Roman" w:cs="Times New Roman"/>
          <w:i/>
          <w:sz w:val="24"/>
          <w:lang w:val="sr-Latn-RS"/>
        </w:rPr>
        <w:t>sharding</w:t>
      </w:r>
      <w:r w:rsidR="00CB7FA7" w:rsidRPr="00661437">
        <w:rPr>
          <w:rFonts w:ascii="Times New Roman" w:hAnsi="Times New Roman" w:cs="Times New Roman"/>
          <w:sz w:val="24"/>
          <w:lang w:val="sr-Latn-RS"/>
        </w:rPr>
        <w:t xml:space="preserve"> sledećom komandom: </w:t>
      </w:r>
    </w:p>
    <w:p w:rsidR="00CB7FA7" w:rsidRPr="00661437" w:rsidRDefault="00CB7FA7" w:rsidP="00CB7FA7">
      <w:pPr>
        <w:rPr>
          <w:rFonts w:ascii="Times New Roman" w:hAnsi="Times New Roman" w:cs="Times New Roman"/>
          <w:sz w:val="24"/>
          <w:lang w:val="sr-Latn-RS"/>
        </w:rPr>
      </w:pPr>
      <w:r w:rsidRPr="00661437">
        <w:rPr>
          <w:noProof/>
          <w:lang w:val="sr-Latn-RS"/>
        </w:rPr>
        <w:drawing>
          <wp:inline distT="0" distB="0" distL="0" distR="0" wp14:anchorId="3CA79231" wp14:editId="03A03CB1">
            <wp:extent cx="5943600" cy="3371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A7" w:rsidRPr="00661437" w:rsidRDefault="00CB7FA7" w:rsidP="00CB7FA7">
      <w:pPr>
        <w:ind w:firstLine="720"/>
        <w:jc w:val="center"/>
        <w:rPr>
          <w:rFonts w:ascii="Times New Roman" w:hAnsi="Times New Roman" w:cs="Times New Roman"/>
          <w:lang w:val="sr-Latn-RS"/>
        </w:rPr>
      </w:pPr>
      <w:r w:rsidRPr="00661437">
        <w:rPr>
          <w:rFonts w:ascii="Times New Roman" w:hAnsi="Times New Roman" w:cs="Times New Roman"/>
          <w:lang w:val="sr-Latn-RS"/>
        </w:rPr>
        <w:t xml:space="preserve">Slika 14 – Komanda za omogućavanje </w:t>
      </w:r>
      <w:r w:rsidRPr="00661437">
        <w:rPr>
          <w:rFonts w:ascii="Times New Roman" w:hAnsi="Times New Roman" w:cs="Times New Roman"/>
          <w:i/>
          <w:lang w:val="sr-Latn-RS"/>
        </w:rPr>
        <w:t>sharding</w:t>
      </w:r>
      <w:r w:rsidRPr="00661437">
        <w:rPr>
          <w:rFonts w:ascii="Times New Roman" w:hAnsi="Times New Roman" w:cs="Times New Roman"/>
          <w:lang w:val="sr-Latn-RS"/>
        </w:rPr>
        <w:t>-a</w:t>
      </w:r>
    </w:p>
    <w:p w:rsidR="00CB7FA7" w:rsidRPr="00661437" w:rsidRDefault="00CB7FA7" w:rsidP="00CB7FA7">
      <w:p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Sam proces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shard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-ovanja kolekcije postiže se naredbom: </w:t>
      </w:r>
    </w:p>
    <w:p w:rsidR="00CB7FA7" w:rsidRPr="00661437" w:rsidRDefault="00CB7FA7" w:rsidP="00CB7FA7">
      <w:p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noProof/>
          <w:lang w:val="sr-Latn-RS"/>
        </w:rPr>
        <w:drawing>
          <wp:inline distT="0" distB="0" distL="0" distR="0" wp14:anchorId="35451271" wp14:editId="35E13F1C">
            <wp:extent cx="5943600" cy="3289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A7" w:rsidRPr="00661437" w:rsidRDefault="00CB7FA7" w:rsidP="00CB7FA7">
      <w:pPr>
        <w:jc w:val="center"/>
        <w:rPr>
          <w:rFonts w:ascii="Times New Roman" w:hAnsi="Times New Roman" w:cs="Times New Roman"/>
          <w:lang w:val="sr-Latn-RS"/>
        </w:rPr>
      </w:pPr>
      <w:r w:rsidRPr="00661437">
        <w:rPr>
          <w:rFonts w:ascii="Times New Roman" w:hAnsi="Times New Roman" w:cs="Times New Roman"/>
          <w:lang w:val="sr-Latn-RS"/>
        </w:rPr>
        <w:t xml:space="preserve">Slika 15 – Komanda </w:t>
      </w:r>
      <w:r w:rsidRPr="00661437">
        <w:rPr>
          <w:rFonts w:ascii="Times New Roman" w:hAnsi="Times New Roman" w:cs="Times New Roman"/>
          <w:i/>
          <w:lang w:val="sr-Latn-RS"/>
        </w:rPr>
        <w:t xml:space="preserve">shard </w:t>
      </w:r>
      <w:r w:rsidRPr="00661437">
        <w:rPr>
          <w:rFonts w:ascii="Times New Roman" w:hAnsi="Times New Roman" w:cs="Times New Roman"/>
          <w:lang w:val="sr-Latn-RS"/>
        </w:rPr>
        <w:t xml:space="preserve"> kolekcije</w:t>
      </w:r>
    </w:p>
    <w:p w:rsidR="00CB7FA7" w:rsidRPr="00661437" w:rsidRDefault="00CB7FA7" w:rsidP="00CB7FA7">
      <w:p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Prava pristupa u slučaju upravljanja kolekcijama su ista kao i kod upravljanja bazama podataka, samo imamo i prava pristupa za slučaj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shard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-inga kolekcije, a to su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 xml:space="preserve">Project Owner 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i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Organization Owner</w:t>
      </w:r>
      <w:r w:rsidRPr="00661437">
        <w:rPr>
          <w:rFonts w:ascii="Times New Roman" w:hAnsi="Times New Roman" w:cs="Times New Roman"/>
          <w:sz w:val="24"/>
          <w:lang w:val="sr-Latn-RS"/>
        </w:rPr>
        <w:t>.</w:t>
      </w:r>
    </w:p>
    <w:p w:rsidR="00CB7FA7" w:rsidRPr="00661437" w:rsidRDefault="00CB7FA7" w:rsidP="00CB7FA7">
      <w:pPr>
        <w:pStyle w:val="Heading1"/>
        <w:rPr>
          <w:sz w:val="24"/>
          <w:lang w:val="sr-Latn-RS"/>
        </w:rPr>
      </w:pPr>
      <w:bookmarkStart w:id="11" w:name="_Toc106915551"/>
      <w:r w:rsidRPr="00661437">
        <w:rPr>
          <w:sz w:val="24"/>
          <w:lang w:val="sr-Latn-RS"/>
        </w:rPr>
        <w:t>4.3 Upravljanje dokumentima</w:t>
      </w:r>
      <w:bookmarkEnd w:id="11"/>
    </w:p>
    <w:p w:rsidR="00CB7FA7" w:rsidRPr="00661437" w:rsidRDefault="00E60AC5" w:rsidP="00E60AC5">
      <w:pPr>
        <w:ind w:firstLine="720"/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i/>
          <w:sz w:val="24"/>
          <w:lang w:val="sr-Latn-RS"/>
        </w:rPr>
        <w:t>Atlas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se koristi i za upravljanje dokumentima unutar kolekcija. Dokumenti su pojedinačni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records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-i, odnosno zapisi/upisi, i osnovna su jedinica podataka u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MongoDB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-u. </w:t>
      </w:r>
    </w:p>
    <w:p w:rsidR="00E60AC5" w:rsidRPr="00661437" w:rsidRDefault="00E60AC5" w:rsidP="007D24D9">
      <w:pPr>
        <w:ind w:firstLine="720"/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Za upis, izmenu ili brisanje dokumenta, pristup dokumentima mora biti odobren </w:t>
      </w:r>
      <w:r w:rsidR="007D24D9" w:rsidRPr="00661437">
        <w:rPr>
          <w:rFonts w:ascii="Times New Roman" w:hAnsi="Times New Roman" w:cs="Times New Roman"/>
          <w:sz w:val="24"/>
          <w:lang w:val="sr-Latn-RS"/>
        </w:rPr>
        <w:t xml:space="preserve">kao: </w:t>
      </w:r>
      <w:r w:rsidR="007D24D9" w:rsidRPr="00661437">
        <w:rPr>
          <w:rFonts w:ascii="Times New Roman" w:hAnsi="Times New Roman" w:cs="Times New Roman"/>
          <w:i/>
          <w:sz w:val="24"/>
          <w:lang w:val="sr-Latn-RS"/>
        </w:rPr>
        <w:t>Project Owner</w:t>
      </w:r>
      <w:r w:rsidR="007D24D9" w:rsidRPr="00661437">
        <w:rPr>
          <w:rFonts w:ascii="Times New Roman" w:hAnsi="Times New Roman" w:cs="Times New Roman"/>
          <w:sz w:val="24"/>
          <w:lang w:val="sr-Latn-RS"/>
        </w:rPr>
        <w:t xml:space="preserve"> ili </w:t>
      </w:r>
      <w:r w:rsidR="007D24D9" w:rsidRPr="00661437">
        <w:rPr>
          <w:rFonts w:ascii="Times New Roman" w:hAnsi="Times New Roman" w:cs="Times New Roman"/>
          <w:i/>
          <w:sz w:val="24"/>
          <w:lang w:val="sr-Latn-RS"/>
        </w:rPr>
        <w:t>Organization Owner</w:t>
      </w:r>
      <w:r w:rsidR="007D24D9" w:rsidRPr="00661437">
        <w:rPr>
          <w:rFonts w:ascii="Times New Roman" w:hAnsi="Times New Roman" w:cs="Times New Roman"/>
          <w:sz w:val="24"/>
          <w:lang w:val="sr-Latn-RS"/>
        </w:rPr>
        <w:t xml:space="preserve">, </w:t>
      </w:r>
      <w:r w:rsidR="007D24D9" w:rsidRPr="00661437">
        <w:rPr>
          <w:rFonts w:ascii="Times New Roman" w:hAnsi="Times New Roman" w:cs="Times New Roman"/>
          <w:i/>
          <w:sz w:val="24"/>
          <w:lang w:val="sr-Latn-RS"/>
        </w:rPr>
        <w:t xml:space="preserve">Project Data Access Admin </w:t>
      </w:r>
      <w:r w:rsidR="007D24D9" w:rsidRPr="00661437">
        <w:rPr>
          <w:rFonts w:ascii="Times New Roman" w:hAnsi="Times New Roman" w:cs="Times New Roman"/>
          <w:sz w:val="24"/>
          <w:lang w:val="sr-Latn-RS"/>
        </w:rPr>
        <w:t xml:space="preserve">i </w:t>
      </w:r>
      <w:r w:rsidR="007D24D9" w:rsidRPr="00661437">
        <w:rPr>
          <w:rFonts w:ascii="Times New Roman" w:hAnsi="Times New Roman" w:cs="Times New Roman"/>
          <w:i/>
          <w:sz w:val="24"/>
          <w:lang w:val="sr-Latn-RS"/>
        </w:rPr>
        <w:t>Project Data Access Read/Write.</w:t>
      </w:r>
      <w:r w:rsidR="007D24D9" w:rsidRPr="00661437">
        <w:rPr>
          <w:rFonts w:ascii="Times New Roman" w:hAnsi="Times New Roman" w:cs="Times New Roman"/>
          <w:sz w:val="24"/>
          <w:lang w:val="sr-Latn-RS"/>
        </w:rPr>
        <w:t xml:space="preserve"> </w:t>
      </w:r>
    </w:p>
    <w:p w:rsidR="007D24D9" w:rsidRPr="00661437" w:rsidRDefault="007D24D9" w:rsidP="007D24D9">
      <w:pPr>
        <w:ind w:firstLine="720"/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Proces dodavanja dokumenta u okviru konkretne kolekcije jedne baze podataka moguć je u okviru sekcije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Find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kada otvorimo određenu kolekciju odabirom opcije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Insert Document</w:t>
      </w:r>
      <w:r w:rsidRPr="00661437">
        <w:rPr>
          <w:rFonts w:ascii="Times New Roman" w:hAnsi="Times New Roman" w:cs="Times New Roman"/>
          <w:sz w:val="24"/>
          <w:lang w:val="sr-Latn-RS"/>
        </w:rPr>
        <w:t>, koja nam dalje otvara sledeći dijalog:</w:t>
      </w:r>
    </w:p>
    <w:p w:rsidR="007D24D9" w:rsidRPr="00661437" w:rsidRDefault="007D24D9" w:rsidP="007D24D9">
      <w:pPr>
        <w:ind w:firstLine="720"/>
        <w:jc w:val="center"/>
        <w:rPr>
          <w:rFonts w:ascii="Times New Roman" w:hAnsi="Times New Roman" w:cs="Times New Roman"/>
          <w:sz w:val="24"/>
          <w:lang w:val="sr-Latn-RS"/>
        </w:rPr>
      </w:pPr>
      <w:r w:rsidRPr="00661437">
        <w:rPr>
          <w:noProof/>
          <w:lang w:val="sr-Latn-RS"/>
        </w:rPr>
        <w:lastRenderedPageBreak/>
        <w:drawing>
          <wp:inline distT="0" distB="0" distL="0" distR="0" wp14:anchorId="1D3EE8A5" wp14:editId="116FC2C2">
            <wp:extent cx="3895725" cy="2432453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4094" cy="243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DF" w:rsidRPr="00661437" w:rsidRDefault="001350DF" w:rsidP="007D24D9">
      <w:pPr>
        <w:ind w:firstLine="720"/>
        <w:jc w:val="center"/>
        <w:rPr>
          <w:rFonts w:ascii="Times New Roman" w:hAnsi="Times New Roman" w:cs="Times New Roman"/>
          <w:lang w:val="sr-Latn-RS"/>
        </w:rPr>
      </w:pPr>
      <w:r w:rsidRPr="00661437">
        <w:rPr>
          <w:rFonts w:ascii="Times New Roman" w:hAnsi="Times New Roman" w:cs="Times New Roman"/>
          <w:lang w:val="sr-Latn-RS"/>
        </w:rPr>
        <w:t>Slika 16 – Dodavanje novog dokumenta</w:t>
      </w:r>
      <w:r w:rsidR="004070F3" w:rsidRPr="00661437">
        <w:rPr>
          <w:rFonts w:ascii="Times New Roman" w:hAnsi="Times New Roman" w:cs="Times New Roman"/>
          <w:lang w:val="sr-Latn-RS"/>
        </w:rPr>
        <w:t xml:space="preserve"> pomoću </w:t>
      </w:r>
      <w:r w:rsidR="004070F3" w:rsidRPr="00661437">
        <w:rPr>
          <w:rFonts w:ascii="Times New Roman" w:hAnsi="Times New Roman" w:cs="Times New Roman"/>
          <w:i/>
          <w:lang w:val="sr-Latn-RS"/>
        </w:rPr>
        <w:t>Document editor</w:t>
      </w:r>
      <w:r w:rsidR="004070F3" w:rsidRPr="00661437">
        <w:rPr>
          <w:rFonts w:ascii="Times New Roman" w:hAnsi="Times New Roman" w:cs="Times New Roman"/>
          <w:lang w:val="sr-Latn-RS"/>
        </w:rPr>
        <w:t>-a</w:t>
      </w:r>
    </w:p>
    <w:p w:rsidR="004070F3" w:rsidRPr="00661437" w:rsidRDefault="004070F3" w:rsidP="00CB7FA7">
      <w:p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i/>
          <w:sz w:val="24"/>
          <w:lang w:val="sr-Latn-RS"/>
        </w:rPr>
        <w:t>Document editor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koji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 xml:space="preserve">Atlas 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pruža je veoma intuitivan i možemo videti da u okviru dokumenta dodajemo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key-value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parove određenog tipa. Podrazumevano već postoji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 xml:space="preserve">field 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_id koji skladišti jedinstvani identifikator tipa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ObjectId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koji sam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 xml:space="preserve">MongoDB 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generiše. Dodavanje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field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-ova vrši se opcijom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+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koja se pojavljuje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onHover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, a modifikaciju klikom na konkretnu vrednost koju želimo da izmenimo. </w:t>
      </w:r>
    </w:p>
    <w:p w:rsidR="00CB7FA7" w:rsidRPr="00661437" w:rsidRDefault="004070F3" w:rsidP="004070F3">
      <w:pPr>
        <w:ind w:firstLine="720"/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Ovaj editor pruža i pregled podataka u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JSON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formatu. Ta mogućnost dozvoljava dodavanje više dokumenata istovremeno tako što se doda lista dokumenata, odnosno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JSON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objekata kao u primeru na sledećoj slici:</w:t>
      </w:r>
    </w:p>
    <w:p w:rsidR="00930106" w:rsidRPr="00661437" w:rsidRDefault="004070F3" w:rsidP="004070F3">
      <w:pPr>
        <w:jc w:val="center"/>
        <w:rPr>
          <w:rFonts w:ascii="Times New Roman" w:hAnsi="Times New Roman" w:cs="Times New Roman"/>
          <w:sz w:val="24"/>
          <w:lang w:val="sr-Latn-RS"/>
        </w:rPr>
      </w:pPr>
      <w:r w:rsidRPr="00661437">
        <w:rPr>
          <w:noProof/>
          <w:lang w:val="sr-Latn-RS"/>
        </w:rPr>
        <w:drawing>
          <wp:inline distT="0" distB="0" distL="0" distR="0" wp14:anchorId="078F4487" wp14:editId="1E449D6D">
            <wp:extent cx="3176101" cy="2962275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6101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0F3" w:rsidRPr="00661437" w:rsidRDefault="004070F3" w:rsidP="004070F3">
      <w:pPr>
        <w:jc w:val="center"/>
        <w:rPr>
          <w:rFonts w:ascii="Times New Roman" w:hAnsi="Times New Roman" w:cs="Times New Roman"/>
          <w:lang w:val="sr-Latn-RS"/>
        </w:rPr>
      </w:pPr>
      <w:r w:rsidRPr="00661437">
        <w:rPr>
          <w:rFonts w:ascii="Times New Roman" w:hAnsi="Times New Roman" w:cs="Times New Roman"/>
          <w:lang w:val="sr-Latn-RS"/>
        </w:rPr>
        <w:t>Slika 17 – Dodavanje niza dokumenata istovremeno</w:t>
      </w:r>
    </w:p>
    <w:p w:rsidR="00864C50" w:rsidRPr="00661437" w:rsidRDefault="00864C50" w:rsidP="00864C50">
      <w:p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lastRenderedPageBreak/>
        <w:t xml:space="preserve">Sada u bazi podataka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user_database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imamo kolekciju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users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unutar koje su dodata 3 dokumenta istovremeno i to je u grafičkom okruženju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Atlas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predstavljeno ovako:</w:t>
      </w:r>
    </w:p>
    <w:p w:rsidR="00864C50" w:rsidRPr="00661437" w:rsidRDefault="00864C50" w:rsidP="00864C50">
      <w:pPr>
        <w:jc w:val="center"/>
        <w:rPr>
          <w:rFonts w:ascii="Times New Roman" w:hAnsi="Times New Roman" w:cs="Times New Roman"/>
          <w:sz w:val="24"/>
          <w:lang w:val="sr-Latn-RS"/>
        </w:rPr>
      </w:pPr>
      <w:r w:rsidRPr="00661437">
        <w:rPr>
          <w:noProof/>
          <w:lang w:val="sr-Latn-RS"/>
        </w:rPr>
        <w:drawing>
          <wp:inline distT="0" distB="0" distL="0" distR="0" wp14:anchorId="495822C8" wp14:editId="553B37BC">
            <wp:extent cx="5462815" cy="4819650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281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99D" w:rsidRPr="00661437" w:rsidRDefault="00864C50" w:rsidP="00864C50">
      <w:pPr>
        <w:jc w:val="center"/>
        <w:rPr>
          <w:rFonts w:ascii="Times New Roman" w:hAnsi="Times New Roman" w:cs="Times New Roman"/>
          <w:lang w:val="sr-Latn-RS"/>
        </w:rPr>
      </w:pPr>
      <w:r w:rsidRPr="00661437">
        <w:rPr>
          <w:rFonts w:ascii="Times New Roman" w:hAnsi="Times New Roman" w:cs="Times New Roman"/>
          <w:lang w:val="sr-Latn-RS"/>
        </w:rPr>
        <w:t xml:space="preserve">Slika 18 – Grafičko okruženje </w:t>
      </w:r>
      <w:r w:rsidRPr="00661437">
        <w:rPr>
          <w:rFonts w:ascii="Times New Roman" w:hAnsi="Times New Roman" w:cs="Times New Roman"/>
          <w:i/>
          <w:lang w:val="sr-Latn-RS"/>
        </w:rPr>
        <w:t xml:space="preserve">Atlas </w:t>
      </w:r>
      <w:r w:rsidRPr="00661437">
        <w:rPr>
          <w:rFonts w:ascii="Times New Roman" w:hAnsi="Times New Roman" w:cs="Times New Roman"/>
          <w:lang w:val="sr-Latn-RS"/>
        </w:rPr>
        <w:t>nakon dodavanja dokumenata</w:t>
      </w:r>
    </w:p>
    <w:p w:rsidR="00864C50" w:rsidRPr="00661437" w:rsidRDefault="00864C50" w:rsidP="00864C50">
      <w:p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>Pored klasičnog kreiranja dokumenta, postoji i mogućnost klonovanja postojećeg dokumenta, što se može videti na slici 18. Opcije za modifikaciju podataka, kao i brisanje ali i kopiranje su takođe očigledne i intuitivne.</w:t>
      </w:r>
    </w:p>
    <w:p w:rsidR="00FB3460" w:rsidRPr="00661437" w:rsidRDefault="00864C50" w:rsidP="00864C50">
      <w:p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ab/>
        <w:t>Na prethodnoj slici može se uočiti i deo koji se odnosi na filter. Filter zapravo predstavlja  mogućnost za pretraživanje podataka</w:t>
      </w:r>
      <w:r w:rsidR="00FB3460" w:rsidRPr="00661437">
        <w:rPr>
          <w:rFonts w:ascii="Times New Roman" w:hAnsi="Times New Roman" w:cs="Times New Roman"/>
          <w:sz w:val="24"/>
          <w:lang w:val="sr-Latn-RS"/>
        </w:rPr>
        <w:t xml:space="preserve"> kreiranjem upita u formatu </w:t>
      </w:r>
      <w:r w:rsidR="00FB3460" w:rsidRPr="00661437">
        <w:rPr>
          <w:rFonts w:ascii="Times New Roman" w:hAnsi="Times New Roman" w:cs="Times New Roman"/>
          <w:i/>
          <w:sz w:val="24"/>
          <w:lang w:val="sr-Latn-RS"/>
        </w:rPr>
        <w:t xml:space="preserve">{ field: ‘value’ }, </w:t>
      </w:r>
      <w:r w:rsidR="00FB3460" w:rsidRPr="00661437">
        <w:rPr>
          <w:rFonts w:ascii="Times New Roman" w:hAnsi="Times New Roman" w:cs="Times New Roman"/>
          <w:sz w:val="24"/>
          <w:lang w:val="sr-Latn-RS"/>
        </w:rPr>
        <w:t xml:space="preserve">pri čemu </w:t>
      </w:r>
      <w:r w:rsidR="00FB3460" w:rsidRPr="00661437">
        <w:rPr>
          <w:rFonts w:ascii="Times New Roman" w:hAnsi="Times New Roman" w:cs="Times New Roman"/>
          <w:i/>
          <w:sz w:val="24"/>
          <w:lang w:val="sr-Latn-RS"/>
        </w:rPr>
        <w:t xml:space="preserve">field </w:t>
      </w:r>
      <w:r w:rsidR="00FB3460" w:rsidRPr="00661437">
        <w:rPr>
          <w:rFonts w:ascii="Times New Roman" w:hAnsi="Times New Roman" w:cs="Times New Roman"/>
          <w:sz w:val="24"/>
          <w:lang w:val="sr-Latn-RS"/>
        </w:rPr>
        <w:t xml:space="preserve">predstavlja naziv propertija na osnovu kojeg želimo da vršimo pretraživanje, a </w:t>
      </w:r>
      <w:r w:rsidR="00FB3460" w:rsidRPr="00661437">
        <w:rPr>
          <w:rFonts w:ascii="Times New Roman" w:hAnsi="Times New Roman" w:cs="Times New Roman"/>
          <w:i/>
          <w:sz w:val="24"/>
          <w:lang w:val="sr-Latn-RS"/>
        </w:rPr>
        <w:t xml:space="preserve">value </w:t>
      </w:r>
      <w:r w:rsidR="00FB3460" w:rsidRPr="00661437">
        <w:rPr>
          <w:rFonts w:ascii="Times New Roman" w:hAnsi="Times New Roman" w:cs="Times New Roman"/>
          <w:sz w:val="24"/>
          <w:lang w:val="sr-Latn-RS"/>
        </w:rPr>
        <w:t xml:space="preserve">konkretnu vrednost tog atributa. U konkretnom primeru, ako bismo  pretraživali korisnike na osnovu starosti, odnosno godina i zahtevali sve korisnike koji imaju 43 godine, naš upit izgledao bi ovako: {age: 43}, a kao rezultat ovog pretraživanja dobili bismo dokument koji predstavlja objekat korisnika </w:t>
      </w:r>
      <w:r w:rsidR="00FB3460" w:rsidRPr="00661437">
        <w:rPr>
          <w:rFonts w:ascii="Times New Roman" w:hAnsi="Times New Roman" w:cs="Times New Roman"/>
          <w:i/>
          <w:sz w:val="24"/>
          <w:lang w:val="sr-Latn-RS"/>
        </w:rPr>
        <w:t>Bob.</w:t>
      </w:r>
    </w:p>
    <w:p w:rsidR="00FB3460" w:rsidRPr="00661437" w:rsidRDefault="00FB3460" w:rsidP="007A46BC">
      <w:pPr>
        <w:jc w:val="center"/>
        <w:rPr>
          <w:rFonts w:ascii="Times New Roman" w:hAnsi="Times New Roman" w:cs="Times New Roman"/>
          <w:sz w:val="24"/>
          <w:lang w:val="sr-Latn-RS"/>
        </w:rPr>
      </w:pPr>
      <w:r w:rsidRPr="00661437">
        <w:rPr>
          <w:noProof/>
          <w:lang w:val="sr-Latn-RS"/>
        </w:rPr>
        <w:lastRenderedPageBreak/>
        <w:drawing>
          <wp:inline distT="0" distB="0" distL="0" distR="0" wp14:anchorId="5BD60269" wp14:editId="3C274B30">
            <wp:extent cx="5943600" cy="21634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437">
        <w:rPr>
          <w:rFonts w:ascii="Times New Roman" w:hAnsi="Times New Roman" w:cs="Times New Roman"/>
          <w:lang w:val="sr-Latn-RS"/>
        </w:rPr>
        <w:t xml:space="preserve">Slika 19 – Pretraživanje dokumenata korišćenjem </w:t>
      </w:r>
      <w:r w:rsidRPr="00661437">
        <w:rPr>
          <w:rFonts w:ascii="Times New Roman" w:hAnsi="Times New Roman" w:cs="Times New Roman"/>
          <w:i/>
          <w:lang w:val="sr-Latn-RS"/>
        </w:rPr>
        <w:t>query filter</w:t>
      </w:r>
      <w:r w:rsidRPr="00661437">
        <w:rPr>
          <w:rFonts w:ascii="Times New Roman" w:hAnsi="Times New Roman" w:cs="Times New Roman"/>
          <w:lang w:val="sr-Latn-RS"/>
        </w:rPr>
        <w:t>-a</w:t>
      </w:r>
    </w:p>
    <w:p w:rsidR="00FB3460" w:rsidRPr="00661437" w:rsidRDefault="00C33F4B" w:rsidP="00C33F4B">
      <w:pPr>
        <w:pStyle w:val="Heading1"/>
        <w:rPr>
          <w:rFonts w:ascii="Times New Roman" w:eastAsiaTheme="minorHAnsi" w:hAnsi="Times New Roman" w:cs="Times New Roman"/>
          <w:color w:val="auto"/>
          <w:szCs w:val="22"/>
          <w:lang w:val="sr-Latn-RS"/>
        </w:rPr>
      </w:pPr>
      <w:bookmarkStart w:id="12" w:name="_Toc106915552"/>
      <w:r w:rsidRPr="00661437">
        <w:rPr>
          <w:sz w:val="24"/>
          <w:lang w:val="sr-Latn-RS"/>
        </w:rPr>
        <w:t>4.4 Upravljanje indeksima</w:t>
      </w:r>
      <w:bookmarkEnd w:id="12"/>
    </w:p>
    <w:p w:rsidR="00C33F4B" w:rsidRPr="00661437" w:rsidRDefault="00C33F4B" w:rsidP="00C33F4B">
      <w:pPr>
        <w:ind w:firstLine="720"/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i/>
          <w:sz w:val="24"/>
          <w:lang w:val="sr-Latn-RS"/>
        </w:rPr>
        <w:t>Atlas</w:t>
      </w:r>
      <w:r w:rsidRPr="00661437">
        <w:rPr>
          <w:lang w:val="sr-Latn-RS"/>
        </w:rPr>
        <w:t xml:space="preserve"> 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korisnički interfejs može se korisiti i za upravljanje indeksima u kolekcijama. Indeksi omogućavaju efikasno izvršavanje upita u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MongoDB</w:t>
      </w:r>
      <w:r w:rsidRPr="00661437">
        <w:rPr>
          <w:rFonts w:ascii="Times New Roman" w:hAnsi="Times New Roman" w:cs="Times New Roman"/>
          <w:sz w:val="24"/>
          <w:lang w:val="sr-Latn-RS"/>
        </w:rPr>
        <w:t>-u i treba ih koristiti za polja, odnosno atribute, koje konkretna aplikacija često čita.</w:t>
      </w:r>
    </w:p>
    <w:p w:rsidR="00C33F4B" w:rsidRPr="00661437" w:rsidRDefault="00C33F4B" w:rsidP="00C33F4B">
      <w:pPr>
        <w:ind w:firstLine="720"/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Odabirom konkretne kolekcije u okviru koje treba kreirati indekse, imamo nekoliko sekcija, a jedna od njih je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Indexes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, gde uz pomoć opcije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Create Index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možemo kreirat</w:t>
      </w:r>
      <w:r w:rsidR="007A46BC" w:rsidRPr="00661437">
        <w:rPr>
          <w:rFonts w:ascii="Times New Roman" w:hAnsi="Times New Roman" w:cs="Times New Roman"/>
          <w:sz w:val="24"/>
          <w:lang w:val="sr-Latn-RS"/>
        </w:rPr>
        <w:t>i indeks nad željenim atributom u formatu:</w:t>
      </w:r>
    </w:p>
    <w:p w:rsidR="007A46BC" w:rsidRPr="00661437" w:rsidRDefault="007A46BC" w:rsidP="007A46BC">
      <w:pPr>
        <w:jc w:val="center"/>
        <w:rPr>
          <w:rFonts w:ascii="Times New Roman" w:hAnsi="Times New Roman" w:cs="Times New Roman"/>
          <w:sz w:val="24"/>
          <w:lang w:val="sr-Latn-RS"/>
        </w:rPr>
      </w:pPr>
      <w:r w:rsidRPr="00661437">
        <w:rPr>
          <w:noProof/>
          <w:lang w:val="sr-Latn-RS"/>
        </w:rPr>
        <w:drawing>
          <wp:inline distT="0" distB="0" distL="0" distR="0" wp14:anchorId="4A7C507F" wp14:editId="1E28ECBC">
            <wp:extent cx="5943600" cy="391160"/>
            <wp:effectExtent l="0" t="0" r="0" b="8890"/>
            <wp:docPr id="1201411266" name="Picture 120141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437">
        <w:rPr>
          <w:rFonts w:ascii="Times New Roman" w:hAnsi="Times New Roman" w:cs="Times New Roman"/>
          <w:lang w:val="sr-Latn-RS"/>
        </w:rPr>
        <w:t>Slika 20 – Format za kreiranje indeksa</w:t>
      </w:r>
    </w:p>
    <w:p w:rsidR="008F4CB6" w:rsidRPr="00661437" w:rsidRDefault="007A46BC" w:rsidP="007A46BC">
      <w:p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Pored formata mogu se definisati i dodatne opcije pod nazivom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options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koje utiču na samo kreiranje indeksa, kao i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collation options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koje definišu specifična prav</w:t>
      </w:r>
      <w:r w:rsidR="00343D4C" w:rsidRPr="00661437">
        <w:rPr>
          <w:rFonts w:ascii="Times New Roman" w:hAnsi="Times New Roman" w:cs="Times New Roman"/>
          <w:sz w:val="24"/>
          <w:lang w:val="sr-Latn-RS"/>
        </w:rPr>
        <w:t xml:space="preserve">ila jezika. </w:t>
      </w:r>
    </w:p>
    <w:p w:rsidR="008F4CB6" w:rsidRPr="00661437" w:rsidRDefault="008F4CB6" w:rsidP="008F4CB6">
      <w:pPr>
        <w:jc w:val="both"/>
        <w:rPr>
          <w:rFonts w:ascii="Times New Roman" w:hAnsi="Times New Roman" w:cs="Times New Roman"/>
          <w:i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Na sledećoj slici možemo videti listu kreiranih indeksa za test bazu podataka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sample_airbnb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, nad kolekcijom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listingAndReviews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. Nakon kreiraja samih indeksa, grafički su oni predstavljeni na slici 21.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 xml:space="preserve">Atlas 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nam daje sve neophodne informacije o njima, kao što su naziv indeksa, definicija, tip, zatim veličina, koriščenje odnosno zastupljenost, propertije, odnosno vrstu kreiranog indeksa,  kao i moguće akcije, u našem slučaju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Drop.</w:t>
      </w:r>
    </w:p>
    <w:p w:rsidR="008F4CB6" w:rsidRPr="00661437" w:rsidRDefault="008F4CB6" w:rsidP="008F4CB6">
      <w:p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>Kako je ovaj grafički interfejs veoma intuitivan mogu ga koristiti i početnici bez velikog znanja i iskustva, a kako mnogi pojmovi i funkcionalnosti imaju i svoj dodatni opis, možemo i sami zaključiti o novim i nepoznatim stvarima.</w:t>
      </w:r>
    </w:p>
    <w:p w:rsidR="00343D4C" w:rsidRPr="00661437" w:rsidRDefault="00343D4C" w:rsidP="007A46BC">
      <w:pPr>
        <w:jc w:val="both"/>
        <w:rPr>
          <w:rFonts w:ascii="Times New Roman" w:hAnsi="Times New Roman" w:cs="Times New Roman"/>
          <w:sz w:val="24"/>
          <w:lang w:val="sr-Latn-RS"/>
        </w:rPr>
      </w:pPr>
    </w:p>
    <w:p w:rsidR="007A46BC" w:rsidRPr="00661437" w:rsidRDefault="008F4CB6" w:rsidP="007A46BC">
      <w:pPr>
        <w:jc w:val="center"/>
        <w:rPr>
          <w:rFonts w:ascii="Times New Roman" w:hAnsi="Times New Roman" w:cs="Times New Roman"/>
          <w:sz w:val="24"/>
          <w:lang w:val="sr-Latn-RS"/>
        </w:rPr>
      </w:pPr>
      <w:r w:rsidRPr="00661437">
        <w:rPr>
          <w:noProof/>
          <w:lang w:val="sr-Latn-RS"/>
        </w:rPr>
        <w:lastRenderedPageBreak/>
        <w:drawing>
          <wp:inline distT="0" distB="0" distL="0" distR="0" wp14:anchorId="230E9E8C" wp14:editId="02E527D2">
            <wp:extent cx="5943600" cy="2952115"/>
            <wp:effectExtent l="0" t="0" r="0" b="635"/>
            <wp:docPr id="1201411270" name="Picture 1201411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D4C" w:rsidRPr="00661437" w:rsidRDefault="00343D4C" w:rsidP="007A46BC">
      <w:pPr>
        <w:jc w:val="center"/>
        <w:rPr>
          <w:rFonts w:ascii="Times New Roman" w:hAnsi="Times New Roman" w:cs="Times New Roman"/>
          <w:lang w:val="sr-Latn-RS"/>
        </w:rPr>
      </w:pPr>
      <w:r w:rsidRPr="00661437">
        <w:rPr>
          <w:rFonts w:ascii="Times New Roman" w:hAnsi="Times New Roman" w:cs="Times New Roman"/>
          <w:lang w:val="sr-Latn-RS"/>
        </w:rPr>
        <w:t xml:space="preserve">Slika 21 – Indeksi kolekcije u </w:t>
      </w:r>
      <w:r w:rsidRPr="00661437">
        <w:rPr>
          <w:rFonts w:ascii="Times New Roman" w:hAnsi="Times New Roman" w:cs="Times New Roman"/>
          <w:i/>
          <w:lang w:val="sr-Latn-RS"/>
        </w:rPr>
        <w:t>Atlasu</w:t>
      </w:r>
    </w:p>
    <w:p w:rsidR="0034114B" w:rsidRPr="00661437" w:rsidRDefault="0034114B" w:rsidP="0034114B">
      <w:pPr>
        <w:pStyle w:val="Heading1"/>
        <w:rPr>
          <w:sz w:val="24"/>
          <w:lang w:val="sr-Latn-RS"/>
        </w:rPr>
      </w:pPr>
      <w:bookmarkStart w:id="13" w:name="_Toc106915553"/>
      <w:r w:rsidRPr="00661437">
        <w:rPr>
          <w:sz w:val="24"/>
          <w:lang w:val="sr-Latn-RS"/>
        </w:rPr>
        <w:t xml:space="preserve">4.4 Kreiranje i upravljanje agregacionim </w:t>
      </w:r>
      <w:r w:rsidRPr="00661437">
        <w:rPr>
          <w:i/>
          <w:sz w:val="24"/>
          <w:lang w:val="sr-Latn-RS"/>
        </w:rPr>
        <w:t>pipeline</w:t>
      </w:r>
      <w:r w:rsidRPr="00661437">
        <w:rPr>
          <w:sz w:val="24"/>
          <w:lang w:val="sr-Latn-RS"/>
        </w:rPr>
        <w:t>-om</w:t>
      </w:r>
      <w:bookmarkEnd w:id="13"/>
    </w:p>
    <w:p w:rsidR="00910351" w:rsidRPr="00661437" w:rsidRDefault="008A6B12" w:rsidP="00910351">
      <w:p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ab/>
        <w:t xml:space="preserve">Atlas korisnički interfejs pruža mogućnost obrade podataka kreiranjem agregacionog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pipeline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-a. Agregacioni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pipeline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-i transformišu dokumente u objedinjene rezultate na osnovu odabranih </w:t>
      </w:r>
      <w:r w:rsidR="00567518" w:rsidRPr="00661437">
        <w:rPr>
          <w:rFonts w:ascii="Times New Roman" w:hAnsi="Times New Roman" w:cs="Times New Roman"/>
          <w:i/>
          <w:sz w:val="24"/>
          <w:lang w:val="sr-Latn-RS"/>
        </w:rPr>
        <w:t>pipeline stage</w:t>
      </w:r>
      <w:r w:rsidR="00910351" w:rsidRPr="00661437">
        <w:rPr>
          <w:rFonts w:ascii="Times New Roman" w:hAnsi="Times New Roman" w:cs="Times New Roman"/>
          <w:sz w:val="24"/>
          <w:lang w:val="sr-Latn-RS"/>
        </w:rPr>
        <w:t>-eva.</w:t>
      </w:r>
    </w:p>
    <w:p w:rsidR="00910351" w:rsidRPr="00661437" w:rsidRDefault="00567518" w:rsidP="00910351">
      <w:pPr>
        <w:ind w:firstLine="720"/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Za mogućnost kreiranja i izvršenja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aggregation pipel</w:t>
      </w:r>
      <w:r w:rsidR="00D23FE3" w:rsidRPr="00661437">
        <w:rPr>
          <w:rFonts w:ascii="Times New Roman" w:hAnsi="Times New Roman" w:cs="Times New Roman"/>
          <w:i/>
          <w:sz w:val="24"/>
          <w:lang w:val="sr-Latn-RS"/>
        </w:rPr>
        <w:t>ine</w:t>
      </w:r>
      <w:r w:rsidR="00D23FE3" w:rsidRPr="00661437">
        <w:rPr>
          <w:rFonts w:ascii="Times New Roman" w:hAnsi="Times New Roman" w:cs="Times New Roman"/>
          <w:sz w:val="24"/>
          <w:lang w:val="sr-Latn-RS"/>
        </w:rPr>
        <w:t xml:space="preserve">-a neophodno je imati prava pristupa </w:t>
      </w:r>
      <w:r w:rsidR="00657032" w:rsidRPr="00661437">
        <w:rPr>
          <w:rFonts w:ascii="Times New Roman" w:hAnsi="Times New Roman" w:cs="Times New Roman"/>
          <w:i/>
          <w:sz w:val="24"/>
          <w:lang w:val="sr-Latn-RS"/>
        </w:rPr>
        <w:t>Project Data Access Read Only</w:t>
      </w:r>
      <w:r w:rsidR="00657032" w:rsidRPr="00661437">
        <w:rPr>
          <w:rFonts w:ascii="Times New Roman" w:hAnsi="Times New Roman" w:cs="Times New Roman"/>
          <w:sz w:val="24"/>
          <w:lang w:val="sr-Latn-RS"/>
        </w:rPr>
        <w:t xml:space="preserve"> ili veća prava, međutim za korišćenje </w:t>
      </w:r>
      <w:r w:rsidR="00657032" w:rsidRPr="00661437">
        <w:rPr>
          <w:rFonts w:ascii="Times New Roman" w:hAnsi="Times New Roman" w:cs="Times New Roman"/>
          <w:i/>
          <w:sz w:val="24"/>
          <w:lang w:val="sr-Latn-RS"/>
        </w:rPr>
        <w:t>$out</w:t>
      </w:r>
      <w:r w:rsidR="00657032" w:rsidRPr="00661437">
        <w:rPr>
          <w:rFonts w:ascii="Times New Roman" w:hAnsi="Times New Roman" w:cs="Times New Roman"/>
          <w:sz w:val="24"/>
          <w:lang w:val="sr-Latn-RS"/>
        </w:rPr>
        <w:t xml:space="preserve"> </w:t>
      </w:r>
      <w:r w:rsidR="00657032" w:rsidRPr="00661437">
        <w:rPr>
          <w:rFonts w:ascii="Times New Roman" w:hAnsi="Times New Roman" w:cs="Times New Roman"/>
          <w:i/>
          <w:sz w:val="24"/>
          <w:lang w:val="sr-Latn-RS"/>
        </w:rPr>
        <w:t>stage</w:t>
      </w:r>
      <w:r w:rsidR="00657032" w:rsidRPr="00661437">
        <w:rPr>
          <w:rFonts w:ascii="Times New Roman" w:hAnsi="Times New Roman" w:cs="Times New Roman"/>
          <w:sz w:val="24"/>
          <w:lang w:val="sr-Latn-RS"/>
        </w:rPr>
        <w:t xml:space="preserve">-a potrebno je </w:t>
      </w:r>
      <w:r w:rsidR="00657032" w:rsidRPr="00661437">
        <w:rPr>
          <w:rFonts w:ascii="Times New Roman" w:hAnsi="Times New Roman" w:cs="Times New Roman"/>
          <w:i/>
          <w:sz w:val="24"/>
          <w:lang w:val="sr-Latn-RS"/>
        </w:rPr>
        <w:t>Project Data Access Read/Write</w:t>
      </w:r>
      <w:r w:rsidR="00657032" w:rsidRPr="00661437">
        <w:rPr>
          <w:rFonts w:ascii="Times New Roman" w:hAnsi="Times New Roman" w:cs="Times New Roman"/>
          <w:sz w:val="24"/>
          <w:lang w:val="sr-Latn-RS"/>
        </w:rPr>
        <w:t xml:space="preserve"> pravo pristupa.</w:t>
      </w:r>
    </w:p>
    <w:p w:rsidR="00657032" w:rsidRPr="00661437" w:rsidRDefault="00657032" w:rsidP="00910351">
      <w:pPr>
        <w:ind w:firstLine="720"/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i/>
          <w:sz w:val="24"/>
          <w:lang w:val="sr-Latn-RS"/>
        </w:rPr>
        <w:t>Aggregation Pipeline Builder-</w:t>
      </w:r>
      <w:r w:rsidRPr="00661437">
        <w:rPr>
          <w:rFonts w:ascii="Times New Roman" w:hAnsi="Times New Roman" w:cs="Times New Roman"/>
          <w:sz w:val="24"/>
          <w:lang w:val="sr-Latn-RS"/>
        </w:rPr>
        <w:t>u možemo pristupiti odabirom konkretne kolekcije i  okviru nje otvoriti</w:t>
      </w:r>
      <w:r w:rsidR="00910351" w:rsidRPr="00661437">
        <w:rPr>
          <w:rFonts w:ascii="Times New Roman" w:hAnsi="Times New Roman" w:cs="Times New Roman"/>
          <w:sz w:val="24"/>
          <w:lang w:val="sr-Latn-RS"/>
        </w:rPr>
        <w:t xml:space="preserve"> sekciju </w:t>
      </w:r>
      <w:r w:rsidR="00910351" w:rsidRPr="00661437">
        <w:rPr>
          <w:rFonts w:ascii="Times New Roman" w:hAnsi="Times New Roman" w:cs="Times New Roman"/>
          <w:i/>
          <w:sz w:val="24"/>
          <w:lang w:val="sr-Latn-RS"/>
        </w:rPr>
        <w:t>Aggregation</w:t>
      </w:r>
      <w:r w:rsidR="00910351" w:rsidRPr="00661437">
        <w:rPr>
          <w:rFonts w:ascii="Times New Roman" w:hAnsi="Times New Roman" w:cs="Times New Roman"/>
          <w:sz w:val="24"/>
          <w:lang w:val="sr-Latn-RS"/>
        </w:rPr>
        <w:t xml:space="preserve"> gde možemo odabrati </w:t>
      </w:r>
      <w:r w:rsidR="00910351" w:rsidRPr="00661437">
        <w:rPr>
          <w:rFonts w:ascii="Times New Roman" w:hAnsi="Times New Roman" w:cs="Times New Roman"/>
          <w:i/>
          <w:sz w:val="24"/>
          <w:lang w:val="sr-Latn-RS"/>
        </w:rPr>
        <w:t>aggregation</w:t>
      </w:r>
      <w:r w:rsidR="00910351" w:rsidRPr="00661437">
        <w:rPr>
          <w:rFonts w:ascii="Times New Roman" w:hAnsi="Times New Roman" w:cs="Times New Roman"/>
          <w:sz w:val="24"/>
          <w:lang w:val="sr-Latn-RS"/>
        </w:rPr>
        <w:t xml:space="preserve"> </w:t>
      </w:r>
      <w:r w:rsidR="00910351" w:rsidRPr="00661437">
        <w:rPr>
          <w:rFonts w:ascii="Times New Roman" w:hAnsi="Times New Roman" w:cs="Times New Roman"/>
          <w:i/>
          <w:sz w:val="24"/>
          <w:lang w:val="sr-Latn-RS"/>
        </w:rPr>
        <w:t>stage</w:t>
      </w:r>
      <w:r w:rsidR="00910351" w:rsidRPr="00661437">
        <w:rPr>
          <w:rFonts w:ascii="Times New Roman" w:hAnsi="Times New Roman" w:cs="Times New Roman"/>
          <w:sz w:val="24"/>
          <w:lang w:val="sr-Latn-RS"/>
        </w:rPr>
        <w:t xml:space="preserve"> iz padajućeg menija </w:t>
      </w:r>
      <w:r w:rsidR="00910351" w:rsidRPr="00661437">
        <w:rPr>
          <w:rFonts w:ascii="Times New Roman" w:hAnsi="Times New Roman" w:cs="Times New Roman"/>
          <w:i/>
          <w:sz w:val="24"/>
          <w:lang w:val="sr-Latn-RS"/>
        </w:rPr>
        <w:t>Select</w:t>
      </w:r>
      <w:r w:rsidR="00910351" w:rsidRPr="00661437">
        <w:rPr>
          <w:rFonts w:ascii="Times New Roman" w:hAnsi="Times New Roman" w:cs="Times New Roman"/>
          <w:sz w:val="24"/>
          <w:lang w:val="sr-Latn-RS"/>
        </w:rPr>
        <w:t xml:space="preserve">. Kako budemo menjali </w:t>
      </w:r>
      <w:r w:rsidR="00910351" w:rsidRPr="00661437">
        <w:rPr>
          <w:rFonts w:ascii="Times New Roman" w:hAnsi="Times New Roman" w:cs="Times New Roman"/>
          <w:i/>
          <w:sz w:val="24"/>
          <w:lang w:val="sr-Latn-RS"/>
        </w:rPr>
        <w:t>stage</w:t>
      </w:r>
      <w:r w:rsidR="00910351" w:rsidRPr="00661437">
        <w:rPr>
          <w:rFonts w:ascii="Times New Roman" w:hAnsi="Times New Roman" w:cs="Times New Roman"/>
          <w:sz w:val="24"/>
          <w:lang w:val="sr-Latn-RS"/>
        </w:rPr>
        <w:t xml:space="preserve">, </w:t>
      </w:r>
      <w:r w:rsidR="00910351" w:rsidRPr="00661437">
        <w:rPr>
          <w:rFonts w:ascii="Times New Roman" w:hAnsi="Times New Roman" w:cs="Times New Roman"/>
          <w:i/>
          <w:sz w:val="24"/>
          <w:lang w:val="sr-Latn-RS"/>
        </w:rPr>
        <w:t>Atlas</w:t>
      </w:r>
      <w:r w:rsidR="00910351" w:rsidRPr="00661437">
        <w:rPr>
          <w:rFonts w:ascii="Times New Roman" w:hAnsi="Times New Roman" w:cs="Times New Roman"/>
          <w:sz w:val="24"/>
          <w:lang w:val="sr-Latn-RS"/>
        </w:rPr>
        <w:t xml:space="preserve"> će shodno tome ažurirati pregled dokumenata sa desne strane, baziranog na rezultatima trenutnog </w:t>
      </w:r>
      <w:r w:rsidR="00910351" w:rsidRPr="00661437">
        <w:rPr>
          <w:rFonts w:ascii="Times New Roman" w:hAnsi="Times New Roman" w:cs="Times New Roman"/>
          <w:i/>
          <w:sz w:val="24"/>
          <w:lang w:val="sr-Latn-RS"/>
        </w:rPr>
        <w:t>stage</w:t>
      </w:r>
      <w:r w:rsidR="00910351" w:rsidRPr="00661437">
        <w:rPr>
          <w:rFonts w:ascii="Times New Roman" w:hAnsi="Times New Roman" w:cs="Times New Roman"/>
          <w:sz w:val="24"/>
          <w:lang w:val="sr-Latn-RS"/>
        </w:rPr>
        <w:t xml:space="preserve">-a. Postoji mogućnost dodavanja više različitih </w:t>
      </w:r>
      <w:r w:rsidR="00910351" w:rsidRPr="00661437">
        <w:rPr>
          <w:rFonts w:ascii="Times New Roman" w:hAnsi="Times New Roman" w:cs="Times New Roman"/>
          <w:i/>
          <w:sz w:val="24"/>
          <w:lang w:val="sr-Latn-RS"/>
        </w:rPr>
        <w:t>stage-</w:t>
      </w:r>
      <w:r w:rsidR="00910351" w:rsidRPr="00661437">
        <w:rPr>
          <w:rFonts w:ascii="Times New Roman" w:hAnsi="Times New Roman" w:cs="Times New Roman"/>
          <w:sz w:val="24"/>
          <w:lang w:val="sr-Latn-RS"/>
        </w:rPr>
        <w:t xml:space="preserve">eva. Dodatne mogućnosti su podešavanja vezana za sam </w:t>
      </w:r>
      <w:r w:rsidR="00910351" w:rsidRPr="00661437">
        <w:rPr>
          <w:rFonts w:ascii="Times New Roman" w:hAnsi="Times New Roman" w:cs="Times New Roman"/>
          <w:i/>
          <w:sz w:val="24"/>
          <w:lang w:val="sr-Latn-RS"/>
        </w:rPr>
        <w:t>pipeline</w:t>
      </w:r>
      <w:r w:rsidR="00910351" w:rsidRPr="00661437">
        <w:rPr>
          <w:rFonts w:ascii="Times New Roman" w:hAnsi="Times New Roman" w:cs="Times New Roman"/>
          <w:sz w:val="24"/>
          <w:lang w:val="sr-Latn-RS"/>
        </w:rPr>
        <w:t xml:space="preserve">, kao i mogućnost definisanja </w:t>
      </w:r>
      <w:r w:rsidR="00910351" w:rsidRPr="00661437">
        <w:rPr>
          <w:rFonts w:ascii="Times New Roman" w:hAnsi="Times New Roman" w:cs="Times New Roman"/>
          <w:i/>
          <w:sz w:val="24"/>
          <w:lang w:val="sr-Latn-RS"/>
        </w:rPr>
        <w:t>collation</w:t>
      </w:r>
      <w:r w:rsidR="00910351" w:rsidRPr="00661437">
        <w:rPr>
          <w:rFonts w:ascii="Times New Roman" w:hAnsi="Times New Roman" w:cs="Times New Roman"/>
          <w:sz w:val="24"/>
          <w:lang w:val="sr-Latn-RS"/>
        </w:rPr>
        <w:t xml:space="preserve">-a. </w:t>
      </w:r>
      <w:r w:rsidR="00910351" w:rsidRPr="00661437">
        <w:rPr>
          <w:rFonts w:ascii="Times New Roman" w:hAnsi="Times New Roman" w:cs="Times New Roman"/>
          <w:i/>
          <w:sz w:val="24"/>
          <w:lang w:val="sr-Latn-RS"/>
        </w:rPr>
        <w:t>Collation</w:t>
      </w:r>
      <w:r w:rsidR="00910351" w:rsidRPr="00661437">
        <w:rPr>
          <w:rFonts w:ascii="Times New Roman" w:hAnsi="Times New Roman" w:cs="Times New Roman"/>
          <w:sz w:val="24"/>
          <w:lang w:val="sr-Latn-RS"/>
        </w:rPr>
        <w:t>, odnosno dokument za upoređivanje se koristi da bi se definisala pravi</w:t>
      </w:r>
      <w:r w:rsidR="00E16008" w:rsidRPr="00661437">
        <w:rPr>
          <w:rFonts w:ascii="Times New Roman" w:hAnsi="Times New Roman" w:cs="Times New Roman"/>
          <w:sz w:val="24"/>
          <w:lang w:val="sr-Latn-RS"/>
        </w:rPr>
        <w:t>la specifična za određeni jezik u kontekstu poređenja stringova, kao što su na primer pravila za velika slova ili oznake akcenata.</w:t>
      </w:r>
    </w:p>
    <w:p w:rsidR="007A46BC" w:rsidRPr="00661437" w:rsidRDefault="0034114B" w:rsidP="000836E3">
      <w:pPr>
        <w:jc w:val="center"/>
        <w:rPr>
          <w:rFonts w:ascii="Times New Roman" w:hAnsi="Times New Roman" w:cs="Times New Roman"/>
          <w:sz w:val="24"/>
          <w:lang w:val="sr-Latn-RS"/>
        </w:rPr>
      </w:pPr>
      <w:r w:rsidRPr="00661437">
        <w:rPr>
          <w:noProof/>
          <w:lang w:val="sr-Latn-RS"/>
        </w:rPr>
        <w:lastRenderedPageBreak/>
        <w:drawing>
          <wp:inline distT="0" distB="0" distL="0" distR="0" wp14:anchorId="2C35574A" wp14:editId="15628DFA">
            <wp:extent cx="5943600" cy="3052445"/>
            <wp:effectExtent l="0" t="0" r="0" b="0"/>
            <wp:docPr id="1201411269" name="Picture 1201411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E3" w:rsidRPr="00661437" w:rsidRDefault="000836E3" w:rsidP="00E16008">
      <w:pPr>
        <w:jc w:val="center"/>
        <w:rPr>
          <w:rFonts w:ascii="Times New Roman" w:hAnsi="Times New Roman" w:cs="Times New Roman"/>
          <w:i/>
          <w:lang w:val="sr-Latn-RS"/>
        </w:rPr>
      </w:pPr>
      <w:r w:rsidRPr="00661437">
        <w:rPr>
          <w:rFonts w:ascii="Times New Roman" w:hAnsi="Times New Roman" w:cs="Times New Roman"/>
          <w:lang w:val="sr-Latn-RS"/>
        </w:rPr>
        <w:t xml:space="preserve">Slika 22 – </w:t>
      </w:r>
      <w:r w:rsidRPr="00661437">
        <w:rPr>
          <w:rFonts w:ascii="Times New Roman" w:hAnsi="Times New Roman" w:cs="Times New Roman"/>
          <w:i/>
          <w:lang w:val="sr-Latn-RS"/>
        </w:rPr>
        <w:t xml:space="preserve">Aggregation </w:t>
      </w:r>
      <w:r w:rsidR="00567518" w:rsidRPr="00661437">
        <w:rPr>
          <w:rFonts w:ascii="Times New Roman" w:hAnsi="Times New Roman" w:cs="Times New Roman"/>
          <w:i/>
          <w:lang w:val="sr-Latn-RS"/>
        </w:rPr>
        <w:t>pipeline</w:t>
      </w:r>
    </w:p>
    <w:p w:rsidR="00D14959" w:rsidRPr="00661437" w:rsidRDefault="00D14959" w:rsidP="00D14959">
      <w:pPr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i/>
          <w:sz w:val="24"/>
          <w:lang w:val="sr-Latn-RS"/>
        </w:rPr>
        <w:t>Atlas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</w:t>
      </w:r>
      <w:r w:rsidR="00567518" w:rsidRPr="00661437">
        <w:rPr>
          <w:rFonts w:ascii="Times New Roman" w:hAnsi="Times New Roman" w:cs="Times New Roman"/>
          <w:i/>
          <w:sz w:val="24"/>
          <w:lang w:val="sr-Latn-RS"/>
        </w:rPr>
        <w:t>aggregation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pipeline builder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je primarno dizajniran za kreiranje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pipeline-a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, pre nego za njihovo izvršavanje.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Pipeline builder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pruža jednostavan način za eksportovanje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pipeline</w:t>
      </w:r>
      <w:r w:rsidR="00E16008" w:rsidRPr="00661437">
        <w:rPr>
          <w:rFonts w:ascii="Times New Roman" w:hAnsi="Times New Roman" w:cs="Times New Roman"/>
          <w:sz w:val="24"/>
          <w:lang w:val="sr-Latn-RS"/>
        </w:rPr>
        <w:t xml:space="preserve"> koda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za izvršavanje u određenom programskom jeziku.</w:t>
      </w:r>
      <w:r w:rsidR="00E16008" w:rsidRPr="00661437">
        <w:rPr>
          <w:rFonts w:ascii="Times New Roman" w:hAnsi="Times New Roman" w:cs="Times New Roman"/>
          <w:sz w:val="24"/>
          <w:lang w:val="sr-Latn-RS"/>
        </w:rPr>
        <w:t xml:space="preserve"> Na sledećoj slici možemo videti primer ekspotovanja ovog koda za izvršavanje u C#:</w:t>
      </w:r>
    </w:p>
    <w:p w:rsidR="00E16008" w:rsidRPr="00661437" w:rsidRDefault="00E16008" w:rsidP="00E16008">
      <w:pPr>
        <w:jc w:val="center"/>
        <w:rPr>
          <w:rFonts w:ascii="Times New Roman" w:hAnsi="Times New Roman" w:cs="Times New Roman"/>
          <w:sz w:val="24"/>
          <w:lang w:val="sr-Latn-RS"/>
        </w:rPr>
      </w:pPr>
      <w:r w:rsidRPr="00661437">
        <w:rPr>
          <w:noProof/>
          <w:lang w:val="sr-Latn-RS"/>
        </w:rPr>
        <w:drawing>
          <wp:inline distT="0" distB="0" distL="0" distR="0" wp14:anchorId="00ED5D02" wp14:editId="2D15B725">
            <wp:extent cx="5041833" cy="3333750"/>
            <wp:effectExtent l="0" t="0" r="6985" b="0"/>
            <wp:docPr id="1201411271" name="Picture 1201411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1833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008" w:rsidRPr="00661437" w:rsidRDefault="00E16008" w:rsidP="008A7D25">
      <w:pPr>
        <w:jc w:val="center"/>
        <w:rPr>
          <w:rFonts w:ascii="Times New Roman" w:hAnsi="Times New Roman" w:cs="Times New Roman"/>
          <w:lang w:val="sr-Latn-RS"/>
        </w:rPr>
      </w:pPr>
      <w:r w:rsidRPr="00661437">
        <w:rPr>
          <w:rFonts w:ascii="Times New Roman" w:hAnsi="Times New Roman" w:cs="Times New Roman"/>
          <w:lang w:val="sr-Latn-RS"/>
        </w:rPr>
        <w:t xml:space="preserve">Slika 23 - 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Eksportovanje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pipeline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koda </w:t>
      </w:r>
    </w:p>
    <w:p w:rsidR="00D14959" w:rsidRPr="00661437" w:rsidRDefault="008A7D25" w:rsidP="008A7D25">
      <w:pPr>
        <w:pStyle w:val="Heading1"/>
        <w:numPr>
          <w:ilvl w:val="0"/>
          <w:numId w:val="2"/>
        </w:numPr>
        <w:rPr>
          <w:lang w:val="sr-Latn-RS"/>
        </w:rPr>
      </w:pPr>
      <w:bookmarkStart w:id="14" w:name="_Toc106915554"/>
      <w:r w:rsidRPr="00661437">
        <w:rPr>
          <w:lang w:val="sr-Latn-RS"/>
        </w:rPr>
        <w:lastRenderedPageBreak/>
        <w:t>Upravljanje klasterima</w:t>
      </w:r>
      <w:bookmarkEnd w:id="14"/>
    </w:p>
    <w:p w:rsidR="008A7D25" w:rsidRPr="00661437" w:rsidRDefault="00415F2F" w:rsidP="00415F2F">
      <w:pPr>
        <w:ind w:firstLine="360"/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Svaki nivo klastera dolazi sa podrazumevanim skupom resursa. M10+ klasteri omogućavaju prilagođavanje kapaciteta skladišta.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 xml:space="preserve">Atlas 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pruža sledeće konfiguracione opcije za skladištenje podataka, u zavisnosti od odabranog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 xml:space="preserve">cloud </w:t>
      </w:r>
      <w:r w:rsidRPr="00661437">
        <w:rPr>
          <w:rFonts w:ascii="Times New Roman" w:hAnsi="Times New Roman" w:cs="Times New Roman"/>
          <w:sz w:val="24"/>
          <w:lang w:val="sr-Latn-RS"/>
        </w:rPr>
        <w:t>provajdera i nivoa klastera:</w:t>
      </w:r>
    </w:p>
    <w:p w:rsidR="00214D9F" w:rsidRPr="00661437" w:rsidRDefault="00214D9F" w:rsidP="00214D9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i/>
          <w:sz w:val="24"/>
          <w:lang w:val="sr-Latn-RS"/>
        </w:rPr>
      </w:pPr>
      <w:r w:rsidRPr="00661437">
        <w:rPr>
          <w:rFonts w:ascii="Times New Roman" w:hAnsi="Times New Roman" w:cs="Times New Roman"/>
          <w:i/>
          <w:sz w:val="24"/>
          <w:lang w:val="sr-Latn-RS"/>
        </w:rPr>
        <w:t>Cluster Class</w:t>
      </w:r>
    </w:p>
    <w:p w:rsidR="00214D9F" w:rsidRPr="00661437" w:rsidRDefault="00214D9F" w:rsidP="00214D9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i/>
          <w:sz w:val="24"/>
          <w:lang w:val="sr-Latn-RS"/>
        </w:rPr>
      </w:pPr>
      <w:r w:rsidRPr="00661437">
        <w:rPr>
          <w:rFonts w:ascii="Times New Roman" w:hAnsi="Times New Roman" w:cs="Times New Roman"/>
          <w:i/>
          <w:sz w:val="24"/>
          <w:lang w:val="sr-Latn-RS"/>
        </w:rPr>
        <w:t>Storage Capacity</w:t>
      </w:r>
    </w:p>
    <w:p w:rsidR="00214D9F" w:rsidRDefault="00214D9F" w:rsidP="00214D9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i/>
          <w:sz w:val="24"/>
          <w:lang w:val="sr-Latn-RS"/>
        </w:rPr>
      </w:pPr>
      <w:r w:rsidRPr="00661437">
        <w:rPr>
          <w:rFonts w:ascii="Times New Roman" w:hAnsi="Times New Roman" w:cs="Times New Roman"/>
          <w:i/>
          <w:sz w:val="24"/>
          <w:lang w:val="sr-Latn-RS"/>
        </w:rPr>
        <w:t>IOPS (AWS Only)</w:t>
      </w:r>
    </w:p>
    <w:p w:rsidR="00E65907" w:rsidRPr="00E65907" w:rsidRDefault="00E65907" w:rsidP="00E65907">
      <w:pPr>
        <w:pStyle w:val="Heading1"/>
        <w:rPr>
          <w:rFonts w:ascii="Times New Roman" w:eastAsiaTheme="minorHAnsi" w:hAnsi="Times New Roman" w:cs="Times New Roman"/>
          <w:color w:val="auto"/>
          <w:szCs w:val="22"/>
          <w:lang w:val="sr-Latn-RS"/>
        </w:rPr>
      </w:pPr>
      <w:bookmarkStart w:id="15" w:name="_Toc106915555"/>
      <w:r>
        <w:rPr>
          <w:sz w:val="24"/>
          <w:lang w:val="sr-Latn-RS"/>
        </w:rPr>
        <w:t>5.1</w:t>
      </w:r>
      <w:r w:rsidRPr="00661437">
        <w:rPr>
          <w:sz w:val="24"/>
          <w:lang w:val="sr-Latn-RS"/>
        </w:rPr>
        <w:t xml:space="preserve"> </w:t>
      </w:r>
      <w:r>
        <w:rPr>
          <w:sz w:val="24"/>
          <w:lang w:val="sr-Latn-RS"/>
        </w:rPr>
        <w:t>Automatsko skaliranje</w:t>
      </w:r>
      <w:bookmarkEnd w:id="15"/>
    </w:p>
    <w:p w:rsidR="008A7D25" w:rsidRDefault="00661437" w:rsidP="00661437">
      <w:pPr>
        <w:ind w:firstLine="360"/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i/>
          <w:sz w:val="24"/>
          <w:lang w:val="sr-Latn-RS"/>
        </w:rPr>
        <w:t>Atlas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omogućava automatsko skaliranje klastera za sve nivoe, izuzev najvišeg nivoa klastera, u okviru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 xml:space="preserve">General 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i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Low-CPU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nivoa klastera. Postoji mogućnost konfiguracije opsega nivoa koji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Atlas</w:t>
      </w:r>
      <w:r w:rsidRPr="00661437">
        <w:rPr>
          <w:lang w:val="sr-Latn-RS"/>
        </w:rPr>
        <w:t xml:space="preserve"> 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koristi da automatski skalira nivo klastera, kapacitet skladištenja ili oba, u zavisnosti od načina korišćenja klastera. </w:t>
      </w:r>
      <w:r>
        <w:rPr>
          <w:rFonts w:ascii="Times New Roman" w:hAnsi="Times New Roman" w:cs="Times New Roman"/>
          <w:sz w:val="24"/>
          <w:lang w:val="sr-Latn-RS"/>
        </w:rPr>
        <w:t xml:space="preserve">Za kontrolu troškova, možemo definisati opseg maksimalne i minimalne veličine klastera do kojih se klaster može skalirati i rasporediti. Automatsko skaliranje radi kao </w:t>
      </w:r>
      <w:r>
        <w:rPr>
          <w:rFonts w:ascii="Times New Roman" w:hAnsi="Times New Roman" w:cs="Times New Roman"/>
          <w:i/>
          <w:sz w:val="24"/>
          <w:lang w:val="sr-Latn-RS"/>
        </w:rPr>
        <w:t>rolling basis</w:t>
      </w:r>
      <w:r>
        <w:rPr>
          <w:rFonts w:ascii="Times New Roman" w:hAnsi="Times New Roman" w:cs="Times New Roman"/>
          <w:sz w:val="24"/>
          <w:lang w:val="sr-Latn-RS"/>
        </w:rPr>
        <w:t>, što znači da ne izaziva zastoje.</w:t>
      </w:r>
    </w:p>
    <w:p w:rsidR="003C056C" w:rsidRDefault="003C056C" w:rsidP="00661437">
      <w:pPr>
        <w:ind w:firstLine="360"/>
        <w:jc w:val="both"/>
        <w:rPr>
          <w:rFonts w:ascii="Times New Roman" w:hAnsi="Times New Roman" w:cs="Times New Roman"/>
          <w:sz w:val="24"/>
          <w:lang w:val="sr-Latn-RS"/>
        </w:rPr>
      </w:pPr>
      <w:r>
        <w:rPr>
          <w:rFonts w:ascii="Times New Roman" w:hAnsi="Times New Roman" w:cs="Times New Roman"/>
          <w:i/>
          <w:sz w:val="24"/>
          <w:lang w:val="sr-Latn-RS"/>
        </w:rPr>
        <w:t xml:space="preserve">Atlas </w:t>
      </w:r>
      <w:r>
        <w:rPr>
          <w:rFonts w:ascii="Times New Roman" w:hAnsi="Times New Roman" w:cs="Times New Roman"/>
          <w:sz w:val="24"/>
          <w:lang w:val="sr-Latn-RS"/>
        </w:rPr>
        <w:t>analizira sledeće karakteristike klastera da bi odredio kada da skalira klaster i da li da poveća ili smanji nivo klastera:</w:t>
      </w:r>
    </w:p>
    <w:p w:rsidR="003C056C" w:rsidRDefault="003C056C" w:rsidP="003C056C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lang w:val="sr-Latn-RS"/>
        </w:rPr>
      </w:pPr>
      <w:r>
        <w:rPr>
          <w:rFonts w:ascii="Times New Roman" w:hAnsi="Times New Roman" w:cs="Times New Roman"/>
          <w:sz w:val="24"/>
          <w:lang w:val="sr-Latn-RS"/>
        </w:rPr>
        <w:t xml:space="preserve">Iskorišćenje </w:t>
      </w:r>
      <w:r>
        <w:rPr>
          <w:rFonts w:ascii="Times New Roman" w:hAnsi="Times New Roman" w:cs="Times New Roman"/>
          <w:i/>
          <w:sz w:val="24"/>
          <w:lang w:val="sr-Latn-RS"/>
        </w:rPr>
        <w:t>CPU</w:t>
      </w:r>
      <w:r>
        <w:rPr>
          <w:rFonts w:ascii="Times New Roman" w:hAnsi="Times New Roman" w:cs="Times New Roman"/>
          <w:sz w:val="24"/>
          <w:lang w:val="sr-Latn-RS"/>
        </w:rPr>
        <w:t>-a</w:t>
      </w:r>
    </w:p>
    <w:p w:rsidR="003C056C" w:rsidRDefault="003C056C" w:rsidP="003C056C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lang w:val="sr-Latn-RS"/>
        </w:rPr>
      </w:pPr>
      <w:r>
        <w:rPr>
          <w:rFonts w:ascii="Times New Roman" w:hAnsi="Times New Roman" w:cs="Times New Roman"/>
          <w:sz w:val="24"/>
          <w:lang w:val="sr-Latn-RS"/>
        </w:rPr>
        <w:t>Iskorišćenje memorije</w:t>
      </w:r>
    </w:p>
    <w:p w:rsidR="003C056C" w:rsidRDefault="003C056C" w:rsidP="003C056C">
      <w:pPr>
        <w:jc w:val="both"/>
        <w:rPr>
          <w:rFonts w:ascii="Times New Roman" w:hAnsi="Times New Roman" w:cs="Times New Roman"/>
          <w:sz w:val="24"/>
          <w:lang w:val="sr-Latn-RS"/>
        </w:rPr>
      </w:pPr>
      <w:r>
        <w:rPr>
          <w:rFonts w:ascii="Times New Roman" w:hAnsi="Times New Roman" w:cs="Times New Roman"/>
          <w:sz w:val="24"/>
          <w:lang w:val="sr-Latn-RS"/>
        </w:rPr>
        <w:t xml:space="preserve">Da bi odredio iskorišćenje memorije, </w:t>
      </w:r>
      <w:r>
        <w:rPr>
          <w:rFonts w:ascii="Times New Roman" w:hAnsi="Times New Roman" w:cs="Times New Roman"/>
          <w:i/>
          <w:sz w:val="24"/>
          <w:lang w:val="sr-Latn-RS"/>
        </w:rPr>
        <w:t>Atlas</w:t>
      </w:r>
      <w:r>
        <w:rPr>
          <w:rFonts w:ascii="Times New Roman" w:hAnsi="Times New Roman" w:cs="Times New Roman"/>
          <w:sz w:val="24"/>
          <w:lang w:val="sr-Latn-RS"/>
        </w:rPr>
        <w:t xml:space="preserve"> računa sledeću razliku:</w:t>
      </w:r>
    </w:p>
    <w:p w:rsidR="003C056C" w:rsidRDefault="003C056C" w:rsidP="003C056C">
      <w:pPr>
        <w:jc w:val="center"/>
        <w:rPr>
          <w:rFonts w:ascii="Times New Roman" w:hAnsi="Times New Roman" w:cs="Times New Roman"/>
          <w:sz w:val="24"/>
          <w:lang w:val="sr-Latn-RS"/>
        </w:rPr>
      </w:pPr>
      <w:r>
        <w:rPr>
          <w:rFonts w:ascii="Times New Roman" w:hAnsi="Times New Roman" w:cs="Times New Roman"/>
          <w:i/>
          <w:sz w:val="24"/>
          <w:lang w:val="sr-Latn-RS"/>
        </w:rPr>
        <w:t>ukupna sistemska memorija – (slobodna + bafer + keš)</w:t>
      </w:r>
    </w:p>
    <w:p w:rsidR="00E65907" w:rsidRDefault="003C056C" w:rsidP="003C056C">
      <w:pPr>
        <w:jc w:val="both"/>
        <w:rPr>
          <w:rFonts w:ascii="Times New Roman" w:hAnsi="Times New Roman" w:cs="Times New Roman"/>
          <w:sz w:val="24"/>
          <w:lang w:val="sr-Latn-RS"/>
        </w:rPr>
      </w:pPr>
      <w:r>
        <w:rPr>
          <w:rFonts w:ascii="Times New Roman" w:hAnsi="Times New Roman" w:cs="Times New Roman"/>
          <w:sz w:val="24"/>
          <w:lang w:val="sr-Latn-RS"/>
        </w:rPr>
        <w:t xml:space="preserve">A onda tu razliku deli sa ukupnom sistemskom memorijom. </w:t>
      </w:r>
      <w:r w:rsidR="00E65907">
        <w:rPr>
          <w:rFonts w:ascii="Times New Roman" w:hAnsi="Times New Roman" w:cs="Times New Roman"/>
          <w:sz w:val="24"/>
          <w:lang w:val="sr-Latn-RS"/>
        </w:rPr>
        <w:t xml:space="preserve">Pre nego što </w:t>
      </w:r>
      <w:r w:rsidR="00E65907">
        <w:rPr>
          <w:rFonts w:ascii="Times New Roman" w:hAnsi="Times New Roman" w:cs="Times New Roman"/>
          <w:i/>
          <w:sz w:val="24"/>
          <w:lang w:val="sr-Latn-RS"/>
        </w:rPr>
        <w:t>Atlas</w:t>
      </w:r>
      <w:r w:rsidR="00E65907">
        <w:rPr>
          <w:rFonts w:ascii="Times New Roman" w:hAnsi="Times New Roman" w:cs="Times New Roman"/>
          <w:sz w:val="24"/>
          <w:lang w:val="sr-Latn-RS"/>
        </w:rPr>
        <w:t xml:space="preserve"> skalira nivo klastera, proverava da klaster nije izašao izvan specificiranog opsega minimalne i maksimalne veličine klastera.</w:t>
      </w:r>
    </w:p>
    <w:p w:rsidR="003C056C" w:rsidRDefault="00E65907" w:rsidP="003C056C">
      <w:pPr>
        <w:jc w:val="both"/>
        <w:rPr>
          <w:rFonts w:ascii="Times New Roman" w:hAnsi="Times New Roman" w:cs="Times New Roman"/>
          <w:b/>
          <w:i/>
          <w:sz w:val="24"/>
          <w:lang w:val="sr-Latn-RS"/>
        </w:rPr>
      </w:pPr>
      <w:r w:rsidRPr="00E65907">
        <w:rPr>
          <w:rFonts w:ascii="Times New Roman" w:hAnsi="Times New Roman" w:cs="Times New Roman"/>
          <w:b/>
          <w:i/>
          <w:sz w:val="24"/>
          <w:lang w:val="sr-Latn-RS"/>
        </w:rPr>
        <w:t xml:space="preserve">Scaling up nivoa klastera </w:t>
      </w:r>
    </w:p>
    <w:p w:rsidR="00E65907" w:rsidRDefault="00E65907" w:rsidP="003C056C">
      <w:pPr>
        <w:jc w:val="both"/>
        <w:rPr>
          <w:rFonts w:ascii="Times New Roman" w:hAnsi="Times New Roman" w:cs="Times New Roman"/>
          <w:sz w:val="24"/>
          <w:lang w:val="sr-Latn-RS"/>
        </w:rPr>
      </w:pPr>
      <w:r>
        <w:rPr>
          <w:rFonts w:ascii="Times New Roman" w:hAnsi="Times New Roman" w:cs="Times New Roman"/>
          <w:sz w:val="24"/>
          <w:lang w:val="sr-Latn-RS"/>
        </w:rPr>
        <w:t xml:space="preserve">Ako je sledeći najviši nivo klastera u opsegu maksimalne veličine klastera, </w:t>
      </w:r>
      <w:r>
        <w:rPr>
          <w:rFonts w:ascii="Times New Roman" w:hAnsi="Times New Roman" w:cs="Times New Roman"/>
          <w:i/>
          <w:sz w:val="24"/>
          <w:lang w:val="sr-Latn-RS"/>
        </w:rPr>
        <w:t xml:space="preserve">Atlas </w:t>
      </w:r>
      <w:r>
        <w:rPr>
          <w:rFonts w:ascii="Times New Roman" w:hAnsi="Times New Roman" w:cs="Times New Roman"/>
          <w:sz w:val="24"/>
          <w:lang w:val="sr-Latn-RS"/>
        </w:rPr>
        <w:t>povećava klaster na sledeći nivo ako je bilo koji od sledećih kriterijuma ispunjen za bilo koji čvor u klasteru:</w:t>
      </w:r>
    </w:p>
    <w:p w:rsidR="00E65907" w:rsidRDefault="00E65907" w:rsidP="00E65907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lang w:val="sr-Latn-RS"/>
        </w:rPr>
      </w:pPr>
      <w:r>
        <w:rPr>
          <w:rFonts w:ascii="Times New Roman" w:hAnsi="Times New Roman" w:cs="Times New Roman"/>
          <w:sz w:val="24"/>
          <w:lang w:val="sr-Latn-RS"/>
        </w:rPr>
        <w:t xml:space="preserve">Prosečno iskorišćenje </w:t>
      </w:r>
      <w:r>
        <w:rPr>
          <w:rFonts w:ascii="Times New Roman" w:hAnsi="Times New Roman" w:cs="Times New Roman"/>
          <w:i/>
          <w:sz w:val="24"/>
          <w:lang w:val="sr-Latn-RS"/>
        </w:rPr>
        <w:t>CPU</w:t>
      </w:r>
      <w:r>
        <w:rPr>
          <w:rFonts w:ascii="Times New Roman" w:hAnsi="Times New Roman" w:cs="Times New Roman"/>
          <w:sz w:val="24"/>
          <w:lang w:val="sr-Latn-RS"/>
        </w:rPr>
        <w:t>-a je premašilo 75% u poslednjih sat vremena</w:t>
      </w:r>
    </w:p>
    <w:p w:rsidR="00E65907" w:rsidRDefault="00E65907" w:rsidP="00E65907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lang w:val="sr-Latn-RS"/>
        </w:rPr>
      </w:pPr>
      <w:r>
        <w:rPr>
          <w:rFonts w:ascii="Times New Roman" w:hAnsi="Times New Roman" w:cs="Times New Roman"/>
          <w:sz w:val="24"/>
          <w:lang w:val="sr-Latn-RS"/>
        </w:rPr>
        <w:t>Prosečno iskorišćenje memorije je premašilo 75% u poslednjih sat vremena</w:t>
      </w:r>
    </w:p>
    <w:p w:rsidR="00E65907" w:rsidRDefault="00746265" w:rsidP="00746265">
      <w:pPr>
        <w:jc w:val="both"/>
        <w:rPr>
          <w:rFonts w:ascii="Times New Roman" w:hAnsi="Times New Roman" w:cs="Times New Roman"/>
          <w:sz w:val="24"/>
          <w:lang w:val="sr-Latn-RS"/>
        </w:rPr>
      </w:pPr>
      <w:r>
        <w:rPr>
          <w:rFonts w:ascii="Times New Roman" w:hAnsi="Times New Roman" w:cs="Times New Roman"/>
          <w:i/>
          <w:sz w:val="24"/>
          <w:lang w:val="sr-Latn-RS"/>
        </w:rPr>
        <w:t>Atlas</w:t>
      </w:r>
      <w:r>
        <w:rPr>
          <w:rFonts w:ascii="Times New Roman" w:hAnsi="Times New Roman" w:cs="Times New Roman"/>
          <w:sz w:val="24"/>
          <w:lang w:val="sr-Latn-RS"/>
        </w:rPr>
        <w:t xml:space="preserve"> skalira klaster na sledeći nivo kada klaster nije povećavan u poslednjih sat vremena.</w:t>
      </w:r>
    </w:p>
    <w:p w:rsidR="00746265" w:rsidRDefault="00746265" w:rsidP="00746265">
      <w:pPr>
        <w:jc w:val="both"/>
        <w:rPr>
          <w:rFonts w:ascii="Times New Roman" w:hAnsi="Times New Roman" w:cs="Times New Roman"/>
          <w:sz w:val="24"/>
          <w:lang w:val="sr-Latn-RS"/>
        </w:rPr>
      </w:pPr>
    </w:p>
    <w:p w:rsidR="00746265" w:rsidRDefault="00746265" w:rsidP="00746265">
      <w:pPr>
        <w:jc w:val="both"/>
        <w:rPr>
          <w:rFonts w:ascii="Times New Roman" w:hAnsi="Times New Roman" w:cs="Times New Roman"/>
          <w:b/>
          <w:i/>
          <w:sz w:val="24"/>
          <w:lang w:val="sr-Latn-RS"/>
        </w:rPr>
      </w:pPr>
      <w:r>
        <w:rPr>
          <w:rFonts w:ascii="Times New Roman" w:hAnsi="Times New Roman" w:cs="Times New Roman"/>
          <w:b/>
          <w:i/>
          <w:sz w:val="24"/>
          <w:lang w:val="sr-Latn-RS"/>
        </w:rPr>
        <w:lastRenderedPageBreak/>
        <w:t>Scaling down</w:t>
      </w:r>
      <w:r w:rsidRPr="00E65907">
        <w:rPr>
          <w:rFonts w:ascii="Times New Roman" w:hAnsi="Times New Roman" w:cs="Times New Roman"/>
          <w:b/>
          <w:i/>
          <w:sz w:val="24"/>
          <w:lang w:val="sr-Latn-RS"/>
        </w:rPr>
        <w:t xml:space="preserve"> nivoa klastera </w:t>
      </w:r>
    </w:p>
    <w:p w:rsidR="00746265" w:rsidRDefault="00746265" w:rsidP="00746265">
      <w:pPr>
        <w:jc w:val="both"/>
        <w:rPr>
          <w:rFonts w:ascii="Times New Roman" w:hAnsi="Times New Roman" w:cs="Times New Roman"/>
          <w:sz w:val="24"/>
          <w:lang w:val="sr-Latn-RS"/>
        </w:rPr>
      </w:pPr>
      <w:r>
        <w:rPr>
          <w:rFonts w:ascii="Times New Roman" w:hAnsi="Times New Roman" w:cs="Times New Roman"/>
          <w:sz w:val="24"/>
          <w:lang w:val="sr-Latn-RS"/>
        </w:rPr>
        <w:t xml:space="preserve">Ako je sledeći najniži nivo klastera unutar opsega minimalne veličine klastera, </w:t>
      </w:r>
      <w:r>
        <w:rPr>
          <w:rFonts w:ascii="Times New Roman" w:hAnsi="Times New Roman" w:cs="Times New Roman"/>
          <w:i/>
          <w:sz w:val="24"/>
          <w:lang w:val="sr-Latn-RS"/>
        </w:rPr>
        <w:t xml:space="preserve">Atlas </w:t>
      </w:r>
      <w:r>
        <w:rPr>
          <w:rFonts w:ascii="Times New Roman" w:hAnsi="Times New Roman" w:cs="Times New Roman"/>
          <w:sz w:val="24"/>
          <w:lang w:val="sr-Latn-RS"/>
        </w:rPr>
        <w:t>smanjuje klaster na sledeći najniži nivo ako je bilo koji od sledeća dva kriterijuma ispunjen za sve čvorove u klasteru:</w:t>
      </w:r>
    </w:p>
    <w:p w:rsidR="00746265" w:rsidRPr="00746265" w:rsidRDefault="00746265" w:rsidP="00746265">
      <w:pPr>
        <w:pStyle w:val="ListParagraph"/>
        <w:numPr>
          <w:ilvl w:val="0"/>
          <w:numId w:val="23"/>
        </w:numPr>
        <w:jc w:val="both"/>
        <w:rPr>
          <w:lang w:val="sr-Latn-RS"/>
        </w:rPr>
      </w:pPr>
      <w:r w:rsidRPr="00746265">
        <w:rPr>
          <w:rFonts w:ascii="Times New Roman" w:hAnsi="Times New Roman" w:cs="Times New Roman"/>
          <w:sz w:val="24"/>
          <w:lang w:val="sr-Latn-RS"/>
        </w:rPr>
        <w:t xml:space="preserve">Prosečno iskorišćenje </w:t>
      </w:r>
      <w:r w:rsidRPr="00746265">
        <w:rPr>
          <w:rFonts w:ascii="Times New Roman" w:hAnsi="Times New Roman" w:cs="Times New Roman"/>
          <w:i/>
          <w:sz w:val="24"/>
          <w:lang w:val="sr-Latn-RS"/>
        </w:rPr>
        <w:t>CPU</w:t>
      </w:r>
      <w:r>
        <w:rPr>
          <w:rFonts w:ascii="Times New Roman" w:hAnsi="Times New Roman" w:cs="Times New Roman"/>
          <w:sz w:val="24"/>
          <w:lang w:val="sr-Latn-RS"/>
        </w:rPr>
        <w:t>-a i memorije u poslednjih 24 sata je ispod 50%</w:t>
      </w:r>
    </w:p>
    <w:p w:rsidR="00746265" w:rsidRPr="00746265" w:rsidRDefault="00746265" w:rsidP="00746265">
      <w:pPr>
        <w:pStyle w:val="ListParagraph"/>
        <w:numPr>
          <w:ilvl w:val="0"/>
          <w:numId w:val="23"/>
        </w:numPr>
        <w:jc w:val="both"/>
        <w:rPr>
          <w:lang w:val="sr-Latn-RS"/>
        </w:rPr>
      </w:pPr>
      <w:r>
        <w:rPr>
          <w:rFonts w:ascii="Times New Roman" w:hAnsi="Times New Roman" w:cs="Times New Roman"/>
          <w:sz w:val="24"/>
          <w:lang w:val="sr-Latn-RS"/>
        </w:rPr>
        <w:t>Klaster nije smanjen poslednjih 24 sata</w:t>
      </w:r>
    </w:p>
    <w:p w:rsidR="00746265" w:rsidRDefault="00746265" w:rsidP="00746265">
      <w:pPr>
        <w:jc w:val="both"/>
        <w:rPr>
          <w:rFonts w:ascii="Times New Roman" w:hAnsi="Times New Roman" w:cs="Times New Roman"/>
          <w:sz w:val="24"/>
          <w:lang w:val="sr-Latn-RS"/>
        </w:rPr>
      </w:pPr>
      <w:r>
        <w:rPr>
          <w:rFonts w:ascii="Times New Roman" w:hAnsi="Times New Roman" w:cs="Times New Roman"/>
          <w:sz w:val="24"/>
          <w:lang w:val="sr-Latn-RS"/>
        </w:rPr>
        <w:t xml:space="preserve">Automatsko skaliranje skladišta klastera je podrazumevano omogućeno i </w:t>
      </w:r>
      <w:r>
        <w:rPr>
          <w:rFonts w:ascii="Times New Roman" w:hAnsi="Times New Roman" w:cs="Times New Roman"/>
          <w:i/>
          <w:sz w:val="24"/>
          <w:lang w:val="sr-Latn-RS"/>
        </w:rPr>
        <w:t>Atlas</w:t>
      </w:r>
      <w:r>
        <w:rPr>
          <w:rFonts w:ascii="Times New Roman" w:hAnsi="Times New Roman" w:cs="Times New Roman"/>
          <w:sz w:val="24"/>
          <w:lang w:val="sr-Latn-RS"/>
        </w:rPr>
        <w:t xml:space="preserve"> automatski povećava skladište klastera kada iskorišćeni prostor na disku dostigne 90%.</w:t>
      </w:r>
    </w:p>
    <w:p w:rsidR="00637304" w:rsidRPr="00637304" w:rsidRDefault="00637304" w:rsidP="00637304">
      <w:pPr>
        <w:pStyle w:val="Heading1"/>
        <w:rPr>
          <w:rFonts w:ascii="Times New Roman" w:eastAsiaTheme="minorHAnsi" w:hAnsi="Times New Roman" w:cs="Times New Roman"/>
          <w:color w:val="auto"/>
          <w:szCs w:val="22"/>
          <w:lang w:val="sr-Latn-RS"/>
        </w:rPr>
      </w:pPr>
      <w:bookmarkStart w:id="16" w:name="_Toc106915556"/>
      <w:r>
        <w:rPr>
          <w:sz w:val="24"/>
          <w:lang w:val="sr-Latn-RS"/>
        </w:rPr>
        <w:t xml:space="preserve">5.2 </w:t>
      </w:r>
      <w:r>
        <w:rPr>
          <w:i/>
          <w:sz w:val="24"/>
          <w:lang w:val="sr-Latn-RS"/>
        </w:rPr>
        <w:t xml:space="preserve">Pause, Resume </w:t>
      </w:r>
      <w:r>
        <w:rPr>
          <w:sz w:val="24"/>
          <w:lang w:val="sr-Latn-RS"/>
        </w:rPr>
        <w:t xml:space="preserve">i </w:t>
      </w:r>
      <w:r>
        <w:rPr>
          <w:i/>
          <w:sz w:val="24"/>
          <w:lang w:val="sr-Latn-RS"/>
        </w:rPr>
        <w:t>Terminate</w:t>
      </w:r>
      <w:r>
        <w:rPr>
          <w:sz w:val="24"/>
          <w:lang w:val="sr-Latn-RS"/>
        </w:rPr>
        <w:t xml:space="preserve"> klastera</w:t>
      </w:r>
      <w:bookmarkEnd w:id="16"/>
    </w:p>
    <w:p w:rsidR="00CD7E2B" w:rsidRDefault="00CD7E2B" w:rsidP="00746265">
      <w:pPr>
        <w:jc w:val="both"/>
        <w:rPr>
          <w:rFonts w:ascii="Times New Roman" w:hAnsi="Times New Roman" w:cs="Times New Roman"/>
          <w:b/>
          <w:i/>
          <w:sz w:val="24"/>
          <w:lang w:val="sr-Latn-RS"/>
        </w:rPr>
      </w:pPr>
      <w:r w:rsidRPr="00CD7E2B">
        <w:rPr>
          <w:rFonts w:ascii="Times New Roman" w:hAnsi="Times New Roman" w:cs="Times New Roman"/>
          <w:b/>
          <w:i/>
          <w:sz w:val="24"/>
          <w:lang w:val="sr-Latn-RS"/>
        </w:rPr>
        <w:t>Pause klastera</w:t>
      </w:r>
    </w:p>
    <w:p w:rsidR="00C2705E" w:rsidRDefault="00CD7E2B" w:rsidP="00746265">
      <w:pPr>
        <w:jc w:val="both"/>
        <w:rPr>
          <w:rFonts w:ascii="Times New Roman" w:hAnsi="Times New Roman" w:cs="Times New Roman"/>
          <w:sz w:val="24"/>
          <w:lang w:val="sr-Latn-RS"/>
        </w:rPr>
      </w:pPr>
      <w:r>
        <w:rPr>
          <w:rFonts w:ascii="Times New Roman" w:hAnsi="Times New Roman" w:cs="Times New Roman"/>
          <w:sz w:val="24"/>
          <w:lang w:val="sr-Latn-RS"/>
        </w:rPr>
        <w:t xml:space="preserve">U zavisnosti od nivoa klastera, </w:t>
      </w:r>
      <w:r>
        <w:rPr>
          <w:rFonts w:ascii="Times New Roman" w:hAnsi="Times New Roman" w:cs="Times New Roman"/>
          <w:i/>
          <w:sz w:val="24"/>
          <w:lang w:val="sr-Latn-RS"/>
        </w:rPr>
        <w:t xml:space="preserve">Atlas </w:t>
      </w:r>
      <w:r>
        <w:rPr>
          <w:rFonts w:ascii="Times New Roman" w:hAnsi="Times New Roman" w:cs="Times New Roman"/>
          <w:sz w:val="24"/>
          <w:lang w:val="sr-Latn-RS"/>
        </w:rPr>
        <w:t xml:space="preserve">ili automatski pauzira klastere ili ručno kada je instanciran. </w:t>
      </w:r>
      <w:r>
        <w:rPr>
          <w:rFonts w:ascii="Times New Roman" w:hAnsi="Times New Roman" w:cs="Times New Roman"/>
          <w:i/>
          <w:sz w:val="24"/>
          <w:lang w:val="sr-Latn-RS"/>
        </w:rPr>
        <w:t xml:space="preserve">Atlas </w:t>
      </w:r>
      <w:r>
        <w:rPr>
          <w:rFonts w:ascii="Times New Roman" w:hAnsi="Times New Roman" w:cs="Times New Roman"/>
          <w:sz w:val="24"/>
          <w:lang w:val="sr-Latn-RS"/>
        </w:rPr>
        <w:t xml:space="preserve">automatski prestaje sa prikupljanjem </w:t>
      </w:r>
      <w:r>
        <w:rPr>
          <w:rFonts w:ascii="Times New Roman" w:hAnsi="Times New Roman" w:cs="Times New Roman"/>
          <w:i/>
          <w:sz w:val="24"/>
          <w:lang w:val="sr-Latn-RS"/>
        </w:rPr>
        <w:t>montoring</w:t>
      </w:r>
      <w:r>
        <w:rPr>
          <w:rFonts w:ascii="Times New Roman" w:hAnsi="Times New Roman" w:cs="Times New Roman"/>
          <w:sz w:val="24"/>
          <w:lang w:val="sr-Latn-RS"/>
        </w:rPr>
        <w:t xml:space="preserve"> informacija u slučaju M0 klastera nakon nekoliko dana neaktivnosti. Ako se aktivnost ne detektuje 60 dana, </w:t>
      </w:r>
      <w:r>
        <w:rPr>
          <w:rFonts w:ascii="Times New Roman" w:hAnsi="Times New Roman" w:cs="Times New Roman"/>
          <w:i/>
          <w:sz w:val="24"/>
          <w:lang w:val="sr-Latn-RS"/>
        </w:rPr>
        <w:t>Atlas</w:t>
      </w:r>
      <w:r>
        <w:rPr>
          <w:rFonts w:ascii="Times New Roman" w:hAnsi="Times New Roman" w:cs="Times New Roman"/>
          <w:sz w:val="24"/>
          <w:lang w:val="sr-Latn-RS"/>
        </w:rPr>
        <w:t xml:space="preserve"> tada u potpunosti pauzira klaster, onemogućujući bilo kakve konekcije sa njim dok ne bude </w:t>
      </w:r>
      <w:r>
        <w:rPr>
          <w:rFonts w:ascii="Times New Roman" w:hAnsi="Times New Roman" w:cs="Times New Roman"/>
          <w:i/>
          <w:sz w:val="24"/>
          <w:lang w:val="sr-Latn-RS"/>
        </w:rPr>
        <w:t>resume</w:t>
      </w:r>
      <w:r>
        <w:rPr>
          <w:rFonts w:ascii="Times New Roman" w:hAnsi="Times New Roman" w:cs="Times New Roman"/>
          <w:sz w:val="24"/>
          <w:lang w:val="sr-Latn-RS"/>
        </w:rPr>
        <w:t xml:space="preserve">-ovan. </w:t>
      </w:r>
      <w:r w:rsidR="00C2705E">
        <w:rPr>
          <w:rFonts w:ascii="Times New Roman" w:hAnsi="Times New Roman" w:cs="Times New Roman"/>
          <w:i/>
          <w:sz w:val="24"/>
          <w:lang w:val="sr-Latn-RS"/>
        </w:rPr>
        <w:t xml:space="preserve">Atlas </w:t>
      </w:r>
      <w:r w:rsidR="00C2705E">
        <w:rPr>
          <w:rFonts w:ascii="Times New Roman" w:hAnsi="Times New Roman" w:cs="Times New Roman"/>
          <w:sz w:val="24"/>
          <w:lang w:val="sr-Latn-RS"/>
        </w:rPr>
        <w:t xml:space="preserve">šalje </w:t>
      </w:r>
      <w:r w:rsidR="00C2705E">
        <w:rPr>
          <w:rFonts w:ascii="Times New Roman" w:hAnsi="Times New Roman" w:cs="Times New Roman"/>
          <w:i/>
          <w:sz w:val="24"/>
          <w:lang w:val="sr-Latn-RS"/>
        </w:rPr>
        <w:t xml:space="preserve">email </w:t>
      </w:r>
      <w:r w:rsidR="00C2705E">
        <w:rPr>
          <w:rFonts w:ascii="Times New Roman" w:hAnsi="Times New Roman" w:cs="Times New Roman"/>
          <w:sz w:val="24"/>
          <w:lang w:val="sr-Latn-RS"/>
        </w:rPr>
        <w:t xml:space="preserve">nedelju dana pre pauziranja klastera i još jedan </w:t>
      </w:r>
      <w:r w:rsidR="00C2705E">
        <w:rPr>
          <w:rFonts w:ascii="Times New Roman" w:hAnsi="Times New Roman" w:cs="Times New Roman"/>
          <w:i/>
          <w:sz w:val="24"/>
          <w:lang w:val="sr-Latn-RS"/>
        </w:rPr>
        <w:t>email</w:t>
      </w:r>
      <w:r w:rsidR="00C2705E">
        <w:rPr>
          <w:rFonts w:ascii="Times New Roman" w:hAnsi="Times New Roman" w:cs="Times New Roman"/>
          <w:sz w:val="24"/>
          <w:lang w:val="sr-Latn-RS"/>
        </w:rPr>
        <w:t xml:space="preserve"> nakon samog pauziranja. U bilo kom trenutku, pauzirani klaster može se </w:t>
      </w:r>
      <w:r w:rsidR="00C2705E">
        <w:rPr>
          <w:rFonts w:ascii="Times New Roman" w:hAnsi="Times New Roman" w:cs="Times New Roman"/>
          <w:i/>
          <w:sz w:val="24"/>
          <w:lang w:val="sr-Latn-RS"/>
        </w:rPr>
        <w:t>resume</w:t>
      </w:r>
      <w:r w:rsidR="00C2705E">
        <w:rPr>
          <w:rFonts w:ascii="Times New Roman" w:hAnsi="Times New Roman" w:cs="Times New Roman"/>
          <w:sz w:val="24"/>
          <w:lang w:val="sr-Latn-RS"/>
        </w:rPr>
        <w:t>-ovati ili terminirati.</w:t>
      </w:r>
    </w:p>
    <w:p w:rsidR="00C2705E" w:rsidRDefault="00C2705E" w:rsidP="00746265">
      <w:pPr>
        <w:jc w:val="both"/>
        <w:rPr>
          <w:rFonts w:ascii="Times New Roman" w:hAnsi="Times New Roman" w:cs="Times New Roman"/>
          <w:sz w:val="24"/>
          <w:lang w:val="sr-Latn-RS"/>
        </w:rPr>
      </w:pPr>
      <w:r>
        <w:rPr>
          <w:rFonts w:ascii="Times New Roman" w:hAnsi="Times New Roman" w:cs="Times New Roman"/>
          <w:sz w:val="24"/>
          <w:lang w:val="sr-Latn-RS"/>
        </w:rPr>
        <w:t xml:space="preserve">Kada je klaster pauziran, ne može se promeniti njegova konfiguracija i ne mogu se čitati i upisivati podaci. </w:t>
      </w:r>
      <w:r>
        <w:rPr>
          <w:rFonts w:ascii="Times New Roman" w:hAnsi="Times New Roman" w:cs="Times New Roman"/>
          <w:i/>
          <w:sz w:val="24"/>
          <w:lang w:val="sr-Latn-RS"/>
        </w:rPr>
        <w:t>Atlas</w:t>
      </w:r>
      <w:r>
        <w:rPr>
          <w:rFonts w:ascii="Times New Roman" w:hAnsi="Times New Roman" w:cs="Times New Roman"/>
          <w:sz w:val="24"/>
          <w:lang w:val="sr-Latn-RS"/>
        </w:rPr>
        <w:t xml:space="preserve"> prestaje sa slanjem konfiguracionih obaveštenja i zaustavlja sve procese </w:t>
      </w:r>
      <w:r>
        <w:rPr>
          <w:rFonts w:ascii="Times New Roman" w:hAnsi="Times New Roman" w:cs="Times New Roman"/>
          <w:i/>
          <w:sz w:val="24"/>
          <w:lang w:val="sr-Latn-RS"/>
        </w:rPr>
        <w:t>backup</w:t>
      </w:r>
      <w:r>
        <w:rPr>
          <w:rFonts w:ascii="Times New Roman" w:hAnsi="Times New Roman" w:cs="Times New Roman"/>
          <w:sz w:val="24"/>
          <w:lang w:val="sr-Latn-RS"/>
        </w:rPr>
        <w:t>-ovanja pauziranih klastera.</w:t>
      </w:r>
    </w:p>
    <w:p w:rsidR="00C2705E" w:rsidRDefault="00C2705E" w:rsidP="00746265">
      <w:pPr>
        <w:jc w:val="both"/>
        <w:rPr>
          <w:rFonts w:ascii="Times New Roman" w:hAnsi="Times New Roman" w:cs="Times New Roman"/>
          <w:sz w:val="24"/>
          <w:lang w:val="sr-Latn-RS"/>
        </w:rPr>
      </w:pPr>
      <w:r>
        <w:rPr>
          <w:rFonts w:ascii="Times New Roman" w:hAnsi="Times New Roman" w:cs="Times New Roman"/>
          <w:b/>
          <w:i/>
          <w:sz w:val="24"/>
          <w:lang w:val="sr-Latn-RS"/>
        </w:rPr>
        <w:t>Resume klastera</w:t>
      </w:r>
    </w:p>
    <w:p w:rsidR="00E925DD" w:rsidRDefault="00C2705E" w:rsidP="00746265">
      <w:pPr>
        <w:jc w:val="both"/>
        <w:rPr>
          <w:rFonts w:ascii="Times New Roman" w:hAnsi="Times New Roman" w:cs="Times New Roman"/>
          <w:sz w:val="24"/>
          <w:lang w:val="sr-Latn-RS"/>
        </w:rPr>
      </w:pPr>
      <w:r>
        <w:rPr>
          <w:rFonts w:ascii="Times New Roman" w:hAnsi="Times New Roman" w:cs="Times New Roman"/>
          <w:sz w:val="24"/>
          <w:lang w:val="sr-Latn-RS"/>
        </w:rPr>
        <w:t xml:space="preserve">Da bi se nastavilo sa prikupljanjem </w:t>
      </w:r>
      <w:r>
        <w:rPr>
          <w:rFonts w:ascii="Times New Roman" w:hAnsi="Times New Roman" w:cs="Times New Roman"/>
          <w:i/>
          <w:sz w:val="24"/>
          <w:lang w:val="sr-Latn-RS"/>
        </w:rPr>
        <w:t>monitoring</w:t>
      </w:r>
      <w:r>
        <w:rPr>
          <w:rFonts w:ascii="Times New Roman" w:hAnsi="Times New Roman" w:cs="Times New Roman"/>
          <w:sz w:val="24"/>
          <w:lang w:val="sr-Latn-RS"/>
        </w:rPr>
        <w:t xml:space="preserve"> informacija za </w:t>
      </w:r>
      <w:r>
        <w:rPr>
          <w:rFonts w:ascii="Times New Roman" w:hAnsi="Times New Roman" w:cs="Times New Roman"/>
          <w:i/>
          <w:sz w:val="24"/>
          <w:lang w:val="sr-Latn-RS"/>
        </w:rPr>
        <w:t xml:space="preserve">Atlas M0 </w:t>
      </w:r>
      <w:r w:rsidR="00E925DD">
        <w:rPr>
          <w:rFonts w:ascii="Times New Roman" w:hAnsi="Times New Roman" w:cs="Times New Roman"/>
          <w:sz w:val="24"/>
          <w:lang w:val="sr-Latn-RS"/>
        </w:rPr>
        <w:t xml:space="preserve">klaster čiji je </w:t>
      </w:r>
      <w:r w:rsidR="00E925DD">
        <w:rPr>
          <w:rFonts w:ascii="Times New Roman" w:hAnsi="Times New Roman" w:cs="Times New Roman"/>
          <w:i/>
          <w:sz w:val="24"/>
          <w:lang w:val="sr-Latn-RS"/>
        </w:rPr>
        <w:t>monitoring</w:t>
      </w:r>
      <w:r w:rsidR="00E925DD">
        <w:rPr>
          <w:rFonts w:ascii="Times New Roman" w:hAnsi="Times New Roman" w:cs="Times New Roman"/>
          <w:sz w:val="24"/>
          <w:lang w:val="sr-Latn-RS"/>
        </w:rPr>
        <w:t xml:space="preserve"> pauziran</w:t>
      </w:r>
      <w:r w:rsidRPr="00E925DD">
        <w:rPr>
          <w:rFonts w:ascii="Times New Roman" w:hAnsi="Times New Roman" w:cs="Times New Roman"/>
          <w:sz w:val="24"/>
          <w:lang w:val="sr-Latn-RS"/>
        </w:rPr>
        <w:t xml:space="preserve">, neophodno je samo povezati se sa klasterom korišćenjem </w:t>
      </w:r>
      <w:r w:rsidRPr="00E925DD">
        <w:rPr>
          <w:rFonts w:ascii="Times New Roman" w:hAnsi="Times New Roman" w:cs="Times New Roman"/>
          <w:i/>
          <w:sz w:val="24"/>
          <w:lang w:val="sr-Latn-RS"/>
        </w:rPr>
        <w:t>MongoDB Driver</w:t>
      </w:r>
      <w:r w:rsidRPr="00E925DD">
        <w:rPr>
          <w:rFonts w:ascii="Times New Roman" w:hAnsi="Times New Roman" w:cs="Times New Roman"/>
          <w:sz w:val="24"/>
          <w:lang w:val="sr-Latn-RS"/>
        </w:rPr>
        <w:t xml:space="preserve">-a, </w:t>
      </w:r>
      <w:r w:rsidR="00E925DD" w:rsidRPr="00E925DD">
        <w:rPr>
          <w:rFonts w:ascii="Times New Roman" w:hAnsi="Times New Roman" w:cs="Times New Roman"/>
          <w:i/>
          <w:sz w:val="24"/>
          <w:lang w:val="sr-Latn-RS"/>
        </w:rPr>
        <w:t>mongosh</w:t>
      </w:r>
      <w:r w:rsidR="00E925DD" w:rsidRPr="00E925DD">
        <w:rPr>
          <w:rFonts w:ascii="Times New Roman" w:hAnsi="Times New Roman" w:cs="Times New Roman"/>
          <w:sz w:val="24"/>
          <w:lang w:val="sr-Latn-RS"/>
        </w:rPr>
        <w:t xml:space="preserve"> ili </w:t>
      </w:r>
      <w:r w:rsidR="00E925DD" w:rsidRPr="00E925DD">
        <w:rPr>
          <w:rFonts w:ascii="Times New Roman" w:hAnsi="Times New Roman" w:cs="Times New Roman"/>
          <w:i/>
          <w:sz w:val="24"/>
          <w:lang w:val="sr-Latn-RS"/>
        </w:rPr>
        <w:t>Data</w:t>
      </w:r>
      <w:r w:rsidR="00E925DD">
        <w:rPr>
          <w:rFonts w:ascii="Times New Roman" w:hAnsi="Times New Roman" w:cs="Times New Roman"/>
          <w:i/>
          <w:sz w:val="24"/>
          <w:lang w:val="sr-Latn-RS"/>
        </w:rPr>
        <w:t xml:space="preserve"> Explorer</w:t>
      </w:r>
      <w:r w:rsidR="00E925DD">
        <w:rPr>
          <w:rFonts w:ascii="Times New Roman" w:hAnsi="Times New Roman" w:cs="Times New Roman"/>
          <w:sz w:val="24"/>
          <w:lang w:val="sr-Latn-RS"/>
        </w:rPr>
        <w:t>-a.</w:t>
      </w:r>
    </w:p>
    <w:p w:rsidR="00E925DD" w:rsidRDefault="00E925DD" w:rsidP="00746265">
      <w:pPr>
        <w:jc w:val="both"/>
        <w:rPr>
          <w:rFonts w:ascii="Times New Roman" w:hAnsi="Times New Roman" w:cs="Times New Roman"/>
          <w:sz w:val="24"/>
          <w:lang w:val="sr-Latn-RS"/>
        </w:rPr>
      </w:pPr>
      <w:r>
        <w:rPr>
          <w:rFonts w:ascii="Times New Roman" w:hAnsi="Times New Roman" w:cs="Times New Roman"/>
          <w:sz w:val="24"/>
          <w:lang w:val="sr-Latn-RS"/>
        </w:rPr>
        <w:t xml:space="preserve">Za </w:t>
      </w:r>
      <w:r>
        <w:rPr>
          <w:rFonts w:ascii="Times New Roman" w:hAnsi="Times New Roman" w:cs="Times New Roman"/>
          <w:i/>
          <w:sz w:val="24"/>
          <w:lang w:val="sr-Latn-RS"/>
        </w:rPr>
        <w:t>resume</w:t>
      </w:r>
      <w:r>
        <w:rPr>
          <w:rFonts w:ascii="Times New Roman" w:hAnsi="Times New Roman" w:cs="Times New Roman"/>
          <w:sz w:val="24"/>
          <w:lang w:val="sr-Latn-RS"/>
        </w:rPr>
        <w:t xml:space="preserve"> </w:t>
      </w:r>
      <w:r>
        <w:rPr>
          <w:rFonts w:ascii="Times New Roman" w:hAnsi="Times New Roman" w:cs="Times New Roman"/>
          <w:i/>
          <w:sz w:val="24"/>
          <w:lang w:val="sr-Latn-RS"/>
        </w:rPr>
        <w:t>Atlas M0</w:t>
      </w:r>
      <w:r>
        <w:rPr>
          <w:rFonts w:ascii="Times New Roman" w:hAnsi="Times New Roman" w:cs="Times New Roman"/>
          <w:sz w:val="24"/>
          <w:lang w:val="sr-Latn-RS"/>
        </w:rPr>
        <w:t xml:space="preserve"> klastera koji je sam </w:t>
      </w:r>
      <w:r>
        <w:rPr>
          <w:rFonts w:ascii="Times New Roman" w:hAnsi="Times New Roman" w:cs="Times New Roman"/>
          <w:i/>
          <w:sz w:val="24"/>
          <w:lang w:val="sr-Latn-RS"/>
        </w:rPr>
        <w:t xml:space="preserve">Atlas </w:t>
      </w:r>
      <w:r>
        <w:rPr>
          <w:rFonts w:ascii="Times New Roman" w:hAnsi="Times New Roman" w:cs="Times New Roman"/>
          <w:sz w:val="24"/>
          <w:lang w:val="sr-Latn-RS"/>
        </w:rPr>
        <w:t xml:space="preserve">automatski pauzirao zbog neaktivnosti ili </w:t>
      </w:r>
      <w:r>
        <w:rPr>
          <w:rFonts w:ascii="Times New Roman" w:hAnsi="Times New Roman" w:cs="Times New Roman"/>
          <w:i/>
          <w:sz w:val="24"/>
          <w:lang w:val="sr-Latn-RS"/>
        </w:rPr>
        <w:t>Atlas M10+</w:t>
      </w:r>
      <w:r>
        <w:rPr>
          <w:rFonts w:ascii="Times New Roman" w:hAnsi="Times New Roman" w:cs="Times New Roman"/>
          <w:sz w:val="24"/>
          <w:lang w:val="sr-Latn-RS"/>
        </w:rPr>
        <w:t xml:space="preserve"> klaster koji je prethodno ručno pauziran neophodno je u okviru sekcije </w:t>
      </w:r>
      <w:r>
        <w:rPr>
          <w:rFonts w:ascii="Times New Roman" w:hAnsi="Times New Roman" w:cs="Times New Roman"/>
          <w:i/>
          <w:sz w:val="24"/>
          <w:lang w:val="sr-Latn-RS"/>
        </w:rPr>
        <w:t>Database Deployments</w:t>
      </w:r>
      <w:r>
        <w:rPr>
          <w:rFonts w:ascii="Times New Roman" w:hAnsi="Times New Roman" w:cs="Times New Roman"/>
          <w:sz w:val="24"/>
          <w:lang w:val="sr-Latn-RS"/>
        </w:rPr>
        <w:t xml:space="preserve"> uz pomoć dodatnih mogućnosti klastera odabirom opcije ,,</w:t>
      </w:r>
      <w:r w:rsidRPr="00E925DD">
        <w:rPr>
          <w:rFonts w:ascii="Times New Roman" w:hAnsi="Times New Roman" w:cs="Times New Roman"/>
          <w:b/>
          <w:sz w:val="24"/>
          <w:lang w:val="sr-Latn-RS"/>
        </w:rPr>
        <w:t>...</w:t>
      </w:r>
      <w:r>
        <w:rPr>
          <w:rFonts w:ascii="Times New Roman" w:hAnsi="Times New Roman" w:cs="Times New Roman"/>
          <w:sz w:val="24"/>
          <w:lang w:val="sr-Latn-RS"/>
        </w:rPr>
        <w:t xml:space="preserve">“ iz padajuće liste odabrati opciju </w:t>
      </w:r>
      <w:r>
        <w:rPr>
          <w:rFonts w:ascii="Times New Roman" w:hAnsi="Times New Roman" w:cs="Times New Roman"/>
          <w:i/>
          <w:sz w:val="24"/>
          <w:lang w:val="sr-Latn-RS"/>
        </w:rPr>
        <w:t>Resume</w:t>
      </w:r>
      <w:r>
        <w:rPr>
          <w:rFonts w:ascii="Times New Roman" w:hAnsi="Times New Roman" w:cs="Times New Roman"/>
          <w:sz w:val="24"/>
          <w:lang w:val="sr-Latn-RS"/>
        </w:rPr>
        <w:t>.</w:t>
      </w:r>
    </w:p>
    <w:p w:rsidR="00FD7A30" w:rsidRDefault="00E925DD" w:rsidP="00746265">
      <w:pPr>
        <w:jc w:val="both"/>
        <w:rPr>
          <w:rFonts w:ascii="Times New Roman" w:hAnsi="Times New Roman" w:cs="Times New Roman"/>
          <w:b/>
          <w:i/>
          <w:sz w:val="24"/>
          <w:lang w:val="sr-Latn-RS"/>
        </w:rPr>
      </w:pPr>
      <w:r>
        <w:rPr>
          <w:rFonts w:ascii="Times New Roman" w:hAnsi="Times New Roman" w:cs="Times New Roman"/>
          <w:b/>
          <w:i/>
          <w:sz w:val="24"/>
          <w:lang w:val="sr-Latn-RS"/>
        </w:rPr>
        <w:t>Terminate klastera</w:t>
      </w:r>
    </w:p>
    <w:p w:rsidR="00C7599D" w:rsidRPr="006A625F" w:rsidRDefault="00FD7A30" w:rsidP="006A625F">
      <w:pPr>
        <w:jc w:val="both"/>
        <w:rPr>
          <w:rFonts w:ascii="Times New Roman" w:hAnsi="Times New Roman" w:cs="Times New Roman"/>
          <w:sz w:val="24"/>
          <w:lang w:val="sr-Latn-RS"/>
        </w:rPr>
      </w:pPr>
      <w:r>
        <w:rPr>
          <w:rFonts w:ascii="Times New Roman" w:hAnsi="Times New Roman" w:cs="Times New Roman"/>
          <w:sz w:val="24"/>
          <w:lang w:val="sr-Latn-RS"/>
        </w:rPr>
        <w:t xml:space="preserve">Terminiranje klastera se vrši ručno, u istom delu gde i prethodno opisan postupak za </w:t>
      </w:r>
      <w:r>
        <w:rPr>
          <w:rFonts w:ascii="Times New Roman" w:hAnsi="Times New Roman" w:cs="Times New Roman"/>
          <w:i/>
          <w:sz w:val="24"/>
          <w:lang w:val="sr-Latn-RS"/>
        </w:rPr>
        <w:t>Resume</w:t>
      </w:r>
      <w:r>
        <w:rPr>
          <w:rFonts w:ascii="Times New Roman" w:hAnsi="Times New Roman" w:cs="Times New Roman"/>
          <w:sz w:val="24"/>
          <w:lang w:val="sr-Latn-RS"/>
        </w:rPr>
        <w:t xml:space="preserve">, samo odabirmo opcije </w:t>
      </w:r>
      <w:r>
        <w:rPr>
          <w:rFonts w:ascii="Times New Roman" w:hAnsi="Times New Roman" w:cs="Times New Roman"/>
          <w:i/>
          <w:sz w:val="24"/>
          <w:lang w:val="sr-Latn-RS"/>
        </w:rPr>
        <w:t>Terminate.</w:t>
      </w:r>
      <w:r>
        <w:rPr>
          <w:rFonts w:ascii="Times New Roman" w:hAnsi="Times New Roman" w:cs="Times New Roman"/>
          <w:sz w:val="24"/>
          <w:lang w:val="sr-Latn-RS"/>
        </w:rPr>
        <w:t xml:space="preserve"> </w:t>
      </w:r>
      <w:r>
        <w:rPr>
          <w:rFonts w:ascii="Times New Roman" w:hAnsi="Times New Roman" w:cs="Times New Roman"/>
          <w:i/>
          <w:sz w:val="24"/>
          <w:lang w:val="sr-Latn-RS"/>
        </w:rPr>
        <w:t>Atlas</w:t>
      </w:r>
      <w:r>
        <w:rPr>
          <w:rFonts w:ascii="Times New Roman" w:hAnsi="Times New Roman" w:cs="Times New Roman"/>
          <w:sz w:val="24"/>
          <w:lang w:val="sr-Latn-RS"/>
        </w:rPr>
        <w:t xml:space="preserve"> terminira klaster nakon što dovrši sve promene koje su u toku. </w:t>
      </w:r>
    </w:p>
    <w:p w:rsidR="00A72836" w:rsidRPr="00661437" w:rsidRDefault="00C7599D" w:rsidP="00C7599D">
      <w:pPr>
        <w:pStyle w:val="Heading1"/>
        <w:rPr>
          <w:lang w:val="sr-Latn-RS"/>
        </w:rPr>
      </w:pPr>
      <w:bookmarkStart w:id="17" w:name="_Toc106915557"/>
      <w:r w:rsidRPr="00661437">
        <w:rPr>
          <w:lang w:val="sr-Latn-RS"/>
        </w:rPr>
        <w:lastRenderedPageBreak/>
        <w:t>Zaključak</w:t>
      </w:r>
      <w:bookmarkEnd w:id="17"/>
    </w:p>
    <w:p w:rsidR="00C7599D" w:rsidRPr="00661437" w:rsidRDefault="00C7599D" w:rsidP="00C7599D">
      <w:pPr>
        <w:ind w:firstLine="720"/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t xml:space="preserve">Kao i svaki drugi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as-a-service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pristup,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DBaaS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je platforma za hostovanje koja koristi određeni mehanizam baze podataka. Sa hostovanim servisom baze podataka, sve što je neophodno za samu obradu i razvoj uključeno je kao deo usluga, kao što su infrastruktura, skladište, softver baze podataka, licence, mogućnost replikacije, obrada grešaka, kao i automatizacija backupovanja.</w:t>
      </w:r>
    </w:p>
    <w:p w:rsidR="00C7599D" w:rsidRPr="00661437" w:rsidRDefault="00C7599D" w:rsidP="00C7599D">
      <w:pPr>
        <w:ind w:firstLine="720"/>
        <w:jc w:val="both"/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i/>
          <w:sz w:val="24"/>
          <w:lang w:val="sr-Latn-RS"/>
        </w:rPr>
        <w:t>Database-as-a-Service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model je idealan za male i srednje kompanije koje nemaju stručno osoblje u IT sektoru. Prebacivanje servisa i održavanja baze podataka na </w:t>
      </w:r>
      <w:r w:rsidRPr="00661437">
        <w:rPr>
          <w:rFonts w:ascii="Times New Roman" w:hAnsi="Times New Roman" w:cs="Times New Roman"/>
          <w:i/>
          <w:sz w:val="24"/>
          <w:lang w:val="sr-Latn-RS"/>
        </w:rPr>
        <w:t>DBaaS</w:t>
      </w:r>
      <w:r w:rsidRPr="00661437">
        <w:rPr>
          <w:rFonts w:ascii="Times New Roman" w:hAnsi="Times New Roman" w:cs="Times New Roman"/>
          <w:sz w:val="24"/>
          <w:lang w:val="sr-Latn-RS"/>
        </w:rPr>
        <w:t xml:space="preserve"> provajdera omogucava malim i srednjim kompanijama da implementiraju aplikacije i sisteme koje inače ne bi mogli da razviju i podrže lokalno.</w:t>
      </w:r>
    </w:p>
    <w:p w:rsidR="00C7599D" w:rsidRPr="00661437" w:rsidRDefault="00C7599D" w:rsidP="00C7599D">
      <w:pPr>
        <w:ind w:firstLine="720"/>
        <w:jc w:val="both"/>
        <w:rPr>
          <w:rFonts w:ascii="Times New Roman" w:hAnsi="Times New Roman" w:cs="Times New Roman"/>
          <w:sz w:val="24"/>
          <w:lang w:val="sr-Latn-RS"/>
        </w:rPr>
      </w:pPr>
    </w:p>
    <w:p w:rsidR="00C7599D" w:rsidRPr="00661437" w:rsidRDefault="00C7599D" w:rsidP="00C7599D">
      <w:pPr>
        <w:rPr>
          <w:rFonts w:ascii="Times New Roman" w:hAnsi="Times New Roman" w:cs="Times New Roman"/>
          <w:sz w:val="24"/>
          <w:lang w:val="sr-Latn-RS"/>
        </w:rPr>
      </w:pPr>
      <w:r w:rsidRPr="00661437">
        <w:rPr>
          <w:rFonts w:ascii="Times New Roman" w:hAnsi="Times New Roman" w:cs="Times New Roman"/>
          <w:sz w:val="24"/>
          <w:lang w:val="sr-Latn-RS"/>
        </w:rPr>
        <w:br w:type="page"/>
      </w:r>
    </w:p>
    <w:p w:rsidR="0045537F" w:rsidRPr="00661437" w:rsidRDefault="00885780" w:rsidP="00885780">
      <w:pPr>
        <w:pStyle w:val="Heading1"/>
        <w:rPr>
          <w:lang w:val="sr-Latn-RS"/>
        </w:rPr>
      </w:pPr>
      <w:bookmarkStart w:id="18" w:name="_Toc106915558"/>
      <w:r w:rsidRPr="00661437">
        <w:rPr>
          <w:lang w:val="sr-Latn-RS"/>
        </w:rPr>
        <w:lastRenderedPageBreak/>
        <w:t>Literatura</w:t>
      </w:r>
      <w:bookmarkEnd w:id="18"/>
    </w:p>
    <w:p w:rsidR="00885780" w:rsidRPr="00661437" w:rsidRDefault="00D23FE3" w:rsidP="00885780">
      <w:pPr>
        <w:rPr>
          <w:rStyle w:val="Hyperlink"/>
          <w:lang w:val="sr-Latn-RS"/>
        </w:rPr>
      </w:pPr>
      <w:hyperlink r:id="rId36" w:history="1">
        <w:r w:rsidR="00885780" w:rsidRPr="00661437">
          <w:rPr>
            <w:rStyle w:val="Hyperlink"/>
            <w:lang w:val="sr-Latn-RS"/>
          </w:rPr>
          <w:t>https://www.nutanix.com/info/what-is-dbaas</w:t>
        </w:r>
      </w:hyperlink>
    </w:p>
    <w:p w:rsidR="001350DF" w:rsidRPr="00661437" w:rsidRDefault="001350DF" w:rsidP="00885780">
      <w:pPr>
        <w:rPr>
          <w:lang w:val="sr-Latn-RS"/>
        </w:rPr>
      </w:pPr>
      <w:hyperlink r:id="rId37" w:history="1">
        <w:r w:rsidRPr="00661437">
          <w:rPr>
            <w:rStyle w:val="Hyperlink"/>
            <w:lang w:val="sr-Latn-RS"/>
          </w:rPr>
          <w:t>https://www.techtarget.com/searchdatamanagement/definition/database-as-a-service-DBaaS</w:t>
        </w:r>
      </w:hyperlink>
    </w:p>
    <w:p w:rsidR="00885780" w:rsidRPr="00661437" w:rsidRDefault="00D23FE3" w:rsidP="00885780">
      <w:pPr>
        <w:rPr>
          <w:lang w:val="sr-Latn-RS"/>
        </w:rPr>
      </w:pPr>
      <w:hyperlink r:id="rId38" w:history="1">
        <w:r w:rsidR="00885780" w:rsidRPr="00661437">
          <w:rPr>
            <w:rStyle w:val="Hyperlink"/>
            <w:lang w:val="sr-Latn-RS"/>
          </w:rPr>
          <w:t>https://www.mongodb.com/database-as-a-service</w:t>
        </w:r>
      </w:hyperlink>
    </w:p>
    <w:p w:rsidR="00FD7A30" w:rsidRDefault="00FD7A30" w:rsidP="00885780">
      <w:pPr>
        <w:rPr>
          <w:lang w:val="sr-Latn-RS"/>
        </w:rPr>
      </w:pPr>
    </w:p>
    <w:p w:rsidR="00FD7A30" w:rsidRDefault="00FD7A30">
      <w:pPr>
        <w:rPr>
          <w:lang w:val="sr-Latn-RS"/>
        </w:rPr>
      </w:pPr>
      <w:r>
        <w:rPr>
          <w:lang w:val="sr-Latn-RS"/>
        </w:rPr>
        <w:br w:type="page"/>
      </w:r>
    </w:p>
    <w:p w:rsidR="00885780" w:rsidRPr="00661437" w:rsidRDefault="00885780" w:rsidP="00885780">
      <w:pPr>
        <w:rPr>
          <w:lang w:val="sr-Latn-RS"/>
        </w:rPr>
      </w:pPr>
    </w:p>
    <w:sectPr w:rsidR="00885780" w:rsidRPr="006614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6C67" w:rsidRDefault="00F06C67" w:rsidP="00B6577B">
      <w:pPr>
        <w:spacing w:after="0" w:line="240" w:lineRule="auto"/>
      </w:pPr>
      <w:r>
        <w:separator/>
      </w:r>
    </w:p>
  </w:endnote>
  <w:endnote w:type="continuationSeparator" w:id="0">
    <w:p w:rsidR="00F06C67" w:rsidRDefault="00F06C67" w:rsidP="00B657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6C67" w:rsidRDefault="00F06C67" w:rsidP="00B6577B">
      <w:pPr>
        <w:spacing w:after="0" w:line="240" w:lineRule="auto"/>
      </w:pPr>
      <w:r>
        <w:separator/>
      </w:r>
    </w:p>
  </w:footnote>
  <w:footnote w:type="continuationSeparator" w:id="0">
    <w:p w:rsidR="00F06C67" w:rsidRDefault="00F06C67" w:rsidP="00B657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A0319"/>
    <w:multiLevelType w:val="hybridMultilevel"/>
    <w:tmpl w:val="E21A9B64"/>
    <w:lvl w:ilvl="0" w:tplc="5CA0CC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F57FBC"/>
    <w:multiLevelType w:val="hybridMultilevel"/>
    <w:tmpl w:val="FC1C7026"/>
    <w:lvl w:ilvl="0" w:tplc="5CA0CC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F97DCA"/>
    <w:multiLevelType w:val="hybridMultilevel"/>
    <w:tmpl w:val="EF9E21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57A1DF9"/>
    <w:multiLevelType w:val="hybridMultilevel"/>
    <w:tmpl w:val="E9BC7882"/>
    <w:lvl w:ilvl="0" w:tplc="C9789F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634630D"/>
    <w:multiLevelType w:val="hybridMultilevel"/>
    <w:tmpl w:val="728A7DFC"/>
    <w:lvl w:ilvl="0" w:tplc="5CA0CC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F677D8"/>
    <w:multiLevelType w:val="hybridMultilevel"/>
    <w:tmpl w:val="814E10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F80380"/>
    <w:multiLevelType w:val="hybridMultilevel"/>
    <w:tmpl w:val="C644B880"/>
    <w:lvl w:ilvl="0" w:tplc="5CA0CC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DB4B77"/>
    <w:multiLevelType w:val="hybridMultilevel"/>
    <w:tmpl w:val="9E9AF3BC"/>
    <w:lvl w:ilvl="0" w:tplc="5CA0CC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D4F3C22"/>
    <w:multiLevelType w:val="hybridMultilevel"/>
    <w:tmpl w:val="63E60338"/>
    <w:lvl w:ilvl="0" w:tplc="5CA0CC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5EC2794"/>
    <w:multiLevelType w:val="hybridMultilevel"/>
    <w:tmpl w:val="80CEC56A"/>
    <w:lvl w:ilvl="0" w:tplc="5CA0CC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62F45F8"/>
    <w:multiLevelType w:val="hybridMultilevel"/>
    <w:tmpl w:val="045804C8"/>
    <w:lvl w:ilvl="0" w:tplc="5CA0CC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D2B316E"/>
    <w:multiLevelType w:val="hybridMultilevel"/>
    <w:tmpl w:val="E9761112"/>
    <w:lvl w:ilvl="0" w:tplc="5CA0CC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E891F99"/>
    <w:multiLevelType w:val="hybridMultilevel"/>
    <w:tmpl w:val="9D1A80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3E96573"/>
    <w:multiLevelType w:val="hybridMultilevel"/>
    <w:tmpl w:val="97843E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56B35E6D"/>
    <w:multiLevelType w:val="hybridMultilevel"/>
    <w:tmpl w:val="ADF07276"/>
    <w:lvl w:ilvl="0" w:tplc="5CA0CCB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7680070"/>
    <w:multiLevelType w:val="hybridMultilevel"/>
    <w:tmpl w:val="EC728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093313"/>
    <w:multiLevelType w:val="hybridMultilevel"/>
    <w:tmpl w:val="3AF8CB4E"/>
    <w:lvl w:ilvl="0" w:tplc="5CA0CC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C07162A"/>
    <w:multiLevelType w:val="hybridMultilevel"/>
    <w:tmpl w:val="EFBECE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FED1844"/>
    <w:multiLevelType w:val="hybridMultilevel"/>
    <w:tmpl w:val="29E6A230"/>
    <w:lvl w:ilvl="0" w:tplc="5CA0CC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7B949A5"/>
    <w:multiLevelType w:val="hybridMultilevel"/>
    <w:tmpl w:val="F0522718"/>
    <w:lvl w:ilvl="0" w:tplc="5CA0CCB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8F51A3E"/>
    <w:multiLevelType w:val="hybridMultilevel"/>
    <w:tmpl w:val="FF82AEA2"/>
    <w:lvl w:ilvl="0" w:tplc="5CA0CCB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B4724F3"/>
    <w:multiLevelType w:val="hybridMultilevel"/>
    <w:tmpl w:val="8884C9A2"/>
    <w:lvl w:ilvl="0" w:tplc="775EE8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7F2E5542"/>
    <w:multiLevelType w:val="hybridMultilevel"/>
    <w:tmpl w:val="3D28A8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5"/>
  </w:num>
  <w:num w:numId="3">
    <w:abstractNumId w:val="3"/>
  </w:num>
  <w:num w:numId="4">
    <w:abstractNumId w:val="12"/>
  </w:num>
  <w:num w:numId="5">
    <w:abstractNumId w:val="21"/>
  </w:num>
  <w:num w:numId="6">
    <w:abstractNumId w:val="15"/>
  </w:num>
  <w:num w:numId="7">
    <w:abstractNumId w:val="13"/>
  </w:num>
  <w:num w:numId="8">
    <w:abstractNumId w:val="2"/>
  </w:num>
  <w:num w:numId="9">
    <w:abstractNumId w:val="17"/>
  </w:num>
  <w:num w:numId="10">
    <w:abstractNumId w:val="18"/>
  </w:num>
  <w:num w:numId="11">
    <w:abstractNumId w:val="6"/>
  </w:num>
  <w:num w:numId="12">
    <w:abstractNumId w:val="14"/>
  </w:num>
  <w:num w:numId="13">
    <w:abstractNumId w:val="9"/>
  </w:num>
  <w:num w:numId="14">
    <w:abstractNumId w:val="20"/>
  </w:num>
  <w:num w:numId="15">
    <w:abstractNumId w:val="8"/>
  </w:num>
  <w:num w:numId="16">
    <w:abstractNumId w:val="7"/>
  </w:num>
  <w:num w:numId="17">
    <w:abstractNumId w:val="1"/>
  </w:num>
  <w:num w:numId="18">
    <w:abstractNumId w:val="4"/>
  </w:num>
  <w:num w:numId="19">
    <w:abstractNumId w:val="16"/>
  </w:num>
  <w:num w:numId="20">
    <w:abstractNumId w:val="19"/>
  </w:num>
  <w:num w:numId="21">
    <w:abstractNumId w:val="11"/>
  </w:num>
  <w:num w:numId="22">
    <w:abstractNumId w:val="10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63B5"/>
    <w:rsid w:val="000117CE"/>
    <w:rsid w:val="0001577A"/>
    <w:rsid w:val="00064036"/>
    <w:rsid w:val="00066F84"/>
    <w:rsid w:val="000836E3"/>
    <w:rsid w:val="000B24B4"/>
    <w:rsid w:val="000D5226"/>
    <w:rsid w:val="001350DF"/>
    <w:rsid w:val="00145C5C"/>
    <w:rsid w:val="00147934"/>
    <w:rsid w:val="00205A3A"/>
    <w:rsid w:val="002117A6"/>
    <w:rsid w:val="00214D9F"/>
    <w:rsid w:val="00257136"/>
    <w:rsid w:val="002855C4"/>
    <w:rsid w:val="002C7CBB"/>
    <w:rsid w:val="00300A60"/>
    <w:rsid w:val="00304731"/>
    <w:rsid w:val="00331758"/>
    <w:rsid w:val="00337A20"/>
    <w:rsid w:val="0034114B"/>
    <w:rsid w:val="00343D4C"/>
    <w:rsid w:val="003B680D"/>
    <w:rsid w:val="003C056C"/>
    <w:rsid w:val="003C0A7C"/>
    <w:rsid w:val="004070F3"/>
    <w:rsid w:val="004109AB"/>
    <w:rsid w:val="00415F2F"/>
    <w:rsid w:val="0045537F"/>
    <w:rsid w:val="00475FD3"/>
    <w:rsid w:val="004D4EAF"/>
    <w:rsid w:val="004F49CB"/>
    <w:rsid w:val="00567518"/>
    <w:rsid w:val="005B46D4"/>
    <w:rsid w:val="005D03CD"/>
    <w:rsid w:val="005D6BDE"/>
    <w:rsid w:val="00637304"/>
    <w:rsid w:val="00657032"/>
    <w:rsid w:val="00661437"/>
    <w:rsid w:val="00675F4D"/>
    <w:rsid w:val="006774AA"/>
    <w:rsid w:val="00694A9A"/>
    <w:rsid w:val="006A625F"/>
    <w:rsid w:val="006E2757"/>
    <w:rsid w:val="006F6869"/>
    <w:rsid w:val="00746265"/>
    <w:rsid w:val="0076129E"/>
    <w:rsid w:val="00781705"/>
    <w:rsid w:val="007A46BC"/>
    <w:rsid w:val="007A64AE"/>
    <w:rsid w:val="007A7062"/>
    <w:rsid w:val="007B5CC0"/>
    <w:rsid w:val="007D24D9"/>
    <w:rsid w:val="007E32B7"/>
    <w:rsid w:val="007E5F62"/>
    <w:rsid w:val="00800FEF"/>
    <w:rsid w:val="00813FDB"/>
    <w:rsid w:val="008436B2"/>
    <w:rsid w:val="0085139D"/>
    <w:rsid w:val="00864C50"/>
    <w:rsid w:val="00867127"/>
    <w:rsid w:val="00885780"/>
    <w:rsid w:val="008A6B12"/>
    <w:rsid w:val="008A7D25"/>
    <w:rsid w:val="008E601B"/>
    <w:rsid w:val="008F4CB6"/>
    <w:rsid w:val="00910351"/>
    <w:rsid w:val="009119C5"/>
    <w:rsid w:val="0091599B"/>
    <w:rsid w:val="00930106"/>
    <w:rsid w:val="00931702"/>
    <w:rsid w:val="00932A42"/>
    <w:rsid w:val="00946AB0"/>
    <w:rsid w:val="0095611C"/>
    <w:rsid w:val="00956A27"/>
    <w:rsid w:val="00956D25"/>
    <w:rsid w:val="009625D2"/>
    <w:rsid w:val="00972D9B"/>
    <w:rsid w:val="009C760E"/>
    <w:rsid w:val="00A17C94"/>
    <w:rsid w:val="00A36995"/>
    <w:rsid w:val="00A72836"/>
    <w:rsid w:val="00AA5F4E"/>
    <w:rsid w:val="00AE3491"/>
    <w:rsid w:val="00B5643A"/>
    <w:rsid w:val="00B6577B"/>
    <w:rsid w:val="00C20F6F"/>
    <w:rsid w:val="00C2705E"/>
    <w:rsid w:val="00C33F4B"/>
    <w:rsid w:val="00C346F5"/>
    <w:rsid w:val="00C7599D"/>
    <w:rsid w:val="00CA54B4"/>
    <w:rsid w:val="00CB0381"/>
    <w:rsid w:val="00CB7FA7"/>
    <w:rsid w:val="00CC6F81"/>
    <w:rsid w:val="00CD7E2B"/>
    <w:rsid w:val="00D14959"/>
    <w:rsid w:val="00D2121D"/>
    <w:rsid w:val="00D23FE3"/>
    <w:rsid w:val="00D663B5"/>
    <w:rsid w:val="00D76236"/>
    <w:rsid w:val="00DB6BC7"/>
    <w:rsid w:val="00DC622F"/>
    <w:rsid w:val="00E074ED"/>
    <w:rsid w:val="00E15BF4"/>
    <w:rsid w:val="00E16008"/>
    <w:rsid w:val="00E60AC5"/>
    <w:rsid w:val="00E65907"/>
    <w:rsid w:val="00E81A39"/>
    <w:rsid w:val="00E925DD"/>
    <w:rsid w:val="00ED559F"/>
    <w:rsid w:val="00EF1CEF"/>
    <w:rsid w:val="00F06C67"/>
    <w:rsid w:val="00F54DE5"/>
    <w:rsid w:val="00FB3460"/>
    <w:rsid w:val="00FB5882"/>
    <w:rsid w:val="00FD7A30"/>
    <w:rsid w:val="00FF4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601B"/>
  </w:style>
  <w:style w:type="paragraph" w:styleId="Heading1">
    <w:name w:val="heading 1"/>
    <w:basedOn w:val="Normal"/>
    <w:next w:val="Normal"/>
    <w:link w:val="Heading1Char"/>
    <w:uiPriority w:val="9"/>
    <w:qFormat/>
    <w:rsid w:val="008E60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70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E60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E60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601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E60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E601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561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5611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D52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657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577B"/>
  </w:style>
  <w:style w:type="paragraph" w:styleId="Footer">
    <w:name w:val="footer"/>
    <w:basedOn w:val="Normal"/>
    <w:link w:val="FooterChar"/>
    <w:uiPriority w:val="99"/>
    <w:unhideWhenUsed/>
    <w:rsid w:val="00B657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577B"/>
  </w:style>
  <w:style w:type="character" w:customStyle="1" w:styleId="Heading2Char">
    <w:name w:val="Heading 2 Char"/>
    <w:basedOn w:val="DefaultParagraphFont"/>
    <w:link w:val="Heading2"/>
    <w:uiPriority w:val="9"/>
    <w:semiHidden/>
    <w:rsid w:val="006570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601B"/>
  </w:style>
  <w:style w:type="paragraph" w:styleId="Heading1">
    <w:name w:val="heading 1"/>
    <w:basedOn w:val="Normal"/>
    <w:next w:val="Normal"/>
    <w:link w:val="Heading1Char"/>
    <w:uiPriority w:val="9"/>
    <w:qFormat/>
    <w:rsid w:val="008E60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70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E60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E60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601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E60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E601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561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5611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D52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657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577B"/>
  </w:style>
  <w:style w:type="paragraph" w:styleId="Footer">
    <w:name w:val="footer"/>
    <w:basedOn w:val="Normal"/>
    <w:link w:val="FooterChar"/>
    <w:uiPriority w:val="99"/>
    <w:unhideWhenUsed/>
    <w:rsid w:val="00B657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577B"/>
  </w:style>
  <w:style w:type="character" w:customStyle="1" w:styleId="Heading2Char">
    <w:name w:val="Heading 2 Char"/>
    <w:basedOn w:val="DefaultParagraphFont"/>
    <w:link w:val="Heading2"/>
    <w:uiPriority w:val="9"/>
    <w:semiHidden/>
    <w:rsid w:val="006570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5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0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2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mongodb.com/database-as-a-servic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techtarget.com/searchdatamanagement/definition/database-as-a-service-DBaaS" TargetMode="Externa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nutanix.com/info/what-is-dbaa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06541D-B938-4855-B6F8-5E416AEA61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6685</TotalTime>
  <Pages>29</Pages>
  <Words>5055</Words>
  <Characters>28817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33805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20</cp:revision>
  <dcterms:created xsi:type="dcterms:W3CDTF">2022-06-11T14:14:00Z</dcterms:created>
  <dcterms:modified xsi:type="dcterms:W3CDTF">2022-06-23T20:39:00Z</dcterms:modified>
</cp:coreProperties>
</file>