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Aleksandr Kostin</w:t>
      </w:r>
    </w:p>
    <w:p>
      <w:pPr>
        <w:spacing w:before="0" w:after="0" w:line="240"/>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4"/>
          <w:shd w:fill="auto" w:val="clear"/>
        </w:rPr>
        <w:t xml:space="preserve">180 Markham Rd </w:t>
      </w: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4"/>
          <w:shd w:fill="auto" w:val="clear"/>
        </w:rPr>
        <w:t xml:space="preserve"> Scarborough, ON, M1M2Z9 </w:t>
      </w: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4"/>
          <w:shd w:fill="auto" w:val="clear"/>
        </w:rPr>
        <w:t xml:space="preserve"> </w:t>
      </w:r>
      <w:hyperlink xmlns:r="http://schemas.openxmlformats.org/officeDocument/2006/relationships" r:id="docRId0">
        <w:r>
          <w:rPr>
            <w:rFonts w:ascii="Calibri" w:hAnsi="Calibri" w:cs="Calibri" w:eastAsia="Calibri"/>
            <w:color w:val="0563C1"/>
            <w:spacing w:val="0"/>
            <w:position w:val="0"/>
            <w:sz w:val="24"/>
            <w:u w:val="single"/>
            <w:shd w:fill="auto" w:val="clear"/>
          </w:rPr>
          <w:t xml:space="preserve">kostin2607@gmail.com</w:t>
        </w:r>
      </w:hyperlink>
      <w:r>
        <w:rPr>
          <w:rFonts w:ascii="Calibri" w:hAnsi="Calibri" w:cs="Calibri" w:eastAsia="Calibri"/>
          <w:color w:val="auto"/>
          <w:spacing w:val="0"/>
          <w:position w:val="0"/>
          <w:sz w:val="24"/>
          <w:shd w:fill="auto" w:val="clear"/>
        </w:rPr>
        <w:t xml:space="preserve"> </w:t>
      </w: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4"/>
          <w:shd w:fill="auto" w:val="clear"/>
        </w:rPr>
        <w:t xml:space="preserve">1-647-667-2473</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SKILLS SUMMARY</w:t>
      </w:r>
      <w:r>
        <w:rPr>
          <w:rFonts w:ascii="Calibri" w:hAnsi="Calibri" w:cs="Calibri" w:eastAsia="Calibri"/>
          <w:color w:val="auto"/>
          <w:spacing w:val="0"/>
          <w:position w:val="0"/>
          <w:sz w:val="24"/>
          <w:shd w:fill="auto" w:val="clear"/>
        </w:rPr>
        <w:t xml:space="preserve">: </w:t>
      </w:r>
    </w:p>
    <w:p>
      <w:pPr>
        <w:numPr>
          <w:ilvl w:val="0"/>
          <w:numId w:val="3"/>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Full Stack Developer with more than three years of experience in coding, technical analysis, debugging, integration and communication with clients.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EXPERIENCE:</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TRANSAM CARRIERS, CONCORD, ON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FULL STACK DEVELOPER </w:t>
        <w:tab/>
        <w:tab/>
        <w:t xml:space="preserve">MAY 2020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present day</w:t>
      </w: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Working </w:t>
      </w:r>
      <w:r>
        <w:rPr>
          <w:rFonts w:ascii="Calibri" w:hAnsi="Calibri" w:cs="Calibri" w:eastAsia="Calibri"/>
          <w:b/>
          <w:color w:val="auto"/>
          <w:spacing w:val="0"/>
          <w:position w:val="0"/>
          <w:sz w:val="20"/>
          <w:u w:val="single"/>
          <w:shd w:fill="auto" w:val="clear"/>
        </w:rPr>
        <w:t xml:space="preserve">independently</w:t>
      </w:r>
      <w:r>
        <w:rPr>
          <w:rFonts w:ascii="Calibri" w:hAnsi="Calibri" w:cs="Calibri" w:eastAsia="Calibri"/>
          <w:color w:val="auto"/>
          <w:spacing w:val="0"/>
          <w:position w:val="0"/>
          <w:sz w:val="20"/>
          <w:shd w:fill="auto" w:val="clear"/>
        </w:rPr>
        <w:t xml:space="preserve"> on the following tasks:</w:t>
      </w:r>
    </w:p>
    <w:p>
      <w:pPr>
        <w:numPr>
          <w:ilvl w:val="0"/>
          <w:numId w:val="6"/>
        </w:numPr>
        <w:spacing w:before="0" w:after="160" w:line="25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built a Web Application (ASP.NET Core + Angular) with user restricted access based on user roles using JWT (showing/hiding elements based on user role, route protection, API endpoints protection)</w:t>
      </w:r>
    </w:p>
    <w:p>
      <w:pPr>
        <w:numPr>
          <w:ilvl w:val="0"/>
          <w:numId w:val="6"/>
        </w:numPr>
        <w:spacing w:before="0" w:after="160" w:line="25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deployed the Web App to Azure</w:t>
      </w:r>
    </w:p>
    <w:p>
      <w:pPr>
        <w:numPr>
          <w:ilvl w:val="0"/>
          <w:numId w:val="6"/>
        </w:numPr>
        <w:spacing w:before="0" w:after="160" w:line="25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integrated the Web App with the third-party legacy database (FleetManager) with more than 650 tables 200 columns each using both Entity Framework approaches:</w:t>
      </w:r>
    </w:p>
    <w:p>
      <w:pPr>
        <w:spacing w:before="0" w:after="160" w:line="256"/>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“code-first” approach for own database,</w:t>
      </w:r>
    </w:p>
    <w:p>
      <w:pPr>
        <w:spacing w:before="0" w:after="160" w:line="256"/>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“database-first” for legacy database</w:t>
      </w:r>
    </w:p>
    <w:p>
      <w:pPr>
        <w:numPr>
          <w:ilvl w:val="0"/>
          <w:numId w:val="8"/>
        </w:numPr>
        <w:spacing w:before="0" w:after="160" w:line="25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added management reports to the web application using data from third-party legacy database (FleetManager) and third-party APIs (Samsara and PC Miler):</w:t>
      </w:r>
    </w:p>
    <w:p>
      <w:pPr>
        <w:numPr>
          <w:ilvl w:val="0"/>
          <w:numId w:val="8"/>
        </w:numPr>
        <w:spacing w:before="0" w:after="160" w:line="256"/>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locations report (locations that haven’t been used for the last 6 months, possible duplicates of these locations that are still used, adding/editing/deleting management comments)</w:t>
      </w:r>
    </w:p>
    <w:p>
      <w:pPr>
        <w:numPr>
          <w:ilvl w:val="0"/>
          <w:numId w:val="8"/>
        </w:numPr>
        <w:spacing w:before="0" w:after="160" w:line="256"/>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city report (comparing data from Samsara API with the data entered by the dispatches into the FleetManager, detecting the start of the shift for a city driver using coordinates of the truck and ignition state, sending email alerts to the dispatches and management if there is a discrepancy between satellite data and data entered by the dispatches)</w:t>
      </w:r>
    </w:p>
    <w:p>
      <w:pPr>
        <w:numPr>
          <w:ilvl w:val="0"/>
          <w:numId w:val="8"/>
        </w:numPr>
        <w:spacing w:before="0" w:after="160" w:line="256"/>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millage report (showing discrepancy between the millage for IFTA and the millage for salary calculation)</w:t>
      </w:r>
    </w:p>
    <w:p>
      <w:pPr>
        <w:numPr>
          <w:ilvl w:val="0"/>
          <w:numId w:val="8"/>
        </w:numPr>
        <w:spacing w:before="0" w:after="160" w:line="256"/>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drivers report (getting drivers stats from Samsara API and adding them to stats from local database, dispatch’s comments, cancellations etc. calculating KPI of each driver)</w:t>
      </w:r>
    </w:p>
    <w:p>
      <w:pPr>
        <w:numPr>
          <w:ilvl w:val="0"/>
          <w:numId w:val="8"/>
        </w:numPr>
        <w:spacing w:before="0" w:after="160" w:line="256"/>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clients report (client revenue comparison by months and by days)</w:t>
      </w:r>
    </w:p>
    <w:p>
      <w:pPr>
        <w:numPr>
          <w:ilvl w:val="0"/>
          <w:numId w:val="8"/>
        </w:numPr>
        <w:spacing w:before="0" w:after="160" w:line="256"/>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trucks report (combining data from FleetManager and Quickbooks into one report with multiple levels of interactive tables: clickable rows, clickable numbers)</w:t>
      </w:r>
    </w:p>
    <w:p>
      <w:pPr>
        <w:numPr>
          <w:ilvl w:val="0"/>
          <w:numId w:val="8"/>
        </w:numPr>
        <w:spacing w:before="0" w:after="160" w:line="256"/>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local report (report for dispatchers from different divisions that helps them to coordinate their actions)</w:t>
      </w:r>
    </w:p>
    <w:p>
      <w:pPr>
        <w:numPr>
          <w:ilvl w:val="0"/>
          <w:numId w:val="8"/>
        </w:numPr>
        <w:spacing w:before="0" w:after="160" w:line="256"/>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several other reports (odometer, location/time mistake, trip overlap etc.) that track user actions in FleetManager and if the user makes a mistake the notification is being sent to the user and management</w:t>
      </w:r>
    </w:p>
    <w:p>
      <w:pPr>
        <w:numPr>
          <w:ilvl w:val="0"/>
          <w:numId w:val="8"/>
        </w:numPr>
        <w:spacing w:before="0" w:after="160" w:line="25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GPS location tracking using Samsara API (if some truck enters one of the forbidden highways the notification is being sent to the management)</w:t>
      </w:r>
    </w:p>
    <w:p>
      <w:pPr>
        <w:numPr>
          <w:ilvl w:val="0"/>
          <w:numId w:val="8"/>
        </w:numPr>
        <w:spacing w:before="0" w:after="160" w:line="25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built a console application which:</w:t>
      </w:r>
    </w:p>
    <w:p>
      <w:pPr>
        <w:spacing w:before="0" w:after="160" w:line="256"/>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gets emails from corporate Outlook email boxes using Microsoft Graph API, downloads the attachments, if the attachment is a pdf file (load confirmation), converts it to text and extracts the information needed to be entered into  FleetManager (rate, customer, addresses, time etc.),</w:t>
      </w:r>
    </w:p>
    <w:p>
      <w:pPr>
        <w:spacing w:before="0" w:after="160" w:line="256"/>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enters the extracted information into the legacy database so that the other users can use it in the third-party application (FleetManager)</w:t>
      </w:r>
    </w:p>
    <w:p>
      <w:pPr>
        <w:spacing w:before="0" w:after="160" w:line="256"/>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monitors the actions of the users and detects mistakes</w:t>
      </w:r>
    </w:p>
    <w:p>
      <w:pPr>
        <w:numPr>
          <w:ilvl w:val="0"/>
          <w:numId w:val="12"/>
        </w:numPr>
        <w:spacing w:before="0" w:after="160" w:line="25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deployed the console application to the Azure WebJobs</w:t>
      </w:r>
    </w:p>
    <w:p>
      <w:pPr>
        <w:numPr>
          <w:ilvl w:val="0"/>
          <w:numId w:val="12"/>
        </w:numPr>
        <w:spacing w:before="0" w:after="160" w:line="25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built a driver’s portal (the portal with all the information about a particular driver: driver’s stats, the interactive table with his payslips</w:t>
      </w:r>
    </w:p>
    <w:p>
      <w:pPr>
        <w:numPr>
          <w:ilvl w:val="0"/>
          <w:numId w:val="12"/>
        </w:numPr>
        <w:spacing w:before="0" w:after="160" w:line="25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user’s portal (adding/editing/deleting users, assigning roles to the users)</w:t>
      </w:r>
    </w:p>
    <w:p>
      <w:pPr>
        <w:numPr>
          <w:ilvl w:val="0"/>
          <w:numId w:val="12"/>
        </w:numPr>
        <w:spacing w:before="0" w:after="160" w:line="25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automated salary calculation (the console application scans the completed trip for possible mistakes, if there are no mistakes, the app calculates the salary and enters data into the legacy database)</w:t>
      </w:r>
    </w:p>
    <w:p>
      <w:pPr>
        <w:numPr>
          <w:ilvl w:val="0"/>
          <w:numId w:val="12"/>
        </w:numPr>
        <w:spacing w:before="0" w:after="160" w:line="25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automated distance calculation (the console app uses PC Miler API to get data on the distance for each state visited by the truck and enters this information into the legacy database)</w:t>
      </w:r>
    </w:p>
    <w:p>
      <w:pPr>
        <w:numPr>
          <w:ilvl w:val="0"/>
          <w:numId w:val="12"/>
        </w:numPr>
        <w:spacing w:before="0" w:after="160" w:line="25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explored the legacy database communication with the desktop application (FleetManager) using SQL Server Profiler to imitate FleetManager’s actions</w:t>
      </w:r>
    </w:p>
    <w:p>
      <w:pPr>
        <w:numPr>
          <w:ilvl w:val="0"/>
          <w:numId w:val="12"/>
        </w:numPr>
        <w:spacing w:before="0" w:after="160" w:line="25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constant debugging of the API endpoints using Postman</w:t>
      </w:r>
    </w:p>
    <w:p>
      <w:pPr>
        <w:numPr>
          <w:ilvl w:val="0"/>
          <w:numId w:val="12"/>
        </w:numPr>
        <w:spacing w:before="0" w:after="160" w:line="25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styling emails using “inline” CSS and tables</w:t>
      </w:r>
    </w:p>
    <w:p>
      <w:pPr>
        <w:numPr>
          <w:ilvl w:val="0"/>
          <w:numId w:val="12"/>
        </w:numPr>
        <w:spacing w:before="0" w:after="160" w:line="25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sending automated emails (Outlook) and adding calendar events (Outlook) to the users of the corporate emails</w:t>
      </w:r>
    </w:p>
    <w:p>
      <w:pPr>
        <w:numPr>
          <w:ilvl w:val="0"/>
          <w:numId w:val="12"/>
        </w:numPr>
        <w:spacing w:before="0" w:after="160" w:line="25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automation of Accounts Receivables (integration with Quickbooks, getting data on the due payments, getting data from FleetManager: POD, invoices, sending emails to the problematic clients with attachment of invoices and POD)</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College studies and immigration process to Canada</w:t>
        <w:tab/>
        <w:tab/>
        <w:tab/>
        <w:tab/>
        <w:tab/>
        <w:t xml:space="preserve">2016-2020</w:t>
      </w:r>
    </w:p>
    <w:p>
      <w:pPr>
        <w:numPr>
          <w:ilvl w:val="0"/>
          <w:numId w:val="14"/>
        </w:numPr>
        <w:spacing w:before="0" w:after="160" w:line="25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VBA project in Financial Planning (RRSP, RESP etc. calculations, financial planning based on the clients time horizon and risk tolerance)</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KPMG, Moscow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.NET Developer </w:t>
        <w:tab/>
        <w:tab/>
        <w:tab/>
        <w:tab/>
        <w:tab/>
        <w:tab/>
        <w:tab/>
        <w:t xml:space="preserve">2014-2016</w:t>
      </w:r>
    </w:p>
    <w:p>
      <w:pPr>
        <w:numPr>
          <w:ilvl w:val="0"/>
          <w:numId w:val="16"/>
        </w:numPr>
        <w:spacing w:before="0" w:after="160" w:line="25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automation of tax reporting (Controlled Foreign companies) using .NET, testing, debugging, integration with other modules, assistance in transfer of the tool to other platforms.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SKILLS:</w:t>
      </w:r>
    </w:p>
    <w:p>
      <w:pPr>
        <w:numPr>
          <w:ilvl w:val="0"/>
          <w:numId w:val="18"/>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ASP.NET Core + Angular + Entity Framework Core, </w:t>
      </w:r>
    </w:p>
    <w:p>
      <w:pPr>
        <w:numPr>
          <w:ilvl w:val="0"/>
          <w:numId w:val="18"/>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Azure, Azure WebJobs (.NET Console applications)</w:t>
      </w:r>
    </w:p>
    <w:p>
      <w:pPr>
        <w:numPr>
          <w:ilvl w:val="0"/>
          <w:numId w:val="18"/>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APIs (Microsoft Graph API, Samsara API, PC Miler API)</w:t>
      </w:r>
    </w:p>
    <w:p>
      <w:pPr>
        <w:numPr>
          <w:ilvl w:val="0"/>
          <w:numId w:val="18"/>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ASP.NET MVC + Razor+ Entity Framework,</w:t>
      </w:r>
    </w:p>
    <w:p>
      <w:pPr>
        <w:numPr>
          <w:ilvl w:val="0"/>
          <w:numId w:val="18"/>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JavaScript, JQuery, HTML, CSS, Ajax, Bootstrap.</w:t>
      </w:r>
    </w:p>
    <w:p>
      <w:pPr>
        <w:numPr>
          <w:ilvl w:val="0"/>
          <w:numId w:val="18"/>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Python, Flask,</w:t>
      </w:r>
    </w:p>
    <w:p>
      <w:pPr>
        <w:numPr>
          <w:ilvl w:val="0"/>
          <w:numId w:val="18"/>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SQL (Microsoft SQL Server), MySQL</w:t>
      </w:r>
    </w:p>
    <w:p>
      <w:pPr>
        <w:numPr>
          <w:ilvl w:val="0"/>
          <w:numId w:val="18"/>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VBA (macros MS Excel)</w:t>
      </w:r>
    </w:p>
    <w:p>
      <w:pPr>
        <w:numPr>
          <w:ilvl w:val="0"/>
          <w:numId w:val="18"/>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Visual Studio, VS Code</w:t>
      </w:r>
    </w:p>
    <w:p>
      <w:pPr>
        <w:numPr>
          <w:ilvl w:val="0"/>
          <w:numId w:val="18"/>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SSMS, SQL Server Profiler</w:t>
      </w:r>
    </w:p>
    <w:p>
      <w:pPr>
        <w:numPr>
          <w:ilvl w:val="0"/>
          <w:numId w:val="18"/>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0"/>
          <w:shd w:fill="auto" w:val="clear"/>
        </w:rPr>
        <w:t xml:space="preserve">Postman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PERSONAL SKILLS:</w:t>
      </w:r>
    </w:p>
    <w:p>
      <w:pPr>
        <w:numPr>
          <w:ilvl w:val="0"/>
          <w:numId w:val="20"/>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excellent mathematical, analytical and problem-solving skills</w:t>
      </w:r>
    </w:p>
    <w:p>
      <w:pPr>
        <w:numPr>
          <w:ilvl w:val="0"/>
          <w:numId w:val="20"/>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highly motivated self-starter </w:t>
      </w:r>
    </w:p>
    <w:p>
      <w:pPr>
        <w:numPr>
          <w:ilvl w:val="0"/>
          <w:numId w:val="20"/>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ability to pick up new technology and concepts quickly</w:t>
      </w:r>
    </w:p>
    <w:p>
      <w:pPr>
        <w:numPr>
          <w:ilvl w:val="0"/>
          <w:numId w:val="20"/>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ability to work under pressure in a fast-paced environment with tight deadlines</w:t>
      </w:r>
    </w:p>
    <w:p>
      <w:pPr>
        <w:numPr>
          <w:ilvl w:val="0"/>
          <w:numId w:val="20"/>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good organizational and time management skills, ability to multitask, ability to prioritize</w:t>
      </w:r>
    </w:p>
    <w:p>
      <w:pPr>
        <w:numPr>
          <w:ilvl w:val="0"/>
          <w:numId w:val="20"/>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sharp attention to detail and accuracy</w:t>
      </w:r>
    </w:p>
    <w:p>
      <w:pPr>
        <w:numPr>
          <w:ilvl w:val="0"/>
          <w:numId w:val="20"/>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ability to work independently and in a team (good team player)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PORTFOLIO:</w:t>
      </w:r>
    </w:p>
    <w:p>
      <w:pPr>
        <w:numPr>
          <w:ilvl w:val="0"/>
          <w:numId w:val="2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simplified Web Application for truck management</w:t>
      </w:r>
      <w:r>
        <w:rPr>
          <w:rFonts w:ascii="Calibri" w:hAnsi="Calibri" w:cs="Calibri" w:eastAsia="Calibri"/>
          <w:color w:val="auto"/>
          <w:spacing w:val="0"/>
          <w:position w:val="0"/>
          <w:sz w:val="22"/>
          <w:shd w:fill="auto" w:val="clear"/>
        </w:rPr>
        <w:t xml:space="preserve"> </w:t>
      </w:r>
      <w:hyperlink xmlns:r="http://schemas.openxmlformats.org/officeDocument/2006/relationships" r:id="docRId1">
        <w:r>
          <w:rPr>
            <w:rFonts w:ascii="Calibri" w:hAnsi="Calibri" w:cs="Calibri" w:eastAsia="Calibri"/>
            <w:color w:val="0000FF"/>
            <w:spacing w:val="0"/>
            <w:position w:val="0"/>
            <w:sz w:val="20"/>
            <w:u w:val="single"/>
            <w:shd w:fill="auto" w:val="clear"/>
          </w:rPr>
          <w:t xml:space="preserve">https://kostinalex.com/</w:t>
        </w:r>
      </w:hyperlink>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360" w:firstLine="0"/>
        <w:jc w:val="left"/>
        <w:rPr>
          <w:rFonts w:ascii="Calibri" w:hAnsi="Calibri" w:cs="Calibri" w:eastAsia="Calibri"/>
          <w:color w:val="auto"/>
          <w:spacing w:val="0"/>
          <w:position w:val="0"/>
          <w:sz w:val="20"/>
          <w:shd w:fill="auto" w:val="clear"/>
        </w:rPr>
      </w:pPr>
    </w:p>
    <w:p>
      <w:pPr>
        <w:spacing w:before="0" w:after="160" w:line="259"/>
        <w:ind w:right="0" w:left="36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6">
    <w:abstractNumId w:val="42"/>
  </w:num>
  <w:num w:numId="8">
    <w:abstractNumId w:val="36"/>
  </w:num>
  <w:num w:numId="12">
    <w:abstractNumId w:val="30"/>
  </w:num>
  <w:num w:numId="14">
    <w:abstractNumId w:val="24"/>
  </w:num>
  <w:num w:numId="16">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kostin2607@gmail.com" Id="docRId0" Type="http://schemas.openxmlformats.org/officeDocument/2006/relationships/hyperlink" /><Relationship TargetMode="External" Target="https://kostinalex.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