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3BC" w:rsidRPr="004C13BC" w:rsidRDefault="004C13BC" w:rsidP="004C13BC">
      <w:pPr>
        <w:spacing w:after="192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4C13BC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Как размножаются улитки</w:t>
      </w: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Улитки полезны, они считаются санитарами аквариума, очищают грунт от остатков корма, подгнивших частей растений. Большинство из них – гермафродиты. Такие существа имеют женские и мужские половые органы. Чтобы не было избытка особей в резервуаре, требуется знать правила их содержания.</w:t>
      </w: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Кроме аквариумных, популярны сухопутные моллюски, владельцы держат их в террариумах как декоративные виды.</w:t>
      </w:r>
    </w:p>
    <w:p w:rsidR="004C13BC" w:rsidRPr="004C13BC" w:rsidRDefault="004C13BC" w:rsidP="004C13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hyperlink r:id="rId5" w:anchor="i" w:history="1">
        <w:r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lang w:eastAsia="ru-RU"/>
          </w:rPr>
          <w:t>1</w:t>
        </w:r>
        <w:r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u w:val="single"/>
            <w:lang w:eastAsia="ru-RU"/>
          </w:rPr>
          <w:t> Особенности размножения улиток</w:t>
        </w:r>
      </w:hyperlink>
    </w:p>
    <w:p w:rsidR="004C13BC" w:rsidRPr="004C13BC" w:rsidRDefault="004C13BC" w:rsidP="004C13BC">
      <w:pPr>
        <w:numPr>
          <w:ilvl w:val="1"/>
          <w:numId w:val="1"/>
        </w:numPr>
        <w:shd w:val="clear" w:color="auto" w:fill="FFFFFF"/>
        <w:spacing w:before="100" w:beforeAutospacing="1" w:after="192" w:line="240" w:lineRule="auto"/>
        <w:ind w:left="0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hyperlink r:id="rId6" w:anchor="i-2" w:history="1">
        <w:r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lang w:eastAsia="ru-RU"/>
          </w:rPr>
          <w:t>1.1</w:t>
        </w:r>
        <w:r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u w:val="single"/>
            <w:lang w:eastAsia="ru-RU"/>
          </w:rPr>
          <w:t> </w:t>
        </w:r>
        <w:proofErr w:type="gramStart"/>
        <w:r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u w:val="single"/>
            <w:lang w:eastAsia="ru-RU"/>
          </w:rPr>
          <w:t>В</w:t>
        </w:r>
        <w:proofErr w:type="gramEnd"/>
        <w:r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u w:val="single"/>
            <w:lang w:eastAsia="ru-RU"/>
          </w:rPr>
          <w:t xml:space="preserve"> природе</w:t>
        </w:r>
      </w:hyperlink>
    </w:p>
    <w:p w:rsidR="004C13BC" w:rsidRPr="004C13BC" w:rsidRDefault="004C13BC" w:rsidP="004C13BC">
      <w:pPr>
        <w:numPr>
          <w:ilvl w:val="1"/>
          <w:numId w:val="1"/>
        </w:numPr>
        <w:shd w:val="clear" w:color="auto" w:fill="FFFFFF"/>
        <w:spacing w:before="100" w:beforeAutospacing="1" w:after="192" w:line="240" w:lineRule="auto"/>
        <w:ind w:left="0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hyperlink r:id="rId7" w:anchor="i-3" w:history="1">
        <w:r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lang w:eastAsia="ru-RU"/>
          </w:rPr>
          <w:t>1.2</w:t>
        </w:r>
        <w:r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u w:val="single"/>
            <w:lang w:eastAsia="ru-RU"/>
          </w:rPr>
          <w:t> </w:t>
        </w:r>
        <w:proofErr w:type="gramStart"/>
        <w:r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u w:val="single"/>
            <w:lang w:eastAsia="ru-RU"/>
          </w:rPr>
          <w:t>В</w:t>
        </w:r>
        <w:proofErr w:type="gramEnd"/>
        <w:r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u w:val="single"/>
            <w:lang w:eastAsia="ru-RU"/>
          </w:rPr>
          <w:t xml:space="preserve"> домашних условиях</w:t>
        </w:r>
      </w:hyperlink>
    </w:p>
    <w:p w:rsidR="004C13BC" w:rsidRPr="004C13BC" w:rsidRDefault="004C13BC" w:rsidP="004C13BC">
      <w:pPr>
        <w:numPr>
          <w:ilvl w:val="1"/>
          <w:numId w:val="1"/>
        </w:numPr>
        <w:shd w:val="clear" w:color="auto" w:fill="FFFFFF"/>
        <w:spacing w:before="100" w:beforeAutospacing="1" w:after="192" w:line="240" w:lineRule="auto"/>
        <w:ind w:left="0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hyperlink r:id="rId8" w:anchor="i-4" w:history="1">
        <w:r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lang w:eastAsia="ru-RU"/>
          </w:rPr>
          <w:t>1.3</w:t>
        </w:r>
        <w:r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u w:val="single"/>
            <w:lang w:eastAsia="ru-RU"/>
          </w:rPr>
          <w:t> </w:t>
        </w:r>
        <w:proofErr w:type="gramStart"/>
        <w:r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u w:val="single"/>
            <w:lang w:eastAsia="ru-RU"/>
          </w:rPr>
          <w:t>В</w:t>
        </w:r>
        <w:proofErr w:type="gramEnd"/>
        <w:r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u w:val="single"/>
            <w:lang w:eastAsia="ru-RU"/>
          </w:rPr>
          <w:t xml:space="preserve"> аквариуме</w:t>
        </w:r>
      </w:hyperlink>
    </w:p>
    <w:p w:rsidR="004C13BC" w:rsidRPr="004C13BC" w:rsidRDefault="004C13BC" w:rsidP="004C1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hyperlink r:id="rId9" w:anchor="i-5" w:history="1">
        <w:r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lang w:eastAsia="ru-RU"/>
          </w:rPr>
          <w:t>2</w:t>
        </w:r>
        <w:r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u w:val="single"/>
            <w:lang w:eastAsia="ru-RU"/>
          </w:rPr>
          <w:t> Как создать условия для размножения улиток в аквариуме</w:t>
        </w:r>
      </w:hyperlink>
    </w:p>
    <w:p w:rsidR="004C13BC" w:rsidRPr="004C13BC" w:rsidRDefault="004C13BC" w:rsidP="004C1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hyperlink r:id="rId10" w:anchor="i-6" w:history="1">
        <w:r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lang w:eastAsia="ru-RU"/>
          </w:rPr>
          <w:t>3</w:t>
        </w:r>
        <w:r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u w:val="single"/>
            <w:lang w:eastAsia="ru-RU"/>
          </w:rPr>
          <w:t> Как регулировать численность улиток в аквариуме</w:t>
        </w:r>
      </w:hyperlink>
    </w:p>
    <w:p w:rsidR="004C13BC" w:rsidRPr="004C13BC" w:rsidRDefault="004C13BC" w:rsidP="004C1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hyperlink r:id="rId11" w:anchor="i-7" w:history="1">
        <w:r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lang w:eastAsia="ru-RU"/>
          </w:rPr>
          <w:t>4</w:t>
        </w:r>
        <w:r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u w:val="single"/>
            <w:lang w:eastAsia="ru-RU"/>
          </w:rPr>
          <w:t> Мистер Хвост рекомендует: самые распространенные аквариумные улитки</w:t>
        </w:r>
      </w:hyperlink>
    </w:p>
    <w:p w:rsidR="004C13BC" w:rsidRPr="004C13BC" w:rsidRDefault="004C13BC" w:rsidP="004C13BC">
      <w:pPr>
        <w:shd w:val="clear" w:color="auto" w:fill="FFFFFF"/>
        <w:spacing w:before="456" w:after="144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4C13BC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Особенности размножения улиток</w:t>
      </w: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Процесс размножения сухопутных и аквариумных моллюсков немного отличается.</w:t>
      </w:r>
    </w:p>
    <w:p w:rsidR="004C13BC" w:rsidRPr="004C13BC" w:rsidRDefault="004C13BC" w:rsidP="004C13BC">
      <w:pPr>
        <w:shd w:val="clear" w:color="auto" w:fill="FFFFFF"/>
        <w:spacing w:before="456" w:after="144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4C13BC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В природе</w:t>
      </w: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 xml:space="preserve">При половом созревании у моллюсков появляется справа на шее белый бугорок. Так улитки сигнализируют о готовности к размножению. Через него происходит спаривание. </w:t>
      </w:r>
      <w:proofErr w:type="spellStart"/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Копулятивный</w:t>
      </w:r>
      <w:proofErr w:type="spellEnd"/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 xml:space="preserve"> орган может быть мужским (тогда белое пятно вытягивается) и женским (уходит вглубь, превращаясь в воронку).</w:t>
      </w: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 xml:space="preserve">Улитки размножаются раз в году, обычно весной после спячки. На этапе ухаживания пара касается друг друга щупальцами. Затем они соединяются подошвами, увлажняются слизью и соприкасаются половыми органами. После брачных игр при совокуплении моллюски втыкают в тело друг друга известковые иголки — «стрелы любви». В это время происходит оплодотворение. Процесс медленный, занимает </w:t>
      </w:r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lastRenderedPageBreak/>
        <w:t>несколько часов. В сезон дождей численность новорожденных увеличивается.</w:t>
      </w: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После обмена сперматофорами моллюски расходятся. Они могут носить их целый год, не откладывая яиц. Обычно у родителей формируется яйцевая капсула (контейнер с яйцами, покрытый оболочкой). Во время кладки она растворяется.</w:t>
      </w: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Особь, выполняющая женскую роль, откладывает яйца в ямку или под выбранным растением. Количество может быть 30-40 штук и более 100-300, а у некоторых разновидностей до 500-600. Затем улитка засыпает кладку землей и покидает это место. Часто яйца уничтожают насекомые, жуки, червяки. Из оставшихся спустя три недели появляются маленькие улитки. Без панциря они живут под землей и поедают желточным мешком. Спустя несколько дней малыши выбираются на поверхность и питаются молодыми листьями.</w:t>
      </w:r>
    </w:p>
    <w:p w:rsidR="004C13BC" w:rsidRPr="004C13BC" w:rsidRDefault="004C13BC" w:rsidP="004C13BC">
      <w:pPr>
        <w:shd w:val="clear" w:color="auto" w:fill="FFFFFF"/>
        <w:spacing w:before="456" w:after="144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4C13BC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В домашних условиях</w:t>
      </w: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В специальных террариумах выращивают сухопутные виды моллюсков.</w:t>
      </w: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hyperlink r:id="rId12" w:tgtFrame="_blank" w:history="1">
        <w:proofErr w:type="spellStart"/>
        <w:r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u w:val="single"/>
            <w:lang w:eastAsia="ru-RU"/>
          </w:rPr>
          <w:t>Ахатина</w:t>
        </w:r>
        <w:proofErr w:type="spellEnd"/>
      </w:hyperlink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 – распространенная африканская улитка, ее используют в косметологии. В природе раковина ее до 30 см, в неволе – 20 см.</w:t>
      </w: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Созревает моллюск через 6 месяцев. Для размножения нужна высокая емкость, </w:t>
      </w:r>
      <w:hyperlink r:id="rId13" w:tgtFrame="_blank" w:history="1">
        <w:r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u w:val="single"/>
            <w:lang w:eastAsia="ru-RU"/>
          </w:rPr>
          <w:t>температура</w:t>
        </w:r>
      </w:hyperlink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 xml:space="preserve"> +25…+30 °С и влажность 60-70 %. На дно укладывают кокосовый или орхидейный субстрат, мох, сочетают с </w:t>
      </w:r>
      <w:bookmarkStart w:id="0" w:name="_GoBack"/>
      <w:bookmarkEnd w:id="0"/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песком, грунтом.</w:t>
      </w:r>
    </w:p>
    <w:p w:rsidR="004C13BC" w:rsidRPr="004C13BC" w:rsidRDefault="004C13BC" w:rsidP="004C13BC">
      <w:pPr>
        <w:shd w:val="clear" w:color="auto" w:fill="211916"/>
        <w:spacing w:after="120" w:line="240" w:lineRule="auto"/>
        <w:rPr>
          <w:rFonts w:ascii="Arial" w:eastAsia="Times New Roman" w:hAnsi="Arial" w:cs="Arial"/>
          <w:color w:val="FFFFFF"/>
          <w:sz w:val="2"/>
          <w:szCs w:val="2"/>
          <w:lang w:eastAsia="ru-RU"/>
        </w:rPr>
      </w:pP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Роль самца, как и в остальных видах, выполняет более крупная особь. В природе и в домашних условиях улитки начинают брачные игры с обхаживания, они покусывают шеи друг друга, трутся головами. Мелкая особь вылезает на крупную и устраивается там. Процесс совокупления длится несколько часов. В это время нельзя тревожить улиток. Вынашивает самка будущее потомство 2-3 недели, а затем зарывается в грунт и создает там кладку от 20-300 яиц.</w:t>
      </w:r>
    </w:p>
    <w:p w:rsidR="004C13BC" w:rsidRPr="004C13BC" w:rsidRDefault="004C13BC" w:rsidP="004C13B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222222"/>
          <w:sz w:val="30"/>
          <w:szCs w:val="30"/>
          <w:lang w:eastAsia="ru-RU"/>
        </w:rPr>
      </w:pPr>
      <w:r w:rsidRPr="004C13BC">
        <w:rPr>
          <w:rFonts w:ascii="Times New Roman" w:eastAsia="Times New Roman" w:hAnsi="Times New Roman" w:cs="Times New Roman"/>
          <w:i/>
          <w:iCs/>
          <w:color w:val="222222"/>
          <w:sz w:val="30"/>
          <w:szCs w:val="30"/>
          <w:lang w:eastAsia="ru-RU"/>
        </w:rPr>
        <w:t>Владельцы обычно перебирают яйца и оставляют самые крупные, жизнеспособные белого цвета с желтоватым оттенком. Рождаются малыши в зависимости от условий, обычно в срок 15-30 суток.</w:t>
      </w: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proofErr w:type="spellStart"/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lastRenderedPageBreak/>
        <w:t>Архахатина</w:t>
      </w:r>
      <w:proofErr w:type="spellEnd"/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 xml:space="preserve"> – также огромная улитка, но отличается закругленной на конце раковиной и формой ноги с бороздкой или крокодилья. Для нее требуется температура +23…+28 °С и высокая влажность 80 %. Зрелость наступает в 12-17 месяцев. Развитие яиц занимает 28-40 суток. Кладка составляет 3-12 штук в зависимости от вида.</w:t>
      </w: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proofErr w:type="spellStart"/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Лимиколярии</w:t>
      </w:r>
      <w:proofErr w:type="spellEnd"/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 xml:space="preserve"> – декоративные улитки разного окраса. Они требовательны к содержанию, как и </w:t>
      </w:r>
      <w:proofErr w:type="spellStart"/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архахатины</w:t>
      </w:r>
      <w:proofErr w:type="spellEnd"/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, если чувствуют себя некомфортно, впадают в спячку. Способна к размножению через 9 месяцев. Откладывает около 300 яиц, детеныши появляются через 3 недели.</w:t>
      </w:r>
    </w:p>
    <w:p w:rsidR="007D393F" w:rsidRDefault="007D393F"/>
    <w:sectPr w:rsidR="007D3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C5F21"/>
    <w:multiLevelType w:val="multilevel"/>
    <w:tmpl w:val="7768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40"/>
    <w:rsid w:val="004C13BC"/>
    <w:rsid w:val="007D393F"/>
    <w:rsid w:val="009F7840"/>
    <w:rsid w:val="00F8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6D92A-F809-43BD-B29B-85372AA5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C13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C13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C1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3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3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C13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C1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C13BC"/>
    <w:rPr>
      <w:color w:val="0000FF"/>
      <w:u w:val="single"/>
    </w:rPr>
  </w:style>
  <w:style w:type="paragraph" w:customStyle="1" w:styleId="toctitle">
    <w:name w:val="toc_title"/>
    <w:basedOn w:val="a"/>
    <w:rsid w:val="004C1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f85e47b4">
    <w:name w:val="if85e47b4"/>
    <w:basedOn w:val="a0"/>
    <w:rsid w:val="004C13BC"/>
  </w:style>
  <w:style w:type="character" w:customStyle="1" w:styleId="paab2c4a1">
    <w:name w:val="paab2c4a1"/>
    <w:basedOn w:val="a0"/>
    <w:rsid w:val="004C13BC"/>
  </w:style>
  <w:style w:type="character" w:customStyle="1" w:styleId="tocnumber">
    <w:name w:val="toc_number"/>
    <w:basedOn w:val="a0"/>
    <w:rsid w:val="004C13BC"/>
  </w:style>
  <w:style w:type="character" w:customStyle="1" w:styleId="e20a9a6ed">
    <w:name w:val="e20a9a6ed"/>
    <w:basedOn w:val="a0"/>
    <w:rsid w:val="004C1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27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9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1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0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40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9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0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68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88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26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80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80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55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160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44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78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758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0880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0488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17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7793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07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278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4234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506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428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015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92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285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277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3673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1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6590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3003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6873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424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15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737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10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53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2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36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96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78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05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842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43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220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634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7343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238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76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371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775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58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74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718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398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9370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1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8406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904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601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6180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96411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56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2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47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25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04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0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596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734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2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873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577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665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231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4139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7201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994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004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134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151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639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720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557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956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9606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578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558105">
              <w:blockQuote w:val="1"/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hvost.com/kak-razmnozhayutsya-ulitki" TargetMode="External"/><Relationship Id="rId13" Type="http://schemas.openxmlformats.org/officeDocument/2006/relationships/hyperlink" Target="https://mrhvost.com/temperatura-vody-v-akvariu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rhvost.com/kak-razmnozhayutsya-ulitki" TargetMode="External"/><Relationship Id="rId12" Type="http://schemas.openxmlformats.org/officeDocument/2006/relationships/hyperlink" Target="https://mrhvost.com/ulitka-ahati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rhvost.com/kak-razmnozhayutsya-ulitki" TargetMode="External"/><Relationship Id="rId11" Type="http://schemas.openxmlformats.org/officeDocument/2006/relationships/hyperlink" Target="https://mrhvost.com/kak-razmnozhayutsya-ulitki" TargetMode="External"/><Relationship Id="rId5" Type="http://schemas.openxmlformats.org/officeDocument/2006/relationships/hyperlink" Target="https://mrhvost.com/kak-razmnozhayutsya-ulitk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rhvost.com/kak-razmnozhayutsya-ulit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rhvost.com/kak-razmnozhayutsya-ulitk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</dc:creator>
  <cp:keywords/>
  <dc:description/>
  <cp:lastModifiedBy>inet</cp:lastModifiedBy>
  <cp:revision>2</cp:revision>
  <dcterms:created xsi:type="dcterms:W3CDTF">2022-11-10T07:12:00Z</dcterms:created>
  <dcterms:modified xsi:type="dcterms:W3CDTF">2022-11-10T07:14:00Z</dcterms:modified>
</cp:coreProperties>
</file>