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Normal"/>
        <w:tblW w:w="0" w:type="auto"/>
        <w:tblInd w:w="1145" w:type="dxa"/>
        <w:tblLayout w:type="fixed"/>
        <w:tblLook w:val="01E0" w:firstRow="1" w:lastRow="1" w:firstColumn="1" w:lastColumn="1" w:noHBand="0" w:noVBand="0"/>
      </w:tblPr>
      <w:tblGrid>
        <w:gridCol w:w="7760"/>
      </w:tblGrid>
      <w:tr w:rsidR="00EF3D55">
        <w:trPr>
          <w:trHeight w:val="1714"/>
        </w:trPr>
        <w:tc>
          <w:tcPr>
            <w:tcW w:w="7760" w:type="dxa"/>
          </w:tcPr>
          <w:p w:rsidR="00EF3D55" w:rsidRDefault="00E57648">
            <w:pPr>
              <w:pStyle w:val="TableParagraph"/>
              <w:ind w:left="318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900628" cy="1018413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28" cy="101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D55">
        <w:trPr>
          <w:trHeight w:val="484"/>
        </w:trPr>
        <w:tc>
          <w:tcPr>
            <w:tcW w:w="7760" w:type="dxa"/>
          </w:tcPr>
          <w:p w:rsidR="00EF3D55" w:rsidRDefault="00E57648">
            <w:pPr>
              <w:pStyle w:val="TableParagraph"/>
              <w:spacing w:before="106"/>
              <w:ind w:left="199" w:right="194"/>
              <w:jc w:val="center"/>
              <w:rPr>
                <w:sz w:val="28"/>
              </w:rPr>
            </w:pPr>
            <w:r>
              <w:rPr>
                <w:sz w:val="28"/>
              </w:rPr>
              <w:t>МИНОБРНАУКИ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</w:tr>
      <w:tr w:rsidR="00EF3D55">
        <w:trPr>
          <w:trHeight w:val="2165"/>
        </w:trPr>
        <w:tc>
          <w:tcPr>
            <w:tcW w:w="7760" w:type="dxa"/>
          </w:tcPr>
          <w:p w:rsidR="00EF3D55" w:rsidRDefault="00E57648">
            <w:pPr>
              <w:pStyle w:val="TableParagraph"/>
              <w:spacing w:before="34" w:line="360" w:lineRule="auto"/>
              <w:ind w:left="199" w:right="197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:rsidR="00EF3D55" w:rsidRDefault="00EF3D55">
            <w:pPr>
              <w:pStyle w:val="TableParagraph"/>
              <w:spacing w:before="9"/>
              <w:rPr>
                <w:sz w:val="24"/>
              </w:rPr>
            </w:pPr>
          </w:p>
          <w:p w:rsidR="00EF3D55" w:rsidRDefault="00E57648">
            <w:pPr>
              <w:pStyle w:val="TableParagraph"/>
              <w:ind w:left="199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:rsidR="00EF3D55" w:rsidRDefault="00EF3D55">
            <w:pPr>
              <w:pStyle w:val="TableParagraph"/>
              <w:spacing w:before="1"/>
              <w:rPr>
                <w:sz w:val="36"/>
              </w:rPr>
            </w:pPr>
          </w:p>
          <w:p w:rsidR="00EF3D55" w:rsidRDefault="00E57648">
            <w:pPr>
              <w:pStyle w:val="TableParagraph"/>
              <w:spacing w:line="308" w:lineRule="exact"/>
              <w:ind w:left="199" w:right="19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РТУ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МИРЭА</w:t>
            </w:r>
          </w:p>
        </w:tc>
      </w:tr>
    </w:tbl>
    <w:p w:rsidR="00EF3D55" w:rsidRDefault="00EF3D55">
      <w:pPr>
        <w:pStyle w:val="a3"/>
        <w:spacing w:before="5"/>
        <w:rPr>
          <w:sz w:val="19"/>
        </w:rPr>
      </w:pPr>
    </w:p>
    <w:p w:rsidR="00EF3D55" w:rsidRDefault="00E57648">
      <w:pPr>
        <w:pStyle w:val="a3"/>
        <w:spacing w:before="89" w:line="360" w:lineRule="auto"/>
        <w:ind w:left="2781" w:right="2643"/>
        <w:jc w:val="center"/>
      </w:pPr>
      <w:r>
        <w:t>Институт искусственного интеллекта</w:t>
      </w:r>
      <w:r>
        <w:rPr>
          <w:spacing w:val="-67"/>
        </w:rPr>
        <w:t xml:space="preserve"> </w:t>
      </w:r>
      <w:r>
        <w:t>Кафедра</w:t>
      </w:r>
      <w:r>
        <w:rPr>
          <w:spacing w:val="-1"/>
        </w:rPr>
        <w:t xml:space="preserve"> </w:t>
      </w:r>
      <w:r>
        <w:t>проблем</w:t>
      </w:r>
      <w:r>
        <w:rPr>
          <w:spacing w:val="-1"/>
        </w:rPr>
        <w:t xml:space="preserve"> </w:t>
      </w:r>
      <w:r>
        <w:t>управления</w:t>
      </w:r>
    </w:p>
    <w:p w:rsidR="00EF3D55" w:rsidRDefault="00EF3D55">
      <w:pPr>
        <w:pStyle w:val="a3"/>
        <w:rPr>
          <w:sz w:val="30"/>
        </w:rPr>
      </w:pPr>
    </w:p>
    <w:p w:rsidR="00EF3D55" w:rsidRDefault="00EF3D55">
      <w:pPr>
        <w:pStyle w:val="a3"/>
        <w:spacing w:before="3"/>
        <w:rPr>
          <w:sz w:val="26"/>
        </w:rPr>
      </w:pPr>
    </w:p>
    <w:p w:rsidR="00EF3D55" w:rsidRDefault="00F55684">
      <w:pPr>
        <w:pStyle w:val="1"/>
        <w:spacing w:before="0"/>
        <w:ind w:left="2776"/>
      </w:pPr>
      <w:r>
        <w:t>ИНДИВИДУАЛЬНОЕ ЗАДАНИЕ</w:t>
      </w:r>
    </w:p>
    <w:p w:rsidR="00EF3D55" w:rsidRDefault="00E57648">
      <w:pPr>
        <w:pStyle w:val="a3"/>
        <w:spacing w:before="156"/>
        <w:ind w:left="2776" w:right="2643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:rsidR="00EF3D55" w:rsidRDefault="00E57648">
      <w:pPr>
        <w:pStyle w:val="1"/>
        <w:spacing w:before="163" w:line="360" w:lineRule="auto"/>
        <w:ind w:left="704" w:right="574"/>
        <w:rPr>
          <w:b w:val="0"/>
        </w:rPr>
      </w:pPr>
      <w:r>
        <w:rPr>
          <w:b w:val="0"/>
        </w:rPr>
        <w:t>«</w:t>
      </w:r>
      <w:r>
        <w:t>Управление интеллектуальными роботами и робототехническими</w:t>
      </w:r>
      <w:r>
        <w:rPr>
          <w:spacing w:val="-67"/>
        </w:rPr>
        <w:t xml:space="preserve"> </w:t>
      </w:r>
      <w:r>
        <w:t>системами»</w:t>
      </w:r>
      <w:r>
        <w:rPr>
          <w:b w:val="0"/>
        </w:rPr>
        <w:t>»</w:t>
      </w: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spacing w:before="8"/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5096"/>
        <w:gridCol w:w="4372"/>
      </w:tblGrid>
      <w:tr w:rsidR="00EF3D55">
        <w:trPr>
          <w:trHeight w:val="793"/>
        </w:trPr>
        <w:tc>
          <w:tcPr>
            <w:tcW w:w="5096" w:type="dxa"/>
          </w:tcPr>
          <w:p w:rsidR="00EF3D55" w:rsidRDefault="00F55684">
            <w:pPr>
              <w:pStyle w:val="TableParagraph"/>
              <w:spacing w:line="316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E57648"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студент</w:t>
            </w:r>
          </w:p>
          <w:p w:rsidR="00EF3D55" w:rsidRDefault="00E57648">
            <w:pPr>
              <w:pStyle w:val="TableParagraph"/>
              <w:spacing w:before="155" w:line="302" w:lineRule="exact"/>
              <w:ind w:left="200"/>
              <w:rPr>
                <w:sz w:val="28"/>
              </w:rPr>
            </w:pPr>
            <w:r>
              <w:rPr>
                <w:b/>
                <w:sz w:val="28"/>
              </w:rPr>
              <w:t>группы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КРБО-01-19</w:t>
            </w:r>
          </w:p>
        </w:tc>
        <w:tc>
          <w:tcPr>
            <w:tcW w:w="4372" w:type="dxa"/>
          </w:tcPr>
          <w:p w:rsidR="00EF3D55" w:rsidRDefault="00E57648">
            <w:pPr>
              <w:pStyle w:val="TableParagraph"/>
              <w:spacing w:line="311" w:lineRule="exact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Шаламыгин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К.Д.</w:t>
            </w:r>
          </w:p>
          <w:p w:rsidR="00EF3D55" w:rsidRDefault="00EF3D55" w:rsidP="00F55684">
            <w:pPr>
              <w:pStyle w:val="TableParagraph"/>
              <w:spacing w:before="160" w:line="302" w:lineRule="exact"/>
              <w:ind w:right="199"/>
              <w:rPr>
                <w:sz w:val="28"/>
              </w:rPr>
            </w:pPr>
          </w:p>
        </w:tc>
      </w:tr>
    </w:tbl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EF3D55" w:rsidRDefault="00EF3D55">
      <w:pPr>
        <w:pStyle w:val="a3"/>
        <w:rPr>
          <w:sz w:val="20"/>
        </w:rPr>
      </w:pPr>
    </w:p>
    <w:p w:rsidR="00F55684" w:rsidRDefault="00F55684">
      <w:pPr>
        <w:pStyle w:val="a3"/>
        <w:rPr>
          <w:sz w:val="20"/>
        </w:rPr>
      </w:pPr>
    </w:p>
    <w:p w:rsidR="00F55684" w:rsidRDefault="00F55684">
      <w:pPr>
        <w:pStyle w:val="a3"/>
        <w:rPr>
          <w:sz w:val="20"/>
        </w:rPr>
      </w:pPr>
    </w:p>
    <w:p w:rsidR="00EF3D55" w:rsidRDefault="00EF3D55">
      <w:pPr>
        <w:pStyle w:val="a3"/>
        <w:spacing w:before="7"/>
        <w:rPr>
          <w:sz w:val="22"/>
        </w:rPr>
      </w:pPr>
    </w:p>
    <w:p w:rsidR="00EF3D55" w:rsidRDefault="00E57648">
      <w:pPr>
        <w:pStyle w:val="a3"/>
        <w:spacing w:before="89"/>
        <w:ind w:left="2777" w:right="2643"/>
        <w:jc w:val="center"/>
      </w:pPr>
      <w:r>
        <w:t>Москва</w:t>
      </w:r>
      <w:r>
        <w:rPr>
          <w:spacing w:val="-2"/>
        </w:rPr>
        <w:t xml:space="preserve"> </w:t>
      </w:r>
      <w:r>
        <w:t>2023</w:t>
      </w:r>
    </w:p>
    <w:p w:rsidR="00EF3D55" w:rsidRDefault="00EF3D55">
      <w:pPr>
        <w:jc w:val="center"/>
        <w:sectPr w:rsidR="00EF3D55">
          <w:type w:val="continuous"/>
          <w:pgSz w:w="11910" w:h="16840"/>
          <w:pgMar w:top="1120" w:right="640" w:bottom="280" w:left="1360" w:header="720" w:footer="720" w:gutter="0"/>
          <w:cols w:space="720"/>
        </w:sectPr>
      </w:pPr>
    </w:p>
    <w:p w:rsidR="00EF3D55" w:rsidRDefault="00E57648">
      <w:pPr>
        <w:pStyle w:val="1"/>
        <w:spacing w:before="65"/>
        <w:ind w:left="1050" w:right="0"/>
        <w:jc w:val="left"/>
        <w:rPr>
          <w:b w:val="0"/>
        </w:rPr>
      </w:pPr>
      <w:r>
        <w:lastRenderedPageBreak/>
        <w:t>Задачи</w:t>
      </w:r>
      <w:r>
        <w:rPr>
          <w:b w:val="0"/>
        </w:rPr>
        <w:t>:</w:t>
      </w:r>
    </w:p>
    <w:p w:rsidR="00EF3D55" w:rsidRDefault="00EF3D55">
      <w:pPr>
        <w:pStyle w:val="a3"/>
        <w:spacing w:before="2"/>
      </w:pPr>
    </w:p>
    <w:p w:rsidR="00EF3D55" w:rsidRDefault="005A5B86">
      <w:pPr>
        <w:pStyle w:val="a4"/>
        <w:numPr>
          <w:ilvl w:val="0"/>
          <w:numId w:val="1"/>
        </w:numPr>
        <w:tabs>
          <w:tab w:val="left" w:pos="1062"/>
          <w:tab w:val="left" w:pos="3623"/>
          <w:tab w:val="left" w:pos="4715"/>
          <w:tab w:val="left" w:pos="5294"/>
          <w:tab w:val="left" w:pos="7418"/>
        </w:tabs>
        <w:spacing w:line="362" w:lineRule="auto"/>
        <w:ind w:left="1061" w:right="207"/>
        <w:rPr>
          <w:sz w:val="28"/>
        </w:rPr>
      </w:pPr>
      <w:r>
        <w:rPr>
          <w:sz w:val="28"/>
        </w:rPr>
        <w:t>реализовать графиче</w:t>
      </w:r>
      <w:r w:rsidR="00932B1D">
        <w:rPr>
          <w:sz w:val="28"/>
        </w:rPr>
        <w:t>ский интерфейс для работы с веб-</w:t>
      </w:r>
      <w:r>
        <w:rPr>
          <w:sz w:val="28"/>
        </w:rPr>
        <w:t>камерой</w:t>
      </w:r>
    </w:p>
    <w:p w:rsidR="00EF3D55" w:rsidRDefault="000200D7">
      <w:pPr>
        <w:pStyle w:val="a4"/>
        <w:numPr>
          <w:ilvl w:val="0"/>
          <w:numId w:val="1"/>
        </w:numPr>
        <w:tabs>
          <w:tab w:val="left" w:pos="1062"/>
          <w:tab w:val="left" w:pos="2731"/>
          <w:tab w:val="left" w:pos="4072"/>
          <w:tab w:val="left" w:pos="5482"/>
          <w:tab w:val="left" w:pos="6124"/>
          <w:tab w:val="left" w:pos="7190"/>
          <w:tab w:val="left" w:pos="8770"/>
          <w:tab w:val="left" w:pos="9135"/>
        </w:tabs>
        <w:spacing w:line="360" w:lineRule="auto"/>
        <w:ind w:left="1061" w:right="208"/>
        <w:rPr>
          <w:sz w:val="28"/>
        </w:rPr>
      </w:pPr>
      <w:r>
        <w:rPr>
          <w:sz w:val="28"/>
        </w:rPr>
        <w:t>выполнить преобразование изображения с камеры из одного пространства в другое</w:t>
      </w:r>
    </w:p>
    <w:p w:rsidR="00EF3D55" w:rsidRPr="00833D65" w:rsidRDefault="00833D65" w:rsidP="00833D65">
      <w:pPr>
        <w:pStyle w:val="a4"/>
        <w:numPr>
          <w:ilvl w:val="0"/>
          <w:numId w:val="1"/>
        </w:numPr>
        <w:tabs>
          <w:tab w:val="left" w:pos="1062"/>
        </w:tabs>
        <w:spacing w:line="321" w:lineRule="exact"/>
        <w:ind w:hanging="361"/>
        <w:rPr>
          <w:sz w:val="28"/>
        </w:rPr>
      </w:pPr>
      <w:r>
        <w:rPr>
          <w:sz w:val="28"/>
        </w:rPr>
        <w:t>определить координаты робота, путем распознавания цветных меток</w:t>
      </w:r>
    </w:p>
    <w:p w:rsidR="00EF3D55" w:rsidRDefault="00EF3D55">
      <w:pPr>
        <w:pStyle w:val="a3"/>
        <w:spacing w:before="1"/>
      </w:pPr>
    </w:p>
    <w:p w:rsidR="00EF3D55" w:rsidRDefault="00833D65">
      <w:pPr>
        <w:pStyle w:val="1"/>
        <w:spacing w:before="1"/>
      </w:pPr>
      <w:r>
        <w:t>ХОД РАБОТЫ</w:t>
      </w:r>
    </w:p>
    <w:p w:rsidR="00EF3D55" w:rsidRDefault="00EF3D55">
      <w:pPr>
        <w:pStyle w:val="a3"/>
        <w:spacing w:before="8"/>
        <w:rPr>
          <w:b/>
          <w:sz w:val="27"/>
        </w:rPr>
      </w:pPr>
    </w:p>
    <w:p w:rsidR="00A24816" w:rsidRDefault="004D029D">
      <w:pPr>
        <w:pStyle w:val="a3"/>
        <w:spacing w:before="1" w:line="360" w:lineRule="auto"/>
        <w:ind w:left="342" w:right="205"/>
        <w:jc w:val="both"/>
      </w:pPr>
      <w:r>
        <w:tab/>
        <w:t>Для работы с веб камерой и создание графического интерфейса для не</w:t>
      </w:r>
      <w:r w:rsidR="003117BA">
        <w:t>е использовались две библиотеки: «</w:t>
      </w:r>
      <w:proofErr w:type="spellStart"/>
      <w:r w:rsidR="003117BA">
        <w:rPr>
          <w:lang w:val="en-US"/>
        </w:rPr>
        <w:t>opencv</w:t>
      </w:r>
      <w:proofErr w:type="spellEnd"/>
      <w:r w:rsidR="003117BA">
        <w:t>», «</w:t>
      </w:r>
      <w:proofErr w:type="spellStart"/>
      <w:r w:rsidR="003117BA">
        <w:rPr>
          <w:lang w:val="en-US"/>
        </w:rPr>
        <w:t>tkinter</w:t>
      </w:r>
      <w:proofErr w:type="spellEnd"/>
      <w:r w:rsidR="003117BA">
        <w:t>»</w:t>
      </w:r>
      <w:r w:rsidR="003117BA" w:rsidRPr="003117BA">
        <w:t xml:space="preserve">, </w:t>
      </w:r>
      <w:r w:rsidR="003117BA">
        <w:t>а также пару библио</w:t>
      </w:r>
      <w:r w:rsidR="00A9119C">
        <w:t xml:space="preserve">тек для работы с изображениями. Библиотека </w:t>
      </w:r>
      <w:proofErr w:type="spellStart"/>
      <w:r w:rsidR="00A9119C">
        <w:rPr>
          <w:lang w:val="en-US"/>
        </w:rPr>
        <w:t>tkinter</w:t>
      </w:r>
      <w:proofErr w:type="spellEnd"/>
      <w:r w:rsidR="00A9119C" w:rsidRPr="00A9119C">
        <w:t xml:space="preserve"> </w:t>
      </w:r>
      <w:r w:rsidR="00A9119C">
        <w:t xml:space="preserve">отвечает за создание графического интерфейса, а </w:t>
      </w:r>
      <w:proofErr w:type="spellStart"/>
      <w:r w:rsidR="00A9119C">
        <w:rPr>
          <w:lang w:val="en-US"/>
        </w:rPr>
        <w:t>opencv</w:t>
      </w:r>
      <w:proofErr w:type="spellEnd"/>
      <w:r w:rsidR="00A9119C" w:rsidRPr="00A9119C">
        <w:t xml:space="preserve"> </w:t>
      </w:r>
      <w:r w:rsidR="00932B1D">
        <w:t>для получения видеопотока с веб-</w:t>
      </w:r>
      <w:r w:rsidR="00A9119C">
        <w:t>камеры.</w:t>
      </w:r>
      <w:r w:rsidR="00932B1D">
        <w:t xml:space="preserve"> Видеопоток отправляется в графическое окно</w:t>
      </w:r>
      <w:r w:rsidR="00DD5E94">
        <w:t>, определенного размера, в котором присутствуют еще две кнопки (рисунок 1).</w:t>
      </w:r>
    </w:p>
    <w:p w:rsidR="00DD5E94" w:rsidRDefault="00C92E76" w:rsidP="00DD5E94">
      <w:pPr>
        <w:pStyle w:val="a3"/>
        <w:spacing w:before="1" w:line="360" w:lineRule="auto"/>
        <w:ind w:left="342" w:right="205"/>
        <w:jc w:val="center"/>
      </w:pPr>
      <w:r>
        <w:rPr>
          <w:noProof/>
          <w:lang w:eastAsia="ru-RU"/>
        </w:rPr>
        <w:drawing>
          <wp:inline distT="0" distB="0" distL="0" distR="0" wp14:anchorId="05AD178E" wp14:editId="2626EF70">
            <wp:extent cx="3743325" cy="430394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965" cy="430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94" w:rsidRPr="00DD5E94" w:rsidRDefault="00DD5E94" w:rsidP="00DD5E94">
      <w:pPr>
        <w:pStyle w:val="a3"/>
        <w:spacing w:before="1" w:line="360" w:lineRule="auto"/>
        <w:ind w:left="342" w:right="205"/>
        <w:jc w:val="center"/>
        <w:rPr>
          <w:sz w:val="24"/>
        </w:rPr>
      </w:pPr>
      <w:r>
        <w:rPr>
          <w:sz w:val="24"/>
        </w:rPr>
        <w:t>Рисунок 1. Графическое окно с видеопотоком</w:t>
      </w:r>
    </w:p>
    <w:p w:rsidR="007B7D85" w:rsidRPr="00C92E76" w:rsidRDefault="007B7D85" w:rsidP="007B7D85">
      <w:pPr>
        <w:pStyle w:val="a3"/>
        <w:spacing w:before="1" w:line="360" w:lineRule="auto"/>
        <w:ind w:left="342" w:right="205" w:firstLine="378"/>
        <w:jc w:val="both"/>
      </w:pPr>
      <w:r>
        <w:t xml:space="preserve">Кнопка «преобразование» отвечает за перевод изображения с камеры из одного пространства в другое, а именно в вид сверху на рабочую область. Кнопка «координаты» отвечает за получение координат робота по </w:t>
      </w:r>
      <w:r w:rsidR="00C92E76">
        <w:t>распознанным цветным меткам</w:t>
      </w:r>
      <w:r>
        <w:t>.</w:t>
      </w:r>
    </w:p>
    <w:p w:rsidR="00A77EBC" w:rsidRDefault="004A17AC">
      <w:pPr>
        <w:pStyle w:val="a3"/>
        <w:spacing w:before="1" w:line="360" w:lineRule="auto"/>
        <w:ind w:left="342" w:right="205"/>
        <w:jc w:val="both"/>
      </w:pPr>
      <w:r w:rsidRPr="00353C6F">
        <w:lastRenderedPageBreak/>
        <w:tab/>
      </w:r>
      <w:r>
        <w:t>В качестве преобразования изображения в вид сверху использовался метод перспективного преобразования, результат этого преобразования изображен на рисунке 2.</w:t>
      </w:r>
    </w:p>
    <w:p w:rsidR="004A17AC" w:rsidRDefault="008F0DCF" w:rsidP="008F0DCF">
      <w:pPr>
        <w:pStyle w:val="a3"/>
        <w:spacing w:before="1" w:line="360" w:lineRule="auto"/>
        <w:ind w:left="342" w:right="205"/>
        <w:jc w:val="center"/>
      </w:pPr>
      <w:r>
        <w:rPr>
          <w:noProof/>
          <w:lang w:eastAsia="ru-RU"/>
        </w:rPr>
        <w:drawing>
          <wp:inline distT="0" distB="0" distL="0" distR="0" wp14:anchorId="4FCBDF45" wp14:editId="3604823C">
            <wp:extent cx="3552825" cy="4064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8030" cy="40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CF" w:rsidRPr="008F0DCF" w:rsidRDefault="008F0DCF" w:rsidP="008F0DCF">
      <w:pPr>
        <w:pStyle w:val="a3"/>
        <w:spacing w:before="1" w:line="360" w:lineRule="auto"/>
        <w:ind w:left="342" w:right="205"/>
        <w:jc w:val="center"/>
        <w:rPr>
          <w:sz w:val="24"/>
        </w:rPr>
      </w:pPr>
      <w:r>
        <w:rPr>
          <w:sz w:val="24"/>
        </w:rPr>
        <w:t>Рисунок 2. Преобразование изображения</w:t>
      </w:r>
    </w:p>
    <w:p w:rsidR="003F68C9" w:rsidRPr="00353C6F" w:rsidRDefault="003F68C9">
      <w:pPr>
        <w:pStyle w:val="a3"/>
        <w:spacing w:before="1" w:line="360" w:lineRule="auto"/>
        <w:ind w:left="342" w:right="205"/>
        <w:jc w:val="both"/>
      </w:pPr>
      <w:r>
        <w:tab/>
        <w:t xml:space="preserve">После этого это изображение будет использоваться для поиска цветной метки (в данной работе реализовано </w:t>
      </w:r>
      <w:proofErr w:type="gramStart"/>
      <w:r>
        <w:t>с меткой синего оттенка</w:t>
      </w:r>
      <w:proofErr w:type="gramEnd"/>
      <w:r>
        <w:t>)</w:t>
      </w:r>
      <w:r w:rsidR="00B512C8">
        <w:t xml:space="preserve">. По нажатии на кнопку «координаты» выше кнопки выведется картинка с областью где распознался цвет, а левее кнопки координаты </w:t>
      </w:r>
      <w:proofErr w:type="gramStart"/>
      <w:r w:rsidR="00C23C0D">
        <w:rPr>
          <w:lang w:val="en-US"/>
        </w:rPr>
        <w:t>x</w:t>
      </w:r>
      <w:r w:rsidR="00C23C0D" w:rsidRPr="00C23C0D">
        <w:t>,</w:t>
      </w:r>
      <w:r w:rsidR="00C23C0D">
        <w:rPr>
          <w:lang w:val="en-US"/>
        </w:rPr>
        <w:t>y</w:t>
      </w:r>
      <w:proofErr w:type="gramEnd"/>
      <w:r w:rsidR="00C23C0D">
        <w:t xml:space="preserve"> робота.</w:t>
      </w:r>
      <w:r w:rsidR="0004224A">
        <w:t xml:space="preserve"> Результат представлен на рисунке 3.</w:t>
      </w:r>
      <w:r w:rsidR="00353C6F" w:rsidRPr="00353C6F">
        <w:t xml:space="preserve"> </w:t>
      </w:r>
      <w:r w:rsidR="00353C6F">
        <w:t xml:space="preserve">Если цвет не распознался выведется та же фотография, а значения </w:t>
      </w:r>
      <w:proofErr w:type="gramStart"/>
      <w:r w:rsidR="00353C6F">
        <w:rPr>
          <w:lang w:val="en-US"/>
        </w:rPr>
        <w:t>x</w:t>
      </w:r>
      <w:r w:rsidR="00353C6F" w:rsidRPr="00353C6F">
        <w:t>,</w:t>
      </w:r>
      <w:r w:rsidR="00353C6F">
        <w:rPr>
          <w:lang w:val="en-US"/>
        </w:rPr>
        <w:t>y</w:t>
      </w:r>
      <w:proofErr w:type="gramEnd"/>
      <w:r w:rsidR="00353C6F" w:rsidRPr="00353C6F">
        <w:t xml:space="preserve"> = </w:t>
      </w:r>
      <w:r w:rsidR="00353C6F">
        <w:rPr>
          <w:lang w:val="en-US"/>
        </w:rPr>
        <w:t>None</w:t>
      </w:r>
      <w:r w:rsidR="00353C6F" w:rsidRPr="00353C6F">
        <w:t>.</w:t>
      </w:r>
      <w:bookmarkStart w:id="0" w:name="_GoBack"/>
      <w:bookmarkEnd w:id="0"/>
    </w:p>
    <w:p w:rsidR="0004224A" w:rsidRDefault="0004224A" w:rsidP="0004224A">
      <w:pPr>
        <w:pStyle w:val="a3"/>
        <w:spacing w:before="1" w:line="360" w:lineRule="auto"/>
        <w:ind w:left="342" w:right="20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22ABD3" wp14:editId="7019DF61">
            <wp:extent cx="3438750" cy="3409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217" cy="34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4A" w:rsidRDefault="0004224A" w:rsidP="0004224A">
      <w:pPr>
        <w:pStyle w:val="a3"/>
        <w:spacing w:before="1" w:line="360" w:lineRule="auto"/>
        <w:ind w:left="342" w:right="205"/>
        <w:jc w:val="center"/>
        <w:rPr>
          <w:sz w:val="24"/>
        </w:rPr>
      </w:pPr>
      <w:r>
        <w:rPr>
          <w:sz w:val="24"/>
        </w:rPr>
        <w:t>Рисунок 3. Определение координат робота</w:t>
      </w:r>
    </w:p>
    <w:p w:rsidR="004D6F65" w:rsidRDefault="004D6F65" w:rsidP="004D6F65">
      <w:pPr>
        <w:pStyle w:val="a3"/>
        <w:spacing w:before="1" w:line="360" w:lineRule="auto"/>
        <w:ind w:left="342" w:right="205"/>
        <w:jc w:val="center"/>
        <w:rPr>
          <w:b/>
        </w:rPr>
      </w:pPr>
      <w:r>
        <w:rPr>
          <w:b/>
        </w:rPr>
        <w:t>РЕКОМЕНДАЦИИ ПО ИСПОЛЬЗОВАНИЮ ПРОГРАММЫ</w:t>
      </w:r>
    </w:p>
    <w:p w:rsidR="004D6F65" w:rsidRDefault="004D6F65" w:rsidP="004D6F65">
      <w:pPr>
        <w:pStyle w:val="a3"/>
        <w:spacing w:before="1" w:line="360" w:lineRule="auto"/>
        <w:ind w:left="342" w:right="205"/>
        <w:jc w:val="both"/>
      </w:pPr>
      <w:r>
        <w:tab/>
        <w:t>Чтобы программа работала адекватно и корректно</w:t>
      </w:r>
      <w:r w:rsidR="00A07BB9">
        <w:t>, лучше всего использовать ее пошагово:</w:t>
      </w:r>
    </w:p>
    <w:p w:rsidR="00A07BB9" w:rsidRDefault="00A07BB9" w:rsidP="00A07BB9">
      <w:pPr>
        <w:pStyle w:val="a3"/>
        <w:numPr>
          <w:ilvl w:val="0"/>
          <w:numId w:val="2"/>
        </w:numPr>
        <w:spacing w:before="1" w:line="360" w:lineRule="auto"/>
        <w:ind w:right="205"/>
        <w:jc w:val="both"/>
      </w:pPr>
      <w:r>
        <w:t>нажать 4 раза левой кнопки мыши</w:t>
      </w:r>
      <w:r w:rsidR="0004336C">
        <w:t xml:space="preserve"> в область где видео (выбрать 4 вершины, рисунок 4)</w:t>
      </w:r>
    </w:p>
    <w:p w:rsidR="0004336C" w:rsidRDefault="0004336C" w:rsidP="0004336C">
      <w:pPr>
        <w:pStyle w:val="a3"/>
        <w:spacing w:before="1" w:line="360" w:lineRule="auto"/>
        <w:ind w:left="702" w:right="205"/>
        <w:jc w:val="center"/>
      </w:pPr>
      <w:r>
        <w:rPr>
          <w:noProof/>
          <w:lang w:eastAsia="ru-RU"/>
        </w:rPr>
        <w:drawing>
          <wp:inline distT="0" distB="0" distL="0" distR="0">
            <wp:extent cx="3371850" cy="38682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277" cy="39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36C" w:rsidRDefault="0004336C" w:rsidP="0004336C">
      <w:pPr>
        <w:pStyle w:val="a3"/>
        <w:spacing w:before="1" w:line="360" w:lineRule="auto"/>
        <w:ind w:left="702" w:right="205"/>
        <w:jc w:val="center"/>
        <w:rPr>
          <w:sz w:val="24"/>
        </w:rPr>
      </w:pPr>
      <w:r>
        <w:rPr>
          <w:sz w:val="24"/>
        </w:rPr>
        <w:t>Рисунок 4. Последовательность нажатия</w:t>
      </w:r>
    </w:p>
    <w:p w:rsidR="006E2E56" w:rsidRDefault="006E2E56" w:rsidP="006E2E56">
      <w:pPr>
        <w:pStyle w:val="a3"/>
        <w:numPr>
          <w:ilvl w:val="0"/>
          <w:numId w:val="2"/>
        </w:numPr>
        <w:spacing w:before="1" w:line="360" w:lineRule="auto"/>
        <w:ind w:right="205"/>
      </w:pPr>
      <w:r>
        <w:t>нажать на кнопку «преобразование»</w:t>
      </w:r>
    </w:p>
    <w:p w:rsidR="006E2E56" w:rsidRDefault="006E2E56" w:rsidP="006E2E56">
      <w:pPr>
        <w:pStyle w:val="a3"/>
        <w:numPr>
          <w:ilvl w:val="0"/>
          <w:numId w:val="2"/>
        </w:numPr>
        <w:spacing w:before="1" w:line="360" w:lineRule="auto"/>
        <w:ind w:right="205"/>
      </w:pPr>
      <w:r>
        <w:lastRenderedPageBreak/>
        <w:t>следующим шагом нажать на кнопку «координаты»</w:t>
      </w:r>
    </w:p>
    <w:p w:rsidR="006E2E56" w:rsidRDefault="00FE4D88" w:rsidP="006E2E56">
      <w:pPr>
        <w:pStyle w:val="a3"/>
        <w:numPr>
          <w:ilvl w:val="0"/>
          <w:numId w:val="2"/>
        </w:numPr>
        <w:spacing w:before="1" w:line="360" w:lineRule="auto"/>
        <w:ind w:right="205"/>
      </w:pPr>
      <w:r>
        <w:t xml:space="preserve">чтобы </w:t>
      </w:r>
      <w:r w:rsidR="00E57648">
        <w:t>повторить выполнение программы</w:t>
      </w:r>
      <w:r>
        <w:t xml:space="preserve"> следует выполнить </w:t>
      </w:r>
      <w:r w:rsidR="00E57648">
        <w:t>пункты</w:t>
      </w:r>
      <w:r>
        <w:t xml:space="preserve"> 1</w:t>
      </w:r>
      <w:r w:rsidR="00E57648">
        <w:t>-3</w:t>
      </w:r>
    </w:p>
    <w:p w:rsidR="00FE4D88" w:rsidRPr="006E2E56" w:rsidRDefault="00FE4D88" w:rsidP="006E2E56">
      <w:pPr>
        <w:pStyle w:val="a3"/>
        <w:numPr>
          <w:ilvl w:val="0"/>
          <w:numId w:val="2"/>
        </w:numPr>
        <w:spacing w:before="1" w:line="360" w:lineRule="auto"/>
        <w:ind w:right="205"/>
      </w:pPr>
      <w:r>
        <w:t>выход из графического окна на крестик</w:t>
      </w:r>
    </w:p>
    <w:sectPr w:rsidR="00FE4D88" w:rsidRPr="006E2E56">
      <w:pgSz w:w="11910" w:h="16840"/>
      <w:pgMar w:top="1040" w:right="64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BC2E8E"/>
    <w:multiLevelType w:val="hybridMultilevel"/>
    <w:tmpl w:val="6A06C3DC"/>
    <w:lvl w:ilvl="0" w:tplc="079404B8">
      <w:start w:val="1"/>
      <w:numFmt w:val="decimal"/>
      <w:lvlText w:val="%1)"/>
      <w:lvlJc w:val="left"/>
      <w:pPr>
        <w:ind w:left="7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2" w:hanging="360"/>
      </w:pPr>
    </w:lvl>
    <w:lvl w:ilvl="2" w:tplc="0419001B" w:tentative="1">
      <w:start w:val="1"/>
      <w:numFmt w:val="lowerRoman"/>
      <w:lvlText w:val="%3."/>
      <w:lvlJc w:val="right"/>
      <w:pPr>
        <w:ind w:left="2142" w:hanging="180"/>
      </w:pPr>
    </w:lvl>
    <w:lvl w:ilvl="3" w:tplc="0419000F" w:tentative="1">
      <w:start w:val="1"/>
      <w:numFmt w:val="decimal"/>
      <w:lvlText w:val="%4."/>
      <w:lvlJc w:val="left"/>
      <w:pPr>
        <w:ind w:left="2862" w:hanging="360"/>
      </w:pPr>
    </w:lvl>
    <w:lvl w:ilvl="4" w:tplc="04190019" w:tentative="1">
      <w:start w:val="1"/>
      <w:numFmt w:val="lowerLetter"/>
      <w:lvlText w:val="%5."/>
      <w:lvlJc w:val="left"/>
      <w:pPr>
        <w:ind w:left="3582" w:hanging="360"/>
      </w:pPr>
    </w:lvl>
    <w:lvl w:ilvl="5" w:tplc="0419001B" w:tentative="1">
      <w:start w:val="1"/>
      <w:numFmt w:val="lowerRoman"/>
      <w:lvlText w:val="%6."/>
      <w:lvlJc w:val="right"/>
      <w:pPr>
        <w:ind w:left="4302" w:hanging="180"/>
      </w:pPr>
    </w:lvl>
    <w:lvl w:ilvl="6" w:tplc="0419000F" w:tentative="1">
      <w:start w:val="1"/>
      <w:numFmt w:val="decimal"/>
      <w:lvlText w:val="%7."/>
      <w:lvlJc w:val="left"/>
      <w:pPr>
        <w:ind w:left="5022" w:hanging="360"/>
      </w:pPr>
    </w:lvl>
    <w:lvl w:ilvl="7" w:tplc="04190019" w:tentative="1">
      <w:start w:val="1"/>
      <w:numFmt w:val="lowerLetter"/>
      <w:lvlText w:val="%8."/>
      <w:lvlJc w:val="left"/>
      <w:pPr>
        <w:ind w:left="5742" w:hanging="360"/>
      </w:pPr>
    </w:lvl>
    <w:lvl w:ilvl="8" w:tplc="041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" w15:restartNumberingAfterBreak="0">
    <w:nsid w:val="510C72CD"/>
    <w:multiLevelType w:val="hybridMultilevel"/>
    <w:tmpl w:val="ED52F2EC"/>
    <w:lvl w:ilvl="0" w:tplc="C70A7B32">
      <w:start w:val="1"/>
      <w:numFmt w:val="decimal"/>
      <w:lvlText w:val="%1."/>
      <w:lvlJc w:val="left"/>
      <w:pPr>
        <w:ind w:left="1062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9F448C7E">
      <w:numFmt w:val="bullet"/>
      <w:lvlText w:val="•"/>
      <w:lvlJc w:val="left"/>
      <w:pPr>
        <w:ind w:left="1944" w:hanging="360"/>
      </w:pPr>
      <w:rPr>
        <w:rFonts w:hint="default"/>
        <w:lang w:val="ru-RU" w:eastAsia="en-US" w:bidi="ar-SA"/>
      </w:rPr>
    </w:lvl>
    <w:lvl w:ilvl="2" w:tplc="5D42409E">
      <w:numFmt w:val="bullet"/>
      <w:lvlText w:val="•"/>
      <w:lvlJc w:val="left"/>
      <w:pPr>
        <w:ind w:left="2829" w:hanging="360"/>
      </w:pPr>
      <w:rPr>
        <w:rFonts w:hint="default"/>
        <w:lang w:val="ru-RU" w:eastAsia="en-US" w:bidi="ar-SA"/>
      </w:rPr>
    </w:lvl>
    <w:lvl w:ilvl="3" w:tplc="6B0E8744">
      <w:numFmt w:val="bullet"/>
      <w:lvlText w:val="•"/>
      <w:lvlJc w:val="left"/>
      <w:pPr>
        <w:ind w:left="3713" w:hanging="360"/>
      </w:pPr>
      <w:rPr>
        <w:rFonts w:hint="default"/>
        <w:lang w:val="ru-RU" w:eastAsia="en-US" w:bidi="ar-SA"/>
      </w:rPr>
    </w:lvl>
    <w:lvl w:ilvl="4" w:tplc="D8D05FAE">
      <w:numFmt w:val="bullet"/>
      <w:lvlText w:val="•"/>
      <w:lvlJc w:val="left"/>
      <w:pPr>
        <w:ind w:left="4598" w:hanging="360"/>
      </w:pPr>
      <w:rPr>
        <w:rFonts w:hint="default"/>
        <w:lang w:val="ru-RU" w:eastAsia="en-US" w:bidi="ar-SA"/>
      </w:rPr>
    </w:lvl>
    <w:lvl w:ilvl="5" w:tplc="2A46310C">
      <w:numFmt w:val="bullet"/>
      <w:lvlText w:val="•"/>
      <w:lvlJc w:val="left"/>
      <w:pPr>
        <w:ind w:left="5483" w:hanging="360"/>
      </w:pPr>
      <w:rPr>
        <w:rFonts w:hint="default"/>
        <w:lang w:val="ru-RU" w:eastAsia="en-US" w:bidi="ar-SA"/>
      </w:rPr>
    </w:lvl>
    <w:lvl w:ilvl="6" w:tplc="E0F84380">
      <w:numFmt w:val="bullet"/>
      <w:lvlText w:val="•"/>
      <w:lvlJc w:val="left"/>
      <w:pPr>
        <w:ind w:left="6367" w:hanging="360"/>
      </w:pPr>
      <w:rPr>
        <w:rFonts w:hint="default"/>
        <w:lang w:val="ru-RU" w:eastAsia="en-US" w:bidi="ar-SA"/>
      </w:rPr>
    </w:lvl>
    <w:lvl w:ilvl="7" w:tplc="04C2BF8E">
      <w:numFmt w:val="bullet"/>
      <w:lvlText w:val="•"/>
      <w:lvlJc w:val="left"/>
      <w:pPr>
        <w:ind w:left="7252" w:hanging="360"/>
      </w:pPr>
      <w:rPr>
        <w:rFonts w:hint="default"/>
        <w:lang w:val="ru-RU" w:eastAsia="en-US" w:bidi="ar-SA"/>
      </w:rPr>
    </w:lvl>
    <w:lvl w:ilvl="8" w:tplc="4664BAF4">
      <w:numFmt w:val="bullet"/>
      <w:lvlText w:val="•"/>
      <w:lvlJc w:val="left"/>
      <w:pPr>
        <w:ind w:left="8137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F3D55"/>
    <w:rsid w:val="000200D7"/>
    <w:rsid w:val="0004224A"/>
    <w:rsid w:val="0004336C"/>
    <w:rsid w:val="003117BA"/>
    <w:rsid w:val="00353C6F"/>
    <w:rsid w:val="003F68C9"/>
    <w:rsid w:val="004A17AC"/>
    <w:rsid w:val="004D029D"/>
    <w:rsid w:val="004D6F65"/>
    <w:rsid w:val="005A5B86"/>
    <w:rsid w:val="006E2E56"/>
    <w:rsid w:val="007B7D85"/>
    <w:rsid w:val="00833D65"/>
    <w:rsid w:val="008F0DCF"/>
    <w:rsid w:val="00932B1D"/>
    <w:rsid w:val="00937AC0"/>
    <w:rsid w:val="00A07BB9"/>
    <w:rsid w:val="00A24816"/>
    <w:rsid w:val="00A77EBC"/>
    <w:rsid w:val="00A9119C"/>
    <w:rsid w:val="00B512C8"/>
    <w:rsid w:val="00C23C0D"/>
    <w:rsid w:val="00C92E76"/>
    <w:rsid w:val="00DD5E94"/>
    <w:rsid w:val="00E57648"/>
    <w:rsid w:val="00EF3D55"/>
    <w:rsid w:val="00F55684"/>
    <w:rsid w:val="00FE4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A8C053D0-7A7D-4C68-9223-C220BE427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169"/>
      <w:ind w:left="2775" w:right="2643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61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Evgenia Popova</dc:creator>
  <cp:lastModifiedBy>Учетная запись Майкрософт</cp:lastModifiedBy>
  <cp:revision>3</cp:revision>
  <dcterms:created xsi:type="dcterms:W3CDTF">2023-04-02T01:11:00Z</dcterms:created>
  <dcterms:modified xsi:type="dcterms:W3CDTF">2023-04-02T09:47:00Z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2023-04-01T00:00:00Z</vt:filetime>
  </property>
</Properties>
</file>