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324D" w14:textId="77777777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Hlk219791001"/>
      <w:r w:rsidRPr="00623E1B">
        <w:rPr>
          <w:rFonts w:ascii="Times New Roman" w:hAnsi="Times New Roman" w:cs="Times New Roman"/>
          <w:sz w:val="28"/>
          <w:szCs w:val="28"/>
          <w:lang w:val="uk-UA"/>
        </w:rPr>
        <w:t>Факультет інформатики та обчислювальної техніки</w:t>
      </w:r>
    </w:p>
    <w:p w14:paraId="58046234" w14:textId="77777777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Кафедра інформатики та програмної інженерії</w:t>
      </w:r>
    </w:p>
    <w:p w14:paraId="3B384181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835B8D1" w14:textId="77777777" w:rsidR="00422FC2" w:rsidRPr="00623E1B" w:rsidRDefault="00422FC2" w:rsidP="00422FC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“ЗАТВЕРДЖЕНО”</w:t>
      </w:r>
    </w:p>
    <w:p w14:paraId="40002AA7" w14:textId="77777777" w:rsidR="00422FC2" w:rsidRPr="00623E1B" w:rsidRDefault="00422FC2" w:rsidP="00422FC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керівник</w:t>
      </w:r>
    </w:p>
    <w:p w14:paraId="617124E7" w14:textId="77777777" w:rsidR="00422FC2" w:rsidRPr="00623E1B" w:rsidRDefault="00422FC2" w:rsidP="00422FC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_______ Максим ГОЛОВЧЕНКО</w:t>
      </w:r>
    </w:p>
    <w:p w14:paraId="4CA1A2C2" w14:textId="77777777" w:rsidR="00422FC2" w:rsidRPr="00623E1B" w:rsidRDefault="00422FC2" w:rsidP="00422FC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“___” _________________ 2025 р.</w:t>
      </w:r>
    </w:p>
    <w:p w14:paraId="6FEDDB71" w14:textId="0E4ACC96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6973DC1" w14:textId="5328F5D8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6C4C6A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3087EA1" w14:textId="77777777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ТЕМА КУРСОВОЇ РОБОТИ</w:t>
      </w:r>
    </w:p>
    <w:p w14:paraId="47EEB4A3" w14:textId="18850012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Веб-застосунок «Ігрова бібліотека»</w:t>
      </w:r>
    </w:p>
    <w:p w14:paraId="2B94BC5D" w14:textId="019E5403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КПІ.ІП-з3116.045440.01.91</w:t>
      </w:r>
    </w:p>
    <w:p w14:paraId="040B0BE3" w14:textId="722526D1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2A97B1A" w14:textId="1AE48CDC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CFC836D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6D3BD9C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“ПОГОДЖЕНО”</w:t>
      </w:r>
    </w:p>
    <w:p w14:paraId="741DE1B6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Керівник роботи:</w:t>
      </w:r>
    </w:p>
    <w:p w14:paraId="3968ED5E" w14:textId="55E4134B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____________ Федір СМІЛЯНЕЦЬ</w:t>
      </w:r>
    </w:p>
    <w:p w14:paraId="0966F882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E584008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Виконавець:</w:t>
      </w:r>
    </w:p>
    <w:p w14:paraId="2A9D6493" w14:textId="1EA2EE2B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____________  Ткаченко Костянтин</w:t>
      </w:r>
    </w:p>
    <w:p w14:paraId="732823EE" w14:textId="0D0398CC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4EFC832" w14:textId="7DDFCFF8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E3A6AF0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503A341" w14:textId="1730F5DA" w:rsidR="00422FC2" w:rsidRPr="00623E1B" w:rsidRDefault="00422FC2" w:rsidP="00422FC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Київ – 2026</w:t>
      </w:r>
    </w:p>
    <w:p w14:paraId="4C54684A" w14:textId="77777777" w:rsidR="00422FC2" w:rsidRPr="00623E1B" w:rsidRDefault="00422FC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sdt>
      <w:sdtPr>
        <w:rPr>
          <w:lang w:val="ru-RU"/>
        </w:rPr>
        <w:id w:val="18744989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A09848F" w14:textId="49ACF2DE" w:rsidR="00344C11" w:rsidRPr="00344C11" w:rsidRDefault="00344C11" w:rsidP="00344C11">
          <w:pPr>
            <w:pStyle w:val="aa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uk-UA"/>
            </w:rPr>
          </w:pPr>
          <w:r w:rsidRPr="00344C11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З</w:t>
          </w:r>
          <w:r w:rsidRPr="00344C11">
            <w:rPr>
              <w:rFonts w:ascii="Times New Roman" w:hAnsi="Times New Roman" w:cs="Times New Roman"/>
              <w:color w:val="auto"/>
              <w:sz w:val="28"/>
              <w:szCs w:val="28"/>
              <w:lang w:val="uk-UA"/>
            </w:rPr>
            <w:t>міст</w:t>
          </w:r>
        </w:p>
        <w:p w14:paraId="7A9D98F6" w14:textId="5AA722D3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90983" w:history="1">
            <w:r w:rsidRPr="007A4926">
              <w:rPr>
                <w:rStyle w:val="ab"/>
                <w:noProof/>
                <w:lang w:val="uk-UA"/>
              </w:rPr>
              <w:t>1. НАЙМЕНУВАННЯ ТА ГАЛУЗЬ ЗАСТОСУВАННЯ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201A4" w14:textId="5E3AA973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4" w:history="1">
            <w:r w:rsidRPr="007A4926">
              <w:rPr>
                <w:rStyle w:val="ab"/>
                <w:noProof/>
                <w:lang w:val="uk-UA"/>
              </w:rPr>
              <w:t>2. ПІДСТАВА ДЛЯ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5B62F" w14:textId="14C7B6A5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5" w:history="1">
            <w:r w:rsidRPr="007A4926">
              <w:rPr>
                <w:rStyle w:val="ab"/>
                <w:noProof/>
                <w:lang w:val="uk-UA"/>
              </w:rPr>
              <w:t>3. ПРИЗНАЧЕННЯ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B1F76" w14:textId="664767A0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6" w:history="1">
            <w:r w:rsidRPr="007A4926">
              <w:rPr>
                <w:rStyle w:val="ab"/>
                <w:noProof/>
                <w:lang w:val="uk-UA"/>
              </w:rPr>
              <w:t>4. ВИМОГИ ДО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2CB68" w14:textId="6A21B71E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7" w:history="1">
            <w:r w:rsidRPr="007A4926">
              <w:rPr>
                <w:rStyle w:val="ab"/>
                <w:rFonts w:eastAsia="Times New Roman"/>
                <w:noProof/>
                <w:lang w:val="uk-UA" w:eastAsia="en-IE"/>
              </w:rPr>
              <w:t>4.1 Вимоги до функціональних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30F2" w14:textId="7C35502A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8" w:history="1">
            <w:r w:rsidRPr="007A4926">
              <w:rPr>
                <w:rStyle w:val="ab"/>
                <w:noProof/>
                <w:lang w:val="uk-UA"/>
              </w:rPr>
              <w:t>4.1 Вимоги до функціональних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C776D" w14:textId="008ECBBA" w:rsidR="00344C11" w:rsidRDefault="00344C11">
          <w:pPr>
            <w:pStyle w:val="3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89" w:history="1">
            <w:r w:rsidRPr="007A4926">
              <w:rPr>
                <w:rStyle w:val="ab"/>
                <w:noProof/>
                <w:lang w:val="uk-UA"/>
              </w:rPr>
              <w:t>4.1.1 Користувацького інтерфейсу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5D53" w14:textId="400D6B0E" w:rsidR="00344C11" w:rsidRDefault="00344C11">
          <w:pPr>
            <w:pStyle w:val="3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0" w:history="1">
            <w:r w:rsidRPr="007A4926">
              <w:rPr>
                <w:rStyle w:val="ab"/>
                <w:noProof/>
                <w:lang w:val="uk-UA"/>
              </w:rPr>
              <w:t>4.1.2 Для неавторизованого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F12FF" w14:textId="748DBE6B" w:rsidR="00344C11" w:rsidRDefault="00344C11">
          <w:pPr>
            <w:pStyle w:val="3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1" w:history="1">
            <w:r w:rsidRPr="007A4926">
              <w:rPr>
                <w:rStyle w:val="ab"/>
                <w:noProof/>
                <w:lang w:val="uk-UA"/>
              </w:rPr>
              <w:t>4.1.3 Для авторизованого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86BF2" w14:textId="1F740FA9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2" w:history="1">
            <w:r w:rsidRPr="007A4926">
              <w:rPr>
                <w:rStyle w:val="ab"/>
                <w:noProof/>
                <w:lang w:val="uk-UA"/>
              </w:rPr>
              <w:t>4.2 Вимоги до надійності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1FC4E" w14:textId="6B9F3A78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3" w:history="1">
            <w:r w:rsidRPr="007A4926">
              <w:rPr>
                <w:rStyle w:val="ab"/>
                <w:noProof/>
                <w:lang w:val="uk-UA"/>
              </w:rPr>
              <w:t>4.3 Умови експлуатації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90A8F" w14:textId="11C2F13A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4" w:history="1">
            <w:r w:rsidRPr="007A4926">
              <w:rPr>
                <w:rStyle w:val="ab"/>
                <w:noProof/>
                <w:lang w:val="uk-UA"/>
              </w:rPr>
              <w:t>4.4 Вимоги до технічних засобів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70210" w14:textId="1FA67E25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5" w:history="1">
            <w:r w:rsidRPr="007A4926">
              <w:rPr>
                <w:rStyle w:val="ab"/>
                <w:noProof/>
                <w:lang w:val="uk-UA"/>
              </w:rPr>
              <w:t>4.5 Вимоги до інформаційної та програмної сумісності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7123A" w14:textId="1DADC0F0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6" w:history="1">
            <w:r w:rsidRPr="007A4926">
              <w:rPr>
                <w:rStyle w:val="ab"/>
                <w:noProof/>
                <w:lang w:val="uk-UA"/>
              </w:rPr>
              <w:t>5</w:t>
            </w:r>
            <w:r w:rsidRPr="007A4926">
              <w:rPr>
                <w:rStyle w:val="ab"/>
                <w:noProof/>
                <w:lang w:val="ru-RU"/>
              </w:rPr>
              <w:t>.</w:t>
            </w:r>
            <w:r w:rsidRPr="007A4926">
              <w:rPr>
                <w:rStyle w:val="ab"/>
                <w:noProof/>
                <w:lang w:val="uk-UA"/>
              </w:rPr>
              <w:t xml:space="preserve"> ВИМОГИ ДО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32300" w14:textId="38EA9920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7" w:history="1">
            <w:r w:rsidRPr="007A4926">
              <w:rPr>
                <w:rStyle w:val="ab"/>
                <w:noProof/>
                <w:lang w:val="uk-UA"/>
              </w:rPr>
              <w:t>5.1 Попередній склад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6801" w14:textId="72BCA98B" w:rsidR="00344C11" w:rsidRDefault="00344C11">
          <w:pPr>
            <w:pStyle w:val="2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8" w:history="1">
            <w:r w:rsidRPr="007A4926">
              <w:rPr>
                <w:rStyle w:val="ab"/>
                <w:noProof/>
                <w:lang w:val="uk-UA"/>
              </w:rPr>
              <w:t>5.2 Спеціальні вимоги до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C042" w14:textId="16482D58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0999" w:history="1">
            <w:r w:rsidRPr="007A4926">
              <w:rPr>
                <w:rStyle w:val="ab"/>
                <w:noProof/>
                <w:lang w:val="uk-UA"/>
              </w:rPr>
              <w:t>6 СТАДІЇ І ЕТАПИ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89245" w14:textId="5B5FAFA2" w:rsidR="00344C11" w:rsidRDefault="00344C11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IE"/>
              <w14:ligatures w14:val="none"/>
            </w:rPr>
          </w:pPr>
          <w:hyperlink w:anchor="_Toc219791000" w:history="1">
            <w:r w:rsidRPr="007A4926">
              <w:rPr>
                <w:rStyle w:val="ab"/>
                <w:noProof/>
                <w:lang w:val="uk-UA"/>
              </w:rPr>
              <w:t>7</w:t>
            </w:r>
            <w:r w:rsidRPr="007A4926">
              <w:rPr>
                <w:rStyle w:val="ab"/>
                <w:noProof/>
                <w:lang w:val="ru-RU"/>
              </w:rPr>
              <w:t>.</w:t>
            </w:r>
            <w:r w:rsidRPr="007A4926">
              <w:rPr>
                <w:rStyle w:val="ab"/>
                <w:noProof/>
                <w:lang w:val="uk-UA"/>
              </w:rPr>
              <w:t xml:space="preserve"> ПОРЯДОК КОНТРОЛЮ ТА ПРИЙМАННЯ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4947" w14:textId="6330494A" w:rsidR="00344C11" w:rsidRDefault="00344C11">
          <w:r>
            <w:rPr>
              <w:b/>
              <w:bCs/>
              <w:lang w:val="ru-RU"/>
            </w:rPr>
            <w:fldChar w:fldCharType="end"/>
          </w:r>
        </w:p>
      </w:sdtContent>
    </w:sdt>
    <w:p w14:paraId="2F11E81A" w14:textId="77777777" w:rsidR="00344C11" w:rsidRDefault="00344C11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en-IE"/>
          <w14:ligatures w14:val="none"/>
        </w:rPr>
        <w:sectPr w:rsidR="00344C1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DD4FA3A" w14:textId="5824ED7A" w:rsidR="00422FC2" w:rsidRPr="00623E1B" w:rsidRDefault="00422FC2" w:rsidP="000E3228">
      <w:pPr>
        <w:pStyle w:val="1"/>
        <w:jc w:val="center"/>
        <w:rPr>
          <w:lang w:val="uk-UA"/>
        </w:rPr>
      </w:pPr>
      <w:bookmarkStart w:id="1" w:name="_Toc219790983"/>
      <w:r w:rsidRPr="00623E1B">
        <w:rPr>
          <w:lang w:val="uk-UA"/>
        </w:rPr>
        <w:lastRenderedPageBreak/>
        <w:t>1. НАЙМЕНУВАННЯ ТА ГАЛУЗЬ ЗАСТОСУВАННЯ</w:t>
      </w:r>
      <w:bookmarkEnd w:id="1"/>
    </w:p>
    <w:p w14:paraId="5DABD43E" w14:textId="141C1718" w:rsidR="00422FC2" w:rsidRPr="000E3228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b/>
          <w:bCs/>
          <w:sz w:val="28"/>
          <w:szCs w:val="28"/>
          <w:lang w:val="uk-UA"/>
        </w:rPr>
      </w:pPr>
      <w:r w:rsidRPr="000E3228">
        <w:rPr>
          <w:b/>
          <w:bCs/>
          <w:sz w:val="28"/>
          <w:szCs w:val="28"/>
          <w:lang w:val="uk-UA"/>
        </w:rPr>
        <w:t>Назва розробки: Веб-застосування «Ігрова бібліотека».</w:t>
      </w:r>
    </w:p>
    <w:p w14:paraId="23FA448A" w14:textId="246FA846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Галузь застосування: Наведене технічне завдання поширюється на розробку програмного забезпечення «Ігрова бібліотека», котра використовується для організації та відстеження особистих колекцій відеоігор, надання інструментів для оцінки, рекомендацій та соціальної взаємодії між користувачами в сфері геймінгу та призначена для геймерів-ентузіастів, які бажають ефективно керувати своїм ігровим контентом, планувати проходження ігор та ділитися досвідом у спільноті.</w:t>
      </w:r>
    </w:p>
    <w:p w14:paraId="6A9740B2" w14:textId="77777777" w:rsidR="00422FC2" w:rsidRPr="00623E1B" w:rsidRDefault="00422FC2" w:rsidP="00623E1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BCC811E" w14:textId="2BF12536" w:rsidR="00422FC2" w:rsidRPr="00623E1B" w:rsidRDefault="00422FC2" w:rsidP="000E3228">
      <w:pPr>
        <w:pStyle w:val="1"/>
        <w:jc w:val="center"/>
        <w:rPr>
          <w:lang w:val="uk-UA"/>
        </w:rPr>
      </w:pPr>
      <w:bookmarkStart w:id="2" w:name="_Toc219790984"/>
      <w:r w:rsidRPr="00623E1B">
        <w:rPr>
          <w:lang w:val="uk-UA"/>
        </w:rPr>
        <w:lastRenderedPageBreak/>
        <w:t>2. ПІДСТАВА ДЛЯ РОЗРОБКИ</w:t>
      </w:r>
      <w:bookmarkEnd w:id="2"/>
    </w:p>
    <w:p w14:paraId="3F820CD4" w14:textId="1F369D04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Підставою для розробки веб-застосунку «Ігрова бібліотека» є індивідуальний</w:t>
      </w:r>
    </w:p>
    <w:p w14:paraId="7B32EBF1" w14:textId="77777777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навчальний план студента та РНП затверджена кафедрою</w:t>
      </w:r>
    </w:p>
    <w:p w14:paraId="6B926EF7" w14:textId="77777777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інформатики та програмної інженерії Національного технічного</w:t>
      </w:r>
    </w:p>
    <w:p w14:paraId="6BB7E1A7" w14:textId="77777777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університету України «Київський політехнічний інститут імені Ігоря</w:t>
      </w:r>
    </w:p>
    <w:p w14:paraId="7F2E0B2D" w14:textId="6854C2C9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Сікорського».</w:t>
      </w:r>
    </w:p>
    <w:p w14:paraId="16C1964D" w14:textId="77777777" w:rsidR="00422FC2" w:rsidRPr="00623E1B" w:rsidRDefault="00422FC2" w:rsidP="00623E1B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2012F56D" w14:textId="04766DDE" w:rsidR="00422FC2" w:rsidRPr="00623E1B" w:rsidRDefault="00422FC2" w:rsidP="000E3228">
      <w:pPr>
        <w:pStyle w:val="1"/>
        <w:jc w:val="center"/>
        <w:rPr>
          <w:lang w:val="uk-UA"/>
        </w:rPr>
      </w:pPr>
      <w:bookmarkStart w:id="3" w:name="_Toc219790985"/>
      <w:r w:rsidRPr="00623E1B">
        <w:rPr>
          <w:lang w:val="uk-UA"/>
        </w:rPr>
        <w:lastRenderedPageBreak/>
        <w:t>3. ПРИЗНАЧЕННЯ РОЗРОБКИ</w:t>
      </w:r>
      <w:bookmarkEnd w:id="3"/>
    </w:p>
    <w:p w14:paraId="3E225C26" w14:textId="40D3D1F3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>Розробка призначена для автоматизованого ведення та управління персональною колекцією відеоігор, відстеження прогресу проходження, оцінки ігор, написання відгуків, зручного пошуку ігор через RAWG API та соціальної взаємодії між користувачами.</w:t>
      </w:r>
    </w:p>
    <w:p w14:paraId="473604E8" w14:textId="12C8A495" w:rsidR="00422FC2" w:rsidRPr="00623E1B" w:rsidRDefault="00422FC2" w:rsidP="00623E1B">
      <w:pPr>
        <w:pStyle w:val="a3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623E1B">
        <w:rPr>
          <w:sz w:val="28"/>
          <w:szCs w:val="28"/>
          <w:lang w:val="uk-UA"/>
        </w:rPr>
        <w:t xml:space="preserve">Метою розробки є створення зручного, швидкого та персоналізованого веб-застосунку, який полегшить геймерам організацію ігрового контенту, підвищить залученість до хобі завдяки соціальним функціям та забезпечить якісні рекомендації нових ігор на основі статистики користувача. Основні показники якості: швидкість роботи інтерфейсу, точність рекомендацій, повнота функціоналу та рівень задоволеності користувачів. </w:t>
      </w:r>
    </w:p>
    <w:p w14:paraId="1C08A5AD" w14:textId="796C2930" w:rsidR="00422FC2" w:rsidRPr="00623E1B" w:rsidRDefault="00422FC2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3D69DCE" w14:textId="77777777" w:rsidR="00422FC2" w:rsidRPr="00623E1B" w:rsidRDefault="00422FC2" w:rsidP="000E3228">
      <w:pPr>
        <w:pStyle w:val="1"/>
        <w:jc w:val="center"/>
        <w:rPr>
          <w:lang w:val="uk-UA"/>
        </w:rPr>
      </w:pPr>
      <w:bookmarkStart w:id="4" w:name="_Toc219790986"/>
      <w:r w:rsidRPr="00623E1B">
        <w:rPr>
          <w:lang w:val="uk-UA"/>
        </w:rPr>
        <w:lastRenderedPageBreak/>
        <w:t>4. ВИМОГИ ДО ПРОГРАМНОГО ЗАБЕЗПЕЧЕННЯ</w:t>
      </w:r>
      <w:bookmarkEnd w:id="4"/>
    </w:p>
    <w:p w14:paraId="6B2E9170" w14:textId="77777777" w:rsidR="000E3228" w:rsidRDefault="00422FC2" w:rsidP="000E3228">
      <w:pPr>
        <w:pStyle w:val="2"/>
        <w:rPr>
          <w:rFonts w:eastAsia="Times New Roman"/>
          <w:lang w:val="uk-UA" w:eastAsia="en-IE"/>
        </w:rPr>
      </w:pPr>
      <w:bookmarkStart w:id="5" w:name="_Toc219790987"/>
      <w:r w:rsidRPr="00623E1B">
        <w:rPr>
          <w:rFonts w:eastAsia="Times New Roman"/>
          <w:lang w:val="uk-UA" w:eastAsia="en-IE"/>
        </w:rPr>
        <w:t>4.1 Вимоги до функціональних характеристик</w:t>
      </w:r>
      <w:bookmarkEnd w:id="5"/>
      <w:r w:rsidRPr="00623E1B">
        <w:rPr>
          <w:rFonts w:eastAsia="Times New Roman"/>
          <w:lang w:val="uk-UA" w:eastAsia="en-IE"/>
        </w:rPr>
        <w:t xml:space="preserve"> </w:t>
      </w:r>
    </w:p>
    <w:p w14:paraId="2B70911F" w14:textId="0F9F3E88" w:rsidR="00422FC2" w:rsidRPr="00623E1B" w:rsidRDefault="00422FC2" w:rsidP="00623E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Програмне забезпечення повинно забезпечувати виконання наступних основних функцій:</w:t>
      </w:r>
    </w:p>
    <w:p w14:paraId="187C2F53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uk-UA" w:eastAsia="en-IE"/>
          <w14:ligatures w14:val="none"/>
        </w:rPr>
        <w:drawing>
          <wp:inline distT="0" distB="0" distL="0" distR="0" wp14:anchorId="2AE0F1C9" wp14:editId="12A86737">
            <wp:extent cx="4161884" cy="33952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3687" cy="340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4D8E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Рис 4.1 Прототип головної сторінки</w:t>
      </w:r>
    </w:p>
    <w:p w14:paraId="2B1C2897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</w:p>
    <w:p w14:paraId="724DE0D3" w14:textId="607E16A8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uk-UA" w:eastAsia="en-IE"/>
          <w14:ligatures w14:val="none"/>
        </w:rPr>
        <w:drawing>
          <wp:inline distT="0" distB="0" distL="0" distR="0" wp14:anchorId="618C6F7C" wp14:editId="639DE553">
            <wp:extent cx="4152248" cy="3164619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8129" cy="318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F2CB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Рис 4.2 Прототип сторінки пошуку</w:t>
      </w:r>
    </w:p>
    <w:p w14:paraId="758D1E33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uk-UA" w:eastAsia="en-IE"/>
          <w14:ligatures w14:val="none"/>
        </w:rPr>
        <w:lastRenderedPageBreak/>
        <w:drawing>
          <wp:inline distT="0" distB="0" distL="0" distR="0" wp14:anchorId="3B7395F7" wp14:editId="5C4D0563">
            <wp:extent cx="4182059" cy="347711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7D2B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Рис 4.3  Прототип сторінки гри</w:t>
      </w:r>
    </w:p>
    <w:p w14:paraId="5CEAB129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</w:p>
    <w:p w14:paraId="329B6A3B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uk-UA" w:eastAsia="en-IE"/>
          <w14:ligatures w14:val="none"/>
        </w:rPr>
        <w:drawing>
          <wp:inline distT="0" distB="0" distL="0" distR="0" wp14:anchorId="11D48CF2" wp14:editId="222FDB8F">
            <wp:extent cx="4172532" cy="345805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2856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Рис 4.4  Прототип сторінки користувача</w:t>
      </w:r>
    </w:p>
    <w:p w14:paraId="37E328FC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</w:p>
    <w:p w14:paraId="20A818CD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</w:p>
    <w:p w14:paraId="6BCC2E5C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uk-UA" w:eastAsia="en-IE"/>
          <w14:ligatures w14:val="none"/>
        </w:rPr>
        <w:lastRenderedPageBreak/>
        <w:drawing>
          <wp:inline distT="0" distB="0" distL="0" distR="0" wp14:anchorId="2106C6E8" wp14:editId="1C097079">
            <wp:extent cx="4115374" cy="346758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B80FA" w14:textId="77777777" w:rsidR="00422FC2" w:rsidRPr="00623E1B" w:rsidRDefault="00422FC2" w:rsidP="00623E1B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623E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Рис 4.5  Прототип сторінки списку</w:t>
      </w:r>
    </w:p>
    <w:p w14:paraId="71163115" w14:textId="77777777" w:rsidR="00623E1B" w:rsidRPr="00623E1B" w:rsidRDefault="00623E1B" w:rsidP="000E3228">
      <w:pPr>
        <w:pStyle w:val="2"/>
        <w:rPr>
          <w:lang w:val="uk-UA"/>
        </w:rPr>
      </w:pPr>
      <w:bookmarkStart w:id="6" w:name="_Toc219790988"/>
      <w:r w:rsidRPr="00623E1B">
        <w:rPr>
          <w:lang w:val="uk-UA"/>
        </w:rPr>
        <w:t>4.1 Вимоги до функціональних характеристик</w:t>
      </w:r>
      <w:bookmarkEnd w:id="6"/>
    </w:p>
    <w:p w14:paraId="17BAE419" w14:textId="77777777" w:rsidR="000E3228" w:rsidRDefault="00623E1B" w:rsidP="000E3228">
      <w:pPr>
        <w:pStyle w:val="3"/>
        <w:rPr>
          <w:lang w:val="uk-UA"/>
        </w:rPr>
      </w:pPr>
      <w:bookmarkStart w:id="7" w:name="_Toc219790989"/>
      <w:r w:rsidRPr="00623E1B">
        <w:rPr>
          <w:lang w:val="uk-UA"/>
        </w:rPr>
        <w:t>4.1.1 Користувацького інтерфейсу</w:t>
      </w:r>
      <w:bookmarkEnd w:id="7"/>
      <w:r w:rsidRPr="00623E1B">
        <w:rPr>
          <w:lang w:val="uk-UA"/>
        </w:rPr>
        <w:t xml:space="preserve"> </w:t>
      </w:r>
    </w:p>
    <w:p w14:paraId="7B65D90D" w14:textId="748E7211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Інтерфейс має бути повністю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респонсивним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. Підтримуються світла та темна теми. Усі основні дії (пошук, додавання гри, зміна статусу, оцінка) виконуються не більше ніж за 3 кліки. Використовуються сучасні UI-елементи: картки ігор з обкладинками, модальні вікна, градієнти,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hover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-ефекти,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backdrop-blur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, анімації, інтерактивна галерея медіа.</w:t>
      </w:r>
    </w:p>
    <w:p w14:paraId="0D44D39E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Основні екрани (прототипи UX):</w:t>
      </w:r>
    </w:p>
    <w:p w14:paraId="24770CAC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головна сторінка (рекомендації, новинки, топ, очікувані релізи);</w:t>
      </w:r>
    </w:p>
    <w:p w14:paraId="062DE5C6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детальна сторінка гри (опис, галерея, характеристики, оцінки, відгуки);</w:t>
      </w:r>
    </w:p>
    <w:p w14:paraId="29D494C1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сторінка пошуку (вкладки: Всі / Ігри / Користувачі);</w:t>
      </w:r>
    </w:p>
    <w:p w14:paraId="5B5B6FF3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профіль користувача (аватар, статистика, списки, друзі, запити);</w:t>
      </w:r>
    </w:p>
    <w:p w14:paraId="5DE2B430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авторизація / реєстрація;</w:t>
      </w:r>
    </w:p>
    <w:p w14:paraId="5D277964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сторінка списку ігор;</w:t>
      </w:r>
    </w:p>
    <w:p w14:paraId="4E68D701" w14:textId="77777777" w:rsidR="00623E1B" w:rsidRPr="00623E1B" w:rsidRDefault="00623E1B" w:rsidP="00623E1B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форми додавання/редагування статусу, оцінки, відгуку та списку.</w:t>
      </w:r>
    </w:p>
    <w:p w14:paraId="30F57156" w14:textId="77777777" w:rsidR="000E3228" w:rsidRDefault="00623E1B" w:rsidP="000E3228">
      <w:pPr>
        <w:pStyle w:val="3"/>
        <w:rPr>
          <w:lang w:val="uk-UA"/>
        </w:rPr>
      </w:pPr>
      <w:bookmarkStart w:id="8" w:name="_Toc219790990"/>
      <w:r w:rsidRPr="00623E1B">
        <w:rPr>
          <w:lang w:val="uk-UA"/>
        </w:rPr>
        <w:lastRenderedPageBreak/>
        <w:t>4.1.2 Для неавторизованого користувача</w:t>
      </w:r>
      <w:bookmarkEnd w:id="8"/>
      <w:r w:rsidRPr="00623E1B">
        <w:rPr>
          <w:lang w:val="uk-UA"/>
        </w:rPr>
        <w:t xml:space="preserve"> </w:t>
      </w:r>
    </w:p>
    <w:p w14:paraId="270D2DDC" w14:textId="1B9B5415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Перегляд головної сторінки, секцій ігор, пошуку, детальної інформації про гру, публічних профілів та публічних списків інших користувачів, перехід на сторінку реєстрації/авторизації.</w:t>
      </w:r>
    </w:p>
    <w:p w14:paraId="38A0448E" w14:textId="77777777" w:rsidR="000E3228" w:rsidRDefault="00623E1B" w:rsidP="000E3228">
      <w:pPr>
        <w:pStyle w:val="3"/>
        <w:rPr>
          <w:lang w:val="uk-UA"/>
        </w:rPr>
      </w:pPr>
      <w:bookmarkStart w:id="9" w:name="_Toc219790991"/>
      <w:r w:rsidRPr="00623E1B">
        <w:rPr>
          <w:lang w:val="uk-UA"/>
        </w:rPr>
        <w:t>4.1.3 Для авторизованого користувача</w:t>
      </w:r>
      <w:bookmarkEnd w:id="9"/>
      <w:r w:rsidRPr="00623E1B">
        <w:rPr>
          <w:lang w:val="uk-UA"/>
        </w:rPr>
        <w:t xml:space="preserve"> </w:t>
      </w:r>
    </w:p>
    <w:p w14:paraId="3FA52B5C" w14:textId="5309C390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Усі можливості неавторизованого користувача +:</w:t>
      </w:r>
    </w:p>
    <w:p w14:paraId="3E7D4B7A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виставлення оцінки грі (1–5 зірок);</w:t>
      </w:r>
    </w:p>
    <w:p w14:paraId="67C5661A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зміна статусу проходження («Граю», «Пройдено», «У планах», «Покинуто»);</w:t>
      </w:r>
    </w:p>
    <w:p w14:paraId="1AEAEB09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написання, редагування, видалення власного відгуку;</w:t>
      </w:r>
    </w:p>
    <w:p w14:paraId="414767D9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додавання гри до бібліотеки та власних списків;</w:t>
      </w:r>
    </w:p>
    <w:p w14:paraId="6B67D6C8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створення, редагування, видалення власних списків (публічні/приватні);</w:t>
      </w:r>
    </w:p>
    <w:p w14:paraId="09A7A687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завантаження та зміна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аватара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FAC43DC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надсилання/прийняття/відхилення запитів у друзі, видалення з друзів;</w:t>
      </w:r>
    </w:p>
    <w:p w14:paraId="0EB43F51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перегляд відгуків та статусів друзів на сторінках ігор;</w:t>
      </w:r>
    </w:p>
    <w:p w14:paraId="33EDCB96" w14:textId="77777777" w:rsidR="00623E1B" w:rsidRPr="00623E1B" w:rsidRDefault="00623E1B" w:rsidP="00623E1B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перегляд бібліотеки та списків друзів (якщо публічні).</w:t>
      </w:r>
    </w:p>
    <w:p w14:paraId="079E5460" w14:textId="77777777" w:rsidR="000E3228" w:rsidRDefault="00623E1B" w:rsidP="000E3228">
      <w:pPr>
        <w:pStyle w:val="2"/>
        <w:rPr>
          <w:lang w:val="uk-UA"/>
        </w:rPr>
      </w:pPr>
      <w:bookmarkStart w:id="10" w:name="_Toc219790992"/>
      <w:r w:rsidRPr="00623E1B">
        <w:rPr>
          <w:lang w:val="uk-UA"/>
        </w:rPr>
        <w:t>4.2 Вимоги до надійності</w:t>
      </w:r>
      <w:bookmarkEnd w:id="10"/>
    </w:p>
    <w:p w14:paraId="44A80612" w14:textId="7772BBDF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Передбачено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валідацію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введених даних та захист від некоректних дій. Забезпечується цілісність даних у базі (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автозбереження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при втраті з'єднання). Час безперебійної роботи сервера — не менше 99 % (в рамках локального розгортання). Помилки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логуються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на сервері.</w:t>
      </w:r>
    </w:p>
    <w:p w14:paraId="025B9976" w14:textId="77777777" w:rsidR="000E3228" w:rsidRDefault="00623E1B" w:rsidP="000E3228">
      <w:pPr>
        <w:pStyle w:val="2"/>
        <w:rPr>
          <w:lang w:val="uk-UA"/>
        </w:rPr>
      </w:pPr>
      <w:bookmarkStart w:id="11" w:name="_Toc219790993"/>
      <w:r w:rsidRPr="00623E1B">
        <w:rPr>
          <w:lang w:val="uk-UA"/>
        </w:rPr>
        <w:t>4.3 Умови експлуатації</w:t>
      </w:r>
      <w:bookmarkEnd w:id="11"/>
      <w:r w:rsidRPr="00623E1B">
        <w:rPr>
          <w:lang w:val="uk-UA"/>
        </w:rPr>
        <w:t xml:space="preserve"> </w:t>
      </w:r>
    </w:p>
    <w:p w14:paraId="7CFDAC70" w14:textId="60178BD0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Запуск та експлуатація — на локальному сервері розробника. Обслуговування здійснює розробник (періодичні оновлення, усунення збоїв). Постійний адміністратор не потрібен.</w:t>
      </w:r>
    </w:p>
    <w:p w14:paraId="1792C807" w14:textId="77777777" w:rsidR="000E3228" w:rsidRDefault="00623E1B" w:rsidP="000E3228">
      <w:pPr>
        <w:pStyle w:val="2"/>
        <w:rPr>
          <w:lang w:val="uk-UA"/>
        </w:rPr>
      </w:pPr>
      <w:bookmarkStart w:id="12" w:name="_Toc219790994"/>
      <w:r w:rsidRPr="00623E1B">
        <w:rPr>
          <w:lang w:val="uk-UA"/>
        </w:rPr>
        <w:lastRenderedPageBreak/>
        <w:t>4.4 Вимоги до технічних засобів</w:t>
      </w:r>
      <w:bookmarkEnd w:id="12"/>
    </w:p>
    <w:p w14:paraId="2ACD44F7" w14:textId="0F1AF0C1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IBM-сумісний ПК. Мінімум: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Intel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Core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i3 / аналог, 4 ГБ RAM, інтернет від 20 Мбіт/с. Рекомендовано: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Ryzen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5 /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Core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i5 або вище, 8 ГБ RAM, інтернет від 100 Мбіт/с.</w:t>
      </w:r>
    </w:p>
    <w:p w14:paraId="11AFB6C7" w14:textId="77777777" w:rsidR="000E3228" w:rsidRDefault="00623E1B" w:rsidP="000E3228">
      <w:pPr>
        <w:pStyle w:val="2"/>
        <w:rPr>
          <w:lang w:val="uk-UA"/>
        </w:rPr>
      </w:pPr>
      <w:bookmarkStart w:id="13" w:name="_Toc219790995"/>
      <w:r w:rsidRPr="00623E1B">
        <w:rPr>
          <w:lang w:val="uk-UA"/>
        </w:rPr>
        <w:t>4.5 Вимоги до інформаційної та програмної сумісності</w:t>
      </w:r>
      <w:bookmarkEnd w:id="13"/>
      <w:r w:rsidRPr="00623E1B">
        <w:rPr>
          <w:lang w:val="uk-UA"/>
        </w:rPr>
        <w:t xml:space="preserve"> </w:t>
      </w:r>
    </w:p>
    <w:p w14:paraId="1FDB905F" w14:textId="7510699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Вхідні дані: JSON від RAWG API, дані форм (текст, числа, файли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аватарів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jpg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webp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gif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), рядки пошуку. Усі дані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валідуються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, екрануються від XSS та SQL-ін’єкцій.</w:t>
      </w:r>
    </w:p>
    <w:p w14:paraId="453E61C8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Вихідні дані: HTML5-сторінки (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Tailwind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CSS + JS), JSON для API, зображення (.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webp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jpg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/.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), UTF-8 текст з базовим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markdown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53A0443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Мова розробки:</w:t>
      </w:r>
    </w:p>
    <w:p w14:paraId="1DC22036" w14:textId="77777777" w:rsidR="00623E1B" w:rsidRPr="00623E1B" w:rsidRDefault="00623E1B" w:rsidP="00623E1B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Backend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—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3.10+ +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Django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4.x/5.x</w:t>
      </w:r>
    </w:p>
    <w:p w14:paraId="3B5A6EFD" w14:textId="77777777" w:rsidR="00623E1B" w:rsidRPr="00623E1B" w:rsidRDefault="00623E1B" w:rsidP="00623E1B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Frontend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— HTML5, CSS3 (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Tailwind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JavaScript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ES6+</w:t>
      </w:r>
    </w:p>
    <w:p w14:paraId="1760C2AB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Середовище: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PyCharm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+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npm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pnpm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Django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runserver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SQLite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(розробка), браузери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Chrome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Zen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618DD07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Вихідний код: структурований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Django-проєкт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apps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accounts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games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lists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623E1B">
        <w:rPr>
          <w:rFonts w:ascii="Times New Roman" w:hAnsi="Times New Roman" w:cs="Times New Roman"/>
          <w:sz w:val="28"/>
          <w:szCs w:val="28"/>
          <w:lang w:val="uk-UA"/>
        </w:rPr>
        <w:t>friends</w:t>
      </w:r>
      <w:proofErr w:type="spellEnd"/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тощо), коментарі до складних частин, компонентні шаблони.</w:t>
      </w:r>
    </w:p>
    <w:p w14:paraId="7DE8247A" w14:textId="412B526B" w:rsid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b/>
          <w:bCs/>
          <w:sz w:val="28"/>
          <w:szCs w:val="28"/>
          <w:lang w:val="uk-UA"/>
        </w:rPr>
        <w:t>Спеціальні вимоги</w:t>
      </w:r>
      <w:r w:rsidRPr="00623E1B">
        <w:rPr>
          <w:rFonts w:ascii="Times New Roman" w:hAnsi="Times New Roman" w:cs="Times New Roman"/>
          <w:sz w:val="28"/>
          <w:szCs w:val="28"/>
          <w:lang w:val="uk-UA"/>
        </w:rPr>
        <w:t xml:space="preserve"> Не висуваються.</w:t>
      </w:r>
    </w:p>
    <w:p w14:paraId="55351703" w14:textId="77777777" w:rsidR="00623E1B" w:rsidRDefault="00623E1B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70C0C23A" w14:textId="463A5F9E" w:rsidR="00623E1B" w:rsidRPr="00623E1B" w:rsidRDefault="00623E1B" w:rsidP="000E3228">
      <w:pPr>
        <w:pStyle w:val="1"/>
        <w:jc w:val="center"/>
        <w:rPr>
          <w:lang w:val="uk-UA"/>
        </w:rPr>
      </w:pPr>
      <w:bookmarkStart w:id="14" w:name="_Toc219790996"/>
      <w:r w:rsidRPr="00623E1B">
        <w:rPr>
          <w:lang w:val="uk-UA"/>
        </w:rPr>
        <w:lastRenderedPageBreak/>
        <w:t>5</w:t>
      </w:r>
      <w:r w:rsidRPr="000E3228">
        <w:rPr>
          <w:lang w:val="ru-RU"/>
        </w:rPr>
        <w:t>.</w:t>
      </w:r>
      <w:r w:rsidRPr="00623E1B">
        <w:rPr>
          <w:lang w:val="uk-UA"/>
        </w:rPr>
        <w:t xml:space="preserve"> ВИМОГИ ДО ПРОГРАМНОЇ ДОКУМЕНТАЦІЇ</w:t>
      </w:r>
      <w:bookmarkEnd w:id="14"/>
    </w:p>
    <w:p w14:paraId="2DE819BE" w14:textId="77777777" w:rsidR="00623E1B" w:rsidRPr="00623E1B" w:rsidRDefault="00623E1B" w:rsidP="000E3228">
      <w:pPr>
        <w:pStyle w:val="2"/>
        <w:rPr>
          <w:lang w:val="uk-UA"/>
        </w:rPr>
      </w:pPr>
      <w:bookmarkStart w:id="15" w:name="_Toc219790997"/>
      <w:r w:rsidRPr="00623E1B">
        <w:rPr>
          <w:lang w:val="uk-UA"/>
        </w:rPr>
        <w:t>5.1 Попередній склад програмної документації</w:t>
      </w:r>
      <w:bookmarkEnd w:id="15"/>
    </w:p>
    <w:p w14:paraId="3C304C70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У склад супроводжувальної документації повинні входити</w:t>
      </w:r>
    </w:p>
    <w:p w14:paraId="23F14A4B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наступні документи на аркушах формату А4:</w:t>
      </w:r>
    </w:p>
    <w:p w14:paraId="7ABBDE68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– технічне завдання;</w:t>
      </w:r>
    </w:p>
    <w:p w14:paraId="145040B5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– пояснювальна записка;</w:t>
      </w:r>
    </w:p>
    <w:p w14:paraId="65CF1C38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– текст програми.</w:t>
      </w:r>
    </w:p>
    <w:p w14:paraId="557A8096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7A3D814" w14:textId="77777777" w:rsidR="00623E1B" w:rsidRPr="00623E1B" w:rsidRDefault="00623E1B" w:rsidP="000E3228">
      <w:pPr>
        <w:pStyle w:val="2"/>
        <w:rPr>
          <w:lang w:val="uk-UA"/>
        </w:rPr>
      </w:pPr>
      <w:bookmarkStart w:id="16" w:name="_Toc219790998"/>
      <w:r w:rsidRPr="00623E1B">
        <w:rPr>
          <w:lang w:val="uk-UA"/>
        </w:rPr>
        <w:t>5.2 Спеціальні вимоги до програмної документації</w:t>
      </w:r>
      <w:bookmarkEnd w:id="16"/>
    </w:p>
    <w:p w14:paraId="43A54C16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Програмні модулі, котрі розробляються, повинні бути</w:t>
      </w:r>
    </w:p>
    <w:p w14:paraId="3764B325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задокументовані, тобто тексти програм повинні містити всі необхідні</w:t>
      </w:r>
    </w:p>
    <w:p w14:paraId="2D397366" w14:textId="774CBA88" w:rsid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коментарі.</w:t>
      </w:r>
    </w:p>
    <w:p w14:paraId="559CE55F" w14:textId="77777777" w:rsidR="00623E1B" w:rsidRDefault="00623E1B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3502110A" w14:textId="5D50BE9F" w:rsidR="000E3228" w:rsidRPr="000E3228" w:rsidRDefault="00623E1B" w:rsidP="000E3228">
      <w:pPr>
        <w:pStyle w:val="1"/>
        <w:jc w:val="center"/>
        <w:rPr>
          <w:lang w:val="uk-UA"/>
        </w:rPr>
      </w:pPr>
      <w:bookmarkStart w:id="17" w:name="_Toc219790999"/>
      <w:r w:rsidRPr="00623E1B">
        <w:rPr>
          <w:lang w:val="uk-UA"/>
        </w:rPr>
        <w:lastRenderedPageBreak/>
        <w:t>6 СТАДІЇ І ЕТАПИ РОЗРОБКИ</w:t>
      </w:r>
      <w:bookmarkEnd w:id="17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85"/>
        <w:gridCol w:w="2952"/>
        <w:gridCol w:w="1412"/>
        <w:gridCol w:w="4167"/>
      </w:tblGrid>
      <w:tr w:rsidR="000E3228" w14:paraId="484474D8" w14:textId="77777777" w:rsidTr="000E3228">
        <w:tc>
          <w:tcPr>
            <w:tcW w:w="421" w:type="dxa"/>
          </w:tcPr>
          <w:p w14:paraId="75AF4F97" w14:textId="17F1B131" w:rsidR="000E3228" w:rsidRP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2976" w:type="dxa"/>
          </w:tcPr>
          <w:p w14:paraId="618D5B19" w14:textId="6D9255B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E322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Назва етапу</w:t>
            </w:r>
          </w:p>
        </w:tc>
        <w:tc>
          <w:tcPr>
            <w:tcW w:w="1418" w:type="dxa"/>
          </w:tcPr>
          <w:p w14:paraId="06ECC90B" w14:textId="388A36C6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E322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Строк</w:t>
            </w:r>
          </w:p>
        </w:tc>
        <w:tc>
          <w:tcPr>
            <w:tcW w:w="4201" w:type="dxa"/>
          </w:tcPr>
          <w:p w14:paraId="44E9613F" w14:textId="53285146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E322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Звітність</w:t>
            </w:r>
          </w:p>
        </w:tc>
      </w:tr>
      <w:tr w:rsidR="000E3228" w14:paraId="4E3C57C7" w14:textId="77777777" w:rsidTr="000E3228">
        <w:tc>
          <w:tcPr>
            <w:tcW w:w="421" w:type="dxa"/>
          </w:tcPr>
          <w:p w14:paraId="05435CD6" w14:textId="241FAAC3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1.</w:t>
            </w:r>
          </w:p>
        </w:tc>
        <w:tc>
          <w:tcPr>
            <w:tcW w:w="2976" w:type="dxa"/>
          </w:tcPr>
          <w:p w14:paraId="044D3378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20BC3F23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70CEF28F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6D476918" w14:textId="77777777" w:rsidTr="000E3228">
        <w:tc>
          <w:tcPr>
            <w:tcW w:w="421" w:type="dxa"/>
          </w:tcPr>
          <w:p w14:paraId="7C0042A2" w14:textId="49C7DC69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2.</w:t>
            </w:r>
          </w:p>
        </w:tc>
        <w:tc>
          <w:tcPr>
            <w:tcW w:w="2976" w:type="dxa"/>
          </w:tcPr>
          <w:p w14:paraId="31093CC9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4A6DAF47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6CEA22D6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16FBD52C" w14:textId="77777777" w:rsidTr="000E3228">
        <w:tc>
          <w:tcPr>
            <w:tcW w:w="421" w:type="dxa"/>
          </w:tcPr>
          <w:p w14:paraId="6797B993" w14:textId="5340E440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3.</w:t>
            </w:r>
          </w:p>
        </w:tc>
        <w:tc>
          <w:tcPr>
            <w:tcW w:w="2976" w:type="dxa"/>
          </w:tcPr>
          <w:p w14:paraId="42B71FFB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0652C963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31048F57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7AAEC322" w14:textId="77777777" w:rsidTr="000E3228">
        <w:tc>
          <w:tcPr>
            <w:tcW w:w="421" w:type="dxa"/>
          </w:tcPr>
          <w:p w14:paraId="562DC749" w14:textId="50A89532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</w:t>
            </w:r>
          </w:p>
        </w:tc>
        <w:tc>
          <w:tcPr>
            <w:tcW w:w="2976" w:type="dxa"/>
          </w:tcPr>
          <w:p w14:paraId="35430E3E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68862861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7DC7F27E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17B0B411" w14:textId="77777777" w:rsidTr="000E3228">
        <w:tc>
          <w:tcPr>
            <w:tcW w:w="421" w:type="dxa"/>
          </w:tcPr>
          <w:p w14:paraId="1D80D6D4" w14:textId="6E7F8EC5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5.</w:t>
            </w:r>
          </w:p>
        </w:tc>
        <w:tc>
          <w:tcPr>
            <w:tcW w:w="2976" w:type="dxa"/>
          </w:tcPr>
          <w:p w14:paraId="72BE5702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0B1CD952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6CC9E059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00BF7073" w14:textId="77777777" w:rsidTr="000E3228">
        <w:tc>
          <w:tcPr>
            <w:tcW w:w="421" w:type="dxa"/>
          </w:tcPr>
          <w:p w14:paraId="70F89BDB" w14:textId="287CB025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6.</w:t>
            </w:r>
          </w:p>
        </w:tc>
        <w:tc>
          <w:tcPr>
            <w:tcW w:w="2976" w:type="dxa"/>
          </w:tcPr>
          <w:p w14:paraId="0C801CCB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29DD5184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2A8D1084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5A07F70B" w14:textId="77777777" w:rsidTr="000E3228">
        <w:tc>
          <w:tcPr>
            <w:tcW w:w="421" w:type="dxa"/>
          </w:tcPr>
          <w:p w14:paraId="4B498CBF" w14:textId="4FC648ED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7.</w:t>
            </w:r>
          </w:p>
        </w:tc>
        <w:tc>
          <w:tcPr>
            <w:tcW w:w="2976" w:type="dxa"/>
          </w:tcPr>
          <w:p w14:paraId="5FA9523A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7DC47460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74B189FF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118E9417" w14:textId="77777777" w:rsidTr="000E3228">
        <w:tc>
          <w:tcPr>
            <w:tcW w:w="421" w:type="dxa"/>
          </w:tcPr>
          <w:p w14:paraId="1B3DA75A" w14:textId="5F0518E9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8.</w:t>
            </w:r>
          </w:p>
        </w:tc>
        <w:tc>
          <w:tcPr>
            <w:tcW w:w="2976" w:type="dxa"/>
          </w:tcPr>
          <w:p w14:paraId="2749E151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5855AE0D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6A030974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3F420477" w14:textId="77777777" w:rsidTr="000E3228">
        <w:tc>
          <w:tcPr>
            <w:tcW w:w="421" w:type="dxa"/>
          </w:tcPr>
          <w:p w14:paraId="48785685" w14:textId="57F056BA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9.</w:t>
            </w:r>
          </w:p>
        </w:tc>
        <w:tc>
          <w:tcPr>
            <w:tcW w:w="2976" w:type="dxa"/>
          </w:tcPr>
          <w:p w14:paraId="4B9BF825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398B7663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364990BA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662C64EF" w14:textId="77777777" w:rsidTr="000E3228">
        <w:tc>
          <w:tcPr>
            <w:tcW w:w="421" w:type="dxa"/>
          </w:tcPr>
          <w:p w14:paraId="50688776" w14:textId="77777777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76" w:type="dxa"/>
          </w:tcPr>
          <w:p w14:paraId="5521992D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04FE2EFD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265D5902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72E48AE6" w14:textId="77777777" w:rsidTr="000E3228">
        <w:tc>
          <w:tcPr>
            <w:tcW w:w="421" w:type="dxa"/>
          </w:tcPr>
          <w:p w14:paraId="0433E880" w14:textId="77777777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76" w:type="dxa"/>
          </w:tcPr>
          <w:p w14:paraId="566B3AC2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6ABA1085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7F18BBAB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36D6AAE4" w14:textId="77777777" w:rsidTr="000E3228">
        <w:tc>
          <w:tcPr>
            <w:tcW w:w="421" w:type="dxa"/>
          </w:tcPr>
          <w:p w14:paraId="65603D4E" w14:textId="77777777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76" w:type="dxa"/>
          </w:tcPr>
          <w:p w14:paraId="381CD964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45CC9510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547F6871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1EA49CF9" w14:textId="77777777" w:rsidTr="000E3228">
        <w:tc>
          <w:tcPr>
            <w:tcW w:w="421" w:type="dxa"/>
          </w:tcPr>
          <w:p w14:paraId="35FC389E" w14:textId="77777777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76" w:type="dxa"/>
          </w:tcPr>
          <w:p w14:paraId="2814E41C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447FD06D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766BBFA9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3228" w14:paraId="7E031096" w14:textId="77777777" w:rsidTr="000E3228">
        <w:tc>
          <w:tcPr>
            <w:tcW w:w="421" w:type="dxa"/>
          </w:tcPr>
          <w:p w14:paraId="74F2D203" w14:textId="77777777" w:rsidR="000E3228" w:rsidRDefault="000E3228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76" w:type="dxa"/>
          </w:tcPr>
          <w:p w14:paraId="226FBB45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418" w:type="dxa"/>
          </w:tcPr>
          <w:p w14:paraId="33701B69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4201" w:type="dxa"/>
          </w:tcPr>
          <w:p w14:paraId="6ED860B6" w14:textId="77777777" w:rsidR="000E3228" w:rsidRDefault="000E3228" w:rsidP="000E32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1E239416" w14:textId="79E8066F" w:rsidR="000E3228" w:rsidRDefault="000E3228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54BC6DC" w14:textId="77777777" w:rsidR="000E3228" w:rsidRDefault="000E322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B73F0C2" w14:textId="77777777" w:rsidR="00623E1B" w:rsidRDefault="00623E1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98A61BA" w14:textId="2FBEBF7F" w:rsidR="00623E1B" w:rsidRPr="000E3228" w:rsidRDefault="00623E1B" w:rsidP="000E3228">
      <w:pPr>
        <w:pStyle w:val="1"/>
        <w:jc w:val="center"/>
        <w:rPr>
          <w:lang w:val="uk-UA"/>
        </w:rPr>
      </w:pPr>
      <w:bookmarkStart w:id="18" w:name="_Toc219791000"/>
      <w:r w:rsidRPr="00623E1B">
        <w:rPr>
          <w:lang w:val="uk-UA"/>
        </w:rPr>
        <w:t>7</w:t>
      </w:r>
      <w:r w:rsidRPr="000E3228">
        <w:rPr>
          <w:lang w:val="ru-RU"/>
        </w:rPr>
        <w:t>.</w:t>
      </w:r>
      <w:r w:rsidRPr="00623E1B">
        <w:rPr>
          <w:lang w:val="uk-UA"/>
        </w:rPr>
        <w:t xml:space="preserve"> ПОРЯДОК КОНТРОЛЮ ТА ПРИЙМАННЯ</w:t>
      </w:r>
      <w:bookmarkEnd w:id="18"/>
    </w:p>
    <w:p w14:paraId="3CD3D79D" w14:textId="77777777" w:rsidR="00623E1B" w:rsidRPr="00623E1B" w:rsidRDefault="00623E1B" w:rsidP="00623E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Тестування розробленого програмного продукту виконується</w:t>
      </w:r>
    </w:p>
    <w:p w14:paraId="29D36614" w14:textId="260380F9" w:rsidR="00623E1B" w:rsidRPr="00623E1B" w:rsidRDefault="00623E1B" w:rsidP="00623E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23E1B">
        <w:rPr>
          <w:rFonts w:ascii="Times New Roman" w:hAnsi="Times New Roman" w:cs="Times New Roman"/>
          <w:sz w:val="28"/>
          <w:szCs w:val="28"/>
          <w:lang w:val="uk-UA"/>
        </w:rPr>
        <w:t>відповідно до “Розділу тестування програмного забезпечення”.</w:t>
      </w:r>
    </w:p>
    <w:p w14:paraId="254D2A3F" w14:textId="77777777" w:rsidR="00623E1B" w:rsidRPr="00623E1B" w:rsidRDefault="00623E1B" w:rsidP="00623E1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bookmarkEnd w:id="0"/>
    <w:p w14:paraId="3DF8DA31" w14:textId="77777777" w:rsidR="00422FC2" w:rsidRPr="00623E1B" w:rsidRDefault="00422FC2" w:rsidP="00422FC2">
      <w:pPr>
        <w:rPr>
          <w:rFonts w:ascii="Times New Roman" w:hAnsi="Times New Roman" w:cs="Times New Roman"/>
          <w:sz w:val="28"/>
          <w:szCs w:val="28"/>
          <w:lang w:val="uk-UA"/>
        </w:rPr>
      </w:pPr>
    </w:p>
    <w:sectPr w:rsidR="00422FC2" w:rsidRPr="00623E1B" w:rsidSect="00344C11">
      <w:headerReference w:type="default" r:id="rId12"/>
      <w:pgSz w:w="11906" w:h="16838"/>
      <w:pgMar w:top="1440" w:right="1440" w:bottom="1440" w:left="1440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002BB" w14:textId="77777777" w:rsidR="007320BE" w:rsidRDefault="007320BE" w:rsidP="000E3228">
      <w:pPr>
        <w:spacing w:after="0" w:line="240" w:lineRule="auto"/>
      </w:pPr>
      <w:r>
        <w:separator/>
      </w:r>
    </w:p>
  </w:endnote>
  <w:endnote w:type="continuationSeparator" w:id="0">
    <w:p w14:paraId="19F39F7B" w14:textId="77777777" w:rsidR="007320BE" w:rsidRDefault="007320BE" w:rsidP="000E3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9F0D7" w14:textId="77777777" w:rsidR="007320BE" w:rsidRDefault="007320BE" w:rsidP="000E3228">
      <w:pPr>
        <w:spacing w:after="0" w:line="240" w:lineRule="auto"/>
      </w:pPr>
      <w:r>
        <w:separator/>
      </w:r>
    </w:p>
  </w:footnote>
  <w:footnote w:type="continuationSeparator" w:id="0">
    <w:p w14:paraId="0A047FD6" w14:textId="77777777" w:rsidR="007320BE" w:rsidRDefault="007320BE" w:rsidP="000E3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2770669"/>
      <w:docPartObj>
        <w:docPartGallery w:val="Page Numbers (Top of Page)"/>
        <w:docPartUnique/>
      </w:docPartObj>
    </w:sdtPr>
    <w:sdtContent>
      <w:p w14:paraId="52D2CC66" w14:textId="7D49CC18" w:rsidR="00344C11" w:rsidRDefault="00344C1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6A00E95" w14:textId="77777777" w:rsidR="00344C11" w:rsidRDefault="00344C1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96C87"/>
    <w:multiLevelType w:val="multilevel"/>
    <w:tmpl w:val="8FB8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D0930"/>
    <w:multiLevelType w:val="multilevel"/>
    <w:tmpl w:val="36BC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9B28FA"/>
    <w:multiLevelType w:val="multilevel"/>
    <w:tmpl w:val="8168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01184B"/>
    <w:multiLevelType w:val="multilevel"/>
    <w:tmpl w:val="71BE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254DF9"/>
    <w:multiLevelType w:val="multilevel"/>
    <w:tmpl w:val="FA28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F662B9"/>
    <w:multiLevelType w:val="multilevel"/>
    <w:tmpl w:val="4898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21F84"/>
    <w:multiLevelType w:val="multilevel"/>
    <w:tmpl w:val="A64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1F72CB"/>
    <w:multiLevelType w:val="multilevel"/>
    <w:tmpl w:val="2B10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0"/>
  </w:num>
  <w:num w:numId="5">
    <w:abstractNumId w:val="2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180"/>
    <w:rsid w:val="000E3228"/>
    <w:rsid w:val="00344C11"/>
    <w:rsid w:val="00422FC2"/>
    <w:rsid w:val="00623E1B"/>
    <w:rsid w:val="007320BE"/>
    <w:rsid w:val="00990180"/>
    <w:rsid w:val="00B33294"/>
    <w:rsid w:val="00B33FF7"/>
    <w:rsid w:val="00CA21EF"/>
    <w:rsid w:val="00CE2777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93E2"/>
  <w15:chartTrackingRefBased/>
  <w15:docId w15:val="{8D4BA104-B85C-49CC-B277-6358C9DC6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322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E3228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E3228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22F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styleId="a4">
    <w:name w:val="Strong"/>
    <w:basedOn w:val="a0"/>
    <w:uiPriority w:val="22"/>
    <w:qFormat/>
    <w:rsid w:val="00422FC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0E322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E3228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header"/>
    <w:basedOn w:val="a"/>
    <w:link w:val="a6"/>
    <w:uiPriority w:val="99"/>
    <w:unhideWhenUsed/>
    <w:rsid w:val="000E32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E3228"/>
  </w:style>
  <w:style w:type="paragraph" w:styleId="a7">
    <w:name w:val="footer"/>
    <w:basedOn w:val="a"/>
    <w:link w:val="a8"/>
    <w:uiPriority w:val="99"/>
    <w:unhideWhenUsed/>
    <w:rsid w:val="000E32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E3228"/>
  </w:style>
  <w:style w:type="character" w:customStyle="1" w:styleId="30">
    <w:name w:val="Заголовок 3 Знак"/>
    <w:basedOn w:val="a0"/>
    <w:link w:val="3"/>
    <w:uiPriority w:val="9"/>
    <w:rsid w:val="000E3228"/>
    <w:rPr>
      <w:rFonts w:ascii="Times New Roman" w:eastAsiaTheme="majorEastAsia" w:hAnsi="Times New Roman" w:cstheme="majorBidi"/>
      <w:b/>
      <w:sz w:val="28"/>
      <w:szCs w:val="24"/>
    </w:rPr>
  </w:style>
  <w:style w:type="table" w:styleId="a9">
    <w:name w:val="Table Grid"/>
    <w:basedOn w:val="a1"/>
    <w:uiPriority w:val="39"/>
    <w:rsid w:val="000E3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344C11"/>
    <w:pPr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n-IE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44C1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44C11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44C11"/>
    <w:pPr>
      <w:spacing w:after="100"/>
      <w:ind w:left="440"/>
    </w:pPr>
  </w:style>
  <w:style w:type="character" w:styleId="ab">
    <w:name w:val="Hyperlink"/>
    <w:basedOn w:val="a0"/>
    <w:uiPriority w:val="99"/>
    <w:unhideWhenUsed/>
    <w:rsid w:val="00344C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4</cp:revision>
  <dcterms:created xsi:type="dcterms:W3CDTF">2026-01-19T02:21:00Z</dcterms:created>
  <dcterms:modified xsi:type="dcterms:W3CDTF">2026-01-20T08:44:00Z</dcterms:modified>
</cp:coreProperties>
</file>