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364" w:rsidRDefault="00C31364"/>
    <w:p w:rsidR="005B434E" w:rsidRDefault="00B7693E" w:rsidP="005B43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8. (См. </w:t>
      </w:r>
      <w:r w:rsidR="005B434E" w:rsidRPr="001C555A">
        <w:rPr>
          <w:rFonts w:ascii="Times New Roman" w:hAnsi="Times New Roman" w:cs="Times New Roman"/>
          <w:b/>
          <w:bCs/>
          <w:sz w:val="28"/>
          <w:szCs w:val="28"/>
        </w:rPr>
        <w:t>Семинар 8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B434E" w:rsidRPr="001C555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:rsidR="005B434E" w:rsidRPr="001C555A" w:rsidRDefault="005B434E" w:rsidP="005B43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555A">
        <w:rPr>
          <w:rFonts w:ascii="Times New Roman" w:hAnsi="Times New Roman" w:cs="Times New Roman"/>
          <w:b/>
          <w:bCs/>
          <w:sz w:val="28"/>
          <w:szCs w:val="28"/>
        </w:rPr>
        <w:t>Семафоры в UNIX как средство синхронизации процессов</w:t>
      </w:r>
    </w:p>
    <w:p w:rsidR="005B434E" w:rsidRPr="00035FD2" w:rsidRDefault="00035FD2" w:rsidP="004C271C">
      <w:pPr>
        <w:ind w:left="3540" w:firstLine="708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35FD2">
        <w:rPr>
          <w:rFonts w:ascii="Times New Roman" w:hAnsi="Times New Roman" w:cs="Times New Roman"/>
          <w:bCs/>
          <w:color w:val="FF0000"/>
          <w:sz w:val="28"/>
          <w:szCs w:val="28"/>
        </w:rPr>
        <w:t>(43 балла)</w:t>
      </w:r>
    </w:p>
    <w:p w:rsidR="005B434E" w:rsidRPr="001C555A" w:rsidRDefault="00035FD2" w:rsidP="005B434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C555A">
        <w:rPr>
          <w:rFonts w:ascii="Times New Roman" w:hAnsi="Times New Roman" w:cs="Times New Roman"/>
          <w:sz w:val="28"/>
          <w:szCs w:val="28"/>
        </w:rPr>
        <w:t xml:space="preserve">ткомпилируйте </w:t>
      </w:r>
      <w:r w:rsidR="005B434E" w:rsidRPr="001C555A">
        <w:rPr>
          <w:rFonts w:ascii="Times New Roman" w:hAnsi="Times New Roman" w:cs="Times New Roman"/>
          <w:sz w:val="28"/>
          <w:szCs w:val="28"/>
        </w:rPr>
        <w:t>программы 08-1а.с и 08-</w:t>
      </w:r>
      <w:proofErr w:type="gramStart"/>
      <w:r w:rsidR="005B434E" w:rsidRPr="001C555A">
        <w:rPr>
          <w:rFonts w:ascii="Times New Roman" w:hAnsi="Times New Roman" w:cs="Times New Roman"/>
          <w:sz w:val="28"/>
          <w:szCs w:val="28"/>
        </w:rPr>
        <w:t>1b.c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434E" w:rsidRPr="001C555A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5B434E" w:rsidRPr="001C555A">
        <w:rPr>
          <w:rFonts w:ascii="Times New Roman" w:hAnsi="Times New Roman" w:cs="Times New Roman"/>
          <w:sz w:val="28"/>
          <w:szCs w:val="28"/>
        </w:rPr>
        <w:t xml:space="preserve"> проверьте правильность</w:t>
      </w:r>
      <w:r>
        <w:rPr>
          <w:rFonts w:ascii="Times New Roman" w:hAnsi="Times New Roman" w:cs="Times New Roman"/>
          <w:sz w:val="28"/>
          <w:szCs w:val="28"/>
        </w:rPr>
        <w:t xml:space="preserve"> их </w:t>
      </w:r>
      <w:r w:rsidR="005B434E" w:rsidRPr="001C555A">
        <w:rPr>
          <w:rFonts w:ascii="Times New Roman" w:hAnsi="Times New Roman" w:cs="Times New Roman"/>
          <w:sz w:val="28"/>
          <w:szCs w:val="28"/>
        </w:rPr>
        <w:t xml:space="preserve"> поведения.</w:t>
      </w:r>
    </w:p>
    <w:p w:rsidR="00035FD2" w:rsidRPr="00035FD2" w:rsidRDefault="00035FD2" w:rsidP="00035FD2">
      <w:pPr>
        <w:autoSpaceDE w:val="0"/>
        <w:autoSpaceDN w:val="0"/>
        <w:adjustRightInd w:val="0"/>
        <w:spacing w:after="0" w:line="240" w:lineRule="auto"/>
        <w:ind w:left="1068" w:firstLine="34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35FD2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B7693E">
        <w:rPr>
          <w:rFonts w:ascii="Times New Roman" w:hAnsi="Times New Roman" w:cs="Times New Roman"/>
          <w:color w:val="FF0000"/>
          <w:sz w:val="28"/>
          <w:szCs w:val="28"/>
        </w:rPr>
        <w:t>5</w:t>
      </w:r>
      <w:r w:rsidRPr="00035FD2">
        <w:rPr>
          <w:rFonts w:ascii="Times New Roman" w:hAnsi="Times New Roman" w:cs="Times New Roman"/>
          <w:color w:val="FF0000"/>
          <w:sz w:val="28"/>
          <w:szCs w:val="28"/>
        </w:rPr>
        <w:t xml:space="preserve"> баллов)</w:t>
      </w:r>
    </w:p>
    <w:p w:rsidR="005B434E" w:rsidRPr="001C555A" w:rsidRDefault="005B434E" w:rsidP="005B43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434E" w:rsidRDefault="005B434E" w:rsidP="005B434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1C555A">
        <w:rPr>
          <w:rFonts w:ascii="Times New Roman" w:hAnsi="Times New Roman" w:cs="Times New Roman"/>
          <w:sz w:val="28"/>
          <w:szCs w:val="28"/>
        </w:rPr>
        <w:t xml:space="preserve">Измените программы 08-1а.с и 08-1b.c так, чтобы первая программа могла работать без блокировки после не менее </w:t>
      </w:r>
      <w:r w:rsidRPr="00B7693E">
        <w:rPr>
          <w:rFonts w:ascii="Times New Roman" w:hAnsi="Times New Roman" w:cs="Times New Roman"/>
          <w:b/>
          <w:sz w:val="28"/>
          <w:szCs w:val="28"/>
        </w:rPr>
        <w:t xml:space="preserve">пяти </w:t>
      </w:r>
      <w:r w:rsidRPr="001C555A">
        <w:rPr>
          <w:rFonts w:ascii="Times New Roman" w:hAnsi="Times New Roman" w:cs="Times New Roman"/>
          <w:sz w:val="28"/>
          <w:szCs w:val="28"/>
        </w:rPr>
        <w:t>запусков второй программы.</w:t>
      </w:r>
    </w:p>
    <w:p w:rsidR="005B434E" w:rsidRPr="001A1580" w:rsidRDefault="005B434E" w:rsidP="005B434E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A1580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035FD2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1A1580">
        <w:rPr>
          <w:rFonts w:ascii="Times New Roman" w:hAnsi="Times New Roman" w:cs="Times New Roman"/>
          <w:color w:val="FF0000"/>
          <w:sz w:val="28"/>
          <w:szCs w:val="28"/>
        </w:rPr>
        <w:t xml:space="preserve"> балл</w:t>
      </w:r>
      <w:r w:rsidR="00035FD2"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Pr="001A1580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5B434E" w:rsidRPr="001C555A" w:rsidRDefault="005B434E" w:rsidP="005B43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434E" w:rsidRDefault="005B434E" w:rsidP="005B434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1C555A">
        <w:rPr>
          <w:rFonts w:ascii="Times New Roman" w:hAnsi="Times New Roman" w:cs="Times New Roman"/>
          <w:sz w:val="28"/>
          <w:szCs w:val="28"/>
        </w:rPr>
        <w:t>Модифицируйте программы из раздела «Необходимость синхронизации процессов и нитей исполнения, использующих общую память» семинаров 6–7, которые иллюстрировали некорректную работу через разделяемую память, обеспечив с помощью семафоров взаимоисключения для их правильной работы.</w:t>
      </w:r>
    </w:p>
    <w:p w:rsidR="005B434E" w:rsidRPr="001A1580" w:rsidRDefault="005B434E" w:rsidP="005B434E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A1580">
        <w:rPr>
          <w:rFonts w:ascii="Times New Roman" w:hAnsi="Times New Roman" w:cs="Times New Roman"/>
          <w:color w:val="FF0000"/>
          <w:sz w:val="28"/>
          <w:szCs w:val="28"/>
        </w:rPr>
        <w:t>(10 баллов)</w:t>
      </w:r>
    </w:p>
    <w:p w:rsidR="005B434E" w:rsidRPr="001C555A" w:rsidRDefault="005B434E" w:rsidP="005B43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5FD2" w:rsidRDefault="005B434E" w:rsidP="005B434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555A">
        <w:rPr>
          <w:rFonts w:ascii="Times New Roman" w:hAnsi="Times New Roman" w:cs="Times New Roman"/>
          <w:sz w:val="28"/>
          <w:szCs w:val="28"/>
        </w:rPr>
        <w:t xml:space="preserve">Организуйте двустороннюю поочередную связь процесса-родителя и процесса-ребенка через </w:t>
      </w:r>
      <w:proofErr w:type="spellStart"/>
      <w:r w:rsidRPr="00B7693E">
        <w:rPr>
          <w:rFonts w:ascii="Times New Roman" w:hAnsi="Times New Roman" w:cs="Times New Roman"/>
          <w:b/>
          <w:sz w:val="28"/>
          <w:szCs w:val="28"/>
        </w:rPr>
        <w:t>pipe</w:t>
      </w:r>
      <w:proofErr w:type="spellEnd"/>
      <w:r w:rsidRPr="001C555A">
        <w:rPr>
          <w:rFonts w:ascii="Times New Roman" w:hAnsi="Times New Roman" w:cs="Times New Roman"/>
          <w:sz w:val="28"/>
          <w:szCs w:val="28"/>
        </w:rPr>
        <w:t xml:space="preserve">, используя для синхронизации семафоры, модифицировав программу из раздела «Прогон программы для организации </w:t>
      </w:r>
      <w:r w:rsidRPr="00FF58F3">
        <w:rPr>
          <w:rFonts w:ascii="Times New Roman" w:hAnsi="Times New Roman" w:cs="Times New Roman"/>
          <w:b/>
          <w:sz w:val="28"/>
          <w:szCs w:val="28"/>
        </w:rPr>
        <w:t>однонаправленной</w:t>
      </w:r>
      <w:r w:rsidRPr="001C555A">
        <w:rPr>
          <w:rFonts w:ascii="Times New Roman" w:hAnsi="Times New Roman" w:cs="Times New Roman"/>
          <w:sz w:val="28"/>
          <w:szCs w:val="28"/>
        </w:rPr>
        <w:t xml:space="preserve"> связи между родственными процессами через </w:t>
      </w:r>
      <w:proofErr w:type="spellStart"/>
      <w:r w:rsidRPr="001C555A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1C555A">
        <w:rPr>
          <w:rFonts w:ascii="Times New Roman" w:hAnsi="Times New Roman" w:cs="Times New Roman"/>
          <w:sz w:val="28"/>
          <w:szCs w:val="28"/>
        </w:rPr>
        <w:t>» семинара 5.</w:t>
      </w:r>
      <w:bookmarkStart w:id="0" w:name="_GoBack"/>
      <w:bookmarkEnd w:id="0"/>
    </w:p>
    <w:p w:rsidR="00035FD2" w:rsidRPr="00035FD2" w:rsidRDefault="00035FD2" w:rsidP="00035F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B434E" w:rsidRDefault="005B434E" w:rsidP="00035FD2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035FD2">
        <w:rPr>
          <w:rFonts w:ascii="Times New Roman" w:hAnsi="Times New Roman" w:cs="Times New Roman"/>
          <w:sz w:val="28"/>
          <w:szCs w:val="28"/>
        </w:rPr>
        <w:t xml:space="preserve">Поочередный обмен сообщениями между родителем и ребенком осуществляется в цикле, количество повторений цикла </w:t>
      </w:r>
      <w:r w:rsidRPr="00035FD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35FD2">
        <w:rPr>
          <w:rFonts w:ascii="Times New Roman" w:hAnsi="Times New Roman" w:cs="Times New Roman"/>
          <w:sz w:val="28"/>
          <w:szCs w:val="28"/>
        </w:rPr>
        <w:t xml:space="preserve"> — параметр, </w:t>
      </w:r>
      <w:r w:rsidRPr="00035FD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35FD2">
        <w:rPr>
          <w:rFonts w:ascii="Times New Roman" w:hAnsi="Times New Roman" w:cs="Times New Roman"/>
          <w:sz w:val="28"/>
          <w:szCs w:val="28"/>
        </w:rPr>
        <w:t xml:space="preserve"> ≥ 2, </w:t>
      </w:r>
      <w:r w:rsidRPr="00035FD2">
        <w:rPr>
          <w:rFonts w:ascii="Times New Roman" w:hAnsi="Times New Roman" w:cs="Times New Roman"/>
          <w:b/>
          <w:sz w:val="28"/>
          <w:szCs w:val="28"/>
        </w:rPr>
        <w:t>сверху ограничения нет.</w:t>
      </w:r>
    </w:p>
    <w:p w:rsidR="00035FD2" w:rsidRDefault="00035FD2" w:rsidP="00035FD2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035FD2" w:rsidRDefault="00035FD2" w:rsidP="00035FD2">
      <w:pPr>
        <w:pStyle w:val="a3"/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FF0000"/>
          <w:sz w:val="28"/>
          <w:szCs w:val="28"/>
        </w:rPr>
      </w:pPr>
      <w:r w:rsidRPr="00A47D7B">
        <w:rPr>
          <w:rFonts w:ascii="Times New Roman" w:hAnsi="Times New Roman" w:cs="Times New Roman"/>
          <w:color w:val="FF0000"/>
          <w:sz w:val="28"/>
          <w:szCs w:val="28"/>
        </w:rPr>
        <w:t xml:space="preserve">Оригинальное решение и его реализация с двумя семафорами — 15 баллов. Реализация ранее предложенного такого решения — 7,5 баллов. </w:t>
      </w:r>
    </w:p>
    <w:p w:rsidR="00035FD2" w:rsidRDefault="00035FD2" w:rsidP="00035FD2">
      <w:pPr>
        <w:pStyle w:val="a3"/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FF0000"/>
          <w:sz w:val="28"/>
          <w:szCs w:val="28"/>
        </w:rPr>
      </w:pPr>
      <w:r w:rsidRPr="00A47D7B">
        <w:rPr>
          <w:rFonts w:ascii="Times New Roman" w:hAnsi="Times New Roman" w:cs="Times New Roman"/>
          <w:color w:val="FF0000"/>
          <w:sz w:val="28"/>
          <w:szCs w:val="28"/>
        </w:rPr>
        <w:t>Оригинальное решение и его реализация с одним семафором — 20 баллов. Реализация ранее предложенного такого решения — 10 баллов.</w:t>
      </w:r>
    </w:p>
    <w:p w:rsidR="00035FD2" w:rsidRPr="00A47D7B" w:rsidRDefault="00035FD2" w:rsidP="00035FD2">
      <w:pPr>
        <w:pStyle w:val="a3"/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FF0000"/>
          <w:sz w:val="28"/>
          <w:szCs w:val="28"/>
        </w:rPr>
      </w:pPr>
      <w:r w:rsidRPr="00A47D7B">
        <w:rPr>
          <w:rFonts w:ascii="Times New Roman" w:hAnsi="Times New Roman" w:cs="Times New Roman"/>
          <w:color w:val="FF0000"/>
          <w:sz w:val="28"/>
          <w:szCs w:val="28"/>
        </w:rPr>
        <w:t>Решения с более, чем 2-мя семафорами не рассматриваются.</w:t>
      </w:r>
    </w:p>
    <w:p w:rsidR="00035FD2" w:rsidRDefault="00035FD2" w:rsidP="00035FD2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035FD2" w:rsidRDefault="00035FD2" w:rsidP="00035FD2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035FD2" w:rsidRDefault="00035FD2" w:rsidP="00035FD2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035FD2" w:rsidRPr="00035FD2" w:rsidRDefault="00035FD2" w:rsidP="00035FD2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5B434E" w:rsidRDefault="005B434E" w:rsidP="005B434E"/>
    <w:p w:rsidR="005B434E" w:rsidRDefault="005B434E"/>
    <w:sectPr w:rsidR="005B4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670CF"/>
    <w:multiLevelType w:val="hybridMultilevel"/>
    <w:tmpl w:val="7B6C4086"/>
    <w:lvl w:ilvl="0" w:tplc="826289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4E"/>
    <w:rsid w:val="00035FD2"/>
    <w:rsid w:val="004C271C"/>
    <w:rsid w:val="005B434E"/>
    <w:rsid w:val="00B7693E"/>
    <w:rsid w:val="00BC3A9F"/>
    <w:rsid w:val="00C31364"/>
    <w:rsid w:val="00F3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C33DEF-F080-4362-BD3F-E2CE2826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34E"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2</cp:revision>
  <dcterms:created xsi:type="dcterms:W3CDTF">2018-12-30T14:32:00Z</dcterms:created>
  <dcterms:modified xsi:type="dcterms:W3CDTF">2018-12-30T14:32:00Z</dcterms:modified>
</cp:coreProperties>
</file>