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F0B0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6F0B00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F0B00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6F0B00" w:rsidRDefault="006F0B00" w:rsidP="006F0B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B00">
        <w:rPr>
          <w:rFonts w:ascii="Times New Roman" w:hAnsi="Times New Roman" w:cs="Times New Roman"/>
          <w:sz w:val="28"/>
          <w:szCs w:val="28"/>
          <w:u w:val="single"/>
        </w:rPr>
        <w:t>Комбинаторика</w:t>
      </w:r>
      <w:r w:rsidRPr="006F0B00">
        <w:rPr>
          <w:rFonts w:ascii="Times New Roman" w:hAnsi="Times New Roman" w:cs="Times New Roman"/>
          <w:sz w:val="28"/>
          <w:szCs w:val="28"/>
        </w:rPr>
        <w:t>. Дана матрица a(</w:t>
      </w:r>
      <w:proofErr w:type="gramStart"/>
      <w:r w:rsidRPr="006F0B00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6F0B00">
        <w:rPr>
          <w:rFonts w:ascii="Times New Roman" w:hAnsi="Times New Roman" w:cs="Times New Roman"/>
          <w:sz w:val="28"/>
          <w:szCs w:val="28"/>
        </w:rPr>
        <w:t xml:space="preserve">). Найти в ней путь от элемента 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0B00">
        <w:rPr>
          <w:rFonts w:ascii="Times New Roman" w:hAnsi="Times New Roman" w:cs="Times New Roman"/>
          <w:sz w:val="28"/>
          <w:szCs w:val="28"/>
        </w:rPr>
        <w:t>[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Pr="006F0B00">
        <w:rPr>
          <w:rFonts w:ascii="Times New Roman" w:hAnsi="Times New Roman" w:cs="Times New Roman"/>
          <w:sz w:val="28"/>
          <w:szCs w:val="28"/>
        </w:rPr>
        <w:t>1,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F0B00">
        <w:rPr>
          <w:rFonts w:ascii="Times New Roman" w:hAnsi="Times New Roman" w:cs="Times New Roman"/>
          <w:sz w:val="28"/>
          <w:szCs w:val="28"/>
        </w:rPr>
        <w:t xml:space="preserve">1] до элемента 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0B00">
        <w:rPr>
          <w:rFonts w:ascii="Times New Roman" w:hAnsi="Times New Roman" w:cs="Times New Roman"/>
          <w:sz w:val="28"/>
          <w:szCs w:val="28"/>
        </w:rPr>
        <w:t>[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0B00">
        <w:rPr>
          <w:rFonts w:ascii="Times New Roman" w:hAnsi="Times New Roman" w:cs="Times New Roman"/>
          <w:sz w:val="28"/>
          <w:szCs w:val="28"/>
        </w:rPr>
        <w:t>2,</w:t>
      </w:r>
      <w:r w:rsidRPr="006F0B0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F0B00">
        <w:rPr>
          <w:rFonts w:ascii="Times New Roman" w:hAnsi="Times New Roman" w:cs="Times New Roman"/>
          <w:sz w:val="28"/>
          <w:szCs w:val="28"/>
        </w:rPr>
        <w:t>2] с максимальной суммой. Ходить можно по горизонталям и вертикалям. Каждый элемент матрицы может входить в путь не более одного раза. Выделить этот путь в матрице!</w:t>
      </w:r>
    </w:p>
    <w:p w:rsidR="007E666B" w:rsidRPr="006F0B00" w:rsidRDefault="00392CC2" w:rsidP="006F0B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D9648C" w:rsidRPr="006F0B00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6F0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6F0B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84BB1" w:rsidRPr="006F0B00" w:rsidRDefault="006D6B7B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6F0B00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6F0B00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F0B00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E84BB1" w:rsidRPr="00551B5E" w:rsidRDefault="006D6B7B" w:rsidP="006F0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B94972" w:rsidRDefault="00300794" w:rsidP="006F0B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B94972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51B5E"/>
    <w:rsid w:val="005D19C8"/>
    <w:rsid w:val="00607BBD"/>
    <w:rsid w:val="00692A6A"/>
    <w:rsid w:val="00692CA0"/>
    <w:rsid w:val="006B2CCE"/>
    <w:rsid w:val="006D6B7B"/>
    <w:rsid w:val="006F0B00"/>
    <w:rsid w:val="006F63AE"/>
    <w:rsid w:val="00741897"/>
    <w:rsid w:val="00751DD8"/>
    <w:rsid w:val="007A2A5A"/>
    <w:rsid w:val="007B65DB"/>
    <w:rsid w:val="007E666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80132"/>
    <w:rsid w:val="00B9497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84BB1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B187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customStyle="1" w:styleId="msonormal0">
    <w:name w:val="msonormal"/>
    <w:basedOn w:val="a"/>
    <w:rsid w:val="006F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C3F0-01CE-4F69-B1E6-F5829345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50</cp:revision>
  <cp:lastPrinted>2023-09-17T17:36:00Z</cp:lastPrinted>
  <dcterms:created xsi:type="dcterms:W3CDTF">2023-09-13T21:16:00Z</dcterms:created>
  <dcterms:modified xsi:type="dcterms:W3CDTF">2024-03-05T13:52:00Z</dcterms:modified>
</cp:coreProperties>
</file>