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1AC5" w14:textId="77777777" w:rsidR="00572A53" w:rsidRPr="00572A53" w:rsidRDefault="00572A53" w:rsidP="00572A53">
      <w:pPr>
        <w:rPr>
          <w:b/>
          <w:bCs/>
        </w:rPr>
      </w:pPr>
      <w:r w:rsidRPr="00572A53">
        <w:rPr>
          <w:b/>
          <w:bCs/>
        </w:rPr>
        <w:t>Опис програми: Конвертер CSV у Excel</w:t>
      </w:r>
    </w:p>
    <w:p w14:paraId="3E77EA82" w14:textId="77777777" w:rsidR="00572A53" w:rsidRPr="00572A53" w:rsidRDefault="00572A53" w:rsidP="00572A53">
      <w:pPr>
        <w:rPr>
          <w:b/>
          <w:bCs/>
        </w:rPr>
      </w:pPr>
      <w:r w:rsidRPr="00572A53">
        <w:rPr>
          <w:b/>
          <w:bCs/>
        </w:rPr>
        <w:t>Цей інструмент — зручний десктопний застосунок для швидкого масового перетворення файлів формату CSV у звичний формат Excel (.xlsx). Програма не просто змінює розширення файлу, а й автоматично форматує таблицю для зручного читання та, за потреби, очищує дані від «сміття».</w:t>
      </w:r>
    </w:p>
    <w:p w14:paraId="196C4922" w14:textId="77777777" w:rsidR="00572A53" w:rsidRPr="00572A53" w:rsidRDefault="00572A53" w:rsidP="00572A53">
      <w:pPr>
        <w:rPr>
          <w:b/>
          <w:bCs/>
        </w:rPr>
      </w:pPr>
      <w:r w:rsidRPr="00572A53">
        <w:rPr>
          <w:rFonts w:ascii="Segoe UI Emoji" w:hAnsi="Segoe UI Emoji" w:cs="Segoe UI Emoji"/>
          <w:b/>
          <w:bCs/>
        </w:rPr>
        <w:t>🔑</w:t>
      </w:r>
      <w:r w:rsidRPr="00572A53">
        <w:rPr>
          <w:b/>
          <w:bCs/>
        </w:rPr>
        <w:t xml:space="preserve"> Основні можливості</w:t>
      </w:r>
    </w:p>
    <w:p w14:paraId="6A3E50E6" w14:textId="77777777" w:rsidR="00572A53" w:rsidRPr="00572A53" w:rsidRDefault="00572A53" w:rsidP="00572A53">
      <w:pPr>
        <w:numPr>
          <w:ilvl w:val="0"/>
          <w:numId w:val="23"/>
        </w:numPr>
        <w:rPr>
          <w:b/>
          <w:bCs/>
        </w:rPr>
      </w:pPr>
      <w:r w:rsidRPr="00572A53">
        <w:rPr>
          <w:b/>
          <w:bCs/>
        </w:rPr>
        <w:t>Масова обробка: Можливість вибрати та конвертувати одразу декілька файлів за один раз.</w:t>
      </w:r>
    </w:p>
    <w:p w14:paraId="73B2868E" w14:textId="77777777" w:rsidR="00572A53" w:rsidRPr="00572A53" w:rsidRDefault="00572A53" w:rsidP="00572A53">
      <w:pPr>
        <w:numPr>
          <w:ilvl w:val="0"/>
          <w:numId w:val="23"/>
        </w:numPr>
        <w:rPr>
          <w:b/>
          <w:bCs/>
        </w:rPr>
      </w:pPr>
      <w:r w:rsidRPr="00572A53">
        <w:rPr>
          <w:b/>
          <w:bCs/>
        </w:rPr>
        <w:t>Два режими роботи з даними:</w:t>
      </w:r>
    </w:p>
    <w:p w14:paraId="22E0F138" w14:textId="77777777" w:rsidR="00572A53" w:rsidRPr="00572A53" w:rsidRDefault="00572A53" w:rsidP="00572A53">
      <w:pPr>
        <w:numPr>
          <w:ilvl w:val="1"/>
          <w:numId w:val="23"/>
        </w:numPr>
        <w:rPr>
          <w:b/>
          <w:bCs/>
        </w:rPr>
      </w:pPr>
      <w:r w:rsidRPr="00572A53">
        <w:rPr>
          <w:b/>
          <w:bCs/>
        </w:rPr>
        <w:t>Очищений: Автоматично прибирає зайві символи, HTML-теги та виправляє форматування тексту.</w:t>
      </w:r>
    </w:p>
    <w:p w14:paraId="2A92C018" w14:textId="77777777" w:rsidR="00572A53" w:rsidRPr="00572A53" w:rsidRDefault="00572A53" w:rsidP="00572A53">
      <w:pPr>
        <w:numPr>
          <w:ilvl w:val="1"/>
          <w:numId w:val="23"/>
        </w:numPr>
        <w:rPr>
          <w:b/>
          <w:bCs/>
        </w:rPr>
      </w:pPr>
      <w:r w:rsidRPr="00572A53">
        <w:rPr>
          <w:b/>
          <w:bCs/>
        </w:rPr>
        <w:t>Оригінальний: Залишає дані точно такими, як вони були у вхідному файлі.</w:t>
      </w:r>
    </w:p>
    <w:p w14:paraId="5AE02EE3" w14:textId="77777777" w:rsidR="00572A53" w:rsidRPr="00572A53" w:rsidRDefault="00572A53" w:rsidP="00572A53">
      <w:pPr>
        <w:numPr>
          <w:ilvl w:val="0"/>
          <w:numId w:val="23"/>
        </w:numPr>
        <w:rPr>
          <w:b/>
          <w:bCs/>
        </w:rPr>
      </w:pPr>
      <w:r w:rsidRPr="00572A53">
        <w:rPr>
          <w:b/>
          <w:bCs/>
        </w:rPr>
        <w:t>Розумне форматування Excel: Автоматично налаштовує ширину колонок та стиль заголовків, щоб файл був готовий до роботи одразу після відкриття.</w:t>
      </w:r>
    </w:p>
    <w:p w14:paraId="65738FF5" w14:textId="77777777" w:rsidR="00572A53" w:rsidRPr="00572A53" w:rsidRDefault="00572A53" w:rsidP="00572A53">
      <w:pPr>
        <w:numPr>
          <w:ilvl w:val="0"/>
          <w:numId w:val="23"/>
        </w:numPr>
        <w:rPr>
          <w:b/>
          <w:bCs/>
        </w:rPr>
      </w:pPr>
      <w:r w:rsidRPr="00572A53">
        <w:rPr>
          <w:b/>
          <w:bCs/>
        </w:rPr>
        <w:t>Журнал подій: Вбудоване вікно логів показує статус обробки кожного файлу та повідомляє про помилки, якщо вони виникають.</w:t>
      </w:r>
    </w:p>
    <w:p w14:paraId="1D668D83" w14:textId="77777777" w:rsidR="00572A53" w:rsidRPr="00572A53" w:rsidRDefault="00572A53" w:rsidP="00572A53">
      <w:pPr>
        <w:rPr>
          <w:b/>
          <w:bCs/>
        </w:rPr>
      </w:pPr>
      <w:r w:rsidRPr="00572A53">
        <w:rPr>
          <w:b/>
          <w:bCs/>
        </w:rPr>
        <w:pict w14:anchorId="767BF18C">
          <v:rect id="_x0000_i1082" style="width:0;height:1.5pt" o:hralign="center" o:hrstd="t" o:hr="t" fillcolor="#a0a0a0" stroked="f"/>
        </w:pict>
      </w:r>
    </w:p>
    <w:p w14:paraId="024F9676" w14:textId="77777777" w:rsidR="00572A53" w:rsidRPr="00572A53" w:rsidRDefault="00572A53" w:rsidP="00572A53">
      <w:pPr>
        <w:rPr>
          <w:b/>
          <w:bCs/>
        </w:rPr>
      </w:pPr>
      <w:r w:rsidRPr="00572A53">
        <w:rPr>
          <w:rFonts w:ascii="Segoe UI Symbol" w:hAnsi="Segoe UI Symbol" w:cs="Segoe UI Symbol"/>
          <w:b/>
          <w:bCs/>
        </w:rPr>
        <w:t>🛠</w:t>
      </w:r>
      <w:r w:rsidRPr="00572A53">
        <w:rPr>
          <w:b/>
          <w:bCs/>
        </w:rPr>
        <w:t xml:space="preserve"> Як користуватися програмою</w:t>
      </w:r>
    </w:p>
    <w:p w14:paraId="424BE55D" w14:textId="77777777" w:rsidR="00572A53" w:rsidRPr="00572A53" w:rsidRDefault="00572A53" w:rsidP="00572A53">
      <w:pPr>
        <w:numPr>
          <w:ilvl w:val="0"/>
          <w:numId w:val="24"/>
        </w:numPr>
        <w:rPr>
          <w:b/>
          <w:bCs/>
        </w:rPr>
      </w:pPr>
      <w:r w:rsidRPr="00572A53">
        <w:rPr>
          <w:b/>
          <w:bCs/>
        </w:rPr>
        <w:t>Запуск: Відкрийте програму. Ви побачите вікно зі світло-зеленим інтерфейсом.</w:t>
      </w:r>
    </w:p>
    <w:p w14:paraId="74AAF8FA" w14:textId="77777777" w:rsidR="00572A53" w:rsidRPr="00572A53" w:rsidRDefault="00572A53" w:rsidP="00572A53">
      <w:pPr>
        <w:numPr>
          <w:ilvl w:val="0"/>
          <w:numId w:val="24"/>
        </w:numPr>
        <w:rPr>
          <w:b/>
          <w:bCs/>
        </w:rPr>
      </w:pPr>
      <w:r w:rsidRPr="00572A53">
        <w:rPr>
          <w:b/>
          <w:bCs/>
        </w:rPr>
        <w:t>Вибір файлів:</w:t>
      </w:r>
    </w:p>
    <w:p w14:paraId="5E1E77A5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Натисніть кнопку "Вибрати файли".</w:t>
      </w:r>
    </w:p>
    <w:p w14:paraId="51E0D346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У вікні, що відкриється, оберіть один або декілька .csv файлів, які потрібно конвертувати.</w:t>
      </w:r>
    </w:p>
    <w:p w14:paraId="39161892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Список обраних файлів з'явиться у вікні програми.</w:t>
      </w:r>
    </w:p>
    <w:p w14:paraId="1FB96159" w14:textId="77777777" w:rsidR="00572A53" w:rsidRPr="00572A53" w:rsidRDefault="00572A53" w:rsidP="00572A53">
      <w:pPr>
        <w:numPr>
          <w:ilvl w:val="0"/>
          <w:numId w:val="24"/>
        </w:numPr>
        <w:rPr>
          <w:b/>
          <w:bCs/>
        </w:rPr>
      </w:pPr>
      <w:r w:rsidRPr="00572A53">
        <w:rPr>
          <w:b/>
          <w:bCs/>
        </w:rPr>
        <w:t>Налаштування режиму (Форматування):</w:t>
      </w:r>
    </w:p>
    <w:p w14:paraId="25D851AD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Оберіть "Очищений", якщо це "сирі" дані (наприклад, вивантаження з сайту), які можуть містити HTML-код, зайві пробіли або спецсимволи.</w:t>
      </w:r>
    </w:p>
    <w:p w14:paraId="76C2121E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Оберіть "Оригінальний", якщо вам потрібно зберегти дані без змін (наприклад, точні коди або специфічні символи).</w:t>
      </w:r>
    </w:p>
    <w:p w14:paraId="0E3DF28D" w14:textId="77777777" w:rsidR="00572A53" w:rsidRPr="00572A53" w:rsidRDefault="00572A53" w:rsidP="00572A53">
      <w:pPr>
        <w:numPr>
          <w:ilvl w:val="0"/>
          <w:numId w:val="24"/>
        </w:numPr>
        <w:rPr>
          <w:b/>
          <w:bCs/>
        </w:rPr>
      </w:pPr>
      <w:r w:rsidRPr="00572A53">
        <w:rPr>
          <w:b/>
          <w:bCs/>
        </w:rPr>
        <w:t>Конвертація:</w:t>
      </w:r>
    </w:p>
    <w:p w14:paraId="798EC331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Натисніть кнопку "Конвертувати у Excel".</w:t>
      </w:r>
    </w:p>
    <w:p w14:paraId="74E322F0" w14:textId="77777777" w:rsidR="00572A53" w:rsidRPr="00572A53" w:rsidRDefault="00572A53" w:rsidP="00572A53">
      <w:pPr>
        <w:numPr>
          <w:ilvl w:val="1"/>
          <w:numId w:val="24"/>
        </w:numPr>
        <w:rPr>
          <w:b/>
          <w:bCs/>
        </w:rPr>
      </w:pPr>
      <w:r w:rsidRPr="00572A53">
        <w:rPr>
          <w:b/>
          <w:bCs/>
        </w:rPr>
        <w:t>Слідкуйте за полем "Журнал процесу". Програма сповістить про успішне завершення (</w:t>
      </w:r>
      <w:r w:rsidRPr="00572A53">
        <w:rPr>
          <w:rFonts w:ascii="Segoe UI Emoji" w:hAnsi="Segoe UI Emoji" w:cs="Segoe UI Emoji"/>
          <w:b/>
          <w:bCs/>
        </w:rPr>
        <w:t>✅</w:t>
      </w:r>
      <w:r w:rsidRPr="00572A53">
        <w:rPr>
          <w:b/>
          <w:bCs/>
        </w:rPr>
        <w:t xml:space="preserve">) </w:t>
      </w:r>
      <w:r w:rsidRPr="00572A53">
        <w:rPr>
          <w:rFonts w:ascii="Calibri" w:hAnsi="Calibri" w:cs="Calibri"/>
          <w:b/>
          <w:bCs/>
        </w:rPr>
        <w:t>або</w:t>
      </w:r>
      <w:r w:rsidRPr="00572A53">
        <w:rPr>
          <w:b/>
          <w:bCs/>
        </w:rPr>
        <w:t xml:space="preserve"> </w:t>
      </w:r>
      <w:r w:rsidRPr="00572A53">
        <w:rPr>
          <w:rFonts w:ascii="Calibri" w:hAnsi="Calibri" w:cs="Calibri"/>
          <w:b/>
          <w:bCs/>
        </w:rPr>
        <w:t>помилку</w:t>
      </w:r>
      <w:r w:rsidRPr="00572A53">
        <w:rPr>
          <w:b/>
          <w:bCs/>
        </w:rPr>
        <w:t xml:space="preserve"> (</w:t>
      </w:r>
      <w:r w:rsidRPr="00572A53">
        <w:rPr>
          <w:rFonts w:ascii="Segoe UI Emoji" w:hAnsi="Segoe UI Emoji" w:cs="Segoe UI Emoji"/>
          <w:b/>
          <w:bCs/>
        </w:rPr>
        <w:t>❌</w:t>
      </w:r>
      <w:r w:rsidRPr="00572A53">
        <w:rPr>
          <w:b/>
          <w:bCs/>
        </w:rPr>
        <w:t xml:space="preserve">) </w:t>
      </w:r>
      <w:r w:rsidRPr="00572A53">
        <w:rPr>
          <w:rFonts w:ascii="Calibri" w:hAnsi="Calibri" w:cs="Calibri"/>
          <w:b/>
          <w:bCs/>
        </w:rPr>
        <w:t>для</w:t>
      </w:r>
      <w:r w:rsidRPr="00572A53">
        <w:rPr>
          <w:b/>
          <w:bCs/>
        </w:rPr>
        <w:t xml:space="preserve"> </w:t>
      </w:r>
      <w:r w:rsidRPr="00572A53">
        <w:rPr>
          <w:rFonts w:ascii="Calibri" w:hAnsi="Calibri" w:cs="Calibri"/>
          <w:b/>
          <w:bCs/>
        </w:rPr>
        <w:t>кожного</w:t>
      </w:r>
      <w:r w:rsidRPr="00572A53">
        <w:rPr>
          <w:b/>
          <w:bCs/>
        </w:rPr>
        <w:t xml:space="preserve"> </w:t>
      </w:r>
      <w:r w:rsidRPr="00572A53">
        <w:rPr>
          <w:rFonts w:ascii="Calibri" w:hAnsi="Calibri" w:cs="Calibri"/>
          <w:b/>
          <w:bCs/>
        </w:rPr>
        <w:t>файлу</w:t>
      </w:r>
      <w:r w:rsidRPr="00572A53">
        <w:rPr>
          <w:b/>
          <w:bCs/>
        </w:rPr>
        <w:t>.</w:t>
      </w:r>
    </w:p>
    <w:p w14:paraId="48C04002" w14:textId="77777777" w:rsidR="00572A53" w:rsidRPr="00572A53" w:rsidRDefault="00572A53" w:rsidP="00572A53">
      <w:pPr>
        <w:numPr>
          <w:ilvl w:val="0"/>
          <w:numId w:val="24"/>
        </w:numPr>
        <w:rPr>
          <w:b/>
          <w:bCs/>
        </w:rPr>
      </w:pPr>
      <w:r w:rsidRPr="00572A53">
        <w:rPr>
          <w:b/>
          <w:bCs/>
        </w:rPr>
        <w:t>Результат: Готові .xlsx файли з'являться у тій самій папці, де лежать оригінальні CSV-файли.</w:t>
      </w:r>
    </w:p>
    <w:p w14:paraId="12645915" w14:textId="77777777" w:rsidR="00572A53" w:rsidRPr="00572A53" w:rsidRDefault="00572A53" w:rsidP="00572A53">
      <w:pPr>
        <w:rPr>
          <w:b/>
          <w:bCs/>
        </w:rPr>
      </w:pPr>
      <w:r w:rsidRPr="00572A53">
        <w:rPr>
          <w:b/>
          <w:bCs/>
        </w:rPr>
        <w:pict w14:anchorId="0BEE7841">
          <v:rect id="_x0000_i1083" style="width:0;height:1.5pt" o:hralign="center" o:hrstd="t" o:hr="t" fillcolor="#a0a0a0" stroked="f"/>
        </w:pict>
      </w:r>
    </w:p>
    <w:p w14:paraId="2EBA31A1" w14:textId="77777777" w:rsidR="00572A53" w:rsidRPr="00572A53" w:rsidRDefault="00572A53" w:rsidP="00572A53">
      <w:pPr>
        <w:rPr>
          <w:b/>
          <w:bCs/>
        </w:rPr>
      </w:pPr>
      <w:r w:rsidRPr="00572A53">
        <w:rPr>
          <w:rFonts w:ascii="Segoe UI Emoji" w:hAnsi="Segoe UI Emoji" w:cs="Segoe UI Emoji"/>
          <w:b/>
          <w:bCs/>
        </w:rPr>
        <w:t>⚙️</w:t>
      </w:r>
      <w:r w:rsidRPr="00572A53">
        <w:rPr>
          <w:b/>
          <w:bCs/>
        </w:rPr>
        <w:t xml:space="preserve"> Технічні деталі обробки</w:t>
      </w:r>
    </w:p>
    <w:p w14:paraId="380EAD67" w14:textId="77777777" w:rsidR="00572A53" w:rsidRPr="00572A53" w:rsidRDefault="00572A53" w:rsidP="00572A53">
      <w:pPr>
        <w:rPr>
          <w:b/>
          <w:bCs/>
        </w:rPr>
      </w:pPr>
      <w:r w:rsidRPr="00572A53">
        <w:rPr>
          <w:b/>
          <w:bCs/>
        </w:rPr>
        <w:lastRenderedPageBreak/>
        <w:t>Що робить режим "Очищений"?</w:t>
      </w:r>
    </w:p>
    <w:p w14:paraId="261F1FF0" w14:textId="77777777" w:rsidR="00572A53" w:rsidRPr="00572A53" w:rsidRDefault="00572A53" w:rsidP="00572A53">
      <w:pPr>
        <w:numPr>
          <w:ilvl w:val="0"/>
          <w:numId w:val="25"/>
        </w:numPr>
        <w:rPr>
          <w:b/>
          <w:bCs/>
        </w:rPr>
      </w:pPr>
      <w:r w:rsidRPr="00572A53">
        <w:rPr>
          <w:b/>
          <w:bCs/>
        </w:rPr>
        <w:t>Видаляє HTML-сутності: Перетворює символи на кшталт &amp;amp; або &amp;quot; у звичайний текст.</w:t>
      </w:r>
    </w:p>
    <w:p w14:paraId="1318F3A9" w14:textId="77777777" w:rsidR="00572A53" w:rsidRPr="00572A53" w:rsidRDefault="00572A53" w:rsidP="00572A53">
      <w:pPr>
        <w:numPr>
          <w:ilvl w:val="0"/>
          <w:numId w:val="25"/>
        </w:numPr>
        <w:rPr>
          <w:b/>
          <w:bCs/>
        </w:rPr>
      </w:pPr>
      <w:r w:rsidRPr="00572A53">
        <w:rPr>
          <w:b/>
          <w:bCs/>
        </w:rPr>
        <w:t>Прибирає спецсимволи: Видаляє переноси рядків, табуляцію та інші невидимі символи, які можуть "ламати" клітинки в Excel.</w:t>
      </w:r>
    </w:p>
    <w:p w14:paraId="3F485A15" w14:textId="77777777" w:rsidR="00572A53" w:rsidRPr="00572A53" w:rsidRDefault="00572A53" w:rsidP="00572A53">
      <w:pPr>
        <w:numPr>
          <w:ilvl w:val="0"/>
          <w:numId w:val="25"/>
        </w:numPr>
        <w:rPr>
          <w:b/>
          <w:bCs/>
        </w:rPr>
      </w:pPr>
      <w:r w:rsidRPr="00572A53">
        <w:rPr>
          <w:b/>
          <w:bCs/>
        </w:rPr>
        <w:t>Форматує текст: Прибирає зайві пробіли (подвійні пробіли замінює на один, видаляє пробіли на початку та в кінці).</w:t>
      </w:r>
    </w:p>
    <w:p w14:paraId="7AF76CAD" w14:textId="2CA540E4" w:rsidR="001108E5" w:rsidRPr="00572A53" w:rsidRDefault="00572A53" w:rsidP="00572A53">
      <w:pPr>
        <w:numPr>
          <w:ilvl w:val="0"/>
          <w:numId w:val="25"/>
        </w:numPr>
        <w:rPr>
          <w:b/>
          <w:bCs/>
        </w:rPr>
      </w:pPr>
      <w:r w:rsidRPr="00572A53">
        <w:rPr>
          <w:b/>
          <w:bCs/>
        </w:rPr>
        <w:t xml:space="preserve">Замінює коми: У </w:t>
      </w:r>
      <w:r>
        <w:rPr>
          <w:b/>
          <w:bCs/>
        </w:rPr>
        <w:t>мультивибірних характеристиках</w:t>
      </w:r>
      <w:r w:rsidRPr="00572A53">
        <w:rPr>
          <w:b/>
          <w:bCs/>
        </w:rPr>
        <w:t xml:space="preserve"> коми замінюються на крапку з комою (;).</w:t>
      </w:r>
    </w:p>
    <w:sectPr w:rsidR="001108E5" w:rsidRPr="00572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155E"/>
    <w:multiLevelType w:val="multilevel"/>
    <w:tmpl w:val="C2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B7110A"/>
    <w:multiLevelType w:val="multilevel"/>
    <w:tmpl w:val="BD5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80CCE"/>
    <w:multiLevelType w:val="multilevel"/>
    <w:tmpl w:val="D4F6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36F6D"/>
    <w:multiLevelType w:val="multilevel"/>
    <w:tmpl w:val="D564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23534"/>
    <w:multiLevelType w:val="multilevel"/>
    <w:tmpl w:val="8FA2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25C80"/>
    <w:multiLevelType w:val="multilevel"/>
    <w:tmpl w:val="EA1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44DC2"/>
    <w:multiLevelType w:val="multilevel"/>
    <w:tmpl w:val="AF9C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F08F9"/>
    <w:multiLevelType w:val="multilevel"/>
    <w:tmpl w:val="EB2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3F778D"/>
    <w:multiLevelType w:val="multilevel"/>
    <w:tmpl w:val="769E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F020E"/>
    <w:multiLevelType w:val="multilevel"/>
    <w:tmpl w:val="271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3017DD"/>
    <w:multiLevelType w:val="multilevel"/>
    <w:tmpl w:val="4D4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4B5A6C"/>
    <w:multiLevelType w:val="multilevel"/>
    <w:tmpl w:val="73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B06E25"/>
    <w:multiLevelType w:val="multilevel"/>
    <w:tmpl w:val="A39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D656EC"/>
    <w:multiLevelType w:val="multilevel"/>
    <w:tmpl w:val="ECB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00667D"/>
    <w:multiLevelType w:val="multilevel"/>
    <w:tmpl w:val="37A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0696F"/>
    <w:multiLevelType w:val="multilevel"/>
    <w:tmpl w:val="4F2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2B3B6E"/>
    <w:multiLevelType w:val="multilevel"/>
    <w:tmpl w:val="4A8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603307"/>
    <w:multiLevelType w:val="multilevel"/>
    <w:tmpl w:val="998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264F16"/>
    <w:multiLevelType w:val="multilevel"/>
    <w:tmpl w:val="8E5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F72605"/>
    <w:multiLevelType w:val="multilevel"/>
    <w:tmpl w:val="A34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1358F"/>
    <w:multiLevelType w:val="multilevel"/>
    <w:tmpl w:val="CB0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0423C7"/>
    <w:multiLevelType w:val="multilevel"/>
    <w:tmpl w:val="6C3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1B6BCE"/>
    <w:multiLevelType w:val="multilevel"/>
    <w:tmpl w:val="3F00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56A16"/>
    <w:multiLevelType w:val="multilevel"/>
    <w:tmpl w:val="14A2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7D3E18"/>
    <w:multiLevelType w:val="multilevel"/>
    <w:tmpl w:val="B9D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D364AC"/>
    <w:multiLevelType w:val="multilevel"/>
    <w:tmpl w:val="CBA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7774">
    <w:abstractNumId w:val="16"/>
  </w:num>
  <w:num w:numId="2" w16cid:durableId="2091269776">
    <w:abstractNumId w:val="21"/>
  </w:num>
  <w:num w:numId="3" w16cid:durableId="36780325">
    <w:abstractNumId w:val="15"/>
  </w:num>
  <w:num w:numId="4" w16cid:durableId="1516189638">
    <w:abstractNumId w:val="20"/>
  </w:num>
  <w:num w:numId="5" w16cid:durableId="1771777788">
    <w:abstractNumId w:val="23"/>
  </w:num>
  <w:num w:numId="6" w16cid:durableId="698702072">
    <w:abstractNumId w:val="12"/>
  </w:num>
  <w:num w:numId="7" w16cid:durableId="1082067828">
    <w:abstractNumId w:val="7"/>
  </w:num>
  <w:num w:numId="8" w16cid:durableId="666396488">
    <w:abstractNumId w:val="1"/>
  </w:num>
  <w:num w:numId="9" w16cid:durableId="728118904">
    <w:abstractNumId w:val="2"/>
  </w:num>
  <w:num w:numId="10" w16cid:durableId="104496810">
    <w:abstractNumId w:val="3"/>
  </w:num>
  <w:num w:numId="11" w16cid:durableId="1984773905">
    <w:abstractNumId w:val="22"/>
  </w:num>
  <w:num w:numId="12" w16cid:durableId="568466156">
    <w:abstractNumId w:val="6"/>
  </w:num>
  <w:num w:numId="13" w16cid:durableId="546572014">
    <w:abstractNumId w:val="10"/>
  </w:num>
  <w:num w:numId="14" w16cid:durableId="1679772802">
    <w:abstractNumId w:val="0"/>
  </w:num>
  <w:num w:numId="15" w16cid:durableId="1927810584">
    <w:abstractNumId w:val="17"/>
  </w:num>
  <w:num w:numId="16" w16cid:durableId="817569934">
    <w:abstractNumId w:val="18"/>
  </w:num>
  <w:num w:numId="17" w16cid:durableId="6057600">
    <w:abstractNumId w:val="11"/>
  </w:num>
  <w:num w:numId="18" w16cid:durableId="1656252537">
    <w:abstractNumId w:val="24"/>
  </w:num>
  <w:num w:numId="19" w16cid:durableId="1802502876">
    <w:abstractNumId w:val="5"/>
  </w:num>
  <w:num w:numId="20" w16cid:durableId="406655992">
    <w:abstractNumId w:val="13"/>
  </w:num>
  <w:num w:numId="21" w16cid:durableId="170536269">
    <w:abstractNumId w:val="9"/>
  </w:num>
  <w:num w:numId="22" w16cid:durableId="117720655">
    <w:abstractNumId w:val="4"/>
  </w:num>
  <w:num w:numId="23" w16cid:durableId="636841058">
    <w:abstractNumId w:val="14"/>
  </w:num>
  <w:num w:numId="24" w16cid:durableId="407924569">
    <w:abstractNumId w:val="8"/>
  </w:num>
  <w:num w:numId="25" w16cid:durableId="1064763924">
    <w:abstractNumId w:val="25"/>
  </w:num>
  <w:num w:numId="26" w16cid:durableId="11102772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E5"/>
    <w:rsid w:val="00027038"/>
    <w:rsid w:val="001108E5"/>
    <w:rsid w:val="00572A53"/>
    <w:rsid w:val="0092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BFF0A"/>
  <w15:chartTrackingRefBased/>
  <w15:docId w15:val="{7FB30DCC-B7F1-4DA8-A024-96B6DD2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70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7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7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1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6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1392</Words>
  <Characters>795</Characters>
  <Application>Microsoft Office Word</Application>
  <DocSecurity>0</DocSecurity>
  <Lines>6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Костя Лученко</cp:lastModifiedBy>
  <cp:revision>3</cp:revision>
  <dcterms:created xsi:type="dcterms:W3CDTF">2025-09-29T09:50:00Z</dcterms:created>
  <dcterms:modified xsi:type="dcterms:W3CDTF">2026-01-30T08:49:00Z</dcterms:modified>
</cp:coreProperties>
</file>