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91200" w:rsidRPr="001A2F86" w:rsidRDefault="002B34FC">
      <w:pPr>
        <w:spacing w:line="278" w:lineRule="auto" w:after="0"/>
        <w:jc w:val="center"/>
        <w:rPr>
          <w:lang w:val="ru-RU"/>
        </w:rPr>
      </w:pPr>
      <w:r w:rsidRPr="001A2F86">
        <w:rPr>
          <w:rFonts w:eastAsia="Times New Roman" w:ascii="Times New Roman" w:hAnsi="Times New Roman"/>
          <w:b/>
          <w:sz w:val="26"/>
          <w:lang w:val="ru-RU"/>
        </w:rPr>
        <w:t>Отчет по лабораторной работе №2. Чтение информации из графических файлов</w:t>
      </w:r>
    </w:p>
    <w:p w:rsidR="00291200" w:rsidRPr="001A2F86" w:rsidRDefault="002B34FC">
      <w:pPr>
        <w:spacing w:after="0" w:line="278" w:lineRule="auto"/>
        <w:jc w:val="center"/>
        <w:rPr>
          <w:lang w:val="ru-RU"/>
        </w:rPr>
      </w:pPr>
      <w:r w:rsidRPr="001A2F86">
        <w:rPr>
          <w:rFonts w:eastAsia="Times New Roman" w:ascii="Times New Roman" w:hAnsi="Times New Roman"/>
          <w:sz w:val="26"/>
          <w:lang w:val="ru-RU"/>
        </w:rPr>
        <w:t>Урада Константина Дмитриевича, студента 2 курса 10Б группы</w:t>
      </w:r>
    </w:p>
    <w:p w:rsidR="00291200" w:rsidRPr="001A2F86" w:rsidRDefault="002B34FC">
      <w:pPr>
        <w:keepNext/>
        <w:spacing w:before="180" w:after="0" w:line="278" w:lineRule="auto"/>
        <w:jc w:val="both"/>
        <w:rPr>
          <w:lang w:val="ru-RU"/>
        </w:rPr>
      </w:pPr>
      <w:r w:rsidRPr="001A2F86">
        <w:rPr>
          <w:rFonts w:eastAsia="Times New Roman" w:ascii="Times New Roman" w:hAnsi="Times New Roman"/>
          <w:b/>
          <w:sz w:val="26"/>
          <w:lang w:val="ru-RU"/>
        </w:rPr>
        <w:t>Цель работы</w:t>
      </w:r>
    </w:p>
    <w:p w:rsidR="00291200" w:rsidRPr="001A2F86" w:rsidRDefault="002B34FC">
      <w:pPr>
        <w:spacing w:after="0" w:line="278" w:lineRule="auto"/>
        <w:ind w:firstLine="312"/>
        <w:jc w:val="both"/>
        <w:rPr>
          <w:lang w:val="ru-RU"/>
        </w:rPr>
      </w:pPr>
      <w:r>
        <w:rPr>
          <w:rFonts w:ascii="Times New Roman" w:hAnsi="Times New Roman" w:eastAsia="Times New Roman"/>
          <w:sz w:val="26"/>
        </w:rPr>
        <w:t>Выполнение настоящей работы имеет целью закрепление теоретического материала и практическое освоение основных возможностей по работе с различными форматами хранения растровых изображений и получению информации об изображении, хранящемся в файле.</w:t>
      </w:r>
    </w:p>
    <w:p w:rsidR="00291200" w:rsidRPr="001A2F86" w:rsidRDefault="001A2F86">
      <w:pPr>
        <w:keepNext/>
        <w:spacing w:before="180" w:after="0" w:line="278" w:lineRule="auto"/>
        <w:jc w:val="both"/>
        <w:rPr>
          <w:lang w:val="ru-RU"/>
        </w:rPr>
      </w:pPr>
      <w:r>
        <w:rPr>
          <w:rFonts w:eastAsia="Times New Roman" w:ascii="Times New Roman" w:hAnsi="Times New Roman"/>
          <w:b/>
          <w:sz w:val="26"/>
          <w:lang w:val="ru-RU"/>
        </w:rPr>
        <w:t>Задачи</w:t>
      </w:r>
    </w:p>
    <w:p w:rsidR="00291200" w:rsidRPr="001A2F86" w:rsidRDefault="002B34FC" w:rsidP="001A2F86">
      <w:pPr>
        <w:pStyle w:val="ae"/>
        <w:numPr>
          <w:ilvl w:val="0"/>
          <w:numId w:val="10"/>
        </w:numPr>
        <w:spacing w:after="0" w:line="278" w:lineRule="auto"/>
        <w:jc w:val="both"/>
        <w:rPr>
          <w:lang w:val="ru-RU"/>
        </w:rPr>
      </w:pPr>
      <w:r>
        <w:rPr>
          <w:rFonts w:ascii="Times New Roman" w:hAnsi="Times New Roman" w:eastAsia="Times New Roman"/>
          <w:sz w:val="26"/>
        </w:rPr>
        <w:t>Написать приложение, считывающее из графического файла или файлов выбранной папки (до 100 000 файлов) основную информацию: имя файла, размер изображения в пикселях, разрешение (dot/inch), глубину цвета и сжатие для тех типов файлов, в которых оно может быть задано.</w:t>
      </w:r>
    </w:p>
    <w:p w:rsidR="00291200" w:rsidRPr="001A2F86" w:rsidRDefault="002B34FC" w:rsidP="001A2F86">
      <w:pPr>
        <w:pStyle w:val="ae"/>
        <w:numPr>
          <w:ilvl w:val="0"/>
          <w:numId w:val="10"/>
        </w:numPr>
        <w:spacing w:after="0" w:line="278" w:lineRule="auto"/>
        <w:jc w:val="both"/>
        <w:rPr>
          <w:lang w:val="ru-RU"/>
        </w:rPr>
      </w:pPr>
      <w:r>
        <w:rPr>
          <w:rFonts w:ascii="Times New Roman" w:hAnsi="Times New Roman" w:eastAsia="Times New Roman"/>
          <w:sz w:val="26"/>
        </w:rPr>
        <w:t>Обрабатывать форматы JPG, GIF, TIF, BMP, PNG и PCX и обеспечивать корректность выводимых данных.</w:t>
      </w:r>
    </w:p>
    <w:p w:rsidR="00291200" w:rsidRPr="001A2F86" w:rsidRDefault="002B34FC" w:rsidP="001A2F86">
      <w:pPr>
        <w:pStyle w:val="ae"/>
        <w:numPr>
          <w:ilvl w:val="0"/>
          <w:numId w:val="10"/>
        </w:numPr>
        <w:spacing w:after="0" w:line="278" w:lineRule="auto"/>
        <w:jc w:val="both"/>
        <w:rPr>
          <w:lang w:val="ru-RU"/>
        </w:rPr>
      </w:pPr>
      <w:r>
        <w:rPr>
          <w:rFonts w:ascii="Times New Roman" w:hAnsi="Times New Roman" w:eastAsia="Times New Roman"/>
          <w:sz w:val="26"/>
        </w:rPr>
        <w:t>Получать метаданные без сторонних библиотек: открывать файл через FileStream и самостоятельно читать байты по спецификации формата, находя сигнатуры, маркеры, чанки и теги. Сторонние средства использовать только для предпросмотра.</w:t>
      </w:r>
    </w:p>
    <w:p w:rsidR="00291200" w:rsidRPr="001A2F86" w:rsidRDefault="002B34FC" w:rsidP="001A2F86">
      <w:pPr>
        <w:pStyle w:val="ae"/>
        <w:numPr>
          <w:ilvl w:val="0"/>
          <w:numId w:val="10"/>
        </w:numPr>
        <w:spacing w:after="0" w:line="278" w:lineRule="auto"/>
        <w:jc w:val="both"/>
        <w:rPr>
          <w:lang w:val="ru-RU"/>
        </w:rPr>
      </w:pPr>
      <w:r>
        <w:rPr>
          <w:rFonts w:ascii="Times New Roman" w:hAnsi="Times New Roman" w:eastAsia="Times New Roman"/>
          <w:sz w:val="26"/>
        </w:rPr>
        <w:t>Реализовать потоковое чтение только необходимых частей файла, многопоточную обработку без блокировки интерфейса, индикацию прогресса и обработку повреждённых файлов.</w:t>
      </w:r>
    </w:p>
    <w:p w:rsidR="00291200" w:rsidRPr="001A2F86" w:rsidRDefault="002B34FC" w:rsidP="001A2F86">
      <w:pPr>
        <w:pStyle w:val="ae"/>
        <w:numPr>
          <w:ilvl w:val="0"/>
          <w:numId w:val="10"/>
        </w:numPr>
        <w:spacing w:after="0" w:line="278" w:lineRule="auto"/>
        <w:jc w:val="both"/>
        <w:rPr>
          <w:lang w:val="ru-RU"/>
        </w:rPr>
      </w:pPr>
      <w:r>
        <w:rPr>
          <w:rFonts w:ascii="Times New Roman" w:hAnsi="Times New Roman" w:eastAsia="Times New Roman"/>
          <w:sz w:val="26"/>
        </w:rPr>
        <w:t>Для BMP вручную разобрать BITMAPFILEHEADER и BITMAPINFOHEADER, определить BI_RGB, BI_RLE8, BI_RLE4 и понимать устройство палитры; для PNG найти сигнатуру и IHDR, считать ширину, высоту, глубину цвета и метод фильтрации.</w:t>
      </w:r>
    </w:p>
    <w:p w:rsidR="00291200" w:rsidRDefault="002B34FC">
      <w:pPr>
        <w:keepNext/>
        <w:spacing w:before="180" w:after="0" w:line="278" w:lineRule="auto"/>
        <w:jc w:val="both"/>
      </w:pPr>
      <w:r>
        <w:rPr>
          <w:rFonts w:eastAsia="Times New Roman" w:ascii="Times New Roman" w:hAnsi="Times New Roman"/>
          <w:b/>
          <w:sz w:val="26"/>
        </w:rPr>
        <w:t>Инструментарий</w:t>
      </w:r>
    </w:p>
    <w:p w:rsidR="00291200" w:rsidRPr="001A2F86" w:rsidRDefault="002B34FC">
      <w:pPr>
        <w:spacing w:after="0" w:line="278" w:lineRule="auto"/>
        <w:ind w:firstLine="312"/>
        <w:jc w:val="both"/>
        <w:rPr>
          <w:lang w:val="ru-RU"/>
        </w:rPr>
      </w:pPr>
      <w:r>
        <w:rPr>
          <w:rFonts w:ascii="Times New Roman" w:hAnsi="Times New Roman" w:eastAsia="Times New Roman"/>
          <w:sz w:val="26"/>
        </w:rPr>
        <w:t>Язык C#, Microsoft Visual Studio, .NET 10.0, Windows Forms. Для чтения байтов используются FileStream, ReadExactly и Seek; для параллельной обработки — Parallel.ForEachAsync. System.Drawing применяется только для предпросмотра, а не для получения метаданных.</w:t>
      </w:r>
    </w:p>
    <w:p w:rsidR="00967727" w:rsidRDefault="002B34FC">
      <w:pPr>
        <w:spacing w:after="0" w:line="278" w:lineRule="auto"/>
        <w:ind w:firstLine="312"/>
        <w:rPr>
          <w:rFonts w:eastAsia="Times New Roman"/>
          <w:sz w:val="26"/>
          <w:lang w:val="ru-RU"/>
        </w:rPr>
      </w:pPr>
      <w:r w:rsidRPr="001A2F86">
        <w:rPr>
          <w:rFonts w:eastAsia="Times New Roman" w:ascii="Times New Roman" w:hAnsi="Times New Roman"/>
          <w:sz w:val="26"/>
          <w:lang w:val="ru-RU"/>
        </w:rPr>
        <w:t xml:space="preserve">Тестовые изображения: файлы преподавателя и наборы </w:t>
      </w:r>
      <w:r>
        <w:rPr>
          <w:rFonts w:eastAsia="Times New Roman" w:ascii="Times New Roman" w:hAnsi="Times New Roman"/>
          <w:sz w:val="26"/>
        </w:rPr>
        <w:t>GitHub</w:t>
      </w:r>
    </w:p>
    <w:p w:rsidR="00291200" w:rsidRPr="001A2F86" w:rsidRDefault="002B34FC">
      <w:pPr>
        <w:spacing w:after="0" w:line="278" w:lineRule="auto"/>
        <w:ind w:firstLine="312"/>
        <w:rPr>
          <w:lang w:val="ru-RU"/>
        </w:rPr>
      </w:pPr>
      <w:r w:rsidRPr="001A2F86">
        <w:rPr>
          <w:rFonts w:eastAsia="Times New Roman" w:ascii="Times New Roman" w:hAnsi="Times New Roman"/>
          <w:sz w:val="26"/>
          <w:lang w:val="ru-RU"/>
        </w:rPr>
        <w:t xml:space="preserve">для теста </w:t>
      </w:r>
      <w:r>
        <w:rPr>
          <w:rFonts w:eastAsia="Times New Roman" w:ascii="Times New Roman" w:hAnsi="Times New Roman"/>
          <w:sz w:val="26"/>
        </w:rPr>
        <w:t>JPEG</w:t>
      </w:r>
      <w:r w:rsidR="00967727" w:rsidRPr="00967727">
        <w:rPr>
          <w:rFonts w:eastAsia="Times New Roman" w:ascii="Times New Roman" w:hAnsi="Times New Roman"/>
          <w:sz w:val="26"/>
          <w:lang w:val="ru-RU"/>
        </w:rPr>
        <w:t>:</w:t>
      </w:r>
      <w:r w:rsidRPr="001A2F86">
        <w:rPr>
          <w:rFonts w:eastAsia="Times New Roman" w:ascii="Times New Roman" w:hAnsi="Times New Roman"/>
          <w:sz w:val="26"/>
          <w:lang w:val="ru-RU"/>
        </w:rPr>
        <w:t xml:space="preserve"> </w:t>
      </w:r>
      <w:hyperlink r:id="rId7" w:history="1">
        <w:r w:rsidR="00967727" w:rsidRPr="00907506">
          <w:rPr>
            <w:rStyle w:val="aff8"/>
            <w:rFonts w:eastAsia="Times New Roman"/>
            <w:sz w:val="26"/>
          </w:rPr>
          <w:t>https</w:t>
        </w:r>
        <w:r w:rsidR="00967727" w:rsidRPr="00907506">
          <w:rPr>
            <w:rStyle w:val="aff8"/>
            <w:rFonts w:eastAsia="Times New Roman"/>
            <w:sz w:val="26"/>
            <w:lang w:val="ru-RU"/>
          </w:rPr>
          <w:t>://</w:t>
        </w:r>
        <w:r w:rsidR="00967727" w:rsidRPr="00907506">
          <w:rPr>
            <w:rStyle w:val="aff8"/>
            <w:rFonts w:eastAsia="Times New Roman"/>
            <w:sz w:val="26"/>
          </w:rPr>
          <w:t>github</w:t>
        </w:r>
        <w:r w:rsidR="00967727" w:rsidRPr="00907506">
          <w:rPr>
            <w:rStyle w:val="aff8"/>
            <w:rFonts w:eastAsia="Times New Roman"/>
            <w:sz w:val="26"/>
            <w:lang w:val="ru-RU"/>
          </w:rPr>
          <w:t>.</w:t>
        </w:r>
        <w:r w:rsidR="00967727" w:rsidRPr="00907506">
          <w:rPr>
            <w:rStyle w:val="aff8"/>
            <w:rFonts w:eastAsia="Times New Roman"/>
            <w:sz w:val="26"/>
          </w:rPr>
          <w:t>com</w:t>
        </w:r>
        <w:r w:rsidR="00967727" w:rsidRPr="00907506">
          <w:rPr>
            <w:rStyle w:val="aff8"/>
            <w:rFonts w:eastAsia="Times New Roman"/>
            <w:sz w:val="26"/>
            <w:lang w:val="ru-RU"/>
          </w:rPr>
          <w:t>/</w:t>
        </w:r>
        <w:r w:rsidR="00967727" w:rsidRPr="00907506">
          <w:rPr>
            <w:rStyle w:val="aff8"/>
            <w:rFonts w:eastAsia="Times New Roman"/>
            <w:sz w:val="26"/>
          </w:rPr>
          <w:t>yavuzceliker</w:t>
        </w:r>
        <w:r w:rsidR="00967727" w:rsidRPr="00907506">
          <w:rPr>
            <w:rStyle w:val="aff8"/>
            <w:rFonts w:eastAsia="Times New Roman"/>
            <w:sz w:val="26"/>
            <w:lang w:val="ru-RU"/>
          </w:rPr>
          <w:t>/</w:t>
        </w:r>
        <w:r w:rsidR="00967727" w:rsidRPr="00907506">
          <w:rPr>
            <w:rStyle w:val="aff8"/>
            <w:rFonts w:eastAsia="Times New Roman"/>
            <w:sz w:val="26"/>
          </w:rPr>
          <w:t>s</w:t>
        </w:r>
        <w:r w:rsidR="00967727" w:rsidRPr="00907506">
          <w:rPr>
            <w:rStyle w:val="aff8"/>
            <w:rFonts w:eastAsia="Times New Roman"/>
            <w:sz w:val="26"/>
          </w:rPr>
          <w:t>a</w:t>
        </w:r>
        <w:r w:rsidR="00967727" w:rsidRPr="00907506">
          <w:rPr>
            <w:rStyle w:val="aff8"/>
            <w:rFonts w:eastAsia="Times New Roman"/>
            <w:sz w:val="26"/>
          </w:rPr>
          <w:t>mple</w:t>
        </w:r>
        <w:r w:rsidR="00967727" w:rsidRPr="00907506">
          <w:rPr>
            <w:rStyle w:val="aff8"/>
            <w:rFonts w:eastAsia="Times New Roman"/>
            <w:sz w:val="26"/>
            <w:lang w:val="ru-RU"/>
          </w:rPr>
          <w:t>-</w:t>
        </w:r>
        <w:r w:rsidR="00967727" w:rsidRPr="00907506">
          <w:rPr>
            <w:rStyle w:val="aff8"/>
            <w:rFonts w:eastAsia="Times New Roman"/>
            <w:sz w:val="26"/>
          </w:rPr>
          <w:t>images</w:t>
        </w:r>
      </w:hyperlink>
      <w:r w:rsidR="00967727" w:rsidRPr="00967727">
        <w:rPr>
          <w:rFonts w:eastAsia="Times New Roman" w:ascii="Times New Roman" w:hAnsi="Times New Roman"/>
          <w:sz w:val="26"/>
          <w:lang w:val="ru-RU"/>
        </w:rPr>
        <w:t xml:space="preserve"> </w:t>
      </w:r>
      <w:r w:rsidRPr="001A2F86">
        <w:rPr>
          <w:rFonts w:eastAsia="Times New Roman" w:ascii="Times New Roman" w:hAnsi="Times New Roman"/>
          <w:sz w:val="26"/>
          <w:lang w:val="ru-RU"/>
        </w:rPr>
        <w:t>(2000 изображений).</w:t>
      </w:r>
    </w:p>
    <w:p w:rsidR="00291200" w:rsidRPr="001A2F86" w:rsidRDefault="002B34FC">
      <w:pPr>
        <w:keepNext/>
        <w:spacing w:before="180" w:after="0" w:line="278" w:lineRule="auto"/>
        <w:jc w:val="both"/>
        <w:rPr>
          <w:lang w:val="ru-RU"/>
        </w:rPr>
      </w:pPr>
      <w:r w:rsidRPr="001A2F86">
        <w:rPr>
          <w:rFonts w:eastAsia="Times New Roman" w:ascii="Times New Roman" w:hAnsi="Times New Roman"/>
          <w:b/>
          <w:sz w:val="26"/>
          <w:lang w:val="ru-RU"/>
        </w:rPr>
        <w:t>Ход работы</w:t>
      </w:r>
    </w:p>
    <w:p w:rsidR="00291200" w:rsidRPr="001A2F86" w:rsidRDefault="002B34FC">
      <w:pPr>
        <w:spacing w:after="0" w:line="278" w:lineRule="auto"/>
        <w:jc w:val="both"/>
        <w:rPr>
          <w:lang w:val="ru-RU"/>
        </w:rPr>
      </w:pPr>
      <w:r>
        <w:rPr>
          <w:rFonts w:ascii="Times New Roman" w:hAnsi="Times New Roman"/>
          <w:b/>
          <w:sz w:val="26"/>
        </w:rPr>
        <w:t>1. Создание интерфейса.</w:t>
      </w:r>
      <w:r>
        <w:rPr>
          <w:rFonts w:ascii="Times New Roman" w:hAnsi="Times New Roman"/>
          <w:sz w:val="26"/>
        </w:rPr>
        <w:t xml:space="preserve"> Реализованы выбор папки, запуск и остановка сканирования, таблица характеристик, ProgressBar, предпросмотр, счётчики обработанных, повреждённых и неизвестных файлов и кнопка «Доп. информация». Подробные данные открываются в отдельном окне, чтобы не перегружать основную таблицу.</w:t>
      </w:r>
    </w:p>
    <w:p w:rsidR="00291200" w:rsidRPr="001A2F86" w:rsidRDefault="002B34FC">
      <w:pPr>
        <w:spacing w:after="0" w:line="278" w:lineRule="auto"/>
        <w:jc w:val="both"/>
        <w:rPr>
          <w:lang w:val="ru-RU"/>
        </w:rPr>
      </w:pPr>
      <w:r>
        <w:rPr>
          <w:rFonts w:ascii="Times New Roman" w:hAnsi="Times New Roman" w:eastAsia="Times New Roman"/>
          <w:b/>
          <w:sz w:val="26"/>
        </w:rPr>
        <w:t>2. Разделение проекта.</w:t>
      </w:r>
      <w:r>
        <w:rPr>
          <w:rFonts w:ascii="Times New Roman" w:hAnsi="Times New Roman" w:eastAsia="Times New Roman"/>
          <w:sz w:val="26"/>
        </w:rPr>
        <w:t xml:space="preserve"> Form1 отвечает за интерфейс; ImageInfo хранит результат; ImageScanner определяет фактический формат по сигнатуре и вызывает соответствующий парсер; отдельные классы Parsers разбирают BMP, PNG, JPEG, GIF, TIFF и PCX.</w:t>
      </w:r>
    </w:p>
    <w:p w:rsidR="00291200" w:rsidRPr="001A2F86" w:rsidRDefault="002B34FC">
      <w:pPr>
        <w:spacing w:after="0" w:line="278" w:lineRule="auto"/>
        <w:jc w:val="both"/>
        <w:rPr>
          <w:lang w:val="ru-RU"/>
        </w:rPr>
      </w:pPr>
      <w:r>
        <w:rPr>
          <w:rFonts w:ascii="Times New Roman" w:hAnsi="Times New Roman"/>
          <w:b/>
          <w:sz w:val="26"/>
        </w:rPr>
        <w:t>3. Ручное чтение.</w:t>
      </w:r>
      <w:r>
        <w:rPr>
          <w:rFonts w:ascii="Times New Roman" w:hAnsi="Times New Roman"/>
          <w:sz w:val="26"/>
        </w:rPr>
        <w:t xml:space="preserve"> BMP разбирается по BITMAPFILEHEADER и BITMAPINFOHEADER; PNG — по чанкам IHDR, pHYs и IEND; JPEG — по маркерам SOI, APP0/JFIF, DQT, SOF и EOI; GIF — по заголовку и глобальной таблице цветов; PCX — по 128-байтовому заголовку; TIFF — по IFD-тегам. Для JPEG дополнительно извлекаются матрицы квантования DQT, для GIF — число цветов палитры, для PNG — метод фильтрации.</w:t>
      </w:r>
    </w:p>
    <w:p w:rsidR="00291200" w:rsidRPr="001A2F86" w:rsidRDefault="002B34FC">
      <w:pPr>
        <w:spacing w:after="0" w:line="278" w:lineRule="auto"/>
        <w:jc w:val="both"/>
        <w:rPr>
          <w:lang w:val="ru-RU"/>
        </w:rPr>
      </w:pPr>
      <w:r>
        <w:rPr>
          <w:rFonts w:ascii="Times New Roman" w:hAnsi="Times New Roman" w:eastAsia="Times New Roman"/>
          <w:b/>
          <w:sz w:val="26"/>
        </w:rPr>
        <w:t>4. Обход и многопоточность.</w:t>
      </w:r>
      <w:r>
        <w:rPr>
          <w:rFonts w:ascii="Times New Roman" w:hAnsi="Times New Roman" w:eastAsia="Times New Roman"/>
          <w:sz w:val="26"/>
        </w:rPr>
        <w:t xml:space="preserve"> Через Directory.GetFiles с SearchOption.AllDirectories формируется список файлов выбранной папки и всех подкаталогов. Parallel.ForEachAsync распределяет их между параллельными задачами; MaxDegreeOfParallelism ограничивается Environment.ProcessorCount. Interlocked.Increment безопасно меняет общий счётчик, Invoke обновляет WinForms-интерфейс из UI-потока, CancellationToken обеспечивает кнопку «Остановить».</w:t>
      </w:r>
    </w:p>
    <w:p w:rsidR="00291200" w:rsidRPr="001A2F86" w:rsidRDefault="002B34FC">
      <w:pPr>
        <w:spacing w:after="0" w:line="278" w:lineRule="auto"/>
        <w:jc w:val="both"/>
        <w:rPr>
          <w:lang w:val="ru-RU"/>
        </w:rPr>
      </w:pPr>
      <w:r>
        <w:rPr>
          <w:rFonts w:ascii="Times New Roman" w:hAnsi="Times New Roman" w:eastAsia="Times New Roman"/>
          <w:b/>
          <w:sz w:val="26"/>
        </w:rPr>
        <w:t>5. Проверка ошибок.</w:t>
      </w:r>
      <w:r>
        <w:rPr>
          <w:rFonts w:ascii="Times New Roman" w:hAnsi="Times New Roman" w:eastAsia="Times New Roman"/>
          <w:sz w:val="26"/>
        </w:rPr>
        <w:t xml:space="preserve"> ImageScanner сверяет расширение с реальной сигнатурой. Парсеры контролируют длины структур и завершающие маркеры; отсутствие IEND у PNG или EOI у JPEG, неверные размеры и неизвестный формат приводят к отдельному статусу, а не к аварийному завершению.</w:t>
      </w:r>
    </w:p>
    <w:p w:rsidR="00291200" w:rsidRPr="001A2F86" w:rsidRDefault="002B34FC">
      <w:pPr>
        <w:keepNext/>
        <w:spacing w:before="180" w:after="0" w:line="278" w:lineRule="auto"/>
        <w:jc w:val="both"/>
        <w:rPr>
          <w:lang w:val="ru-RU"/>
        </w:rPr>
      </w:pPr>
      <w:r w:rsidRPr="001A2F86">
        <w:rPr>
          <w:rFonts w:eastAsia="Times New Roman" w:ascii="Times New Roman" w:hAnsi="Times New Roman"/>
          <w:b/>
          <w:sz w:val="26"/>
          <w:lang w:val="ru-RU"/>
        </w:rPr>
        <w:t xml:space="preserve">Анализ </w:t>
      </w:r>
      <w:r w:rsidRPr="001A2F86">
        <w:rPr>
          <w:rFonts w:eastAsia="Times New Roman" w:ascii="Times New Roman" w:hAnsi="Times New Roman"/>
          <w:b/>
          <w:sz w:val="26"/>
          <w:lang w:val="ru-RU"/>
        </w:rPr>
        <w:t>результатов</w:t>
      </w:r>
    </w:p>
    <w:p w:rsidR="00291200" w:rsidRPr="001A2F86" w:rsidRDefault="002B34FC">
      <w:pPr>
        <w:spacing w:after="0" w:line="278" w:lineRule="auto"/>
        <w:ind w:firstLine="312"/>
        <w:jc w:val="both"/>
        <w:rPr>
          <w:lang w:val="ru-RU"/>
        </w:rPr>
      </w:pPr>
      <w:r>
        <w:rPr>
          <w:rFonts w:ascii="Times New Roman" w:hAnsi="Times New Roman"/>
          <w:sz w:val="26"/>
        </w:rPr>
        <w:t>Проверены все шесть требуемых форматов. Программа выводит имя, размеры, глубину цвета, тип сжатия, DPI и статус файла. Если физическая плотность записана в формате, она считывается вручную: BMP и PNG хранят плотность в пикселях на метр и переводятся по формуле DPI = pixelsPerMeter · 0,0254; JPEG/JFIF хранит плотность в точках на дюйм или сантиметр; TIFF использует XResolution, YResolution и ResolutionUnit; PCX содержит HDpi и VDpi. GIF собственного поля DPI не имеет. Если плотность отсутствует, программа показывает 96 × 96 DPI с пометкой «по умолчанию»; это не вычисленное свойство файла, а принятое экранное значение.</w:t>
      </w:r>
    </w:p>
    <w:p w:rsidR="00291200" w:rsidRPr="001A2F86" w:rsidRDefault="002B34FC">
      <w:pPr>
        <w:spacing w:after="0" w:line="278" w:lineRule="auto"/>
        <w:ind w:firstLine="312"/>
        <w:jc w:val="both"/>
        <w:rPr>
          <w:lang w:val="ru-RU"/>
        </w:rPr>
      </w:pPr>
      <w:r>
        <w:rPr>
          <w:rFonts w:ascii="Times New Roman" w:hAnsi="Times New Roman"/>
          <w:sz w:val="26"/>
        </w:rPr>
        <w:t>Дополнительная информация вынесена в отдельное окно. Для JPEG из маркера DQT (FF DB) выводятся обе таблицы квантования 8 × 8: таблица яркости и таблица цветности. По таблице яркости рассчитывается приблизительная оценка JPEG quality и условные потери 100% − quality; это оценка интенсивности квантования, а не точный процент визуально потерянной информации. Для GIF выводится число цветов глобальной палитры, а для PNG — метод фильтрации.</w:t>
      </w:r>
    </w:p>
    <w:p w:rsidR="00291200" w:rsidRPr="00967727" w:rsidRDefault="002B34FC">
      <w:pPr>
        <w:spacing w:after="0" w:line="278" w:lineRule="auto"/>
        <w:ind w:firstLine="312"/>
        <w:jc w:val="both"/>
        <w:rPr>
          <w:lang w:val="ru-RU"/>
        </w:rPr>
      </w:pPr>
      <w:r>
        <w:rPr>
          <w:rFonts w:ascii="Times New Roman" w:hAnsi="Times New Roman"/>
          <w:sz w:val="26"/>
        </w:rPr>
        <w:t>После введения параллельной обработки время на небольшом наборе уменьшилось примерно с 0,38 до 0,17 с; 2000 JPEG были обработаны примерно за 0,86 с. На повреждённых копиях проверены отсутствие EOI у JPEG, IEND у PNG, неверные размеры и длины структур, а также подмена расширения. Ошибочные файлы получают отдельный статус, после чего обработка остальных продолжается.</w:t>
      </w:r>
    </w:p>
    <w:p w:rsidR="00291200" w:rsidRPr="001A2F86" w:rsidRDefault="002B34FC">
      <w:pPr>
        <w:keepNext/>
        <w:spacing w:before="180" w:after="0" w:line="278" w:lineRule="auto"/>
        <w:jc w:val="both"/>
        <w:rPr>
          <w:lang w:val="ru-RU"/>
        </w:rPr>
      </w:pPr>
      <w:r w:rsidRPr="001A2F86">
        <w:rPr>
          <w:rFonts w:eastAsia="Times New Roman" w:ascii="Times New Roman" w:hAnsi="Times New Roman"/>
          <w:b/>
          <w:sz w:val="26"/>
          <w:lang w:val="ru-RU"/>
        </w:rPr>
        <w:t>Выводы</w:t>
      </w:r>
    </w:p>
    <w:p w:rsidR="00291200" w:rsidRPr="001A2F86" w:rsidRDefault="00DC1A56" w:rsidP="00967727">
      <w:pPr>
        <w:spacing w:after="0" w:line="278" w:lineRule="auto"/>
        <w:ind w:firstLine="312"/>
        <w:jc w:val="both"/>
        <w:rPr>
          <w:lang w:val="ru-RU"/>
        </w:rPr>
      </w:pPr>
      <w:r>
        <w:rPr>
          <w:rFonts w:ascii="Times New Roman" w:hAnsi="Times New Roman"/>
          <w:sz w:val="26"/>
        </w:rPr>
        <w:t>В результате разработано приложение, которое вручную считывает метаданные JPG, GIF, TIF, BMP, PNG и PCX без библиотек получения метаданных. Формат определяется по сигнатуре, после чего соответствующий парсер через FileStream читает только необходимые заголовки, маркеры, чанки или теги. Реализованы рекурсивный обход подкаталогов, параллельная обработка, прогресс, остановка, предпросмотр и обработка повреждённых и переименованных файлов.</w:t>
      </w:r>
    </w:p>
    <w:p w:rsidR="00291200" w:rsidRPr="001A2F86" w:rsidRDefault="00DC1A56" w:rsidP="00967727">
      <w:pPr>
        <w:spacing w:after="0" w:line="278" w:lineRule="auto"/>
        <w:ind w:firstLine="312"/>
        <w:jc w:val="both"/>
        <w:rPr>
          <w:lang w:val="ru-RU"/>
        </w:rPr>
      </w:pPr>
      <w:r>
        <w:rPr>
          <w:rFonts w:ascii="Times New Roman" w:hAnsi="Times New Roman"/>
          <w:b w:val="0"/>
          <w:i w:val="0"/>
          <w:sz w:val="26"/>
        </w:rPr>
        <w:t>Основные форматы хранят характеристики по-разному. В BMP размеры, глубина и тип сжатия находятся в BITMAPINFOHEADER; для индексированных BMP пиксель содержит индекс элемента палитры, а сама палитра хранит соответствующие RGB-цвета. PNG организован как последовательность чанков: IHDR содержит основные параметры, pHYs — физическую плотность, IEND завершает файл. GIF использует таблицу цветов: при n битах индекс палитры позволяет адресовать до 2^n цветов. TIFF хранит параметры в IFD-тегах и требует учёта порядка байтов II/MM. PCX использует фиксированный 128-байтовый заголовок.</w:t>
      </w:r>
    </w:p>
    <w:p w:rsidR="00291200" w:rsidRPr="001A2F86" w:rsidRDefault="00DC1A56" w:rsidP="00967727">
      <w:pPr>
        <w:spacing w:after="0" w:line="278" w:lineRule="auto"/>
        <w:ind w:firstLine="312"/>
        <w:jc w:val="both"/>
        <w:rPr>
          <w:lang w:val="ru-RU"/>
        </w:rPr>
      </w:pPr>
      <w:r>
        <w:rPr>
          <w:rFonts w:ascii="Times New Roman" w:hAnsi="Times New Roman"/>
          <w:b w:val="0"/>
          <w:i w:val="0"/>
          <w:sz w:val="26"/>
        </w:rPr>
        <w:t>По типам сжатия алгоритмы различаются. RLE, применяемый в PCX и некоторых BMP, заменяет последовательность одинаковых значений парой «длина серии + значение» и работает без потерь. GIF использует LZW без потерь: повторяющиеся последовательности заменяются кодами словаря; возможное ухудшение GIF связано не с LZW, а с ограничением палитры. PNG применяет Deflate без потерь, сочетающий поиск повторов и энтропийное кодирование. TIFF в зависимости от тега Compression может быть без сжатия либо использовать PackBits, LZW, Deflate или JPEG.</w:t>
      </w:r>
    </w:p>
    <w:p w:rsidR="00291200" w:rsidRPr="001A2F86" w:rsidRDefault="00DC1A56" w:rsidP="00967727">
      <w:pPr>
        <w:spacing w:after="0" w:line="278" w:lineRule="auto"/>
        <w:ind w:firstLine="312"/>
        <w:jc w:val="both"/>
        <w:rPr>
          <w:lang w:val="ru-RU"/>
        </w:rPr>
      </w:pPr>
      <w:r>
        <w:rPr>
          <w:rFonts w:ascii="Times New Roman" w:hAnsi="Times New Roman"/>
          <w:b w:val="0"/>
          <w:i w:val="0"/>
          <w:sz w:val="26"/>
        </w:rPr>
        <w:t>JPEG обычно использует сжатие с потерями. Изображение разбивается на блоки, данные переводятся в частотное представление, после чего коэффициенты делятся на элементы матрицы квантования и округляются. Именно квантование является главным источником необратимых потерь: чем больше элементы DQT, тем сильнее округление и тем меньше деталей сохраняется. В программе DQT извлекается из маркера FF DB; значения, записанные в zig-zag порядке, переставляются в обычную матрицу 8 × 8. Обычно используются две таблицы: DQT 0 для яркости и DQT 1 для цветности, так как человеческое зрение чувствительнее к изменениям яркости, чем к мелким цветовым различиям.</w:t>
      </w:r>
    </w:p>
    <w:p w:rsidR="00291200" w:rsidRPr="001A2F86" w:rsidRDefault="00DC1A56" w:rsidP="00967727">
      <w:pPr>
        <w:spacing w:after="0" w:line="278" w:lineRule="auto"/>
        <w:ind w:firstLine="312"/>
        <w:jc w:val="both"/>
        <w:rPr>
          <w:lang w:val="ru-RU"/>
        </w:rPr>
      </w:pPr>
      <w:r>
        <w:rPr>
          <w:rFonts w:ascii="Times New Roman" w:hAnsi="Times New Roman"/>
          <w:b w:val="0"/>
          <w:i w:val="0"/>
          <w:sz w:val="26"/>
        </w:rPr>
        <w:t>DPI характеризует физическую плотность точек, поэтому его нельзя достоверно определить только по ширине и высоте изображения в пикселях. Если формат содержит физическую плотность, программа переводит её в dot/inch: для значений «пикселей на метр» используется множитель 0,0254, для «точек на сантиметр» — 2,54. Когда таких данных нет, выводится 96 × 96 DPI с явной пометкой «по умолчанию», поэтому пользователь отличает значение из файла от условного экранного значения.</w:t>
      </w:r>
    </w:p>
    <w:p w:rsidR="00291200" w:rsidRPr="001A2F86" w:rsidRDefault="00DC1A56" w:rsidP="00967727">
      <w:pPr>
        <w:spacing w:after="0" w:line="278" w:lineRule="auto"/>
        <w:ind w:firstLine="312"/>
        <w:jc w:val="both"/>
        <w:rPr>
          <w:lang w:val="ru-RU"/>
        </w:rPr>
      </w:pPr>
      <w:r>
        <w:rPr>
          <w:rFonts w:ascii="Times New Roman" w:hAnsi="Times New Roman"/>
          <w:b w:val="0"/>
          <w:i w:val="0"/>
          <w:sz w:val="26"/>
        </w:rPr>
        <w:t>Производительность обеспечивается тем, что файл не загружается целиком: FileStream читает только нужные участки, а Seek позволяет переходить к требуемым структурам. Список файлов выбранной папки и подкаталогов формируется через Directory.GetFiles с SearchOption.AllDirectories, затем Parallel.ForEachAsync распределяет независимые файлы между задачами. MaxDegreeOfParallelism ограничивает число одновременно выполняемых операций числом логических процессоров, Interlocked.Increment защищает общий счётчик от гонок, Invoke безопасно обновляет WinForms-интерфейс, CancellationToken останавливает сканирование.</w:t>
      </w:r>
    </w:p>
    <w:p w:rsidR="00291200" w:rsidRPr="001A2F86" w:rsidRDefault="00DC1A56" w:rsidP="00967727">
      <w:pPr>
        <w:spacing w:after="0" w:line="278" w:lineRule="auto"/>
        <w:ind w:firstLine="312"/>
        <w:jc w:val="both"/>
        <w:rPr>
          <w:lang w:val="ru-RU"/>
        </w:rPr>
      </w:pPr>
      <w:r>
        <w:rPr>
          <w:rFonts w:ascii="Times New Roman" w:hAnsi="Times New Roman"/>
          <w:b w:val="0"/>
          <w:i w:val="0"/>
          <w:sz w:val="26"/>
        </w:rPr>
        <w:t>Проверка показала корректную работу на всех шести форматах и на тестах с повреждёнными файлами и подменёнными расширениями. Параллельная обработка уменьшила время небольшого теста примерно с 0,38 до 0,17 с, а набор из 2000 JPEG был обработан примерно за 0,86 с. Дополнительно реализован вывод DQT и оценки степени квантования JPEG, числа цветов палитры GIF и метода фильтрации PNG. Таким образом, программа выполняет обязательные требования лабораторной работы и предоставляет дополнительные данные, полученные непосредственно из структуры файлов.</w:t>
      </w:r>
    </w:p>
    <w:sectPr w:rsidR="00291200" w:rsidRPr="001A2F86" w:rsidSect="00034616">
      <w:pgSz w:w="12240" w:h="15840"/>
      <w:pgMar w:top="1020" w:right="907" w:bottom="964"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CC"/>
    <w:family w:val="swiss"/>
    <w:pitch w:val="variable"/>
    <w:sig w:usb0="E0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nsid w:val="4A420986"/>
    <w:multiLevelType w:val="hybridMultilevel"/>
    <w:tmpl w:val="0F741D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A2F86"/>
    <w:rsid w:val="00291200"/>
    <w:rsid w:val="0029639D"/>
    <w:rsid w:val="002B34FC"/>
    <w:rsid w:val="00326F90"/>
    <w:rsid w:val="00967727"/>
    <w:rsid w:val="00AA1D8D"/>
    <w:rsid w:val="00B47730"/>
    <w:rsid w:val="00BF3AEE"/>
    <w:rsid w:val="00CB0664"/>
    <w:rsid w:val="00DC1A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FC693F"/>
    <w:pPr>
      <w:spacing w:after="60" w:line="259" w:lineRule="auto"/>
    </w:pPr>
    <w:rPr>
      <w:rFonts w:ascii="Times New Roman" w:hAnsi="Times New Roman"/>
      <w:color w:val="000000"/>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ние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967727"/>
    <w:rPr>
      <w:color w:val="0000FF" w:themeColor="hyperlink"/>
      <w:u w:val="single"/>
    </w:rPr>
  </w:style>
  <w:style w:type="character" w:styleId="aff9">
    <w:name w:val="FollowedHyperlink"/>
    <w:basedOn w:val="a2"/>
    <w:uiPriority w:val="99"/>
    <w:semiHidden/>
    <w:unhideWhenUsed/>
    <w:rsid w:val="00967727"/>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FC693F"/>
    <w:pPr>
      <w:spacing w:after="60" w:line="259" w:lineRule="auto"/>
    </w:pPr>
    <w:rPr>
      <w:rFonts w:ascii="Times New Roman" w:hAnsi="Times New Roman"/>
      <w:color w:val="000000"/>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ние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967727"/>
    <w:rPr>
      <w:color w:val="0000FF" w:themeColor="hyperlink"/>
      <w:u w:val="single"/>
    </w:rPr>
  </w:style>
  <w:style w:type="character" w:styleId="aff9">
    <w:name w:val="FollowedHyperlink"/>
    <w:basedOn w:val="a2"/>
    <w:uiPriority w:val="99"/>
    <w:semiHidden/>
    <w:unhideWhenUsed/>
    <w:rsid w:val="0096772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yavuzceliker/sample-image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86995B9-D492-4218-B85D-AEC8F9314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610</Words>
  <Characters>3479</Characters>
  <Application>Microsoft Office Word</Application>
  <DocSecurity>0</DocSecurity>
  <Lines>28</Lines>
  <Paragraphs>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4081</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User Windows</cp:lastModifiedBy>
  <cp:revision>2</cp:revision>
  <dcterms:created xsi:type="dcterms:W3CDTF">2026-09-27T10:58:00Z</dcterms:created>
  <dcterms:modified xsi:type="dcterms:W3CDTF">2026-09-27T10:58:00Z</dcterms:modified>
</cp:coreProperties>
</file>