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C26C3" w14:textId="07A3C575" w:rsidR="00602E9E" w:rsidRDefault="00D04154" w:rsidP="00D04154">
      <w:pPr>
        <w:pStyle w:val="a3"/>
      </w:pPr>
      <w:r>
        <w:rPr>
          <w:rFonts w:hint="eastAsia"/>
        </w:rPr>
        <w:t>複雑ネットワーク科学</w:t>
      </w:r>
      <w:r w:rsidR="00293591">
        <w:rPr>
          <w:rFonts w:hint="eastAsia"/>
        </w:rPr>
        <w:t>第一回講義演習課題</w:t>
      </w:r>
    </w:p>
    <w:p w14:paraId="0E3ACFB0" w14:textId="229CE08E" w:rsidR="002B5B15" w:rsidRDefault="002B5B15" w:rsidP="002B5B15">
      <w:pPr>
        <w:jc w:val="right"/>
      </w:pPr>
      <w:r>
        <w:rPr>
          <w:rFonts w:hint="eastAsia"/>
        </w:rPr>
        <w:t>工学系研究科航空宇宙工学専攻修士</w:t>
      </w:r>
      <w:r>
        <w:rPr>
          <w:rFonts w:hint="eastAsia"/>
        </w:rPr>
        <w:t>1</w:t>
      </w:r>
      <w:r>
        <w:rPr>
          <w:rFonts w:hint="eastAsia"/>
        </w:rPr>
        <w:t>年</w:t>
      </w:r>
    </w:p>
    <w:p w14:paraId="775F5B6F" w14:textId="73F02BC2" w:rsidR="002B5B15" w:rsidRDefault="002B5B15" w:rsidP="002B5B15">
      <w:pPr>
        <w:wordWrap w:val="0"/>
        <w:jc w:val="right"/>
      </w:pPr>
      <w:r>
        <w:t xml:space="preserve">37-196364 </w:t>
      </w:r>
      <w:r>
        <w:rPr>
          <w:rFonts w:hint="eastAsia"/>
        </w:rPr>
        <w:t>吉田弘祐</w:t>
      </w:r>
    </w:p>
    <w:p w14:paraId="5FCB94D4" w14:textId="2AE9973C" w:rsidR="002B5B15" w:rsidRDefault="006F2365" w:rsidP="006F2365">
      <w:pPr>
        <w:pStyle w:val="1"/>
      </w:pPr>
      <w:r>
        <w:rPr>
          <w:rFonts w:hint="eastAsia"/>
        </w:rPr>
        <w:t>ネットワーク図</w:t>
      </w:r>
    </w:p>
    <w:p w14:paraId="5E5BA645" w14:textId="4C21A59A" w:rsidR="006F2365" w:rsidRDefault="006F2365" w:rsidP="006F2365">
      <w:r>
        <w:rPr>
          <w:rFonts w:hint="eastAsia"/>
        </w:rPr>
        <w:t>F</w:t>
      </w:r>
      <w:r>
        <w:t>ig.1</w:t>
      </w:r>
      <w:r>
        <w:rPr>
          <w:rFonts w:hint="eastAsia"/>
        </w:rPr>
        <w:t>に高松空港と鹿児島空港の路線図のネットワーク図を示す。</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6F2365" w14:paraId="5D4957E5" w14:textId="77777777" w:rsidTr="006F2365">
        <w:tc>
          <w:tcPr>
            <w:tcW w:w="8494" w:type="dxa"/>
          </w:tcPr>
          <w:p w14:paraId="77FA6D8B" w14:textId="2C6992D5" w:rsidR="006F2365" w:rsidRDefault="006F2365" w:rsidP="006F2365">
            <w:pPr>
              <w:rPr>
                <w:rFonts w:hint="eastAsia"/>
              </w:rPr>
            </w:pPr>
            <w:r>
              <w:rPr>
                <w:rFonts w:hint="eastAsia"/>
                <w:noProof/>
              </w:rPr>
              <w:drawing>
                <wp:inline distT="0" distB="0" distL="0" distR="0" wp14:anchorId="6932BEBB" wp14:editId="69C16C6E">
                  <wp:extent cx="5400040" cy="5269230"/>
                  <wp:effectExtent l="0" t="0" r="0" b="0"/>
                  <wp:docPr id="1" name="図 1" descr="テキスト, 地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_map.png"/>
                          <pic:cNvPicPr/>
                        </pic:nvPicPr>
                        <pic:blipFill>
                          <a:blip r:embed="rId4">
                            <a:extLst>
                              <a:ext uri="{28A0092B-C50C-407E-A947-70E740481C1C}">
                                <a14:useLocalDpi xmlns:a14="http://schemas.microsoft.com/office/drawing/2010/main" val="0"/>
                              </a:ext>
                            </a:extLst>
                          </a:blip>
                          <a:stretch>
                            <a:fillRect/>
                          </a:stretch>
                        </pic:blipFill>
                        <pic:spPr>
                          <a:xfrm>
                            <a:off x="0" y="0"/>
                            <a:ext cx="5400040" cy="5269230"/>
                          </a:xfrm>
                          <a:prstGeom prst="rect">
                            <a:avLst/>
                          </a:prstGeom>
                        </pic:spPr>
                      </pic:pic>
                    </a:graphicData>
                  </a:graphic>
                </wp:inline>
              </w:drawing>
            </w:r>
          </w:p>
        </w:tc>
      </w:tr>
      <w:tr w:rsidR="006F2365" w14:paraId="47FB773C" w14:textId="77777777" w:rsidTr="006F2365">
        <w:tc>
          <w:tcPr>
            <w:tcW w:w="8494" w:type="dxa"/>
          </w:tcPr>
          <w:p w14:paraId="61BDC355" w14:textId="3C6D4C10" w:rsidR="006F2365" w:rsidRDefault="006F2365" w:rsidP="006F2365">
            <w:pPr>
              <w:jc w:val="center"/>
              <w:rPr>
                <w:rFonts w:hint="eastAsia"/>
              </w:rPr>
            </w:pPr>
            <w:r>
              <w:t xml:space="preserve">Fig.1 </w:t>
            </w:r>
            <w:r>
              <w:rPr>
                <w:rFonts w:hint="eastAsia"/>
              </w:rPr>
              <w:t>高松空港、鹿児島空港の路線図</w:t>
            </w:r>
          </w:p>
        </w:tc>
      </w:tr>
    </w:tbl>
    <w:p w14:paraId="41DAEB3A" w14:textId="149DEEB8" w:rsidR="006F2365" w:rsidRDefault="006F2365" w:rsidP="006F2365"/>
    <w:p w14:paraId="09DBB8F4" w14:textId="4D530D48" w:rsidR="00FD5A39" w:rsidRDefault="00FD5A39" w:rsidP="006F2365"/>
    <w:p w14:paraId="0631562E" w14:textId="2DC3E014" w:rsidR="00FD5A39" w:rsidRDefault="00FD5A39" w:rsidP="006F2365"/>
    <w:p w14:paraId="4E78300A" w14:textId="73D7C220" w:rsidR="00FD5A39" w:rsidRDefault="00FD5A39" w:rsidP="006F2365"/>
    <w:p w14:paraId="373F454E" w14:textId="699480D9" w:rsidR="00FD5A39" w:rsidRDefault="00FD5A39" w:rsidP="00FD5A39">
      <w:pPr>
        <w:pStyle w:val="1"/>
      </w:pPr>
      <w:r>
        <w:rPr>
          <w:rFonts w:hint="eastAsia"/>
        </w:rPr>
        <w:lastRenderedPageBreak/>
        <w:t>集合表現</w:t>
      </w:r>
    </w:p>
    <w:p w14:paraId="4D389D41" w14:textId="5F389B5E" w:rsidR="003C6264" w:rsidRDefault="003C6264" w:rsidP="00FD5A39">
      <w:pPr>
        <w:rPr>
          <w:rFonts w:hint="eastAsia"/>
        </w:rPr>
      </w:pPr>
      <w:r>
        <w:rPr>
          <w:rFonts w:hint="eastAsia"/>
        </w:rPr>
        <w:t>F</w:t>
      </w:r>
      <w:r>
        <w:t>ig.1</w:t>
      </w:r>
      <w:r>
        <w:rPr>
          <w:rFonts w:hint="eastAsia"/>
        </w:rPr>
        <w:t>集合表現を添付</w:t>
      </w:r>
      <w:r>
        <w:rPr>
          <w:rFonts w:hint="eastAsia"/>
        </w:rPr>
        <w:t>c</w:t>
      </w:r>
      <w:r>
        <w:t>sv</w:t>
      </w:r>
      <w:r>
        <w:rPr>
          <w:rFonts w:hint="eastAsia"/>
        </w:rPr>
        <w:t>ファイル「</w:t>
      </w:r>
      <w:r>
        <w:rPr>
          <w:rFonts w:hint="eastAsia"/>
        </w:rPr>
        <w:t>n</w:t>
      </w:r>
      <w:r>
        <w:t>etwork.csv</w:t>
      </w:r>
      <w:r>
        <w:rPr>
          <w:rFonts w:hint="eastAsia"/>
        </w:rPr>
        <w:t>」に示す。なお、各列の要素が隣接するノードの隣接を表している。</w:t>
      </w:r>
    </w:p>
    <w:p w14:paraId="6372E028" w14:textId="490E3E84" w:rsidR="003C6264" w:rsidRDefault="003C6264" w:rsidP="00FD5A39"/>
    <w:p w14:paraId="41ABB14C" w14:textId="27E2E50D" w:rsidR="003C6264" w:rsidRDefault="003C6264" w:rsidP="003C6264">
      <w:pPr>
        <w:pStyle w:val="1"/>
      </w:pPr>
      <w:r>
        <w:rPr>
          <w:rFonts w:hint="eastAsia"/>
        </w:rPr>
        <w:t>隣接行列</w:t>
      </w:r>
    </w:p>
    <w:p w14:paraId="32AD2175" w14:textId="541E4FD9" w:rsidR="003C6264" w:rsidRDefault="003C6264" w:rsidP="003C6264">
      <w:r>
        <w:rPr>
          <w:rFonts w:hint="eastAsia"/>
        </w:rPr>
        <w:t>要素数が多いので、高松空港に関する隣接行列を</w:t>
      </w:r>
      <w:r>
        <w:rPr>
          <w:rFonts w:hint="eastAsia"/>
        </w:rPr>
        <w:t>F</w:t>
      </w:r>
      <w:r>
        <w:t>ig.2</w:t>
      </w:r>
      <w:r>
        <w:rPr>
          <w:rFonts w:hint="eastAsia"/>
        </w:rPr>
        <w:t>に示す。なお、</w:t>
      </w:r>
      <w:r w:rsidR="00FF5409">
        <w:rPr>
          <w:rFonts w:hint="eastAsia"/>
        </w:rPr>
        <w:t>行列要素に関して</w:t>
      </w:r>
      <w:r>
        <w:rPr>
          <w:rFonts w:hint="eastAsia"/>
        </w:rPr>
        <w:t>前述添付ファイルにおける高松空港を</w:t>
      </w:r>
      <w:r>
        <w:rPr>
          <w:rFonts w:hint="eastAsia"/>
        </w:rPr>
        <w:t>1</w:t>
      </w:r>
      <w:r>
        <w:rPr>
          <w:rFonts w:hint="eastAsia"/>
        </w:rPr>
        <w:t>、</w:t>
      </w:r>
      <w:r w:rsidR="00FF5409">
        <w:rPr>
          <w:rFonts w:hint="eastAsia"/>
        </w:rPr>
        <w:t>沖縄からオークランドを</w:t>
      </w:r>
      <w:r w:rsidR="00FF5409">
        <w:rPr>
          <w:rFonts w:hint="eastAsia"/>
        </w:rPr>
        <w:t>2</w:t>
      </w:r>
      <w:r w:rsidR="00FF5409">
        <w:t>~23</w:t>
      </w:r>
      <w:r w:rsidR="00FF5409">
        <w:rPr>
          <w:rFonts w:hint="eastAsia"/>
        </w:rPr>
        <w:t>とする。</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7F4D29" w14:paraId="62E22754" w14:textId="77777777" w:rsidTr="007F4D29">
        <w:tc>
          <w:tcPr>
            <w:tcW w:w="8494" w:type="dxa"/>
          </w:tcPr>
          <w:p w14:paraId="39F40EA2" w14:textId="4DF989E2" w:rsidR="007F4D29" w:rsidRDefault="007F4D29" w:rsidP="003C6264">
            <w:pPr>
              <w:rPr>
                <w:rFonts w:hint="eastAsia"/>
              </w:rPr>
            </w:pPr>
            <w:r>
              <w:rPr>
                <w:rFonts w:hint="eastAsia"/>
                <w:noProof/>
              </w:rPr>
              <w:drawing>
                <wp:inline distT="0" distB="0" distL="0" distR="0" wp14:anchorId="792B8C73" wp14:editId="5833431F">
                  <wp:extent cx="5400040" cy="4048125"/>
                  <wp:effectExtent l="0" t="0" r="0" b="9525"/>
                  <wp:docPr id="2" name="図 2" descr="テキスト, ホワイトボード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4048125"/>
                          </a:xfrm>
                          <a:prstGeom prst="rect">
                            <a:avLst/>
                          </a:prstGeom>
                        </pic:spPr>
                      </pic:pic>
                    </a:graphicData>
                  </a:graphic>
                </wp:inline>
              </w:drawing>
            </w:r>
          </w:p>
        </w:tc>
      </w:tr>
      <w:tr w:rsidR="007F4D29" w14:paraId="707E5F42" w14:textId="77777777" w:rsidTr="007F4D29">
        <w:tc>
          <w:tcPr>
            <w:tcW w:w="8494" w:type="dxa"/>
          </w:tcPr>
          <w:p w14:paraId="190BB07D" w14:textId="70BCF56B" w:rsidR="007F4D29" w:rsidRDefault="007F4D29" w:rsidP="007F4D29">
            <w:pPr>
              <w:jc w:val="center"/>
              <w:rPr>
                <w:rFonts w:hint="eastAsia"/>
              </w:rPr>
            </w:pPr>
            <w:r>
              <w:rPr>
                <w:rFonts w:hint="eastAsia"/>
              </w:rPr>
              <w:t>F</w:t>
            </w:r>
            <w:r>
              <w:t xml:space="preserve">ig.2 </w:t>
            </w:r>
            <w:r>
              <w:rPr>
                <w:rFonts w:hint="eastAsia"/>
              </w:rPr>
              <w:t>隣接行列</w:t>
            </w:r>
            <w:bookmarkStart w:id="0" w:name="_GoBack"/>
            <w:bookmarkEnd w:id="0"/>
          </w:p>
        </w:tc>
      </w:tr>
    </w:tbl>
    <w:p w14:paraId="29EA2D19" w14:textId="77777777" w:rsidR="007F4D29" w:rsidRDefault="007F4D29" w:rsidP="003C6264">
      <w:pPr>
        <w:rPr>
          <w:rFonts w:hint="eastAsia"/>
        </w:rPr>
      </w:pPr>
    </w:p>
    <w:p w14:paraId="3E59CF5C" w14:textId="1674BF7C" w:rsidR="002D32ED" w:rsidRDefault="002D32ED" w:rsidP="003C6264"/>
    <w:p w14:paraId="17E2C154" w14:textId="7A352CE7" w:rsidR="002D32ED" w:rsidRDefault="002D32ED" w:rsidP="002D32ED">
      <w:pPr>
        <w:pStyle w:val="1"/>
      </w:pPr>
      <w:r>
        <w:rPr>
          <w:rFonts w:hint="eastAsia"/>
        </w:rPr>
        <w:t>ネットワーク表現についてわかること</w:t>
      </w:r>
    </w:p>
    <w:p w14:paraId="5B06BC30" w14:textId="79C33069" w:rsidR="000F32E6" w:rsidRDefault="00757C0B" w:rsidP="000F32E6">
      <w:pPr>
        <w:ind w:firstLineChars="100" w:firstLine="210"/>
      </w:pPr>
      <w:r>
        <w:rPr>
          <w:rFonts w:hint="eastAsia"/>
        </w:rPr>
        <w:t>日本におけるハブ空港である成田と羽田は二つの地方空港に共通するノードとなっていることがわかる。また、世界的ハブ空港である香港空港も、数少ない海外路線のなかで高松空港と鹿児島に共通するノードとなっていることがわかる。</w:t>
      </w:r>
    </w:p>
    <w:p w14:paraId="502530FE" w14:textId="58606BB1" w:rsidR="000F32E6" w:rsidRPr="002D32ED" w:rsidRDefault="000F32E6" w:rsidP="000F32E6">
      <w:pPr>
        <w:ind w:firstLineChars="100" w:firstLine="210"/>
        <w:rPr>
          <w:rFonts w:hint="eastAsia"/>
        </w:rPr>
      </w:pPr>
      <w:r>
        <w:rPr>
          <w:rFonts w:hint="eastAsia"/>
        </w:rPr>
        <w:t>また、高松空港と鹿児島空港の路線数は非常に似ているが、鹿児島空港は日本南部の離島への路線が多い一方で、高松空港は国際線の路線が多いことがわかる。</w:t>
      </w:r>
    </w:p>
    <w:sectPr w:rsidR="000F32E6" w:rsidRPr="002D32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54"/>
    <w:rsid w:val="000F32E6"/>
    <w:rsid w:val="00293591"/>
    <w:rsid w:val="002B5B15"/>
    <w:rsid w:val="002D32ED"/>
    <w:rsid w:val="003C6264"/>
    <w:rsid w:val="006F2365"/>
    <w:rsid w:val="00757C0B"/>
    <w:rsid w:val="007F4D29"/>
    <w:rsid w:val="00892B30"/>
    <w:rsid w:val="00A67ADB"/>
    <w:rsid w:val="00BB43FB"/>
    <w:rsid w:val="00D04154"/>
    <w:rsid w:val="00E61F78"/>
    <w:rsid w:val="00FD5A39"/>
    <w:rsid w:val="00FF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5EEB9F"/>
  <w15:chartTrackingRefBased/>
  <w15:docId w15:val="{3133E125-9468-429D-B8C0-216E92D5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23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04154"/>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D04154"/>
    <w:rPr>
      <w:rFonts w:asciiTheme="majorHAnsi" w:eastAsiaTheme="majorEastAsia" w:hAnsiTheme="majorHAnsi" w:cstheme="majorBidi"/>
      <w:sz w:val="32"/>
      <w:szCs w:val="32"/>
    </w:rPr>
  </w:style>
  <w:style w:type="character" w:customStyle="1" w:styleId="10">
    <w:name w:val="見出し 1 (文字)"/>
    <w:basedOn w:val="a0"/>
    <w:link w:val="1"/>
    <w:uiPriority w:val="9"/>
    <w:rsid w:val="006F2365"/>
    <w:rPr>
      <w:rFonts w:asciiTheme="majorHAnsi" w:eastAsiaTheme="majorEastAsia" w:hAnsiTheme="majorHAnsi" w:cstheme="majorBidi"/>
      <w:sz w:val="24"/>
      <w:szCs w:val="24"/>
    </w:rPr>
  </w:style>
  <w:style w:type="table" w:styleId="a5">
    <w:name w:val="Table Grid"/>
    <w:basedOn w:val="a1"/>
    <w:uiPriority w:val="39"/>
    <w:rsid w:val="006F23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弘祐 吉田</dc:creator>
  <cp:keywords/>
  <dc:description/>
  <cp:lastModifiedBy>弘祐 吉田</cp:lastModifiedBy>
  <cp:revision>11</cp:revision>
  <dcterms:created xsi:type="dcterms:W3CDTF">2019-10-07T05:10:00Z</dcterms:created>
  <dcterms:modified xsi:type="dcterms:W3CDTF">2019-10-07T07:34:00Z</dcterms:modified>
</cp:coreProperties>
</file>