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F6" w:rsidRDefault="00621A14" w:rsidP="00621A14">
      <w:pPr>
        <w:pStyle w:val="Overskrift1"/>
      </w:pPr>
      <w:r>
        <w:t>TurOgFriluftsruter_sosi2postgis</w:t>
      </w:r>
      <w:r w:rsidR="00CA16A6">
        <w:t xml:space="preserve"> logg</w:t>
      </w:r>
      <w:bookmarkStart w:id="0" w:name="_GoBack"/>
      <w:bookmarkEnd w:id="0"/>
    </w:p>
    <w:p w:rsidR="00621A14" w:rsidRDefault="00621A14">
      <w:r>
        <w:t xml:space="preserve">Denne loggen inneholder de punktene hvor det er gjort spesielle hensyn og/eller tilpasninger i forbindelse med FME </w:t>
      </w:r>
      <w:proofErr w:type="spellStart"/>
      <w:r>
        <w:t>workspace</w:t>
      </w:r>
      <w:proofErr w:type="spellEnd"/>
      <w:r>
        <w:t xml:space="preserve"> for å lese data for </w:t>
      </w:r>
      <w:proofErr w:type="spellStart"/>
      <w:r>
        <w:t>TurOgFriluftsruter</w:t>
      </w:r>
      <w:proofErr w:type="spellEnd"/>
      <w:r>
        <w:t xml:space="preserve"> inn i </w:t>
      </w:r>
      <w:proofErr w:type="spellStart"/>
      <w:r>
        <w:t>PostGIS</w:t>
      </w:r>
      <w:proofErr w:type="spellEnd"/>
      <w:r>
        <w:t xml:space="preserve"> databasen.</w:t>
      </w:r>
    </w:p>
    <w:p w:rsidR="004A72DB" w:rsidRDefault="004A72DB" w:rsidP="00621A14">
      <w:pPr>
        <w:pStyle w:val="Overskrift2"/>
      </w:pPr>
    </w:p>
    <w:p w:rsidR="004A72DB" w:rsidRDefault="004A72DB" w:rsidP="00621A14">
      <w:pPr>
        <w:pStyle w:val="Overskrift2"/>
      </w:pPr>
      <w:proofErr w:type="spellStart"/>
      <w:r>
        <w:t>Konfigfil</w:t>
      </w:r>
      <w:proofErr w:type="spellEnd"/>
    </w:p>
    <w:p w:rsidR="004A72DB" w:rsidRPr="004A72DB" w:rsidRDefault="004A72DB" w:rsidP="004A72DB">
      <w:proofErr w:type="spellStart"/>
      <w:r>
        <w:t>Workbenchen</w:t>
      </w:r>
      <w:proofErr w:type="spellEnd"/>
      <w:r>
        <w:t xml:space="preserve"> leser parametere fra </w:t>
      </w:r>
      <w:proofErr w:type="spellStart"/>
      <w:r>
        <w:t>configfilen</w:t>
      </w:r>
      <w:proofErr w:type="spellEnd"/>
      <w:r>
        <w:t xml:space="preserve"> </w:t>
      </w:r>
      <w:r w:rsidRPr="004A72DB">
        <w:rPr>
          <w:b/>
        </w:rPr>
        <w:t>TurOgFriluftsruter_sosi2postgis_config.xml</w:t>
      </w:r>
      <w:r>
        <w:t>.</w:t>
      </w:r>
    </w:p>
    <w:p w:rsidR="004A72DB" w:rsidRDefault="004A72DB" w:rsidP="00621A14">
      <w:pPr>
        <w:pStyle w:val="Overskrift2"/>
      </w:pPr>
    </w:p>
    <w:p w:rsidR="00621A14" w:rsidRDefault="00621A14" w:rsidP="00621A14">
      <w:pPr>
        <w:pStyle w:val="Overskrift2"/>
      </w:pPr>
      <w:r>
        <w:t>Data inn</w:t>
      </w:r>
    </w:p>
    <w:p w:rsidR="00621A14" w:rsidRPr="004A72DB" w:rsidRDefault="00621A14" w:rsidP="00621A14">
      <w:pPr>
        <w:rPr>
          <w:rFonts w:cs="Courier New"/>
          <w:b/>
        </w:rPr>
      </w:pPr>
      <w:r>
        <w:t xml:space="preserve">Datakilde for denne </w:t>
      </w:r>
      <w:proofErr w:type="spellStart"/>
      <w:r>
        <w:t>workbenchen</w:t>
      </w:r>
      <w:proofErr w:type="spellEnd"/>
      <w:r>
        <w:t xml:space="preserve"> er en SOSI-fil. I utgangspunktet benyttes filen: </w:t>
      </w:r>
      <w:r w:rsidRPr="004A72DB">
        <w:rPr>
          <w:rFonts w:cs="Courier New"/>
          <w:b/>
        </w:rPr>
        <w:t>H:\Skfelles\Import_temadata\friluftsruter\Friluftsruter_84.sos</w:t>
      </w:r>
    </w:p>
    <w:p w:rsidR="00621A14" w:rsidRDefault="00621A14" w:rsidP="00621A14">
      <w:pPr>
        <w:rPr>
          <w:b/>
        </w:rPr>
      </w:pPr>
      <w:r>
        <w:t xml:space="preserve">Endring av denne </w:t>
      </w:r>
      <w:r w:rsidR="004A72DB">
        <w:t xml:space="preserve">datakilden gjøres i tilhørende </w:t>
      </w:r>
      <w:proofErr w:type="spellStart"/>
      <w:r w:rsidR="004A72DB">
        <w:t>c</w:t>
      </w:r>
      <w:r>
        <w:t>onfig</w:t>
      </w:r>
      <w:proofErr w:type="spellEnd"/>
      <w:r>
        <w:t xml:space="preserve"> fil, tag </w:t>
      </w:r>
      <w:r w:rsidRPr="004A72DB">
        <w:t>&lt;</w:t>
      </w:r>
      <w:proofErr w:type="spellStart"/>
      <w:r w:rsidRPr="004A72DB">
        <w:t>SOSIkilde</w:t>
      </w:r>
      <w:proofErr w:type="spellEnd"/>
      <w:r w:rsidRPr="004A72DB">
        <w:t>&gt;</w:t>
      </w:r>
      <w:r w:rsidR="004A72DB">
        <w:t>&lt;/</w:t>
      </w:r>
      <w:proofErr w:type="spellStart"/>
      <w:r w:rsidR="004A72DB">
        <w:t>SOSIkilde</w:t>
      </w:r>
      <w:proofErr w:type="spellEnd"/>
      <w:r w:rsidR="004A72DB">
        <w:t>&gt;</w:t>
      </w:r>
    </w:p>
    <w:p w:rsidR="004A72DB" w:rsidRDefault="004A72DB" w:rsidP="004A72DB">
      <w:pPr>
        <w:pStyle w:val="Overskrift2"/>
      </w:pPr>
    </w:p>
    <w:p w:rsidR="004A72DB" w:rsidRDefault="004A72DB" w:rsidP="004A72DB">
      <w:pPr>
        <w:pStyle w:val="Overskrift2"/>
      </w:pPr>
      <w:r>
        <w:t>Data ut</w:t>
      </w:r>
    </w:p>
    <w:p w:rsidR="004A72DB" w:rsidRDefault="004A72DB" w:rsidP="004A72DB">
      <w:r>
        <w:t xml:space="preserve">Utdatakilde for </w:t>
      </w:r>
      <w:proofErr w:type="spellStart"/>
      <w:r>
        <w:t>workbenchen</w:t>
      </w:r>
      <w:proofErr w:type="spellEnd"/>
      <w:r>
        <w:t xml:space="preserve"> er en </w:t>
      </w:r>
      <w:proofErr w:type="spellStart"/>
      <w:r>
        <w:t>PostGIS</w:t>
      </w:r>
      <w:proofErr w:type="spellEnd"/>
      <w:r>
        <w:t xml:space="preserve"> database. Tilkoblingsparametere for denne finnes i </w:t>
      </w:r>
      <w:proofErr w:type="spellStart"/>
      <w:r>
        <w:t>config</w:t>
      </w:r>
      <w:proofErr w:type="spellEnd"/>
      <w:r>
        <w:t xml:space="preserve"> filen: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694"/>
      </w:tblGrid>
      <w:tr w:rsidR="004A72DB" w:rsidRPr="004A72DB" w:rsidTr="000060C6">
        <w:tc>
          <w:tcPr>
            <w:tcW w:w="2263" w:type="dxa"/>
          </w:tcPr>
          <w:p w:rsidR="004A72DB" w:rsidRPr="004A72DB" w:rsidRDefault="004A72DB" w:rsidP="00BD2B86">
            <w:pPr>
              <w:rPr>
                <w:b/>
              </w:rPr>
            </w:pPr>
            <w:r w:rsidRPr="004A72DB">
              <w:rPr>
                <w:b/>
              </w:rPr>
              <w:t>Tilkoblingsparameter</w:t>
            </w:r>
          </w:p>
        </w:tc>
        <w:tc>
          <w:tcPr>
            <w:tcW w:w="2694" w:type="dxa"/>
          </w:tcPr>
          <w:p w:rsidR="004A72DB" w:rsidRPr="004A72DB" w:rsidRDefault="004A72DB" w:rsidP="00BD2B86">
            <w:pPr>
              <w:rPr>
                <w:b/>
              </w:rPr>
            </w:pPr>
            <w:r w:rsidRPr="004A72DB">
              <w:rPr>
                <w:b/>
              </w:rPr>
              <w:t xml:space="preserve">Tag i </w:t>
            </w:r>
            <w:proofErr w:type="spellStart"/>
            <w:r w:rsidRPr="004A72DB">
              <w:rPr>
                <w:b/>
              </w:rPr>
              <w:t>configfil</w:t>
            </w:r>
            <w:proofErr w:type="spellEnd"/>
          </w:p>
        </w:tc>
      </w:tr>
      <w:tr w:rsidR="004A72DB" w:rsidRPr="004A72DB" w:rsidTr="000060C6">
        <w:tc>
          <w:tcPr>
            <w:tcW w:w="2263" w:type="dxa"/>
          </w:tcPr>
          <w:p w:rsidR="004A72DB" w:rsidRPr="004A72DB" w:rsidRDefault="004A72DB" w:rsidP="00BD2B86">
            <w:r>
              <w:t>Database</w:t>
            </w:r>
          </w:p>
        </w:tc>
        <w:tc>
          <w:tcPr>
            <w:tcW w:w="2694" w:type="dxa"/>
          </w:tcPr>
          <w:p w:rsidR="004A72DB" w:rsidRPr="004A72DB" w:rsidRDefault="004A72DB" w:rsidP="00BD2B86">
            <w:r>
              <w:t>&lt;</w:t>
            </w:r>
            <w:proofErr w:type="spellStart"/>
            <w:proofErr w:type="gramStart"/>
            <w:r>
              <w:t>pgdb</w:t>
            </w:r>
            <w:proofErr w:type="spellEnd"/>
            <w:proofErr w:type="gramEnd"/>
            <w:r>
              <w:t>&gt;&lt;/</w:t>
            </w:r>
            <w:proofErr w:type="spellStart"/>
            <w:r>
              <w:t>pgdb</w:t>
            </w:r>
            <w:proofErr w:type="spellEnd"/>
            <w:r>
              <w:t>&gt;</w:t>
            </w:r>
          </w:p>
        </w:tc>
      </w:tr>
      <w:tr w:rsidR="004A72DB" w:rsidRPr="004A72DB" w:rsidTr="000060C6">
        <w:tc>
          <w:tcPr>
            <w:tcW w:w="2263" w:type="dxa"/>
          </w:tcPr>
          <w:p w:rsidR="004A72DB" w:rsidRPr="004A72DB" w:rsidRDefault="004A72DB" w:rsidP="00BD2B86">
            <w:r>
              <w:t>Host</w:t>
            </w:r>
          </w:p>
        </w:tc>
        <w:tc>
          <w:tcPr>
            <w:tcW w:w="2694" w:type="dxa"/>
          </w:tcPr>
          <w:p w:rsidR="004A72DB" w:rsidRPr="004A72DB" w:rsidRDefault="004A72DB" w:rsidP="00BD2B86">
            <w:r>
              <w:t>&lt;</w:t>
            </w:r>
            <w:proofErr w:type="spellStart"/>
            <w:proofErr w:type="gramStart"/>
            <w:r>
              <w:t>pghost</w:t>
            </w:r>
            <w:proofErr w:type="spellEnd"/>
            <w:proofErr w:type="gramEnd"/>
            <w:r>
              <w:t>&gt;&lt;/</w:t>
            </w:r>
            <w:proofErr w:type="spellStart"/>
            <w:r>
              <w:t>pghost</w:t>
            </w:r>
            <w:proofErr w:type="spellEnd"/>
            <w:r>
              <w:t>&gt;</w:t>
            </w:r>
          </w:p>
        </w:tc>
      </w:tr>
      <w:tr w:rsidR="004A72DB" w:rsidRPr="004A72DB" w:rsidTr="000060C6">
        <w:tc>
          <w:tcPr>
            <w:tcW w:w="2263" w:type="dxa"/>
          </w:tcPr>
          <w:p w:rsidR="004A72DB" w:rsidRDefault="004A72DB" w:rsidP="00BD2B86">
            <w:r>
              <w:t>Port</w:t>
            </w:r>
          </w:p>
        </w:tc>
        <w:tc>
          <w:tcPr>
            <w:tcW w:w="2694" w:type="dxa"/>
          </w:tcPr>
          <w:p w:rsidR="004A72DB" w:rsidRDefault="004A72DB" w:rsidP="00BD2B86">
            <w:r>
              <w:t>&lt;</w:t>
            </w:r>
            <w:proofErr w:type="spellStart"/>
            <w:proofErr w:type="gramStart"/>
            <w:r>
              <w:t>pgport</w:t>
            </w:r>
            <w:proofErr w:type="spellEnd"/>
            <w:proofErr w:type="gramEnd"/>
            <w:r>
              <w:t>&gt;&lt;/</w:t>
            </w:r>
            <w:proofErr w:type="spellStart"/>
            <w:r>
              <w:t>pgport</w:t>
            </w:r>
            <w:proofErr w:type="spellEnd"/>
            <w:r>
              <w:t>&gt;</w:t>
            </w:r>
          </w:p>
        </w:tc>
      </w:tr>
      <w:tr w:rsidR="004A72DB" w:rsidRPr="004A72DB" w:rsidTr="000060C6">
        <w:tc>
          <w:tcPr>
            <w:tcW w:w="2263" w:type="dxa"/>
          </w:tcPr>
          <w:p w:rsidR="004A72DB" w:rsidRDefault="004A72DB" w:rsidP="00BD2B86">
            <w:proofErr w:type="spellStart"/>
            <w:r>
              <w:t>Username</w:t>
            </w:r>
            <w:proofErr w:type="spellEnd"/>
          </w:p>
        </w:tc>
        <w:tc>
          <w:tcPr>
            <w:tcW w:w="2694" w:type="dxa"/>
          </w:tcPr>
          <w:p w:rsidR="004A72DB" w:rsidRDefault="004A72DB" w:rsidP="00BD2B86">
            <w:r>
              <w:t>&lt;</w:t>
            </w:r>
            <w:proofErr w:type="spellStart"/>
            <w:proofErr w:type="gramStart"/>
            <w:r>
              <w:t>pguser</w:t>
            </w:r>
            <w:proofErr w:type="spellEnd"/>
            <w:proofErr w:type="gramEnd"/>
            <w:r>
              <w:t>&gt;&lt;/</w:t>
            </w:r>
            <w:proofErr w:type="spellStart"/>
            <w:r>
              <w:t>pguser</w:t>
            </w:r>
            <w:proofErr w:type="spellEnd"/>
            <w:r>
              <w:t>&gt;</w:t>
            </w:r>
          </w:p>
        </w:tc>
      </w:tr>
      <w:tr w:rsidR="004A72DB" w:rsidRPr="004A72DB" w:rsidTr="000060C6">
        <w:tc>
          <w:tcPr>
            <w:tcW w:w="2263" w:type="dxa"/>
          </w:tcPr>
          <w:p w:rsidR="004A72DB" w:rsidRDefault="004A72DB" w:rsidP="00BD2B86">
            <w:proofErr w:type="spellStart"/>
            <w:r>
              <w:t>Password</w:t>
            </w:r>
            <w:proofErr w:type="spellEnd"/>
          </w:p>
        </w:tc>
        <w:tc>
          <w:tcPr>
            <w:tcW w:w="2694" w:type="dxa"/>
          </w:tcPr>
          <w:p w:rsidR="004A72DB" w:rsidRDefault="004A72DB" w:rsidP="00BD2B86">
            <w:r>
              <w:t>&lt;</w:t>
            </w:r>
            <w:proofErr w:type="spellStart"/>
            <w:proofErr w:type="gramStart"/>
            <w:r>
              <w:t>pgpwd</w:t>
            </w:r>
            <w:proofErr w:type="spellEnd"/>
            <w:proofErr w:type="gramEnd"/>
            <w:r>
              <w:t>&gt;&lt;/</w:t>
            </w:r>
            <w:proofErr w:type="spellStart"/>
            <w:r>
              <w:t>pgpwd</w:t>
            </w:r>
            <w:proofErr w:type="spellEnd"/>
            <w:r>
              <w:t>&gt;</w:t>
            </w:r>
          </w:p>
        </w:tc>
      </w:tr>
    </w:tbl>
    <w:p w:rsidR="004A72DB" w:rsidRDefault="004A72DB" w:rsidP="00621A14">
      <w:pPr>
        <w:pStyle w:val="Overskrift2"/>
      </w:pPr>
    </w:p>
    <w:p w:rsidR="00621A14" w:rsidRDefault="00621A14" w:rsidP="00621A14">
      <w:pPr>
        <w:pStyle w:val="Overskrift2"/>
      </w:pPr>
      <w:proofErr w:type="spellStart"/>
      <w:r>
        <w:t>PostGIS</w:t>
      </w:r>
      <w:proofErr w:type="spellEnd"/>
      <w:r>
        <w:t xml:space="preserve"> datamodell tilpasninger</w:t>
      </w:r>
    </w:p>
    <w:p w:rsidR="000060C6" w:rsidRDefault="000060C6" w:rsidP="000060C6">
      <w:r>
        <w:t xml:space="preserve">Datamodellen som genereres fra </w:t>
      </w:r>
      <w:proofErr w:type="spellStart"/>
      <w:r>
        <w:rPr>
          <w:b/>
        </w:rPr>
        <w:t>GISTools</w:t>
      </w:r>
      <w:proofErr w:type="spellEnd"/>
      <w:r>
        <w:rPr>
          <w:b/>
        </w:rPr>
        <w:t xml:space="preserve"> for UML</w:t>
      </w:r>
      <w:r>
        <w:t xml:space="preserve">, stemmer ikke alltid helt med hva som datateknisk og praktisk er den beste løsningen. De endringene som er gjort med datamodellen for </w:t>
      </w:r>
      <w:proofErr w:type="spellStart"/>
      <w:r>
        <w:t>TurOgFriluftsruter</w:t>
      </w:r>
      <w:proofErr w:type="spellEnd"/>
      <w:r>
        <w:t xml:space="preserve"> er beskrevet her.</w:t>
      </w:r>
    </w:p>
    <w:p w:rsidR="003454F1" w:rsidRDefault="003454F1" w:rsidP="006475FD">
      <w:pPr>
        <w:pStyle w:val="Overskrift3"/>
      </w:pPr>
      <w:r>
        <w:t xml:space="preserve">Korrigering av ÆØÅ i </w:t>
      </w:r>
      <w:proofErr w:type="spellStart"/>
      <w:r>
        <w:t>objektnavn</w:t>
      </w:r>
      <w:proofErr w:type="spellEnd"/>
    </w:p>
    <w:p w:rsidR="003454F1" w:rsidRDefault="003454F1" w:rsidP="000060C6">
      <w:proofErr w:type="spellStart"/>
      <w:r>
        <w:t>GISTools</w:t>
      </w:r>
      <w:proofErr w:type="spellEnd"/>
      <w:r>
        <w:t xml:space="preserve"> for UML endrer ÆØÅ når objekter opprettes i databasen. Dette gjør ting litt unødvendig komplisert. I tillegg har </w:t>
      </w:r>
      <w:proofErr w:type="spellStart"/>
      <w:r>
        <w:t>GeoSOSIPro</w:t>
      </w:r>
      <w:proofErr w:type="spellEnd"/>
      <w:r>
        <w:t xml:space="preserve"> en del</w:t>
      </w:r>
      <w:r w:rsidR="006475FD">
        <w:t xml:space="preserve"> automatikk på navngiving av objekter med ÆØÅ i seg. Det er derfor foretatt endring av </w:t>
      </w:r>
      <w:proofErr w:type="spellStart"/>
      <w:r w:rsidR="006475FD">
        <w:t>objektnavn</w:t>
      </w:r>
      <w:proofErr w:type="spellEnd"/>
      <w:r w:rsidR="006475FD">
        <w:t xml:space="preserve"> slik at de passer med det </w:t>
      </w:r>
      <w:proofErr w:type="spellStart"/>
      <w:r w:rsidR="006475FD">
        <w:t>GeoSOSIPro</w:t>
      </w:r>
      <w:proofErr w:type="spellEnd"/>
      <w:r w:rsidR="006475FD">
        <w:t xml:space="preserve"> forventer etter følgende tabell: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276"/>
        <w:gridCol w:w="1417"/>
      </w:tblGrid>
      <w:tr w:rsidR="006475FD" w:rsidRPr="006475FD" w:rsidTr="006475FD">
        <w:tc>
          <w:tcPr>
            <w:tcW w:w="846" w:type="dxa"/>
          </w:tcPr>
          <w:p w:rsidR="006475FD" w:rsidRPr="006475FD" w:rsidRDefault="006475FD" w:rsidP="003814D6">
            <w:pPr>
              <w:rPr>
                <w:b/>
              </w:rPr>
            </w:pPr>
            <w:r w:rsidRPr="006475FD">
              <w:rPr>
                <w:b/>
              </w:rPr>
              <w:t>Verdi</w:t>
            </w:r>
          </w:p>
        </w:tc>
        <w:tc>
          <w:tcPr>
            <w:tcW w:w="1276" w:type="dxa"/>
          </w:tcPr>
          <w:p w:rsidR="006475FD" w:rsidRPr="006475FD" w:rsidRDefault="006475FD" w:rsidP="003814D6">
            <w:pPr>
              <w:rPr>
                <w:b/>
              </w:rPr>
            </w:pPr>
            <w:proofErr w:type="gramStart"/>
            <w:r w:rsidRPr="006475FD">
              <w:rPr>
                <w:b/>
              </w:rPr>
              <w:t>endret</w:t>
            </w:r>
            <w:proofErr w:type="gramEnd"/>
            <w:r w:rsidRPr="006475FD">
              <w:rPr>
                <w:b/>
              </w:rPr>
              <w:t xml:space="preserve"> til</w:t>
            </w:r>
          </w:p>
        </w:tc>
        <w:tc>
          <w:tcPr>
            <w:tcW w:w="1417" w:type="dxa"/>
          </w:tcPr>
          <w:p w:rsidR="006475FD" w:rsidRPr="006475FD" w:rsidRDefault="006475FD" w:rsidP="003814D6">
            <w:pPr>
              <w:rPr>
                <w:b/>
              </w:rPr>
            </w:pPr>
            <w:proofErr w:type="spellStart"/>
            <w:r w:rsidRPr="006475FD">
              <w:rPr>
                <w:b/>
              </w:rPr>
              <w:t>GeoSOSIPro</w:t>
            </w:r>
            <w:proofErr w:type="spellEnd"/>
          </w:p>
        </w:tc>
      </w:tr>
      <w:tr w:rsidR="006475FD" w:rsidRPr="006475FD" w:rsidTr="006475FD">
        <w:tc>
          <w:tcPr>
            <w:tcW w:w="846" w:type="dxa"/>
          </w:tcPr>
          <w:p w:rsidR="006475FD" w:rsidRPr="006475FD" w:rsidRDefault="006475FD" w:rsidP="003814D6">
            <w:r>
              <w:t>Æ</w:t>
            </w:r>
          </w:p>
        </w:tc>
        <w:tc>
          <w:tcPr>
            <w:tcW w:w="1276" w:type="dxa"/>
          </w:tcPr>
          <w:p w:rsidR="006475FD" w:rsidRPr="006475FD" w:rsidRDefault="006475FD" w:rsidP="003814D6">
            <w:r>
              <w:t>AE</w:t>
            </w:r>
          </w:p>
        </w:tc>
        <w:tc>
          <w:tcPr>
            <w:tcW w:w="1417" w:type="dxa"/>
          </w:tcPr>
          <w:p w:rsidR="006475FD" w:rsidRPr="006475FD" w:rsidRDefault="006475FD" w:rsidP="003814D6">
            <w:r>
              <w:t>E</w:t>
            </w:r>
          </w:p>
        </w:tc>
      </w:tr>
      <w:tr w:rsidR="006475FD" w:rsidRPr="006475FD" w:rsidTr="006475FD">
        <w:tc>
          <w:tcPr>
            <w:tcW w:w="846" w:type="dxa"/>
          </w:tcPr>
          <w:p w:rsidR="006475FD" w:rsidRDefault="006475FD" w:rsidP="003814D6">
            <w:r>
              <w:t>Ø</w:t>
            </w:r>
          </w:p>
        </w:tc>
        <w:tc>
          <w:tcPr>
            <w:tcW w:w="1276" w:type="dxa"/>
          </w:tcPr>
          <w:p w:rsidR="006475FD" w:rsidRDefault="006475FD" w:rsidP="003814D6">
            <w:r>
              <w:t>OE</w:t>
            </w:r>
          </w:p>
        </w:tc>
        <w:tc>
          <w:tcPr>
            <w:tcW w:w="1417" w:type="dxa"/>
          </w:tcPr>
          <w:p w:rsidR="006475FD" w:rsidRDefault="006475FD" w:rsidP="003814D6">
            <w:r>
              <w:t>O</w:t>
            </w:r>
          </w:p>
        </w:tc>
      </w:tr>
      <w:tr w:rsidR="006475FD" w:rsidRPr="006475FD" w:rsidTr="006475FD">
        <w:tc>
          <w:tcPr>
            <w:tcW w:w="846" w:type="dxa"/>
          </w:tcPr>
          <w:p w:rsidR="006475FD" w:rsidRDefault="006475FD" w:rsidP="003814D6">
            <w:r>
              <w:t>Å</w:t>
            </w:r>
          </w:p>
        </w:tc>
        <w:tc>
          <w:tcPr>
            <w:tcW w:w="1276" w:type="dxa"/>
          </w:tcPr>
          <w:p w:rsidR="006475FD" w:rsidRDefault="006475FD" w:rsidP="003814D6">
            <w:r>
              <w:t>AA</w:t>
            </w:r>
          </w:p>
        </w:tc>
        <w:tc>
          <w:tcPr>
            <w:tcW w:w="1417" w:type="dxa"/>
          </w:tcPr>
          <w:p w:rsidR="006475FD" w:rsidRDefault="006475FD" w:rsidP="003814D6">
            <w:r>
              <w:t>A</w:t>
            </w:r>
          </w:p>
        </w:tc>
      </w:tr>
    </w:tbl>
    <w:p w:rsidR="006475FD" w:rsidRDefault="006475FD" w:rsidP="003454F1">
      <w:pPr>
        <w:pStyle w:val="Overskrift3"/>
      </w:pPr>
    </w:p>
    <w:p w:rsidR="000060C6" w:rsidRPr="000060C6" w:rsidRDefault="003454F1" w:rsidP="003454F1">
      <w:pPr>
        <w:pStyle w:val="Overskrift3"/>
      </w:pPr>
      <w:r>
        <w:t>Multiplisitet [</w:t>
      </w:r>
      <w:proofErr w:type="gramStart"/>
      <w:r>
        <w:t>0..</w:t>
      </w:r>
      <w:proofErr w:type="gramEnd"/>
      <w:r>
        <w:t>*]</w:t>
      </w:r>
    </w:p>
    <w:p w:rsidR="00621A14" w:rsidRDefault="00621A14" w:rsidP="00621A14">
      <w:r>
        <w:t xml:space="preserve">Det er et generelt «problem» at </w:t>
      </w:r>
      <w:proofErr w:type="spellStart"/>
      <w:r w:rsidRPr="00621A14">
        <w:rPr>
          <w:b/>
        </w:rPr>
        <w:t>GISTools</w:t>
      </w:r>
      <w:proofErr w:type="spellEnd"/>
      <w:r w:rsidRPr="00621A14">
        <w:rPr>
          <w:b/>
        </w:rPr>
        <w:t xml:space="preserve"> for UML</w:t>
      </w:r>
      <w:r>
        <w:t xml:space="preserve"> ikke tar hensyn til multiplisitet definert for kolonner. Dette gjelder spesielt der som det er multiplisitet av type</w:t>
      </w:r>
      <w:proofErr w:type="gramStart"/>
      <w:r>
        <w:t xml:space="preserve"> …-</w:t>
      </w:r>
      <w:proofErr w:type="gramEnd"/>
      <w:r>
        <w:t>til-mange multiplisitet.</w:t>
      </w:r>
    </w:p>
    <w:p w:rsidR="00621A14" w:rsidRDefault="00621A14" w:rsidP="00621A14">
      <w:r>
        <w:lastRenderedPageBreak/>
        <w:t xml:space="preserve">I slike tilfeller vil </w:t>
      </w:r>
      <w:proofErr w:type="spellStart"/>
      <w:r>
        <w:rPr>
          <w:b/>
        </w:rPr>
        <w:t>GISTools</w:t>
      </w:r>
      <w:proofErr w:type="spellEnd"/>
      <w:r>
        <w:rPr>
          <w:b/>
        </w:rPr>
        <w:t xml:space="preserve"> for UML</w:t>
      </w:r>
      <w:r>
        <w:t xml:space="preserve"> generere tabellen slik UML modellen spesifiserer, dvs. med en kolonne for som kun kan inneholde en verdi. Dette er normalt for RDBMS.</w:t>
      </w:r>
    </w:p>
    <w:p w:rsidR="00621A14" w:rsidRDefault="00621A14" w:rsidP="00621A14">
      <w:r>
        <w:t xml:space="preserve">I </w:t>
      </w:r>
      <w:proofErr w:type="spellStart"/>
      <w:r>
        <w:t>TurOgFriluftsliv</w:t>
      </w:r>
      <w:proofErr w:type="spellEnd"/>
      <w:r>
        <w:t xml:space="preserve"> finnes det flere kolonner med multiplisitet definert som </w:t>
      </w:r>
      <w:r>
        <w:rPr>
          <w:b/>
        </w:rPr>
        <w:t>[</w:t>
      </w:r>
      <w:proofErr w:type="gramStart"/>
      <w:r>
        <w:rPr>
          <w:b/>
        </w:rPr>
        <w:t>0..</w:t>
      </w:r>
      <w:proofErr w:type="gramEnd"/>
      <w:r>
        <w:rPr>
          <w:b/>
        </w:rPr>
        <w:t>*]</w:t>
      </w:r>
      <w:r>
        <w:t xml:space="preserve">. I </w:t>
      </w:r>
      <w:r w:rsidR="000060C6">
        <w:t xml:space="preserve">disse tilfeller er det laget egne tabeller som inneholder </w:t>
      </w:r>
      <w:proofErr w:type="spellStart"/>
      <w:r w:rsidR="000060C6">
        <w:t>ID’en</w:t>
      </w:r>
      <w:proofErr w:type="spellEnd"/>
      <w:r w:rsidR="000060C6">
        <w:t xml:space="preserve"> (OBJID) til </w:t>
      </w:r>
      <w:proofErr w:type="spellStart"/>
      <w:r w:rsidR="000060C6">
        <w:t>hovedobjektet</w:t>
      </w:r>
      <w:proofErr w:type="spellEnd"/>
      <w:r w:rsidR="000060C6">
        <w:t xml:space="preserve"> og kolonneverdien.</w:t>
      </w:r>
    </w:p>
    <w:p w:rsidR="000060C6" w:rsidRDefault="000060C6" w:rsidP="00621A14">
      <w:r>
        <w:t>Følgende relaterte tabeller er laget: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3544"/>
      </w:tblGrid>
      <w:tr w:rsidR="000060C6" w:rsidRPr="000060C6" w:rsidTr="000060C6">
        <w:tc>
          <w:tcPr>
            <w:tcW w:w="1696" w:type="dxa"/>
          </w:tcPr>
          <w:p w:rsidR="000060C6" w:rsidRPr="000060C6" w:rsidRDefault="000060C6" w:rsidP="00621A14">
            <w:pPr>
              <w:rPr>
                <w:b/>
              </w:rPr>
            </w:pPr>
            <w:r w:rsidRPr="000060C6">
              <w:rPr>
                <w:b/>
              </w:rPr>
              <w:t>Tabell</w:t>
            </w:r>
          </w:p>
        </w:tc>
        <w:tc>
          <w:tcPr>
            <w:tcW w:w="2835" w:type="dxa"/>
          </w:tcPr>
          <w:p w:rsidR="000060C6" w:rsidRPr="000060C6" w:rsidRDefault="000060C6" w:rsidP="00621A14">
            <w:pPr>
              <w:rPr>
                <w:b/>
              </w:rPr>
            </w:pPr>
            <w:r w:rsidRPr="000060C6">
              <w:rPr>
                <w:b/>
              </w:rPr>
              <w:t>Attributt</w:t>
            </w:r>
          </w:p>
        </w:tc>
        <w:tc>
          <w:tcPr>
            <w:tcW w:w="3544" w:type="dxa"/>
          </w:tcPr>
          <w:p w:rsidR="000060C6" w:rsidRPr="000060C6" w:rsidRDefault="000060C6" w:rsidP="00621A14">
            <w:pPr>
              <w:rPr>
                <w:b/>
              </w:rPr>
            </w:pPr>
            <w:r w:rsidRPr="000060C6">
              <w:rPr>
                <w:b/>
              </w:rPr>
              <w:t>Relatert tabell</w:t>
            </w:r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gramStart"/>
            <w:r>
              <w:t>annenrute</w:t>
            </w:r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OPPARBEIDING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annenrute</w:t>
            </w:r>
            <w:proofErr w:type="gramEnd"/>
            <w:r>
              <w:t>_opparbeiding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gramStart"/>
            <w:r>
              <w:t>annenrute</w:t>
            </w:r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TILGJENGELIGHETSGRUPPE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annenture</w:t>
            </w:r>
            <w:proofErr w:type="gramEnd"/>
            <w:r>
              <w:t>_tilgjengelighetsgruppe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spellEnd"/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OPPARBEIDING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gramEnd"/>
            <w:r>
              <w:t>_opparbeiding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spellEnd"/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SFOTRUTETYPE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gramEnd"/>
            <w:r>
              <w:t>_sfotrutetype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spellEnd"/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TILGJENGELIGHETSGRUPPE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gramEnd"/>
            <w:r>
              <w:t>_tilgjengelighetsgruppe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spellStart"/>
            <w:proofErr w:type="gramStart"/>
            <w:r>
              <w:t>skiloype</w:t>
            </w:r>
            <w:proofErr w:type="spellEnd"/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OPPARBEIDING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skiloype</w:t>
            </w:r>
            <w:proofErr w:type="gramEnd"/>
            <w:r>
              <w:t>_opparbeiding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spellStart"/>
            <w:proofErr w:type="gramStart"/>
            <w:r>
              <w:t>skiloype</w:t>
            </w:r>
            <w:proofErr w:type="spellEnd"/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TILGJENGELIGHETSGRUPPE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skiloype</w:t>
            </w:r>
            <w:proofErr w:type="gramEnd"/>
            <w:r>
              <w:t>_tilgjengelighetsgruppe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gramStart"/>
            <w:r>
              <w:t>sykkelrute</w:t>
            </w:r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OPPARBEIDING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sykkelrute</w:t>
            </w:r>
            <w:proofErr w:type="gramEnd"/>
            <w:r>
              <w:t>_opparbeiding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gramStart"/>
            <w:r>
              <w:t>sykkelrute</w:t>
            </w:r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TILGJENGELIGHETSGRUPPE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sykkelrute</w:t>
            </w:r>
            <w:proofErr w:type="gramEnd"/>
            <w:r>
              <w:t>_tilgjengelighetsgruppe</w:t>
            </w:r>
            <w:proofErr w:type="spellEnd"/>
          </w:p>
        </w:tc>
      </w:tr>
    </w:tbl>
    <w:p w:rsidR="000060C6" w:rsidRDefault="000060C6" w:rsidP="00621A14"/>
    <w:p w:rsidR="003454F1" w:rsidRDefault="003454F1" w:rsidP="003454F1">
      <w:pPr>
        <w:pStyle w:val="Overskrift3"/>
      </w:pPr>
      <w:r>
        <w:t>Automatisk generering av OBJID verdier</w:t>
      </w:r>
    </w:p>
    <w:p w:rsidR="003454F1" w:rsidRDefault="003454F1" w:rsidP="003454F1">
      <w:r>
        <w:t xml:space="preserve">Datamodellen som genereres, spesifiserer at kolonnen OBJID skal genereres basert på en sekvens. Dette passer dårlig siden vi skal ha muligheter for å lagre relaterte tabeller hvor verdien i OBJID kolonnen er det vi kobler med. Derfor er </w:t>
      </w:r>
      <w:proofErr w:type="spellStart"/>
      <w:r>
        <w:t>defaultverdien</w:t>
      </w:r>
      <w:proofErr w:type="spellEnd"/>
      <w:r>
        <w:t xml:space="preserve"> og den tilhørende sekvensen fjernet fra databasen.</w:t>
      </w:r>
    </w:p>
    <w:p w:rsidR="003454F1" w:rsidRDefault="003454F1" w:rsidP="003454F1">
      <w:pPr>
        <w:pStyle w:val="Overskrift3"/>
      </w:pPr>
      <w:proofErr w:type="spellStart"/>
      <w:r>
        <w:t>Attributten</w:t>
      </w:r>
      <w:proofErr w:type="spellEnd"/>
      <w:proofErr w:type="gramStart"/>
      <w:r>
        <w:t xml:space="preserve"> ..</w:t>
      </w:r>
      <w:proofErr w:type="gramEnd"/>
      <w:r>
        <w:t>LINK utelates</w:t>
      </w:r>
    </w:p>
    <w:p w:rsidR="003454F1" w:rsidRDefault="003454F1" w:rsidP="003454F1">
      <w:proofErr w:type="spellStart"/>
      <w:r>
        <w:t>Attributten</w:t>
      </w:r>
      <w:proofErr w:type="spellEnd"/>
      <w:proofErr w:type="gramStart"/>
      <w:r>
        <w:t xml:space="preserve"> ..</w:t>
      </w:r>
      <w:proofErr w:type="gramEnd"/>
      <w:r>
        <w:t>LINK er spesifisert i UML-modellen, men blir ikke generert i databasen. Kolonnen er lagt inn manuelt.</w:t>
      </w:r>
    </w:p>
    <w:p w:rsidR="003454F1" w:rsidRDefault="003454F1" w:rsidP="003454F1">
      <w:pPr>
        <w:pStyle w:val="Overskrift3"/>
      </w:pPr>
      <w:proofErr w:type="spellStart"/>
      <w:r>
        <w:t>Multiplisistet</w:t>
      </w:r>
      <w:proofErr w:type="spellEnd"/>
      <w:r>
        <w:t xml:space="preserve"> på </w:t>
      </w:r>
      <w:proofErr w:type="spellStart"/>
      <w:r>
        <w:t>attributten</w:t>
      </w:r>
      <w:proofErr w:type="spellEnd"/>
      <w:proofErr w:type="gramStart"/>
      <w:r>
        <w:t xml:space="preserve"> ..</w:t>
      </w:r>
      <w:proofErr w:type="gramEnd"/>
      <w:r>
        <w:t>KVALITET</w:t>
      </w:r>
    </w:p>
    <w:p w:rsidR="003454F1" w:rsidRDefault="003454F1" w:rsidP="003454F1">
      <w:proofErr w:type="spellStart"/>
      <w:r>
        <w:t>Attributten</w:t>
      </w:r>
      <w:proofErr w:type="spellEnd"/>
      <w:r>
        <w:t xml:space="preserve"> er i UML-spesifikasjonen definert med multiplisitet [</w:t>
      </w:r>
      <w:proofErr w:type="gramStart"/>
      <w:r>
        <w:t>1..</w:t>
      </w:r>
      <w:proofErr w:type="gramEnd"/>
      <w:r>
        <w:t>1]. I den generelle SOSI spesifikasjonen er denne definert med multiplisiteten [</w:t>
      </w:r>
      <w:proofErr w:type="gramStart"/>
      <w:r>
        <w:t>0..</w:t>
      </w:r>
      <w:proofErr w:type="gramEnd"/>
      <w:r>
        <w:t xml:space="preserve">1]. Data som kommer inn følger den generelle spesifikasjonen. NOT NULL </w:t>
      </w:r>
      <w:proofErr w:type="spellStart"/>
      <w:r>
        <w:t>constraint</w:t>
      </w:r>
      <w:proofErr w:type="spellEnd"/>
      <w:r>
        <w:t xml:space="preserve"> i databasen er fjernet for denne kolonnen.</w:t>
      </w:r>
    </w:p>
    <w:p w:rsidR="003454F1" w:rsidRDefault="003454F1" w:rsidP="003454F1">
      <w:pPr>
        <w:pStyle w:val="Overskrift3"/>
      </w:pPr>
      <w:r>
        <w:t xml:space="preserve">Datatype for </w:t>
      </w:r>
      <w:proofErr w:type="spellStart"/>
      <w:r>
        <w:t>attributten</w:t>
      </w:r>
      <w:proofErr w:type="spellEnd"/>
      <w:proofErr w:type="gramStart"/>
      <w:r>
        <w:t xml:space="preserve"> ..</w:t>
      </w:r>
      <w:proofErr w:type="gramEnd"/>
      <w:r>
        <w:t>RUTENR</w:t>
      </w:r>
    </w:p>
    <w:p w:rsidR="003454F1" w:rsidRPr="003454F1" w:rsidRDefault="003454F1" w:rsidP="003454F1">
      <w:r>
        <w:t>I UML-spesifikasjonen er denne definert med datatype H6, mens den generelle SOSI-spesifikasjonen sier T255. Kildedata inneholder</w:t>
      </w:r>
      <w:proofErr w:type="gramStart"/>
      <w:r>
        <w:t xml:space="preserve"> ..</w:t>
      </w:r>
      <w:proofErr w:type="gramEnd"/>
      <w:r>
        <w:t>RUTENR som en streng, og kolonnen er modifisert i databasen.</w:t>
      </w:r>
    </w:p>
    <w:p w:rsidR="00621A14" w:rsidRDefault="006475FD" w:rsidP="006475FD">
      <w:pPr>
        <w:pStyle w:val="Overskrift3"/>
      </w:pPr>
      <w:r>
        <w:t>Feil kodeverdier i kildedata</w:t>
      </w:r>
    </w:p>
    <w:p w:rsidR="006475FD" w:rsidRDefault="006475FD" w:rsidP="00621A14">
      <w:r>
        <w:t xml:space="preserve">For en del attributter benyttes det kodelister som skal samsvare med data. I noen tilfeller har det vært nødvendig å legge til kodeverdier for å kunne gjenspeile dette. Følgende nye koder er lagt til i følgende </w:t>
      </w:r>
      <w:proofErr w:type="spellStart"/>
      <w:r>
        <w:t>kodeltabller</w:t>
      </w:r>
      <w:proofErr w:type="spellEnd"/>
      <w: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993"/>
        <w:gridCol w:w="2126"/>
      </w:tblGrid>
      <w:tr w:rsidR="006475FD" w:rsidRPr="006475FD" w:rsidTr="006475FD">
        <w:tc>
          <w:tcPr>
            <w:tcW w:w="2263" w:type="dxa"/>
          </w:tcPr>
          <w:p w:rsidR="006475FD" w:rsidRPr="006475FD" w:rsidRDefault="006475FD" w:rsidP="00621A14">
            <w:pPr>
              <w:rPr>
                <w:b/>
              </w:rPr>
            </w:pPr>
            <w:r w:rsidRPr="006475FD">
              <w:rPr>
                <w:b/>
              </w:rPr>
              <w:t>Kodetabell</w:t>
            </w:r>
          </w:p>
        </w:tc>
        <w:tc>
          <w:tcPr>
            <w:tcW w:w="993" w:type="dxa"/>
          </w:tcPr>
          <w:p w:rsidR="006475FD" w:rsidRPr="006475FD" w:rsidRDefault="006475FD" w:rsidP="00621A14">
            <w:pPr>
              <w:rPr>
                <w:b/>
              </w:rPr>
            </w:pPr>
            <w:r w:rsidRPr="006475FD">
              <w:rPr>
                <w:b/>
              </w:rPr>
              <w:t>Kode</w:t>
            </w:r>
          </w:p>
        </w:tc>
        <w:tc>
          <w:tcPr>
            <w:tcW w:w="2126" w:type="dxa"/>
          </w:tcPr>
          <w:p w:rsidR="006475FD" w:rsidRPr="006475FD" w:rsidRDefault="006475FD" w:rsidP="00621A14">
            <w:pPr>
              <w:rPr>
                <w:b/>
              </w:rPr>
            </w:pPr>
            <w:r w:rsidRPr="006475FD">
              <w:rPr>
                <w:b/>
              </w:rPr>
              <w:t>Beskrivelse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>
            <w:proofErr w:type="spellStart"/>
            <w:r>
              <w:t>Maalemetode</w:t>
            </w:r>
            <w:proofErr w:type="spellEnd"/>
          </w:p>
        </w:tc>
        <w:tc>
          <w:tcPr>
            <w:tcW w:w="993" w:type="dxa"/>
          </w:tcPr>
          <w:p w:rsidR="006475FD" w:rsidRDefault="006475FD" w:rsidP="00621A14">
            <w:r>
              <w:t>19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Ukjent_1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/>
        </w:tc>
        <w:tc>
          <w:tcPr>
            <w:tcW w:w="993" w:type="dxa"/>
          </w:tcPr>
          <w:p w:rsidR="006475FD" w:rsidRDefault="006475FD" w:rsidP="00621A14">
            <w:r>
              <w:t>25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Ukjent_2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/>
        </w:tc>
        <w:tc>
          <w:tcPr>
            <w:tcW w:w="993" w:type="dxa"/>
          </w:tcPr>
          <w:p w:rsidR="006475FD" w:rsidRDefault="006475FD" w:rsidP="00621A14">
            <w:r>
              <w:t>47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Ukjent_3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>
            <w:proofErr w:type="spellStart"/>
            <w:r>
              <w:t>Maalemetodehoyde</w:t>
            </w:r>
            <w:proofErr w:type="spellEnd"/>
          </w:p>
        </w:tc>
        <w:tc>
          <w:tcPr>
            <w:tcW w:w="993" w:type="dxa"/>
          </w:tcPr>
          <w:p w:rsidR="006475FD" w:rsidRDefault="006475FD" w:rsidP="00621A14">
            <w:r>
              <w:t>0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Ukjent_1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>
            <w:proofErr w:type="spellStart"/>
            <w:r>
              <w:t>Spesialfotrutetype</w:t>
            </w:r>
            <w:proofErr w:type="spellEnd"/>
          </w:p>
        </w:tc>
        <w:tc>
          <w:tcPr>
            <w:tcW w:w="993" w:type="dxa"/>
          </w:tcPr>
          <w:p w:rsidR="006475FD" w:rsidRDefault="006475FD" w:rsidP="00621A14">
            <w:r>
              <w:t>PG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Ukjent_1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>
            <w:proofErr w:type="spellStart"/>
            <w:r>
              <w:t>Rutefoelger</w:t>
            </w:r>
            <w:proofErr w:type="spellEnd"/>
          </w:p>
        </w:tc>
        <w:tc>
          <w:tcPr>
            <w:tcW w:w="993" w:type="dxa"/>
          </w:tcPr>
          <w:p w:rsidR="006475FD" w:rsidRDefault="006475FD" w:rsidP="00621A14">
            <w:r>
              <w:t>JA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Ukjent_1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>
            <w:r>
              <w:t>Rutemerking</w:t>
            </w:r>
          </w:p>
        </w:tc>
        <w:tc>
          <w:tcPr>
            <w:tcW w:w="993" w:type="dxa"/>
          </w:tcPr>
          <w:p w:rsidR="006475FD" w:rsidRDefault="006475FD" w:rsidP="00621A14">
            <w:r>
              <w:t>UKJ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</w:t>
            </w:r>
          </w:p>
        </w:tc>
      </w:tr>
    </w:tbl>
    <w:p w:rsidR="006475FD" w:rsidRDefault="006475FD" w:rsidP="00621A14"/>
    <w:p w:rsidR="006475FD" w:rsidRDefault="006475FD" w:rsidP="00CA16A6">
      <w:pPr>
        <w:pStyle w:val="Overskrift3"/>
      </w:pPr>
      <w:r>
        <w:lastRenderedPageBreak/>
        <w:t>Manglende attributter i kildedata</w:t>
      </w:r>
    </w:p>
    <w:p w:rsidR="006475FD" w:rsidRDefault="006475FD" w:rsidP="00621A14">
      <w:r>
        <w:t xml:space="preserve">Det mangler helt data for </w:t>
      </w:r>
      <w:proofErr w:type="spellStart"/>
      <w:r>
        <w:t>attributten</w:t>
      </w:r>
      <w:proofErr w:type="spellEnd"/>
      <w:proofErr w:type="gramStart"/>
      <w:r>
        <w:t xml:space="preserve"> ..</w:t>
      </w:r>
      <w:proofErr w:type="gramEnd"/>
      <w:r>
        <w:t>ANTALLSKISPOR i inndata</w:t>
      </w:r>
      <w:r w:rsidR="00CA16A6">
        <w:t xml:space="preserve"> for objektet </w:t>
      </w:r>
      <w:proofErr w:type="spellStart"/>
      <w:r w:rsidR="00CA16A6">
        <w:t>skiloype</w:t>
      </w:r>
      <w:proofErr w:type="spellEnd"/>
      <w:r>
        <w:t xml:space="preserve">. Dette kan skyldes </w:t>
      </w:r>
      <w:r w:rsidR="00CA16A6">
        <w:t>endringer</w:t>
      </w:r>
      <w:r>
        <w:t xml:space="preserve"> mellom UML-modellen i versjon 2.5 og 2.5.1.</w:t>
      </w:r>
    </w:p>
    <w:p w:rsidR="006475FD" w:rsidRDefault="00CA16A6" w:rsidP="00CA16A6">
      <w:pPr>
        <w:pStyle w:val="Overskrift3"/>
      </w:pPr>
      <w:r>
        <w:t>Manglende attributter i UML-modell</w:t>
      </w:r>
    </w:p>
    <w:p w:rsidR="00CA16A6" w:rsidRPr="00621A14" w:rsidRDefault="00CA16A6" w:rsidP="00621A14">
      <w:r>
        <w:t xml:space="preserve">Det finnes en </w:t>
      </w:r>
      <w:proofErr w:type="gramStart"/>
      <w:r>
        <w:t>attributt, ..</w:t>
      </w:r>
      <w:proofErr w:type="gramEnd"/>
      <w:r>
        <w:t>STATUS, som finnes i kildedata men som ikke har noen tilsynelatende «makker» i UML-modellen. Dette kan skyldes endringer mellom UML-modellen i versjon 2.5 og 2.5.1.</w:t>
      </w:r>
    </w:p>
    <w:sectPr w:rsidR="00CA16A6" w:rsidRPr="00621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14"/>
    <w:rsid w:val="000060C6"/>
    <w:rsid w:val="002774CC"/>
    <w:rsid w:val="003454F1"/>
    <w:rsid w:val="00476B44"/>
    <w:rsid w:val="004A72DB"/>
    <w:rsid w:val="00621A14"/>
    <w:rsid w:val="006475FD"/>
    <w:rsid w:val="00C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CB081-EB4B-47CA-89E1-D1F9E96F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21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1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21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1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4A7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54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722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Kartverk</Company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Grimnes</dc:creator>
  <cp:keywords/>
  <dc:description/>
  <cp:lastModifiedBy>Morten Grimnes</cp:lastModifiedBy>
  <cp:revision>1</cp:revision>
  <dcterms:created xsi:type="dcterms:W3CDTF">2015-09-10T12:07:00Z</dcterms:created>
  <dcterms:modified xsi:type="dcterms:W3CDTF">2015-09-10T13:03:00Z</dcterms:modified>
</cp:coreProperties>
</file>