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87A" w14:textId="40E4CEB9" w:rsidR="00087D23" w:rsidRPr="005E24D4" w:rsidRDefault="00373C48" w:rsidP="000C2FF0">
      <w:pPr>
        <w:rPr>
          <w:rFonts w:ascii="Times New Roman" w:hAnsi="Times New Roman" w:cs="Times New Roman"/>
          <w:sz w:val="28"/>
          <w:szCs w:val="28"/>
        </w:rPr>
      </w:pP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0" distR="0" simplePos="0" relativeHeight="251657216" behindDoc="0" locked="0" layoutInCell="1" allowOverlap="1" wp14:anchorId="468100EA" wp14:editId="5E0CE1B4">
            <wp:simplePos x="0" y="0"/>
            <wp:positionH relativeFrom="column">
              <wp:posOffset>5645150</wp:posOffset>
            </wp:positionH>
            <wp:positionV relativeFrom="paragraph">
              <wp:posOffset>-323850</wp:posOffset>
            </wp:positionV>
            <wp:extent cx="695325" cy="676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F3BA848" wp14:editId="1EB3AF98">
            <wp:simplePos x="0" y="0"/>
            <wp:positionH relativeFrom="column">
              <wp:posOffset>-570230</wp:posOffset>
            </wp:positionH>
            <wp:positionV relativeFrom="paragraph">
              <wp:posOffset>-390525</wp:posOffset>
            </wp:positionV>
            <wp:extent cx="731520" cy="676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eading=h.gjdgxs"/>
      <w:bookmarkEnd w:id="0"/>
      <w:r w:rsidR="005B25B9">
        <w:rPr>
          <w:rFonts w:ascii="Times New Roman" w:hAnsi="Times New Roman" w:cs="Times New Roman"/>
          <w:b/>
          <w:sz w:val="28"/>
          <w:szCs w:val="28"/>
        </w:rPr>
        <w:t>z</w:t>
      </w:r>
      <w:r w:rsidR="000C2FF0" w:rsidRPr="005E24D4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087D23" w:rsidRPr="005E24D4">
        <w:rPr>
          <w:rFonts w:ascii="Times New Roman" w:hAnsi="Times New Roman" w:cs="Times New Roman"/>
          <w:b/>
          <w:sz w:val="28"/>
          <w:szCs w:val="28"/>
        </w:rPr>
        <w:t>SAVEETHA SCHOOL OF ENGINEERING</w:t>
      </w:r>
    </w:p>
    <w:p w14:paraId="29BEAF2E" w14:textId="77777777" w:rsidR="00087D23" w:rsidRPr="005E24D4" w:rsidRDefault="00087D23" w:rsidP="00087D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24D4">
        <w:rPr>
          <w:rFonts w:ascii="Times New Roman" w:hAnsi="Times New Roman" w:cs="Times New Roman"/>
          <w:b/>
          <w:sz w:val="28"/>
          <w:szCs w:val="28"/>
        </w:rPr>
        <w:t>SAVEETHA INSTITUTE OF MEDICAL AND TECHNICAL SCIENCES</w:t>
      </w:r>
    </w:p>
    <w:p w14:paraId="5E9E39AB" w14:textId="51880CFC" w:rsidR="00501CEB" w:rsidRDefault="00530FC8" w:rsidP="00501CEB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r w:rsidRPr="005E24D4">
        <w:rPr>
          <w:rFonts w:ascii="Times New Roman" w:hAnsi="Times New Roman" w:cs="Times New Roman"/>
          <w:b/>
          <w:color w:val="171717" w:themeColor="background2" w:themeShade="1A"/>
        </w:rPr>
        <w:t xml:space="preserve">INSTITUTE OF </w:t>
      </w:r>
      <w:r w:rsidR="00501CEB">
        <w:rPr>
          <w:rFonts w:ascii="Times New Roman" w:hAnsi="Times New Roman" w:cs="Times New Roman"/>
          <w:b/>
          <w:color w:val="171717" w:themeColor="background2" w:themeShade="1A"/>
        </w:rPr>
        <w:t>COMPUTER SCIENCE ENGINEERING</w:t>
      </w:r>
    </w:p>
    <w:p w14:paraId="5A16F12E" w14:textId="45A65477" w:rsidR="00501CEB" w:rsidRPr="00EB26DD" w:rsidRDefault="00501CEB" w:rsidP="00501CEB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2F5496" w:themeColor="accent5" w:themeShade="BF"/>
        </w:rPr>
      </w:pPr>
      <w:r w:rsidRPr="00EB26DD">
        <w:rPr>
          <w:rFonts w:ascii="Times New Roman" w:hAnsi="Times New Roman" w:cs="Times New Roman"/>
          <w:b/>
          <w:color w:val="2F5496" w:themeColor="accent5" w:themeShade="BF"/>
        </w:rPr>
        <w:t>MANAGEMENT INFORMATION SYSTEMS</w:t>
      </w:r>
    </w:p>
    <w:p w14:paraId="3D825718" w14:textId="0A0CFA97" w:rsidR="005B25B9" w:rsidRDefault="00501CEB" w:rsidP="005B25B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rFonts w:ascii="Times New Roman" w:hAnsi="Times New Roman" w:cs="Times New Roman"/>
          <w:b/>
          <w:color w:val="171717" w:themeColor="background2" w:themeShade="1A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color w:val="171717" w:themeColor="background2" w:themeShade="1A"/>
        </w:rPr>
        <w:t>K.VENKATA</w:t>
      </w:r>
      <w:proofErr w:type="gramEnd"/>
      <w:r>
        <w:rPr>
          <w:rFonts w:ascii="Times New Roman" w:hAnsi="Times New Roman" w:cs="Times New Roman"/>
          <w:b/>
          <w:color w:val="171717" w:themeColor="background2" w:themeShade="1A"/>
        </w:rPr>
        <w:t xml:space="preserve"> TEJASRI</w:t>
      </w:r>
    </w:p>
    <w:p w14:paraId="613937F2" w14:textId="6D8AC4A3" w:rsidR="00E77879" w:rsidRDefault="005B25B9" w:rsidP="00E77879">
      <w:pPr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rFonts w:ascii="Times New Roman" w:hAnsi="Times New Roman" w:cs="Times New Roman"/>
          <w:b/>
          <w:color w:val="171717" w:themeColor="background2" w:themeShade="1A"/>
        </w:rPr>
        <w:t xml:space="preserve">                                                                                                                                  192111682</w:t>
      </w:r>
    </w:p>
    <w:p w14:paraId="7FA68577" w14:textId="325B27EF" w:rsidR="00E77879" w:rsidRDefault="00E77879" w:rsidP="00E77879">
      <w:pPr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6E17BF7B" w14:textId="29E41AA3" w:rsidR="00E77879" w:rsidRPr="00E77879" w:rsidRDefault="00E77879" w:rsidP="00E77879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 w:rsidRPr="00E77879">
        <w:rPr>
          <w:rFonts w:ascii="Times New Roman" w:hAnsi="Times New Roman" w:cs="Times New Roman"/>
          <w:b/>
          <w:color w:val="171717" w:themeColor="background2" w:themeShade="1A"/>
        </w:rPr>
        <w:t>Draw a Use case diagram to model for a quiz system. A user can request a quiz for the system.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The system picks a set of questions from its database, and composes them together to make a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quiz. It rates the user’s answers and gives hints if the user requests it. In addition to users, we also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have helpers who provide questions and hints. And also, administrators who must certify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questions to make sure they are not too trivial, and that they are correct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.</w:t>
      </w:r>
    </w:p>
    <w:p w14:paraId="3BB50095" w14:textId="1E2AA39C" w:rsid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64D34E38" w14:textId="69D777FD" w:rsid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rFonts w:ascii="Times New Roman" w:hAnsi="Times New Roman" w:cs="Times New Roman"/>
          <w:b/>
          <w:color w:val="171717" w:themeColor="background2" w:themeShade="1A"/>
        </w:rPr>
        <w:t>USECASE DIAGRAM:</w:t>
      </w:r>
    </w:p>
    <w:p w14:paraId="0A230439" w14:textId="7C65B3FA" w:rsid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64B683A4" w14:textId="27E2703B" w:rsidR="00E77879" w:rsidRP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117D54AE" wp14:editId="14BDC9EB">
            <wp:extent cx="5731510" cy="3223895"/>
            <wp:effectExtent l="0" t="0" r="2540" b="0"/>
            <wp:docPr id="21158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B794" w14:textId="462863CC" w:rsidR="00481719" w:rsidRDefault="00481719" w:rsidP="005B25B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32642645" w14:textId="292F27C3" w:rsidR="00481719" w:rsidRDefault="00481719" w:rsidP="005B25B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3338F1B3" w14:textId="12CD8B59" w:rsidR="00481719" w:rsidRDefault="00E77879" w:rsidP="00E77879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 w:rsidRPr="00E77879">
        <w:rPr>
          <w:rFonts w:ascii="Times New Roman" w:hAnsi="Times New Roman" w:cs="Times New Roman"/>
          <w:b/>
          <w:color w:val="171717" w:themeColor="background2" w:themeShade="1A"/>
        </w:rPr>
        <w:t>Draw a UML diagram for online purchasing system. Provide top level use cases for a web</w:t>
      </w:r>
      <w:r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customer making purchases online. Web customer actor uses some web site to make purchases</w:t>
      </w:r>
      <w:r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online. Top level use cases are View Items, Make Purchase and Client</w:t>
      </w:r>
      <w:r>
        <w:rPr>
          <w:rFonts w:ascii="Times New Roman" w:hAnsi="Times New Roman" w:cs="Times New Roman"/>
          <w:b/>
          <w:color w:val="171717" w:themeColor="background2" w:themeShade="1A"/>
        </w:rPr>
        <w:t xml:space="preserve"> </w:t>
      </w:r>
      <w:r w:rsidRPr="00E77879">
        <w:rPr>
          <w:rFonts w:ascii="Times New Roman" w:hAnsi="Times New Roman" w:cs="Times New Roman"/>
          <w:b/>
          <w:color w:val="171717" w:themeColor="background2" w:themeShade="1A"/>
        </w:rPr>
        <w:t>Regist</w:t>
      </w:r>
      <w:r>
        <w:rPr>
          <w:rFonts w:ascii="Times New Roman" w:hAnsi="Times New Roman" w:cs="Times New Roman"/>
          <w:b/>
          <w:color w:val="171717" w:themeColor="background2" w:themeShade="1A"/>
        </w:rPr>
        <w:t>er.</w:t>
      </w:r>
    </w:p>
    <w:p w14:paraId="18C32E22" w14:textId="72678343" w:rsid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08238872" w14:textId="470BB514" w:rsidR="00E77879" w:rsidRDefault="00E77879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rFonts w:ascii="Times New Roman" w:hAnsi="Times New Roman" w:cs="Times New Roman"/>
          <w:b/>
          <w:color w:val="171717" w:themeColor="background2" w:themeShade="1A"/>
        </w:rPr>
        <w:t>USECASE DIAGRAM:</w:t>
      </w:r>
    </w:p>
    <w:p w14:paraId="272EAB31" w14:textId="446A31FF" w:rsidR="00595FFD" w:rsidRDefault="00595FFD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390CCA25" w14:textId="0BB5B1E6" w:rsidR="00595FFD" w:rsidRPr="00E77879" w:rsidRDefault="00595FFD" w:rsidP="00E7787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  <w:r>
        <w:rPr>
          <w:noProof/>
        </w:rPr>
        <w:lastRenderedPageBreak/>
        <w:drawing>
          <wp:inline distT="0" distB="0" distL="0" distR="0" wp14:anchorId="0F18281A" wp14:editId="3FAF1BE0">
            <wp:extent cx="5731510" cy="3223895"/>
            <wp:effectExtent l="0" t="0" r="2540" b="0"/>
            <wp:docPr id="391670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88EF" w14:textId="044D7EA8" w:rsidR="00481719" w:rsidRDefault="00481719" w:rsidP="005B25B9">
      <w:pPr>
        <w:pStyle w:val="ListParagraph"/>
        <w:widowControl w:val="0"/>
        <w:spacing w:line="240" w:lineRule="auto"/>
        <w:rPr>
          <w:rFonts w:ascii="Times New Roman" w:hAnsi="Times New Roman" w:cs="Times New Roman"/>
          <w:b/>
          <w:color w:val="171717" w:themeColor="background2" w:themeShade="1A"/>
        </w:rPr>
      </w:pPr>
    </w:p>
    <w:p w14:paraId="565A7ABB" w14:textId="77777777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t>3) Describe major services (functionality) provided by a hospital's reception.</w:t>
      </w:r>
    </w:p>
    <w:p w14:paraId="68234EB1" w14:textId="77777777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t>Summary: Hospital Management System is a large system including several subsystems or</w:t>
      </w:r>
    </w:p>
    <w:p w14:paraId="3D993C29" w14:textId="77777777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t>modules providing variety of functions. Hospital Reception subsystem or module supports some</w:t>
      </w:r>
      <w:r>
        <w:rPr>
          <w:noProof/>
        </w:rPr>
        <w:t xml:space="preserve"> </w:t>
      </w:r>
      <w:r>
        <w:rPr>
          <w:noProof/>
        </w:rPr>
        <w:t>of the many job duties of hospital receptionist. Receptionist schedules patient's appointments and</w:t>
      </w:r>
      <w:r>
        <w:rPr>
          <w:noProof/>
        </w:rPr>
        <w:t xml:space="preserve"> </w:t>
      </w:r>
      <w:r>
        <w:rPr>
          <w:noProof/>
        </w:rPr>
        <w:t>admission to the hospital, collects information from patient upon patient's arrival and/or by</w:t>
      </w:r>
      <w:r>
        <w:rPr>
          <w:noProof/>
        </w:rPr>
        <w:t xml:space="preserve"> </w:t>
      </w:r>
      <w:r>
        <w:rPr>
          <w:noProof/>
        </w:rPr>
        <w:t xml:space="preserve">phone. </w:t>
      </w:r>
    </w:p>
    <w:p w14:paraId="7C96BBB6" w14:textId="07F66867" w:rsidR="00217D7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t>Draw a UML diagrams for this HMS.</w:t>
      </w:r>
      <w:r>
        <w:rPr>
          <w:noProof/>
        </w:rPr>
        <w:t xml:space="preserve"> </w:t>
      </w:r>
      <w:r>
        <w:rPr>
          <w:noProof/>
        </w:rPr>
        <w:t>For the patient that will stay in the hospital ("inpatient") she or he should have a bed allotted in award. Receptionists might also receive</w:t>
      </w:r>
      <w:r>
        <w:rPr>
          <w:noProof/>
        </w:rPr>
        <w:t xml:space="preserve"> </w:t>
      </w:r>
      <w:r>
        <w:rPr>
          <w:noProof/>
        </w:rPr>
        <w:t>patient'spayments, record them in a database and provide</w:t>
      </w:r>
      <w:r>
        <w:rPr>
          <w:noProof/>
        </w:rPr>
        <w:t xml:space="preserve"> </w:t>
      </w:r>
      <w:r>
        <w:rPr>
          <w:noProof/>
        </w:rPr>
        <w:t>receipts, file insurance claims and medical reports.</w:t>
      </w:r>
    </w:p>
    <w:p w14:paraId="130FE008" w14:textId="6312579D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</w:p>
    <w:p w14:paraId="1DDB3A27" w14:textId="7CEA3EF4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t>USECASE DIAGRAM:</w:t>
      </w:r>
    </w:p>
    <w:p w14:paraId="417E1352" w14:textId="1CB81439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</w:p>
    <w:p w14:paraId="5CEC839B" w14:textId="38474699" w:rsidR="00595FFD" w:rsidRDefault="00595FFD" w:rsidP="00595FF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91B7C14" wp14:editId="63A41C80">
            <wp:extent cx="5731510" cy="3223895"/>
            <wp:effectExtent l="0" t="0" r="2540" b="0"/>
            <wp:docPr id="1853733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BCDA" w14:textId="7AE22368" w:rsidR="00217D7D" w:rsidRDefault="00217D7D" w:rsidP="00595FFD">
      <w:pPr>
        <w:widowControl w:val="0"/>
        <w:spacing w:line="240" w:lineRule="auto"/>
      </w:pPr>
    </w:p>
    <w:p w14:paraId="76216A0D" w14:textId="7AEE767F" w:rsidR="00595FFD" w:rsidRDefault="00595FFD" w:rsidP="00595FFD">
      <w:pPr>
        <w:widowControl w:val="0"/>
        <w:spacing w:line="240" w:lineRule="auto"/>
      </w:pPr>
    </w:p>
    <w:p w14:paraId="3E44C636" w14:textId="77777777" w:rsidR="00595FFD" w:rsidRDefault="00595FFD" w:rsidP="00595FFD">
      <w:pPr>
        <w:widowControl w:val="0"/>
        <w:spacing w:line="240" w:lineRule="auto"/>
      </w:pPr>
      <w:r>
        <w:lastRenderedPageBreak/>
        <w:t>4) A college has more than thousand security persons, who are instructed to give duties at</w:t>
      </w:r>
    </w:p>
    <w:p w14:paraId="6F74E2C0" w14:textId="77777777" w:rsidR="00595FFD" w:rsidRDefault="00595FFD" w:rsidP="00595FFD">
      <w:pPr>
        <w:widowControl w:val="0"/>
        <w:spacing w:line="240" w:lineRule="auto"/>
      </w:pPr>
      <w:r>
        <w:t>different places within the campus. Additionally, they also maintain a routine, which contains all</w:t>
      </w:r>
    </w:p>
    <w:p w14:paraId="722BD77C" w14:textId="77777777" w:rsidR="00595FFD" w:rsidRDefault="00595FFD" w:rsidP="00595FFD">
      <w:pPr>
        <w:widowControl w:val="0"/>
        <w:spacing w:line="240" w:lineRule="auto"/>
      </w:pPr>
      <w:r>
        <w:t>information, such as Date, Duty Start Time, Duty End Time, and Place. Most importantly, all the</w:t>
      </w:r>
    </w:p>
    <w:p w14:paraId="16F69414" w14:textId="77777777" w:rsidR="00595FFD" w:rsidRDefault="00595FFD" w:rsidP="00595FFD">
      <w:pPr>
        <w:widowControl w:val="0"/>
        <w:spacing w:line="240" w:lineRule="auto"/>
      </w:pPr>
      <w:r>
        <w:t>places are covered by at least one security person. If a security person takes leave, manual entry is</w:t>
      </w:r>
    </w:p>
    <w:p w14:paraId="0C9B89A0" w14:textId="77777777" w:rsidR="00595FFD" w:rsidRDefault="00595FFD" w:rsidP="00595FFD">
      <w:pPr>
        <w:widowControl w:val="0"/>
        <w:spacing w:line="240" w:lineRule="auto"/>
      </w:pPr>
      <w:r>
        <w:t xml:space="preserve">done against that person. Finally, at the end of a month, the security persons get paid for </w:t>
      </w:r>
      <w:proofErr w:type="gramStart"/>
      <w:r>
        <w:t>their</w:t>
      </w:r>
      <w:proofErr w:type="gramEnd"/>
    </w:p>
    <w:p w14:paraId="5DA14A80" w14:textId="55D8B103" w:rsidR="00595FFD" w:rsidRDefault="00595FFD" w:rsidP="00595FFD">
      <w:pPr>
        <w:widowControl w:val="0"/>
        <w:spacing w:line="240" w:lineRule="auto"/>
      </w:pPr>
      <w:r>
        <w:t>duties, while considering the number of leaves as well. You can see that the manual</w:t>
      </w:r>
      <w:r>
        <w:t xml:space="preserve"> </w:t>
      </w:r>
      <w:r>
        <w:t>calculation/operation is a heavy task for the security manager. Therefore, the objective is to build</w:t>
      </w:r>
    </w:p>
    <w:p w14:paraId="0FB3F069" w14:textId="77777777" w:rsidR="00595FFD" w:rsidRDefault="00595FFD" w:rsidP="00595FFD">
      <w:pPr>
        <w:widowControl w:val="0"/>
        <w:spacing w:line="240" w:lineRule="auto"/>
      </w:pPr>
      <w:r>
        <w:t>an Online security management system using class diagram through which entire security system</w:t>
      </w:r>
    </w:p>
    <w:p w14:paraId="2944D70E" w14:textId="2DEB9BE0" w:rsidR="00595FFD" w:rsidRDefault="00595FFD" w:rsidP="00595FFD">
      <w:pPr>
        <w:widowControl w:val="0"/>
        <w:spacing w:line="240" w:lineRule="auto"/>
      </w:pPr>
      <w:r>
        <w:t>within the campus can be controlled in an efficient manner</w:t>
      </w:r>
      <w:r>
        <w:t>.</w:t>
      </w:r>
    </w:p>
    <w:p w14:paraId="42C7B92A" w14:textId="03176378" w:rsidR="00595FFD" w:rsidRDefault="00595FFD" w:rsidP="00595FFD">
      <w:pPr>
        <w:widowControl w:val="0"/>
        <w:spacing w:line="240" w:lineRule="auto"/>
      </w:pPr>
    </w:p>
    <w:p w14:paraId="334F9297" w14:textId="4D5E07CC" w:rsidR="00595FFD" w:rsidRDefault="00595FFD" w:rsidP="00595FFD">
      <w:pPr>
        <w:widowControl w:val="0"/>
        <w:spacing w:line="240" w:lineRule="auto"/>
      </w:pPr>
      <w:r>
        <w:t>USECASE DIAGRAM:</w:t>
      </w:r>
    </w:p>
    <w:p w14:paraId="73282233" w14:textId="77777777" w:rsidR="00217D7D" w:rsidRDefault="00217D7D" w:rsidP="00217D7D">
      <w:pPr>
        <w:pStyle w:val="ListParagraph"/>
        <w:widowControl w:val="0"/>
        <w:spacing w:line="240" w:lineRule="auto"/>
      </w:pPr>
    </w:p>
    <w:p w14:paraId="4AA2AD39" w14:textId="61690F73" w:rsidR="00217D7D" w:rsidRDefault="00595FFD" w:rsidP="00217D7D">
      <w:pPr>
        <w:pStyle w:val="ListParagraph"/>
        <w:widowControl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6829821" wp14:editId="5E2AE04C">
            <wp:extent cx="5731510" cy="3371215"/>
            <wp:effectExtent l="0" t="0" r="2540" b="635"/>
            <wp:docPr id="1946872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2920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09C6" w14:textId="77777777" w:rsidR="00043ACD" w:rsidRDefault="00043ACD" w:rsidP="00043ACD">
      <w:pPr>
        <w:tabs>
          <w:tab w:val="left" w:pos="1300"/>
        </w:tabs>
        <w:rPr>
          <w:noProof/>
        </w:rPr>
      </w:pPr>
    </w:p>
    <w:p w14:paraId="6B7D8435" w14:textId="77777777" w:rsidR="00595FFD" w:rsidRDefault="00595FFD" w:rsidP="00595FFD">
      <w:pPr>
        <w:tabs>
          <w:tab w:val="left" w:pos="1300"/>
        </w:tabs>
        <w:ind w:left="360"/>
      </w:pPr>
      <w:r>
        <w:t>5) Draw a use case diagram for Library Management System is an automation system used to</w:t>
      </w:r>
    </w:p>
    <w:p w14:paraId="4945D100" w14:textId="77777777" w:rsidR="00595FFD" w:rsidRDefault="00595FFD" w:rsidP="00595FFD">
      <w:pPr>
        <w:tabs>
          <w:tab w:val="left" w:pos="1300"/>
        </w:tabs>
        <w:ind w:left="360"/>
      </w:pPr>
      <w:r>
        <w:t>manage a library and the different resource management required in it like cataloguing of books,</w:t>
      </w:r>
    </w:p>
    <w:p w14:paraId="5A56EA53" w14:textId="0A4DA39B" w:rsidR="00595FFD" w:rsidRDefault="00595FFD" w:rsidP="00595FFD">
      <w:pPr>
        <w:tabs>
          <w:tab w:val="left" w:pos="1300"/>
        </w:tabs>
        <w:ind w:left="360"/>
      </w:pPr>
      <w:r>
        <w:t>allowing check out and return of books, invoicing, user management, etc. The user can search for</w:t>
      </w:r>
      <w:r>
        <w:t xml:space="preserve"> </w:t>
      </w:r>
      <w:r>
        <w:t>books details using few book properties (Book ID, Title, Author, and Publisher). Searching</w:t>
      </w:r>
    </w:p>
    <w:p w14:paraId="57B9E23E" w14:textId="49ECF8A2" w:rsidR="00043ACD" w:rsidRDefault="00595FFD" w:rsidP="00595FFD">
      <w:pPr>
        <w:tabs>
          <w:tab w:val="left" w:pos="1300"/>
        </w:tabs>
        <w:ind w:left="360"/>
      </w:pPr>
      <w:r>
        <w:t>should return details about all the book copies that match the search query.</w:t>
      </w:r>
    </w:p>
    <w:p w14:paraId="230B4D86" w14:textId="03A9CC06" w:rsidR="00F760E4" w:rsidRDefault="00F760E4" w:rsidP="00595FFD">
      <w:pPr>
        <w:tabs>
          <w:tab w:val="left" w:pos="1300"/>
        </w:tabs>
        <w:ind w:left="360"/>
      </w:pPr>
    </w:p>
    <w:p w14:paraId="1D8506F8" w14:textId="28016976" w:rsidR="00F760E4" w:rsidRDefault="00F760E4" w:rsidP="00F760E4">
      <w:pPr>
        <w:tabs>
          <w:tab w:val="left" w:pos="1300"/>
        </w:tabs>
        <w:ind w:left="360"/>
      </w:pPr>
      <w:r>
        <w:t>USECASE DIAGRAMS:</w:t>
      </w:r>
    </w:p>
    <w:p w14:paraId="01ACA154" w14:textId="56B5C26B" w:rsidR="00F760E4" w:rsidRDefault="00F760E4" w:rsidP="00F760E4">
      <w:pPr>
        <w:tabs>
          <w:tab w:val="left" w:pos="1300"/>
        </w:tabs>
        <w:ind w:left="360"/>
      </w:pPr>
    </w:p>
    <w:p w14:paraId="15F077D7" w14:textId="30CDEA7E" w:rsidR="00F760E4" w:rsidRDefault="00F760E4" w:rsidP="00F760E4">
      <w:pPr>
        <w:tabs>
          <w:tab w:val="left" w:pos="1300"/>
        </w:tabs>
        <w:ind w:left="360"/>
      </w:pPr>
    </w:p>
    <w:p w14:paraId="75BA8DEC" w14:textId="59B95AE8" w:rsidR="00043ACD" w:rsidRDefault="00F760E4" w:rsidP="00E77879">
      <w:pPr>
        <w:tabs>
          <w:tab w:val="left" w:pos="1300"/>
        </w:tabs>
      </w:pPr>
      <w:r>
        <w:rPr>
          <w:noProof/>
        </w:rPr>
        <w:lastRenderedPageBreak/>
        <w:drawing>
          <wp:inline distT="0" distB="0" distL="0" distR="0" wp14:anchorId="2C27EA36" wp14:editId="48718343">
            <wp:extent cx="5731510" cy="3223895"/>
            <wp:effectExtent l="0" t="0" r="2540" b="0"/>
            <wp:docPr id="25303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CA92" w14:textId="0DCFB1A4" w:rsidR="00043ACD" w:rsidRDefault="00043ACD" w:rsidP="00043ACD">
      <w:pPr>
        <w:tabs>
          <w:tab w:val="left" w:pos="1300"/>
        </w:tabs>
      </w:pPr>
    </w:p>
    <w:p w14:paraId="64CB2888" w14:textId="77777777" w:rsidR="00043ACD" w:rsidRDefault="00043ACD" w:rsidP="00043ACD">
      <w:pPr>
        <w:tabs>
          <w:tab w:val="left" w:pos="1300"/>
        </w:tabs>
      </w:pPr>
    </w:p>
    <w:p w14:paraId="0BBA3C1D" w14:textId="73DE9447" w:rsidR="00043ACD" w:rsidRDefault="00043ACD" w:rsidP="00043ACD">
      <w:pPr>
        <w:tabs>
          <w:tab w:val="left" w:pos="1300"/>
        </w:tabs>
      </w:pPr>
    </w:p>
    <w:p w14:paraId="1F856E6A" w14:textId="528B4171" w:rsidR="00EB26DD" w:rsidRDefault="00EB26DD" w:rsidP="00043ACD">
      <w:pPr>
        <w:pStyle w:val="ListParagraph"/>
        <w:tabs>
          <w:tab w:val="left" w:pos="1300"/>
        </w:tabs>
      </w:pPr>
    </w:p>
    <w:p w14:paraId="0BC51982" w14:textId="77777777" w:rsidR="00EB26DD" w:rsidRDefault="00EB26DD" w:rsidP="00043ACD">
      <w:pPr>
        <w:pStyle w:val="ListParagraph"/>
        <w:tabs>
          <w:tab w:val="left" w:pos="1300"/>
        </w:tabs>
      </w:pPr>
    </w:p>
    <w:p w14:paraId="132533D1" w14:textId="435A5FF8" w:rsidR="00043ACD" w:rsidRDefault="00043ACD" w:rsidP="00043ACD">
      <w:pPr>
        <w:pStyle w:val="ListParagraph"/>
        <w:tabs>
          <w:tab w:val="left" w:pos="1300"/>
        </w:tabs>
      </w:pPr>
      <w:r>
        <w:tab/>
      </w:r>
    </w:p>
    <w:p w14:paraId="5C1FCC9A" w14:textId="0B5C04F7" w:rsidR="00043ACD" w:rsidRDefault="00043ACD" w:rsidP="00043ACD">
      <w:pPr>
        <w:tabs>
          <w:tab w:val="left" w:pos="1300"/>
        </w:tabs>
      </w:pPr>
    </w:p>
    <w:p w14:paraId="64372AAE" w14:textId="655F861B" w:rsidR="00EB26DD" w:rsidRDefault="00EB26DD" w:rsidP="00043ACD">
      <w:pPr>
        <w:tabs>
          <w:tab w:val="left" w:pos="1300"/>
        </w:tabs>
      </w:pPr>
    </w:p>
    <w:p w14:paraId="07870A0A" w14:textId="6298E7D7" w:rsidR="00EB26DD" w:rsidRDefault="00EB26DD" w:rsidP="00043ACD">
      <w:pPr>
        <w:tabs>
          <w:tab w:val="left" w:pos="1300"/>
        </w:tabs>
      </w:pPr>
    </w:p>
    <w:p w14:paraId="1F030484" w14:textId="7D2097B7" w:rsidR="00EB26DD" w:rsidRPr="00043ACD" w:rsidRDefault="00EB26DD" w:rsidP="00043ACD">
      <w:pPr>
        <w:tabs>
          <w:tab w:val="left" w:pos="1300"/>
        </w:tabs>
      </w:pPr>
    </w:p>
    <w:sectPr w:rsidR="00EB26DD" w:rsidRPr="00043ACD" w:rsidSect="00373C48">
      <w:headerReference w:type="default" r:id="rId14"/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2E19" w14:textId="77777777" w:rsidR="00453E4C" w:rsidRDefault="00453E4C" w:rsidP="00087D23">
      <w:pPr>
        <w:spacing w:after="0" w:line="240" w:lineRule="auto"/>
      </w:pPr>
      <w:r>
        <w:separator/>
      </w:r>
    </w:p>
  </w:endnote>
  <w:endnote w:type="continuationSeparator" w:id="0">
    <w:p w14:paraId="70FB846D" w14:textId="77777777" w:rsidR="00453E4C" w:rsidRDefault="00453E4C" w:rsidP="0008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E24C" w14:textId="77777777" w:rsidR="00453E4C" w:rsidRDefault="00453E4C" w:rsidP="00087D23">
      <w:pPr>
        <w:spacing w:after="0" w:line="240" w:lineRule="auto"/>
      </w:pPr>
      <w:r>
        <w:separator/>
      </w:r>
    </w:p>
  </w:footnote>
  <w:footnote w:type="continuationSeparator" w:id="0">
    <w:p w14:paraId="61274F4D" w14:textId="77777777" w:rsidR="00453E4C" w:rsidRDefault="00453E4C" w:rsidP="0008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F2A" w14:textId="77777777" w:rsidR="00D86074" w:rsidRDefault="00D86074">
    <w:pPr>
      <w:pStyle w:val="Header"/>
    </w:pPr>
  </w:p>
  <w:p w14:paraId="0DB040A6" w14:textId="77777777" w:rsidR="00D86074" w:rsidRDefault="00D86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54"/>
    <w:multiLevelType w:val="hybridMultilevel"/>
    <w:tmpl w:val="F5EE7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30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1E22"/>
    <w:multiLevelType w:val="hybridMultilevel"/>
    <w:tmpl w:val="2FB8F24A"/>
    <w:lvl w:ilvl="0" w:tplc="7878F28A">
      <w:start w:val="1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3A265F3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3AEA"/>
    <w:multiLevelType w:val="hybridMultilevel"/>
    <w:tmpl w:val="4FC21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473F1"/>
    <w:multiLevelType w:val="hybridMultilevel"/>
    <w:tmpl w:val="F1B66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03C39"/>
    <w:multiLevelType w:val="hybridMultilevel"/>
    <w:tmpl w:val="6EF2CA86"/>
    <w:lvl w:ilvl="0" w:tplc="8E4EB63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61B41"/>
    <w:multiLevelType w:val="hybridMultilevel"/>
    <w:tmpl w:val="69B6EC9A"/>
    <w:lvl w:ilvl="0" w:tplc="74F0B8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5A513D7"/>
    <w:multiLevelType w:val="hybridMultilevel"/>
    <w:tmpl w:val="F5EE7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6133"/>
    <w:multiLevelType w:val="multilevel"/>
    <w:tmpl w:val="4B7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7543"/>
    <w:multiLevelType w:val="multilevel"/>
    <w:tmpl w:val="B93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011594">
    <w:abstractNumId w:val="10"/>
  </w:num>
  <w:num w:numId="2" w16cid:durableId="1524827629">
    <w:abstractNumId w:val="11"/>
  </w:num>
  <w:num w:numId="3" w16cid:durableId="258175504">
    <w:abstractNumId w:val="9"/>
  </w:num>
  <w:num w:numId="4" w16cid:durableId="1038777327">
    <w:abstractNumId w:val="2"/>
  </w:num>
  <w:num w:numId="5" w16cid:durableId="678121440">
    <w:abstractNumId w:val="0"/>
  </w:num>
  <w:num w:numId="6" w16cid:durableId="1075669212">
    <w:abstractNumId w:val="4"/>
  </w:num>
  <w:num w:numId="7" w16cid:durableId="891843449">
    <w:abstractNumId w:val="6"/>
  </w:num>
  <w:num w:numId="8" w16cid:durableId="2088108299">
    <w:abstractNumId w:val="1"/>
  </w:num>
  <w:num w:numId="9" w16cid:durableId="911429114">
    <w:abstractNumId w:val="3"/>
  </w:num>
  <w:num w:numId="10" w16cid:durableId="1198544539">
    <w:abstractNumId w:val="8"/>
  </w:num>
  <w:num w:numId="11" w16cid:durableId="499270421">
    <w:abstractNumId w:val="7"/>
  </w:num>
  <w:num w:numId="12" w16cid:durableId="94256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4C"/>
    <w:rsid w:val="0002324E"/>
    <w:rsid w:val="00043ACD"/>
    <w:rsid w:val="000444E0"/>
    <w:rsid w:val="00051E09"/>
    <w:rsid w:val="00087D23"/>
    <w:rsid w:val="00094A20"/>
    <w:rsid w:val="00097BD9"/>
    <w:rsid w:val="000A161A"/>
    <w:rsid w:val="000B4786"/>
    <w:rsid w:val="000C2FF0"/>
    <w:rsid w:val="000C4AB5"/>
    <w:rsid w:val="000D2D8D"/>
    <w:rsid w:val="000F0C54"/>
    <w:rsid w:val="0012251A"/>
    <w:rsid w:val="001934E1"/>
    <w:rsid w:val="0019488E"/>
    <w:rsid w:val="00195326"/>
    <w:rsid w:val="001969C5"/>
    <w:rsid w:val="001D76B8"/>
    <w:rsid w:val="001D76FF"/>
    <w:rsid w:val="00210A74"/>
    <w:rsid w:val="00217D7D"/>
    <w:rsid w:val="00221EFE"/>
    <w:rsid w:val="00247CE1"/>
    <w:rsid w:val="002565E9"/>
    <w:rsid w:val="002D62A7"/>
    <w:rsid w:val="002F0889"/>
    <w:rsid w:val="002F3125"/>
    <w:rsid w:val="003073F2"/>
    <w:rsid w:val="00331EF6"/>
    <w:rsid w:val="003511AE"/>
    <w:rsid w:val="003664C0"/>
    <w:rsid w:val="00366C13"/>
    <w:rsid w:val="00373C48"/>
    <w:rsid w:val="00375A6A"/>
    <w:rsid w:val="003C411C"/>
    <w:rsid w:val="003C7661"/>
    <w:rsid w:val="003D15C4"/>
    <w:rsid w:val="003D5A9C"/>
    <w:rsid w:val="003E2D26"/>
    <w:rsid w:val="003E50D2"/>
    <w:rsid w:val="00447F15"/>
    <w:rsid w:val="00453E4C"/>
    <w:rsid w:val="00463C12"/>
    <w:rsid w:val="00463D9A"/>
    <w:rsid w:val="00467C82"/>
    <w:rsid w:val="004816E4"/>
    <w:rsid w:val="00481719"/>
    <w:rsid w:val="00484804"/>
    <w:rsid w:val="004C0171"/>
    <w:rsid w:val="00501CEB"/>
    <w:rsid w:val="00510D75"/>
    <w:rsid w:val="005237B2"/>
    <w:rsid w:val="00530FC8"/>
    <w:rsid w:val="00531FD6"/>
    <w:rsid w:val="005735BC"/>
    <w:rsid w:val="00581384"/>
    <w:rsid w:val="00595FFD"/>
    <w:rsid w:val="005A5E6D"/>
    <w:rsid w:val="005B25B9"/>
    <w:rsid w:val="005B298E"/>
    <w:rsid w:val="005D075C"/>
    <w:rsid w:val="005E24D4"/>
    <w:rsid w:val="005F10C7"/>
    <w:rsid w:val="00636530"/>
    <w:rsid w:val="00637DBF"/>
    <w:rsid w:val="00640D18"/>
    <w:rsid w:val="006470A1"/>
    <w:rsid w:val="0066025D"/>
    <w:rsid w:val="006A51B6"/>
    <w:rsid w:val="006B639B"/>
    <w:rsid w:val="00746C1E"/>
    <w:rsid w:val="007516FC"/>
    <w:rsid w:val="00760620"/>
    <w:rsid w:val="00767903"/>
    <w:rsid w:val="00776307"/>
    <w:rsid w:val="007E38F0"/>
    <w:rsid w:val="007E53C8"/>
    <w:rsid w:val="00863139"/>
    <w:rsid w:val="008D322D"/>
    <w:rsid w:val="008F73E3"/>
    <w:rsid w:val="0090528A"/>
    <w:rsid w:val="009220CE"/>
    <w:rsid w:val="00935CCD"/>
    <w:rsid w:val="009C1A90"/>
    <w:rsid w:val="009D3690"/>
    <w:rsid w:val="009D5954"/>
    <w:rsid w:val="00A068A2"/>
    <w:rsid w:val="00A12381"/>
    <w:rsid w:val="00A1733F"/>
    <w:rsid w:val="00A46025"/>
    <w:rsid w:val="00A731B4"/>
    <w:rsid w:val="00A96A1C"/>
    <w:rsid w:val="00AA73E0"/>
    <w:rsid w:val="00AB0126"/>
    <w:rsid w:val="00AB169A"/>
    <w:rsid w:val="00AD455E"/>
    <w:rsid w:val="00B235C2"/>
    <w:rsid w:val="00B25A1B"/>
    <w:rsid w:val="00B30CBD"/>
    <w:rsid w:val="00B51D05"/>
    <w:rsid w:val="00B578E5"/>
    <w:rsid w:val="00B72090"/>
    <w:rsid w:val="00B75FD0"/>
    <w:rsid w:val="00BC4B4C"/>
    <w:rsid w:val="00BE2BB4"/>
    <w:rsid w:val="00BF29E5"/>
    <w:rsid w:val="00BF382E"/>
    <w:rsid w:val="00C10330"/>
    <w:rsid w:val="00C32411"/>
    <w:rsid w:val="00C35E70"/>
    <w:rsid w:val="00C542BB"/>
    <w:rsid w:val="00C57873"/>
    <w:rsid w:val="00C93B63"/>
    <w:rsid w:val="00CA471F"/>
    <w:rsid w:val="00CB6279"/>
    <w:rsid w:val="00CC55D5"/>
    <w:rsid w:val="00D243C7"/>
    <w:rsid w:val="00D477F3"/>
    <w:rsid w:val="00D76F25"/>
    <w:rsid w:val="00D86074"/>
    <w:rsid w:val="00D87FC1"/>
    <w:rsid w:val="00DA7131"/>
    <w:rsid w:val="00DD68F1"/>
    <w:rsid w:val="00E21977"/>
    <w:rsid w:val="00E6653B"/>
    <w:rsid w:val="00E77879"/>
    <w:rsid w:val="00EA6349"/>
    <w:rsid w:val="00EB26DD"/>
    <w:rsid w:val="00EF6F57"/>
    <w:rsid w:val="00EF7EA2"/>
    <w:rsid w:val="00F00F6D"/>
    <w:rsid w:val="00F11734"/>
    <w:rsid w:val="00F31F04"/>
    <w:rsid w:val="00F57BAF"/>
    <w:rsid w:val="00F6103F"/>
    <w:rsid w:val="00F7260D"/>
    <w:rsid w:val="00F760E4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F79E"/>
  <w15:docId w15:val="{0FA76E22-5EAE-40C6-9E94-50580BA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C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B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4B4C"/>
    <w:rPr>
      <w:color w:val="0000FF"/>
      <w:u w:val="single"/>
    </w:rPr>
  </w:style>
  <w:style w:type="character" w:customStyle="1" w:styleId="badge">
    <w:name w:val="badge"/>
    <w:basedOn w:val="DefaultParagraphFont"/>
    <w:rsid w:val="00BC4B4C"/>
  </w:style>
  <w:style w:type="character" w:customStyle="1" w:styleId="username">
    <w:name w:val="username"/>
    <w:basedOn w:val="DefaultParagraphFont"/>
    <w:rsid w:val="00BC4B4C"/>
  </w:style>
  <w:style w:type="character" w:customStyle="1" w:styleId="Title1">
    <w:name w:val="Title1"/>
    <w:basedOn w:val="DefaultParagraphFont"/>
    <w:rsid w:val="00BC4B4C"/>
  </w:style>
  <w:style w:type="paragraph" w:styleId="Header">
    <w:name w:val="header"/>
    <w:basedOn w:val="Normal"/>
    <w:link w:val="HeaderChar"/>
    <w:uiPriority w:val="99"/>
    <w:unhideWhenUsed/>
    <w:rsid w:val="0008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D23"/>
  </w:style>
  <w:style w:type="paragraph" w:styleId="Footer">
    <w:name w:val="footer"/>
    <w:basedOn w:val="Normal"/>
    <w:link w:val="FooterChar"/>
    <w:uiPriority w:val="99"/>
    <w:unhideWhenUsed/>
    <w:rsid w:val="0008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D23"/>
  </w:style>
  <w:style w:type="character" w:customStyle="1" w:styleId="Heading1Char">
    <w:name w:val="Heading 1 Char"/>
    <w:basedOn w:val="DefaultParagraphFont"/>
    <w:link w:val="Heading1"/>
    <w:uiPriority w:val="9"/>
    <w:rsid w:val="00484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5E24D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E24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4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2091">
          <w:marLeft w:val="0"/>
          <w:marRight w:val="0"/>
          <w:marTop w:val="6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841">
                  <w:marLeft w:val="0"/>
                  <w:marRight w:val="-202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500">
                  <w:marLeft w:val="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4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8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830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9635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9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  <w:div w:id="16675910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9789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Tejasri Kosuri</cp:lastModifiedBy>
  <cp:revision>2</cp:revision>
  <cp:lastPrinted>2022-10-06T05:54:00Z</cp:lastPrinted>
  <dcterms:created xsi:type="dcterms:W3CDTF">2023-05-05T13:55:00Z</dcterms:created>
  <dcterms:modified xsi:type="dcterms:W3CDTF">2023-05-05T13:55:00Z</dcterms:modified>
</cp:coreProperties>
</file>