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right"/>
      </w:pPr>
      <w:r>
        <w:rPr>
          <w:rFonts w:ascii="Times New Roman" w:cs="Times New Roman" w:eastAsia="Times New Roman" w:hAnsi="Times New Roman"/>
          <w:sz w:val="14"/>
          <w:szCs w:val="14"/>
        </w:rPr>
        <w:t xml:space="preserve">Приложение № 1 к постановлению Правительства Российской Федерации от 26 декабря 2011 г. № 1137</w:t>
      </w:r>
    </w:p>
    <w:p>
      <w:pPr>
        <w:jc w:val="right"/>
      </w:pPr>
      <w:r>
        <w:rPr>
          <w:rFonts w:ascii="Times New Roman" w:cs="Times New Roman" w:eastAsia="Times New Roman" w:hAnsi="Times New Roman"/>
          <w:i/>
          <w:iCs/>
          <w:sz w:val="14"/>
          <w:szCs w:val="14"/>
        </w:rPr>
        <w:t xml:space="preserve">(в ред. Постановления Правительства РФ от 16 августа 2024 г. № 1096)</w:t>
      </w:r>
    </w:p>
    <w:p/>
    <w:tbl>
      <w:tblPr>
        <w:tblW w:type="dxa" w:w="8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3200"/>
        <w:gridCol w:w="4800"/>
      </w:tblGrid>
      <w:tr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Счёт-фактура №</w:t>
            </w:r>
          </w:p>
        </w:tc>
        <w:tc>
          <w:tcPr>
            <w:tcW w:type="dxa" w:w="4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{{INVOICE_FACTURE_NUMBER}}  от  {{INVOICE_FACTURE_DATE}}</w:t>
            </w:r>
          </w:p>
        </w:tc>
      </w:tr>
      <w:tr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Исправление №</w:t>
            </w:r>
          </w:p>
        </w:tc>
        <w:tc>
          <w:tcPr>
            <w:tcW w:type="dxa" w:w="4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 — —   от   — — —</w:t>
            </w:r>
          </w:p>
        </w:tc>
      </w:tr>
      <w:tr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Продавец:</w:t>
            </w:r>
          </w:p>
        </w:tc>
        <w:tc>
          <w:tcPr>
            <w:tcW w:type="dxa" w:w="4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{{SUPPLIER_NAME}}</w:t>
            </w:r>
          </w:p>
        </w:tc>
      </w:tr>
      <w:tr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Адрес:</w:t>
            </w:r>
          </w:p>
        </w:tc>
        <w:tc>
          <w:tcPr>
            <w:tcW w:type="dxa" w:w="4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{{SUPPLIER_ADDRESS}}</w:t>
            </w:r>
          </w:p>
        </w:tc>
      </w:tr>
      <w:tr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ИНН/КПП продавца:</w:t>
            </w:r>
          </w:p>
        </w:tc>
        <w:tc>
          <w:tcPr>
            <w:tcW w:type="dxa" w:w="4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{{SUPPLIER_INN}} / {{SUPPLIER_KPP}}</w:t>
            </w:r>
          </w:p>
        </w:tc>
      </w:tr>
      <w:tr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Грузоотправитель и его адрес:</w:t>
            </w:r>
          </w:p>
        </w:tc>
        <w:tc>
          <w:tcPr>
            <w:tcW w:type="dxa" w:w="4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{{SHIPPER_NAME}}</w:t>
            </w:r>
          </w:p>
        </w:tc>
      </w:tr>
      <w:tr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Грузополучатель и его адрес:</w:t>
            </w:r>
          </w:p>
        </w:tc>
        <w:tc>
          <w:tcPr>
            <w:tcW w:type="dxa" w:w="4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{{CONSIGNEE_NAME_ADDRESS}}</w:t>
            </w:r>
          </w:p>
        </w:tc>
      </w:tr>
      <w:tr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 платёжно-расчётному документу №</w:t>
            </w:r>
          </w:p>
        </w:tc>
        <w:tc>
          <w:tcPr>
            <w:tcW w:type="dxa" w:w="4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{{BASIS_DOCUMENT}}</w:t>
            </w:r>
          </w:p>
        </w:tc>
      </w:tr>
      <w:tr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Покупатель:</w:t>
            </w:r>
          </w:p>
        </w:tc>
        <w:tc>
          <w:tcPr>
            <w:tcW w:type="dxa" w:w="4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{{BUYER_NAME}}</w:t>
            </w:r>
          </w:p>
        </w:tc>
      </w:tr>
      <w:tr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Адрес:</w:t>
            </w:r>
          </w:p>
        </w:tc>
        <w:tc>
          <w:tcPr>
            <w:tcW w:type="dxa" w:w="4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{{BUYER_ADDRESS}}</w:t>
            </w:r>
          </w:p>
        </w:tc>
      </w:tr>
      <w:tr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ИНН/КПП покупателя:</w:t>
            </w:r>
          </w:p>
        </w:tc>
        <w:tc>
          <w:tcPr>
            <w:tcW w:type="dxa" w:w="4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{{BUYER_INN}} / {{BUYER_KPP}}</w:t>
            </w:r>
          </w:p>
        </w:tc>
      </w:tr>
      <w:tr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Валюта: наименование, код:</w:t>
            </w:r>
          </w:p>
        </w:tc>
        <w:tc>
          <w:tcPr>
            <w:tcW w:type="dxa" w:w="4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{{CURRENCY_NAME}}, {{CURRENCY_CODE}}</w:t>
            </w:r>
          </w:p>
        </w:tc>
      </w:tr>
      <w:tr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Идентификатор государственного контракта:</w:t>
            </w:r>
          </w:p>
        </w:tc>
        <w:tc>
          <w:tcPr>
            <w:tcW w:type="dxa" w:w="4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/>
        </w:tc>
      </w:tr>
    </w:tbl>
    <w:p/>
    <w:tbl>
      <w:tblPr>
        <w:tblW w:type="dxa" w:w="13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00"/>
        <w:gridCol w:w="400"/>
        <w:gridCol w:w="600"/>
        <w:gridCol w:w="600"/>
        <w:gridCol w:w="800"/>
        <w:gridCol w:w="900"/>
        <w:gridCol w:w="700"/>
        <w:gridCol w:w="600"/>
        <w:gridCol w:w="800"/>
        <w:gridCol w:w="900"/>
        <w:gridCol w:w="500"/>
        <w:gridCol w:w="800"/>
        <w:gridCol w:w="1000"/>
      </w:tblGrid>
      <w:tr>
        <w:tc>
          <w:tcPr>
            <w:tcW w:type="dxa" w:w="22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4"/>
                <w:szCs w:val="14"/>
              </w:rPr>
              <w:t xml:space="preserve">Наименование товара (описание выполненных работ, услуг), имущественного права</w:t>
            </w:r>
          </w:p>
        </w:tc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4"/>
                <w:szCs w:val="14"/>
              </w:rPr>
              <w:t xml:space="preserve">Код вида товара</w:t>
            </w:r>
          </w:p>
        </w:tc>
        <w:tc>
          <w:tcPr>
            <w:tcW w:type="dxa" w:w="10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4"/>
                <w:szCs w:val="14"/>
              </w:rPr>
              <w:t xml:space="preserve">Единица измерения</w:t>
            </w:r>
          </w:p>
        </w:tc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4"/>
                <w:szCs w:val="14"/>
              </w:rPr>
              <w:t xml:space="preserve">Коли-чество (объём)</w:t>
            </w:r>
          </w:p>
        </w:tc>
        <w:tc>
          <w:tcPr>
            <w:tcW w:type="dxa" w:w="8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4"/>
                <w:szCs w:val="14"/>
              </w:rPr>
              <w:t xml:space="preserve">Цена (тариф) за единицу измерения</w:t>
            </w:r>
          </w:p>
        </w:tc>
        <w:tc>
          <w:tcPr>
            <w:tcW w:type="dxa" w:w="9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4"/>
                <w:szCs w:val="14"/>
              </w:rPr>
              <w:t xml:space="preserve">Стоимость товаров (работ, услуг), имущественных прав без налога — всего</w:t>
            </w:r>
          </w:p>
        </w:tc>
        <w:tc>
          <w:tcPr>
            <w:tcW w:type="dxa" w:w="7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4"/>
                <w:szCs w:val="14"/>
              </w:rPr>
              <w:t xml:space="preserve">В том числе сумма акциза</w:t>
            </w:r>
          </w:p>
        </w:tc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4"/>
                <w:szCs w:val="14"/>
              </w:rPr>
              <w:t xml:space="preserve">Нало-говая ставка</w:t>
            </w:r>
          </w:p>
        </w:tc>
        <w:tc>
          <w:tcPr>
            <w:tcW w:type="dxa" w:w="8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4"/>
                <w:szCs w:val="14"/>
              </w:rPr>
              <w:t xml:space="preserve">Сумма налога, предъявляемая покупателю</w:t>
            </w:r>
          </w:p>
        </w:tc>
        <w:tc>
          <w:tcPr>
            <w:tcW w:type="dxa" w:w="9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4"/>
                <w:szCs w:val="14"/>
              </w:rPr>
              <w:t xml:space="preserve">Стоимость товаров (работ, услуг), имущественных прав с налогом — всего</w:t>
            </w:r>
          </w:p>
        </w:tc>
        <w:tc>
          <w:tcPr>
            <w:tcW w:type="dxa" w:w="13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4"/>
                <w:szCs w:val="14"/>
              </w:rPr>
              <w:t xml:space="preserve">Страна происхождения товара</w:t>
            </w:r>
          </w:p>
        </w:tc>
        <w:tc>
          <w:tcPr>
            <w:tcW w:type="dxa" w:w="10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4"/>
                <w:szCs w:val="14"/>
              </w:rPr>
              <w:t xml:space="preserve">Регистрационный номер декларации на товары или регистрационный номер партии товара, подлежащего прослеживаемости</w:t>
            </w:r>
          </w:p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4"/>
                <w:szCs w:val="14"/>
              </w:rPr>
              <w:t xml:space="preserve">код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4"/>
                <w:szCs w:val="14"/>
              </w:rPr>
              <w:t xml:space="preserve">условное обозначение (национальное)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4"/>
                <w:szCs w:val="14"/>
              </w:rPr>
              <w:t xml:space="preserve">цифровой код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4"/>
                <w:szCs w:val="14"/>
              </w:rPr>
              <w:t xml:space="preserve">краткое наименование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1б</w:t>
            </w:r>
          </w:p>
        </w:tc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2а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10а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11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{{ITEM_NAME}}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{{UNIT}}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{{QUANTITY}}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{{PRICE}}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{{AMOUNT_NO_VAT}}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{{EXCISE}}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{{VAT_RATE}}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{{VAT_AMOUNT}}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{{AMOUNT_WITH_VAT}}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{{COUNTRY}}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{{CUSTOMS_DECLARATION}}</w:t>
            </w:r>
          </w:p>
        </w:tc>
      </w:tr>
      <w:tr>
        <w:tc>
          <w:tcPr>
            <w:tcW w:type="dxa" w:w="52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Всего к оплате: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{{TOTAL_AMOUNT_NO_VAT}}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{{VAT_AMOUNT}}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6"/>
                <w:szCs w:val="16"/>
              </w:rPr>
              <w:t xml:space="preserve">{{TOTAL_AMOUNT_WITH_VAT}}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dxa" w:w="134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3200"/>
        <w:gridCol w:w="500"/>
        <w:gridCol w:w="2000"/>
        <w:gridCol w:w="1400"/>
        <w:gridCol w:w="2600"/>
        <w:gridCol w:w="500"/>
        <w:gridCol w:w="700"/>
        <w:gridCol w:w="2500"/>
      </w:tblGrid>
      <w:tr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Руководитель организации или иное уполномоченное лицо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/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000000" w:sz="4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/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/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000000" w:sz="4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{{LEFT_SIGNER_NAME}}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/>
        </w:tc>
        <w:tc>
          <w:tcPr>
            <w:tcW w:type="dxa" w:w="7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/>
        </w:tc>
        <w:tc>
          <w:tcPr>
            <w:tcW w:type="dxa" w:w="2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/>
        </w:tc>
      </w:tr>
      <w:tr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20"/>
              <w:right w:type="dxa" w:w="40"/>
            </w:tcMar>
          </w:tcPr>
          <w:p/>
        </w:tc>
        <w:tc>
          <w:tcPr>
            <w:tcW w:type="dxa" w:w="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20"/>
              <w:right w:type="dxa" w:w="40"/>
            </w:tcMar>
          </w:tcPr>
          <w:p/>
        </w:tc>
        <w:tc>
          <w:tcPr>
            <w:tcW w:type="dxa" w:w="2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20"/>
              <w:right w:type="dxa" w:w="4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4"/>
                <w:szCs w:val="14"/>
              </w:rPr>
              <w:t xml:space="preserve">(подпись)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20"/>
              <w:right w:type="dxa" w:w="40"/>
            </w:tcMar>
          </w:tcPr>
          <w:p/>
        </w:tc>
        <w:tc>
          <w:tcPr>
            <w:tcW w:type="dxa" w:w="2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20"/>
              <w:right w:type="dxa" w:w="4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4"/>
                <w:szCs w:val="14"/>
              </w:rPr>
              <w:t xml:space="preserve">(Ф. и о.)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20"/>
              <w:right w:type="dxa" w:w="40"/>
            </w:tcMar>
          </w:tcPr>
          <w:p/>
        </w:tc>
        <w:tc>
          <w:tcPr>
            <w:tcW w:type="dxa" w:w="7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20"/>
              <w:right w:type="dxa" w:w="40"/>
            </w:tcMar>
          </w:tcPr>
          <w:p/>
        </w:tc>
        <w:tc>
          <w:tcPr>
            <w:tcW w:type="dxa" w:w="2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20"/>
              <w:right w:type="dxa" w:w="40"/>
            </w:tcMar>
          </w:tcPr>
          <w:p/>
        </w:tc>
      </w:tr>
      <w:tr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Индивидуальный предприниматель или иное уполномоченное лицо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/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000000" w:sz="4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/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/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000000" w:sz="4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{{SUPPLIER_NAME}}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/>
        </w:tc>
        <w:tc>
          <w:tcPr>
            <w:tcW w:type="dxa" w:w="7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r>
              <w:rPr>
                <w:rFonts w:ascii="Times New Roman" w:cs="Times New Roman" w:eastAsia="Times New Roman" w:hAnsi="Times New Roman"/>
                <w:sz w:val="14"/>
                <w:szCs w:val="14"/>
              </w:rPr>
              <w:t xml:space="preserve">ОГРНИП</w:t>
            </w:r>
          </w:p>
        </w:tc>
        <w:tc>
          <w:tcPr>
            <w:tcW w:type="dxa" w:w="2500"/>
            <w:tcBorders>
              <w:top w:val="none" w:color="auto" w:sz="0"/>
              <w:left w:val="none" w:color="auto" w:sz="0"/>
              <w:bottom w:val="single" w:color="000000" w:sz="4"/>
              <w:right w:val="none" w:color="auto" w:sz="0"/>
            </w:tcBorders>
            <w:tcMar>
              <w:top w:type="dxa" w:w="20"/>
              <w:left w:type="dxa" w:w="40"/>
              <w:bottom w:type="dxa" w:w="20"/>
              <w:right w:type="dxa" w:w="40"/>
            </w:tcMar>
          </w:tcPr>
          <w:p/>
        </w:tc>
      </w:tr>
      <w:tr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20"/>
              <w:right w:type="dxa" w:w="40"/>
            </w:tcMar>
          </w:tcPr>
          <w:p/>
        </w:tc>
        <w:tc>
          <w:tcPr>
            <w:tcW w:type="dxa" w:w="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20"/>
              <w:right w:type="dxa" w:w="40"/>
            </w:tcMar>
          </w:tcPr>
          <w:p/>
        </w:tc>
        <w:tc>
          <w:tcPr>
            <w:tcW w:type="dxa" w:w="2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20"/>
              <w:right w:type="dxa" w:w="4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4"/>
                <w:szCs w:val="14"/>
              </w:rPr>
              <w:t xml:space="preserve">(подпись)</w:t>
            </w:r>
          </w:p>
        </w:tc>
        <w:tc>
          <w:tcPr>
            <w:tcW w:type="dxa" w:w="14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20"/>
              <w:right w:type="dxa" w:w="40"/>
            </w:tcMar>
          </w:tcPr>
          <w:p/>
        </w:tc>
        <w:tc>
          <w:tcPr>
            <w:tcW w:type="dxa" w:w="2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20"/>
              <w:right w:type="dxa" w:w="4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4"/>
                <w:szCs w:val="14"/>
              </w:rPr>
              <w:t xml:space="preserve">(Ф. и о.)</w:t>
            </w:r>
          </w:p>
        </w:tc>
        <w:tc>
          <w:tcPr>
            <w:tcW w:type="dxa" w:w="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20"/>
              <w:right w:type="dxa" w:w="40"/>
            </w:tcMar>
          </w:tcPr>
          <w:p/>
        </w:tc>
        <w:tc>
          <w:tcPr>
            <w:tcW w:type="dxa" w:w="7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20"/>
              <w:right w:type="dxa" w:w="40"/>
            </w:tcMar>
          </w:tcPr>
          <w:p/>
        </w:tc>
        <w:tc>
          <w:tcPr>
            <w:tcW w:type="dxa" w:w="2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20"/>
              <w:right w:type="dxa" w:w="4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4"/>
                <w:szCs w:val="14"/>
              </w:rPr>
              <w:t xml:space="preserve">(реквизиты свидетельства о государственной регистрации)</w:t>
            </w:r>
          </w:p>
        </w:tc>
      </w:tr>
    </w:tbl>
    <w:sectPr>
      <w:pgSz w:w="15840" w:h="12240" w:orient="landscape"/>
      <w:pgMar w:top="510" w:right="510" w:bottom="510" w:left="51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2026-06-21T19:26:53.507Z</dcterms:created>
  <dcterms:modified xsi:type="dcterms:W3CDTF">2026-06-21T19:26:53.522Z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