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1CDA0" w14:textId="77777777" w:rsidR="00D551C8" w:rsidRDefault="00CB61A5" w:rsidP="00BE06E2">
      <w:pPr>
        <w:pStyle w:val="a3"/>
        <w:spacing w:before="67" w:line="384" w:lineRule="auto"/>
        <w:ind w:right="3" w:firstLine="1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высшего</w:t>
      </w:r>
      <w:r>
        <w:rPr>
          <w:spacing w:val="3"/>
        </w:rPr>
        <w:t xml:space="preserve"> </w:t>
      </w:r>
      <w:r>
        <w:t>образования</w:t>
      </w:r>
      <w:r>
        <w:rPr>
          <w:spacing w:val="1"/>
        </w:rPr>
        <w:t xml:space="preserve"> </w:t>
      </w:r>
      <w:r>
        <w:t>Российской</w:t>
      </w:r>
      <w:r>
        <w:rPr>
          <w:spacing w:val="2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7FA4912" w14:textId="77777777" w:rsidR="00D551C8" w:rsidRDefault="00CB61A5" w:rsidP="00BE06E2">
      <w:pPr>
        <w:pStyle w:val="a3"/>
        <w:spacing w:before="25" w:line="360" w:lineRule="auto"/>
        <w:ind w:right="3" w:firstLine="1"/>
        <w:jc w:val="center"/>
      </w:pPr>
      <w:r>
        <w:t>ТОМСКИЙ ГОСУДАРСТВЕННЫЙ УНИВЕРСИТЕТ 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</w:t>
      </w:r>
      <w:r>
        <w:rPr>
          <w:spacing w:val="-1"/>
        </w:rPr>
        <w:t xml:space="preserve"> </w:t>
      </w:r>
      <w:r>
        <w:t>(ТУСУР)</w:t>
      </w:r>
    </w:p>
    <w:p w14:paraId="27D1F821" w14:textId="77777777" w:rsidR="00D551C8" w:rsidRDefault="00CB61A5" w:rsidP="00BE06E2">
      <w:pPr>
        <w:pStyle w:val="a3"/>
        <w:spacing w:before="1"/>
        <w:ind w:right="3" w:firstLine="1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обработки</w:t>
      </w:r>
      <w:r>
        <w:rPr>
          <w:spacing w:val="-6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(АОИ)</w:t>
      </w:r>
    </w:p>
    <w:p w14:paraId="3D28D37E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624669E1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4258C62A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62B70289" w14:textId="77777777" w:rsidR="00D551C8" w:rsidRPr="00BE06E2" w:rsidRDefault="00D551C8" w:rsidP="00BE06E2">
      <w:pPr>
        <w:spacing w:line="360" w:lineRule="auto"/>
        <w:jc w:val="center"/>
        <w:rPr>
          <w:b/>
          <w:bCs/>
          <w:sz w:val="28"/>
          <w:szCs w:val="28"/>
        </w:rPr>
      </w:pPr>
    </w:p>
    <w:p w14:paraId="21E93456" w14:textId="274621D0" w:rsidR="00D551C8" w:rsidRPr="00DF777E" w:rsidRDefault="00DD50E1" w:rsidP="00BE06E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РАЗРАБОТКА </w:t>
      </w:r>
      <w:r w:rsidR="00DF777E">
        <w:rPr>
          <w:b/>
          <w:bCs/>
          <w:sz w:val="28"/>
          <w:szCs w:val="28"/>
          <w:lang w:val="en-US"/>
        </w:rPr>
        <w:t>SERVICE</w:t>
      </w:r>
      <w:r w:rsidR="00DF777E" w:rsidRPr="00DF777E">
        <w:rPr>
          <w:b/>
          <w:bCs/>
          <w:sz w:val="28"/>
          <w:szCs w:val="28"/>
        </w:rPr>
        <w:t xml:space="preserve"> </w:t>
      </w:r>
      <w:r w:rsidR="00DF777E">
        <w:rPr>
          <w:b/>
          <w:bCs/>
          <w:sz w:val="28"/>
          <w:szCs w:val="28"/>
          <w:lang w:val="en-US"/>
        </w:rPr>
        <w:t>LEGAL</w:t>
      </w:r>
      <w:r w:rsidR="00DF777E" w:rsidRPr="00DF777E">
        <w:rPr>
          <w:b/>
          <w:bCs/>
          <w:sz w:val="28"/>
          <w:szCs w:val="28"/>
        </w:rPr>
        <w:t xml:space="preserve"> </w:t>
      </w:r>
      <w:r w:rsidR="00DF777E">
        <w:rPr>
          <w:b/>
          <w:bCs/>
          <w:sz w:val="28"/>
          <w:szCs w:val="28"/>
          <w:lang w:val="en-US"/>
        </w:rPr>
        <w:t>AGREEMENT</w:t>
      </w:r>
    </w:p>
    <w:p w14:paraId="0A8996AB" w14:textId="77777777" w:rsidR="00D551C8" w:rsidRPr="00DF777E" w:rsidRDefault="00D551C8" w:rsidP="00BE06E2">
      <w:pPr>
        <w:pStyle w:val="a3"/>
        <w:spacing w:before="5"/>
        <w:ind w:right="3" w:firstLine="1"/>
        <w:jc w:val="center"/>
        <w:rPr>
          <w:b/>
          <w:sz w:val="41"/>
        </w:rPr>
      </w:pPr>
    </w:p>
    <w:p w14:paraId="5B65E647" w14:textId="3B343E65" w:rsidR="00D551C8" w:rsidRDefault="00CB61A5" w:rsidP="00BE06E2">
      <w:pPr>
        <w:pStyle w:val="a3"/>
        <w:ind w:right="3" w:firstLine="1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64"/>
        </w:rPr>
        <w:t xml:space="preserve"> </w:t>
      </w:r>
      <w:r>
        <w:t>№</w:t>
      </w:r>
      <w:r>
        <w:rPr>
          <w:spacing w:val="-4"/>
        </w:rPr>
        <w:t xml:space="preserve"> </w:t>
      </w:r>
      <w:r w:rsidR="00DF777E">
        <w:t>3</w:t>
      </w:r>
    </w:p>
    <w:p w14:paraId="6F40088F" w14:textId="5625A52D" w:rsidR="00D551C8" w:rsidRDefault="00CB61A5" w:rsidP="00BE06E2">
      <w:pPr>
        <w:pStyle w:val="a3"/>
        <w:spacing w:before="163"/>
        <w:ind w:right="3" w:firstLine="1"/>
        <w:jc w:val="center"/>
      </w:pPr>
      <w:r>
        <w:t>По</w:t>
      </w:r>
      <w:r>
        <w:rPr>
          <w:spacing w:val="-2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</w:t>
      </w:r>
      <w:r w:rsidR="00B36E6F">
        <w:t>Управление ИТ-сервисами и контентом</w:t>
      </w:r>
      <w:r>
        <w:t>»</w:t>
      </w:r>
    </w:p>
    <w:p w14:paraId="06953CD4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264B53A1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32D40D53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0C0FE7B9" w14:textId="77777777" w:rsidR="00D551C8" w:rsidRDefault="00D551C8" w:rsidP="00BE06E2">
      <w:pPr>
        <w:pStyle w:val="a3"/>
        <w:ind w:right="3" w:firstLine="1"/>
        <w:jc w:val="center"/>
        <w:rPr>
          <w:sz w:val="30"/>
        </w:rPr>
      </w:pPr>
    </w:p>
    <w:p w14:paraId="59394B05" w14:textId="77777777" w:rsidR="00D551C8" w:rsidRDefault="00CB61A5">
      <w:pPr>
        <w:pStyle w:val="a3"/>
        <w:spacing w:before="228"/>
        <w:ind w:left="5632"/>
      </w:pPr>
      <w:r>
        <w:t>Выполнил:</w:t>
      </w:r>
    </w:p>
    <w:p w14:paraId="05FFDC1B" w14:textId="65F067C7" w:rsidR="00D551C8" w:rsidRDefault="00CB61A5">
      <w:pPr>
        <w:pStyle w:val="a3"/>
        <w:spacing w:before="163"/>
        <w:ind w:left="5632"/>
      </w:pPr>
      <w:r>
        <w:t>Студент</w:t>
      </w:r>
      <w:r>
        <w:rPr>
          <w:spacing w:val="-2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429-</w:t>
      </w:r>
      <w:r w:rsidR="00B36E6F">
        <w:t>2</w:t>
      </w:r>
    </w:p>
    <w:p w14:paraId="43ABB0C1" w14:textId="6D6A1A5B" w:rsidR="00D551C8" w:rsidRDefault="00CB61A5">
      <w:pPr>
        <w:pStyle w:val="a3"/>
        <w:tabs>
          <w:tab w:val="left" w:pos="7096"/>
        </w:tabs>
        <w:spacing w:before="161"/>
        <w:ind w:left="5632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F531F4">
        <w:rPr>
          <w:u w:val="single"/>
        </w:rPr>
        <w:t xml:space="preserve">  </w:t>
      </w:r>
      <w:r w:rsidR="00A97E04">
        <w:t>Бабец</w:t>
      </w:r>
      <w:r>
        <w:rPr>
          <w:spacing w:val="-4"/>
        </w:rPr>
        <w:t xml:space="preserve"> </w:t>
      </w:r>
      <w:r w:rsidR="00A97E04">
        <w:rPr>
          <w:spacing w:val="-4"/>
        </w:rPr>
        <w:t>А</w:t>
      </w:r>
      <w:r>
        <w:t>.</w:t>
      </w:r>
      <w:r w:rsidR="00A97E04">
        <w:t>А</w:t>
      </w:r>
      <w:r>
        <w:t>.</w:t>
      </w:r>
    </w:p>
    <w:p w14:paraId="2CA8B7C1" w14:textId="2EA9BC3B" w:rsidR="00D551C8" w:rsidRDefault="00CB61A5">
      <w:pPr>
        <w:pStyle w:val="a3"/>
        <w:tabs>
          <w:tab w:val="left" w:pos="6194"/>
          <w:tab w:val="left" w:pos="7729"/>
        </w:tabs>
        <w:spacing w:before="160"/>
        <w:ind w:left="5632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B36E6F">
        <w:t>2</w:t>
      </w:r>
      <w:r>
        <w:t xml:space="preserve"> г.</w:t>
      </w:r>
    </w:p>
    <w:p w14:paraId="5F9E2035" w14:textId="77777777" w:rsidR="00D551C8" w:rsidRDefault="00D551C8">
      <w:pPr>
        <w:pStyle w:val="a3"/>
        <w:rPr>
          <w:sz w:val="20"/>
        </w:rPr>
      </w:pPr>
    </w:p>
    <w:p w14:paraId="50467AD4" w14:textId="77777777" w:rsidR="00D551C8" w:rsidRDefault="00D551C8">
      <w:pPr>
        <w:pStyle w:val="a3"/>
        <w:spacing w:before="4"/>
      </w:pPr>
    </w:p>
    <w:p w14:paraId="3AE2EE3C" w14:textId="77777777" w:rsidR="00D551C8" w:rsidRDefault="00D551C8">
      <w:pPr>
        <w:sectPr w:rsidR="00D551C8" w:rsidSect="00BE06E2">
          <w:type w:val="continuous"/>
          <w:pgSz w:w="11910" w:h="16840"/>
          <w:pgMar w:top="1134" w:right="567" w:bottom="1134" w:left="1701" w:header="720" w:footer="720" w:gutter="0"/>
          <w:cols w:space="720"/>
          <w:docGrid w:linePitch="299"/>
        </w:sectPr>
      </w:pPr>
    </w:p>
    <w:p w14:paraId="2EDA37C2" w14:textId="77777777" w:rsidR="00D551C8" w:rsidRDefault="00D551C8">
      <w:pPr>
        <w:pStyle w:val="a3"/>
        <w:rPr>
          <w:sz w:val="20"/>
        </w:rPr>
      </w:pPr>
    </w:p>
    <w:p w14:paraId="0499DDA7" w14:textId="77777777" w:rsidR="00D551C8" w:rsidRDefault="00D551C8">
      <w:pPr>
        <w:pStyle w:val="a3"/>
        <w:rPr>
          <w:sz w:val="20"/>
        </w:rPr>
      </w:pPr>
    </w:p>
    <w:p w14:paraId="1DD910C8" w14:textId="77777777" w:rsidR="00D551C8" w:rsidRDefault="00D551C8">
      <w:pPr>
        <w:pStyle w:val="a3"/>
        <w:rPr>
          <w:sz w:val="20"/>
        </w:rPr>
      </w:pPr>
    </w:p>
    <w:p w14:paraId="2B659C94" w14:textId="77777777" w:rsidR="00D551C8" w:rsidRDefault="00D551C8">
      <w:pPr>
        <w:pStyle w:val="a3"/>
        <w:rPr>
          <w:sz w:val="20"/>
        </w:rPr>
      </w:pPr>
    </w:p>
    <w:p w14:paraId="74349E06" w14:textId="77777777" w:rsidR="00D551C8" w:rsidRDefault="00D551C8">
      <w:pPr>
        <w:pStyle w:val="a3"/>
        <w:rPr>
          <w:sz w:val="20"/>
        </w:rPr>
      </w:pPr>
    </w:p>
    <w:p w14:paraId="219F383A" w14:textId="77777777" w:rsidR="00D551C8" w:rsidRDefault="00D551C8">
      <w:pPr>
        <w:pStyle w:val="a3"/>
        <w:rPr>
          <w:sz w:val="20"/>
        </w:rPr>
      </w:pPr>
    </w:p>
    <w:p w14:paraId="743CE036" w14:textId="77777777" w:rsidR="00D551C8" w:rsidRDefault="00D551C8">
      <w:pPr>
        <w:pStyle w:val="a3"/>
        <w:rPr>
          <w:sz w:val="20"/>
        </w:rPr>
      </w:pPr>
    </w:p>
    <w:p w14:paraId="5E725AF8" w14:textId="77777777" w:rsidR="00D551C8" w:rsidRDefault="00D551C8">
      <w:pPr>
        <w:pStyle w:val="a3"/>
        <w:spacing w:before="8"/>
        <w:rPr>
          <w:sz w:val="20"/>
        </w:rPr>
      </w:pPr>
    </w:p>
    <w:p w14:paraId="6418D6E6" w14:textId="01A58A0E" w:rsidR="00D551C8" w:rsidRDefault="00F638D6">
      <w:pPr>
        <w:pStyle w:val="a3"/>
        <w:spacing w:line="20" w:lineRule="exact"/>
        <w:ind w:left="4774" w:right="-5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575BB9" wp14:editId="146BABAB">
                <wp:extent cx="445770" cy="7620"/>
                <wp:effectExtent l="6350" t="2540" r="508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5770" cy="7620"/>
                          <a:chOff x="0" y="0"/>
                          <a:chExt cx="702" cy="1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70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sdtdh="http://schemas.microsoft.com/office/word/2020/wordml/sdtdatahash">
            <w:pict>
              <v:group w14:anchorId="7B504FB1" id="Group 2" o:spid="_x0000_s1026" style="width:35.1pt;height:.6pt;mso-position-horizontal-relative:char;mso-position-vertical-relative:line" coordsize="70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">
                <v:line id="Line 3" o:spid="_x0000_s1027" style="position:absolute;visibility:visible;mso-wrap-style:square" from="0,6" to="70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27F92A98" w14:textId="77777777" w:rsidR="00D551C8" w:rsidRDefault="00CB61A5">
      <w:pPr>
        <w:jc w:val="right"/>
        <w:rPr>
          <w:sz w:val="20"/>
        </w:rPr>
      </w:pPr>
      <w:r>
        <w:rPr>
          <w:sz w:val="20"/>
        </w:rPr>
        <w:t>(оценка)</w:t>
      </w:r>
    </w:p>
    <w:p w14:paraId="1CE3D86C" w14:textId="77777777" w:rsidR="00D551C8" w:rsidRDefault="00CB61A5">
      <w:pPr>
        <w:pStyle w:val="a3"/>
        <w:spacing w:before="89"/>
        <w:ind w:left="93"/>
      </w:pPr>
      <w:r>
        <w:br w:type="column"/>
      </w:r>
      <w:r>
        <w:t>Принял:</w:t>
      </w:r>
    </w:p>
    <w:p w14:paraId="6BF25A7C" w14:textId="7EC0F5F4" w:rsidR="00D551C8" w:rsidRDefault="00CB61A5">
      <w:pPr>
        <w:pStyle w:val="a3"/>
        <w:spacing w:before="161" w:line="360" w:lineRule="auto"/>
        <w:ind w:left="93" w:right="273"/>
      </w:pPr>
      <w:r>
        <w:t xml:space="preserve">Доцент каф. АОИ, к. </w:t>
      </w:r>
      <w:r w:rsidR="00B36E6F">
        <w:t>т</w:t>
      </w:r>
      <w:r>
        <w:t>. н</w:t>
      </w:r>
      <w:r w:rsidR="00B36E6F">
        <w:t>.</w:t>
      </w:r>
    </w:p>
    <w:p w14:paraId="4B862A2D" w14:textId="227E8257" w:rsidR="00D551C8" w:rsidRDefault="00CB61A5">
      <w:pPr>
        <w:pStyle w:val="a3"/>
        <w:tabs>
          <w:tab w:val="left" w:pos="1620"/>
        </w:tabs>
        <w:spacing w:line="321" w:lineRule="exact"/>
        <w:ind w:left="153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B36E6F">
        <w:t xml:space="preserve"> Бараксанов</w:t>
      </w:r>
      <w:r>
        <w:rPr>
          <w:spacing w:val="-2"/>
        </w:rPr>
        <w:t xml:space="preserve"> </w:t>
      </w:r>
      <w:r w:rsidR="00B36E6F">
        <w:t>Д</w:t>
      </w:r>
      <w:r>
        <w:t>.</w:t>
      </w:r>
      <w:r w:rsidR="00B36E6F">
        <w:t>Н</w:t>
      </w:r>
      <w:r>
        <w:t>.</w:t>
      </w:r>
    </w:p>
    <w:p w14:paraId="750CE62C" w14:textId="282C72D2" w:rsidR="00D551C8" w:rsidRDefault="00CB61A5">
      <w:pPr>
        <w:pStyle w:val="a3"/>
        <w:tabs>
          <w:tab w:val="left" w:pos="655"/>
          <w:tab w:val="left" w:pos="2190"/>
        </w:tabs>
        <w:spacing w:before="230"/>
        <w:ind w:left="9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</w:t>
      </w:r>
      <w:r w:rsidR="00B36E6F">
        <w:t>2</w:t>
      </w:r>
      <w:r>
        <w:t xml:space="preserve"> г.</w:t>
      </w:r>
    </w:p>
    <w:p w14:paraId="0AE7206C" w14:textId="77777777" w:rsidR="00D551C8" w:rsidRDefault="00D551C8">
      <w:pPr>
        <w:sectPr w:rsidR="00D551C8" w:rsidSect="00BE06E2">
          <w:type w:val="continuous"/>
          <w:pgSz w:w="11910" w:h="16840"/>
          <w:pgMar w:top="1134" w:right="567" w:bottom="1134" w:left="1701" w:header="720" w:footer="720" w:gutter="0"/>
          <w:cols w:num="2" w:space="720" w:equalWidth="0">
            <w:col w:w="5399" w:space="40"/>
            <w:col w:w="4203"/>
          </w:cols>
        </w:sectPr>
      </w:pPr>
    </w:p>
    <w:p w14:paraId="5FD37B37" w14:textId="77777777" w:rsidR="00D551C8" w:rsidRDefault="00D551C8">
      <w:pPr>
        <w:pStyle w:val="a3"/>
        <w:rPr>
          <w:sz w:val="20"/>
        </w:rPr>
      </w:pPr>
    </w:p>
    <w:p w14:paraId="4F2ADEB9" w14:textId="77777777" w:rsidR="00D551C8" w:rsidRDefault="00D551C8">
      <w:pPr>
        <w:pStyle w:val="a3"/>
        <w:rPr>
          <w:sz w:val="20"/>
        </w:rPr>
      </w:pPr>
    </w:p>
    <w:p w14:paraId="6D9FA4E0" w14:textId="325ED960" w:rsidR="00D551C8" w:rsidRDefault="00D551C8">
      <w:pPr>
        <w:pStyle w:val="a3"/>
        <w:rPr>
          <w:sz w:val="20"/>
        </w:rPr>
      </w:pPr>
    </w:p>
    <w:p w14:paraId="7BC60F03" w14:textId="783AEFCE" w:rsidR="00E23DCB" w:rsidRDefault="00E23DCB">
      <w:pPr>
        <w:pStyle w:val="a3"/>
        <w:rPr>
          <w:sz w:val="20"/>
        </w:rPr>
      </w:pPr>
    </w:p>
    <w:p w14:paraId="080EACA6" w14:textId="77777777" w:rsidR="00E23DCB" w:rsidRDefault="00E23DCB">
      <w:pPr>
        <w:pStyle w:val="a3"/>
        <w:rPr>
          <w:sz w:val="20"/>
        </w:rPr>
      </w:pPr>
    </w:p>
    <w:p w14:paraId="20851E63" w14:textId="0C808D53" w:rsidR="00D551C8" w:rsidRDefault="00CB61A5">
      <w:pPr>
        <w:pStyle w:val="a3"/>
        <w:spacing w:before="208"/>
        <w:ind w:left="949" w:right="952"/>
        <w:jc w:val="center"/>
      </w:pPr>
      <w:r>
        <w:t>Томск</w:t>
      </w:r>
      <w:r>
        <w:rPr>
          <w:spacing w:val="-4"/>
        </w:rPr>
        <w:t xml:space="preserve"> </w:t>
      </w:r>
      <w:r>
        <w:t>202</w:t>
      </w:r>
      <w:r w:rsidR="00B36E6F">
        <w:t>2</w:t>
      </w:r>
    </w:p>
    <w:p w14:paraId="2DEB7CEE" w14:textId="77777777" w:rsidR="00D551C8" w:rsidRDefault="00D551C8">
      <w:pPr>
        <w:jc w:val="center"/>
        <w:sectPr w:rsidR="00D551C8" w:rsidSect="00BE06E2">
          <w:type w:val="continuous"/>
          <w:pgSz w:w="11910" w:h="16840"/>
          <w:pgMar w:top="1134" w:right="567" w:bottom="1134" w:left="1701" w:header="720" w:footer="720" w:gutter="0"/>
          <w:cols w:space="720"/>
        </w:sectPr>
      </w:pPr>
    </w:p>
    <w:p w14:paraId="01C7B9B1" w14:textId="69D7B6D2" w:rsidR="00D551C8" w:rsidRDefault="00F01A84" w:rsidP="002718E6">
      <w:pPr>
        <w:pStyle w:val="1"/>
        <w:numPr>
          <w:ilvl w:val="0"/>
          <w:numId w:val="26"/>
        </w:numPr>
        <w:spacing w:before="240"/>
        <w:jc w:val="center"/>
      </w:pPr>
      <w:bookmarkStart w:id="0" w:name="_bookmark0"/>
      <w:bookmarkStart w:id="1" w:name="_Hlk120631461"/>
      <w:bookmarkEnd w:id="0"/>
      <w:r>
        <w:lastRenderedPageBreak/>
        <w:t>Предоставляемые услуги</w:t>
      </w:r>
    </w:p>
    <w:bookmarkEnd w:id="1"/>
    <w:p w14:paraId="1DBE2870" w14:textId="7DAFA4C1" w:rsidR="009131BC" w:rsidRDefault="009131BC" w:rsidP="009131BC">
      <w:pPr>
        <w:spacing w:line="360" w:lineRule="auto"/>
        <w:ind w:firstLine="709"/>
        <w:jc w:val="both"/>
        <w:rPr>
          <w:sz w:val="28"/>
          <w:szCs w:val="28"/>
        </w:rPr>
      </w:pPr>
    </w:p>
    <w:p w14:paraId="565068C9" w14:textId="6BCDF0A9" w:rsidR="009131BC" w:rsidRDefault="009131BC" w:rsidP="009131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 оказания услуг – с «__»______ ____ г. по «__» ______ ____ г.</w:t>
      </w:r>
    </w:p>
    <w:p w14:paraId="56968671" w14:textId="67B0916A" w:rsidR="009131BC" w:rsidRDefault="009131BC" w:rsidP="009131BC">
      <w:pPr>
        <w:spacing w:line="360" w:lineRule="auto"/>
        <w:ind w:firstLine="709"/>
        <w:jc w:val="both"/>
        <w:rPr>
          <w:sz w:val="28"/>
          <w:szCs w:val="28"/>
        </w:rPr>
      </w:pPr>
    </w:p>
    <w:p w14:paraId="7BC76CB7" w14:textId="70C41536" w:rsidR="009131BC" w:rsidRDefault="009131BC" w:rsidP="009131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услуг, время предоставления и ограничения по объёму предоставляемых услуг указан в таблице.</w:t>
      </w:r>
    </w:p>
    <w:p w14:paraId="2D6EB97F" w14:textId="02EFB9C3" w:rsidR="009131BC" w:rsidRDefault="009131BC" w:rsidP="009131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1.1 – Перечень предоставляемых услуг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06"/>
        <w:gridCol w:w="3402"/>
        <w:gridCol w:w="1840"/>
      </w:tblGrid>
      <w:tr w:rsidR="009131BC" w14:paraId="51123DFD" w14:textId="77777777" w:rsidTr="009131BC">
        <w:tc>
          <w:tcPr>
            <w:tcW w:w="4106" w:type="dxa"/>
          </w:tcPr>
          <w:p w14:paraId="323D2345" w14:textId="41B612EE" w:rsidR="009131BC" w:rsidRPr="00400BCA" w:rsidRDefault="009131BC" w:rsidP="009131BC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Услуга</w:t>
            </w:r>
          </w:p>
        </w:tc>
        <w:tc>
          <w:tcPr>
            <w:tcW w:w="3402" w:type="dxa"/>
          </w:tcPr>
          <w:p w14:paraId="6E7EDFD0" w14:textId="404EB5BD" w:rsidR="009131BC" w:rsidRPr="00400BCA" w:rsidRDefault="009131BC" w:rsidP="009131BC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Время предоставления</w:t>
            </w:r>
          </w:p>
        </w:tc>
        <w:tc>
          <w:tcPr>
            <w:tcW w:w="1840" w:type="dxa"/>
          </w:tcPr>
          <w:p w14:paraId="145D0EEC" w14:textId="4999E907" w:rsidR="009131BC" w:rsidRPr="00400BCA" w:rsidRDefault="009131BC" w:rsidP="009131BC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Объём услуг</w:t>
            </w:r>
          </w:p>
        </w:tc>
      </w:tr>
      <w:tr w:rsidR="009131BC" w14:paraId="0EACCBF6" w14:textId="77777777" w:rsidTr="009131BC">
        <w:tc>
          <w:tcPr>
            <w:tcW w:w="4106" w:type="dxa"/>
          </w:tcPr>
          <w:p w14:paraId="43E0ECF9" w14:textId="1B3B39C9" w:rsidR="009131BC" w:rsidRDefault="009131BC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ПО по требованиям Заказчика</w:t>
            </w:r>
          </w:p>
        </w:tc>
        <w:tc>
          <w:tcPr>
            <w:tcW w:w="3402" w:type="dxa"/>
          </w:tcPr>
          <w:p w14:paraId="26EFF309" w14:textId="291E12B6" w:rsidR="009131BC" w:rsidRDefault="009131BC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31BC">
              <w:rPr>
                <w:sz w:val="28"/>
                <w:szCs w:val="28"/>
              </w:rPr>
              <w:t>С 9:00 по 18:00 в рабочие дни</w:t>
            </w:r>
          </w:p>
        </w:tc>
        <w:tc>
          <w:tcPr>
            <w:tcW w:w="1840" w:type="dxa"/>
          </w:tcPr>
          <w:p w14:paraId="5E4B6D4B" w14:textId="41B6607A" w:rsidR="009131BC" w:rsidRDefault="009131BC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ограничен</w:t>
            </w:r>
          </w:p>
        </w:tc>
      </w:tr>
      <w:tr w:rsidR="009131BC" w14:paraId="55A1DFED" w14:textId="77777777" w:rsidTr="009131BC">
        <w:tc>
          <w:tcPr>
            <w:tcW w:w="4106" w:type="dxa"/>
          </w:tcPr>
          <w:p w14:paraId="16195D8F" w14:textId="1B4F595C" w:rsidR="009131BC" w:rsidRDefault="009131BC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неполадок в работе ПО</w:t>
            </w:r>
          </w:p>
        </w:tc>
        <w:tc>
          <w:tcPr>
            <w:tcW w:w="3402" w:type="dxa"/>
          </w:tcPr>
          <w:p w14:paraId="6626EB79" w14:textId="2E0F66AB" w:rsidR="009131BC" w:rsidRDefault="009131BC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131BC">
              <w:rPr>
                <w:sz w:val="28"/>
                <w:szCs w:val="28"/>
              </w:rPr>
              <w:t>С 9:00 по 18:00 в рабочие дни</w:t>
            </w:r>
          </w:p>
        </w:tc>
        <w:tc>
          <w:tcPr>
            <w:tcW w:w="1840" w:type="dxa"/>
          </w:tcPr>
          <w:p w14:paraId="7E246775" w14:textId="0D7327DC" w:rsidR="009131BC" w:rsidRDefault="009131BC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ограничен</w:t>
            </w:r>
          </w:p>
        </w:tc>
      </w:tr>
      <w:tr w:rsidR="009131BC" w14:paraId="494D3C9D" w14:textId="77777777" w:rsidTr="009131BC">
        <w:tc>
          <w:tcPr>
            <w:tcW w:w="4106" w:type="dxa"/>
          </w:tcPr>
          <w:p w14:paraId="2C17C251" w14:textId="6B0D3209" w:rsidR="009131BC" w:rsidRDefault="009131BC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ПО</w:t>
            </w:r>
          </w:p>
        </w:tc>
        <w:tc>
          <w:tcPr>
            <w:tcW w:w="3402" w:type="dxa"/>
          </w:tcPr>
          <w:p w14:paraId="2686606A" w14:textId="779054EC" w:rsidR="009131BC" w:rsidRPr="009131BC" w:rsidRDefault="00F01A84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01A84">
              <w:rPr>
                <w:sz w:val="28"/>
                <w:szCs w:val="28"/>
              </w:rPr>
              <w:t>С 9:00 по 18:00 в рабочие дни</w:t>
            </w:r>
          </w:p>
        </w:tc>
        <w:tc>
          <w:tcPr>
            <w:tcW w:w="1840" w:type="dxa"/>
          </w:tcPr>
          <w:p w14:paraId="0C2D84D3" w14:textId="2DDCF592" w:rsidR="009131BC" w:rsidRDefault="00F01A84" w:rsidP="009131BC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01A84">
              <w:rPr>
                <w:sz w:val="28"/>
                <w:szCs w:val="28"/>
              </w:rPr>
              <w:t>Не более 40 плановых часов в месяц *</w:t>
            </w:r>
          </w:p>
        </w:tc>
      </w:tr>
    </w:tbl>
    <w:p w14:paraId="44ADD6C4" w14:textId="439ECD4E" w:rsidR="00F01A84" w:rsidRDefault="00F01A84" w:rsidP="009131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* Плановые часы – часы на выполнение модификации, включая постановку задачи, кодирование, тестирование и перенос модификации на рабочее приложение.</w:t>
      </w:r>
    </w:p>
    <w:p w14:paraId="3E36F071" w14:textId="5ED500BF" w:rsidR="00F01A84" w:rsidRDefault="00F01A84" w:rsidP="009131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перечень услуг, оказываемых Исполнителем, не входят следующе задачи:</w:t>
      </w:r>
    </w:p>
    <w:p w14:paraId="2C8A9001" w14:textId="546499B5" w:rsidR="00F01A84" w:rsidRDefault="00F01A84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01A84">
        <w:rPr>
          <w:sz w:val="28"/>
          <w:szCs w:val="28"/>
        </w:rPr>
        <w:t>Поддержка оборудования и инфраструктуры системы (сервера, каналы связи, системное ПО, включая подсистему печати, сервер базы данных), лицензионные ключи на ПО</w:t>
      </w:r>
    </w:p>
    <w:p w14:paraId="3269A021" w14:textId="2D268256" w:rsidR="00F01A84" w:rsidRDefault="00F01A84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01A84">
        <w:rPr>
          <w:sz w:val="28"/>
          <w:szCs w:val="28"/>
        </w:rPr>
        <w:t>Администрирование базы данных, в т.ч. обеспечение сохранности данных (резервное копирование).</w:t>
      </w:r>
    </w:p>
    <w:p w14:paraId="3D6D8FFF" w14:textId="64323C8E" w:rsidR="00F01A84" w:rsidRDefault="00F01A84">
      <w:pPr>
        <w:rPr>
          <w:sz w:val="28"/>
          <w:szCs w:val="28"/>
        </w:rPr>
      </w:pPr>
    </w:p>
    <w:p w14:paraId="3962ED31" w14:textId="155BDD03" w:rsidR="00F01A84" w:rsidRDefault="00F01A84" w:rsidP="00F01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Способы взаимодействия Заказчика и Исполнителя:</w:t>
      </w:r>
    </w:p>
    <w:p w14:paraId="16ED3B54" w14:textId="77777777" w:rsidR="00F01A84" w:rsidRPr="00F01A84" w:rsidRDefault="00F01A84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01A84">
        <w:rPr>
          <w:sz w:val="28"/>
          <w:szCs w:val="28"/>
        </w:rPr>
        <w:t>E-mail</w:t>
      </w:r>
    </w:p>
    <w:p w14:paraId="03A4E24C" w14:textId="08E585C0" w:rsidR="00F01A84" w:rsidRPr="00DA5501" w:rsidRDefault="00F01A84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01A84">
        <w:rPr>
          <w:sz w:val="28"/>
          <w:szCs w:val="28"/>
        </w:rPr>
        <w:t>Телефон</w:t>
      </w:r>
    </w:p>
    <w:p w14:paraId="561988C5" w14:textId="0F8F923A" w:rsidR="00F01A84" w:rsidRPr="00F01A84" w:rsidRDefault="00F01A84" w:rsidP="00F01A84">
      <w:pPr>
        <w:pStyle w:val="1"/>
        <w:numPr>
          <w:ilvl w:val="0"/>
          <w:numId w:val="26"/>
        </w:numPr>
        <w:spacing w:before="240"/>
        <w:jc w:val="center"/>
      </w:pPr>
      <w:bookmarkStart w:id="2" w:name="_Hlk120631866"/>
      <w:r>
        <w:lastRenderedPageBreak/>
        <w:t>Ответственность заказчика</w:t>
      </w:r>
    </w:p>
    <w:bookmarkEnd w:id="2"/>
    <w:p w14:paraId="1728B944" w14:textId="138D7EF8" w:rsidR="00F01A84" w:rsidRDefault="00F01A84" w:rsidP="00F01A84">
      <w:pPr>
        <w:spacing w:line="360" w:lineRule="auto"/>
        <w:ind w:firstLine="709"/>
        <w:jc w:val="both"/>
        <w:rPr>
          <w:sz w:val="28"/>
          <w:szCs w:val="28"/>
        </w:rPr>
      </w:pPr>
    </w:p>
    <w:p w14:paraId="364C9A0E" w14:textId="31B9D4AD" w:rsidR="00F01A84" w:rsidRDefault="00F01A84" w:rsidP="00F01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 обязуется:</w:t>
      </w:r>
    </w:p>
    <w:p w14:paraId="4120AE4A" w14:textId="11EA8323" w:rsidR="00F01A84" w:rsidRDefault="00F01A84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bookmarkStart w:id="3" w:name="_Hlk120631526"/>
      <w:r>
        <w:rPr>
          <w:sz w:val="28"/>
          <w:szCs w:val="28"/>
        </w:rPr>
        <w:t>Предоставить Исполнителю</w:t>
      </w:r>
      <w:bookmarkEnd w:id="3"/>
      <w:r>
        <w:rPr>
          <w:sz w:val="28"/>
          <w:szCs w:val="28"/>
        </w:rPr>
        <w:t xml:space="preserve"> полные требования к разрабатываемому ПО</w:t>
      </w:r>
    </w:p>
    <w:p w14:paraId="6CB59BC5" w14:textId="37A020DD" w:rsidR="00F01A84" w:rsidRDefault="00DA5501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 уведомлять Исполнителя об изменениях требований</w:t>
      </w:r>
    </w:p>
    <w:p w14:paraId="15199548" w14:textId="053BE2C8" w:rsidR="00DA5501" w:rsidRDefault="00DA5501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 уведомлять Исполнителя об ошибках в работе предоставленного ПО</w:t>
      </w:r>
    </w:p>
    <w:p w14:paraId="6577C7A1" w14:textId="0F5FFF49" w:rsidR="00DA5501" w:rsidRDefault="00DA5501" w:rsidP="00F01A84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Назначить и письменно сообщить Исполнителю Координатора, ответственного за взаимодействие в рамках услуг, описанных в настоящем Предложении:</w:t>
      </w:r>
    </w:p>
    <w:p w14:paraId="6F5B12DF" w14:textId="77777777" w:rsidR="00DA5501" w:rsidRPr="00DA5501" w:rsidRDefault="00DA5501" w:rsidP="00DA5501">
      <w:pPr>
        <w:pStyle w:val="a4"/>
        <w:numPr>
          <w:ilvl w:val="1"/>
          <w:numId w:val="30"/>
        </w:numPr>
        <w:spacing w:line="360" w:lineRule="auto"/>
        <w:jc w:val="both"/>
        <w:rPr>
          <w:sz w:val="28"/>
          <w:szCs w:val="28"/>
        </w:rPr>
      </w:pPr>
      <w:r w:rsidRPr="00DA5501">
        <w:rPr>
          <w:sz w:val="28"/>
          <w:szCs w:val="28"/>
        </w:rPr>
        <w:t>Управление соглашением об уровне сервиса (инициация, согласование изменений) и вспомогательных регламентов со стороны Заказчика</w:t>
      </w:r>
    </w:p>
    <w:p w14:paraId="206BC31F" w14:textId="77777777" w:rsidR="00DA5501" w:rsidRPr="00DA5501" w:rsidRDefault="00DA5501" w:rsidP="00DA5501">
      <w:pPr>
        <w:pStyle w:val="a4"/>
        <w:numPr>
          <w:ilvl w:val="1"/>
          <w:numId w:val="30"/>
        </w:numPr>
        <w:spacing w:line="360" w:lineRule="auto"/>
        <w:jc w:val="both"/>
        <w:rPr>
          <w:sz w:val="28"/>
          <w:szCs w:val="28"/>
        </w:rPr>
      </w:pPr>
      <w:r w:rsidRPr="00DA5501">
        <w:rPr>
          <w:sz w:val="28"/>
          <w:szCs w:val="28"/>
        </w:rPr>
        <w:t>Определение необходимости реализации, по каждой задаче на доработку системы</w:t>
      </w:r>
    </w:p>
    <w:p w14:paraId="70D1474B" w14:textId="043BB5C9" w:rsidR="00DA5501" w:rsidRDefault="00DA5501" w:rsidP="00DA5501">
      <w:pPr>
        <w:pStyle w:val="a4"/>
        <w:numPr>
          <w:ilvl w:val="1"/>
          <w:numId w:val="30"/>
        </w:numPr>
        <w:spacing w:line="360" w:lineRule="auto"/>
        <w:jc w:val="both"/>
        <w:rPr>
          <w:sz w:val="28"/>
          <w:szCs w:val="28"/>
        </w:rPr>
      </w:pPr>
      <w:r w:rsidRPr="00DA5501">
        <w:rPr>
          <w:sz w:val="28"/>
          <w:szCs w:val="28"/>
        </w:rPr>
        <w:t>Приоритизация задач на доработку</w:t>
      </w:r>
    </w:p>
    <w:p w14:paraId="01B987F6" w14:textId="6150C16F" w:rsidR="00DA5501" w:rsidRDefault="00DA5501" w:rsidP="00DA5501">
      <w:pPr>
        <w:spacing w:line="360" w:lineRule="auto"/>
        <w:jc w:val="both"/>
        <w:rPr>
          <w:sz w:val="28"/>
          <w:szCs w:val="28"/>
        </w:rPr>
      </w:pPr>
    </w:p>
    <w:p w14:paraId="7219A719" w14:textId="078FFB3C" w:rsidR="00DA5501" w:rsidRDefault="00DA5501" w:rsidP="00DA5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Заказчик имеет право:</w:t>
      </w:r>
    </w:p>
    <w:p w14:paraId="7E654724" w14:textId="77777777" w:rsidR="00DA5501" w:rsidRPr="00DA5501" w:rsidRDefault="00DA5501" w:rsidP="00DA5501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DA5501">
        <w:rPr>
          <w:sz w:val="28"/>
          <w:szCs w:val="28"/>
        </w:rPr>
        <w:t>Запрашивать у Исполнителя информация о статусе обработки заявок.</w:t>
      </w:r>
    </w:p>
    <w:p w14:paraId="0E672F9D" w14:textId="77777777" w:rsidR="00DA5501" w:rsidRPr="00DA5501" w:rsidRDefault="00DA5501" w:rsidP="00DA5501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DA5501">
        <w:rPr>
          <w:sz w:val="28"/>
          <w:szCs w:val="28"/>
        </w:rPr>
        <w:t>Письменно информировать Исполнителя о недостатках в работе или нарушениях и требовать их исправления.</w:t>
      </w:r>
    </w:p>
    <w:p w14:paraId="39A5F0D5" w14:textId="6848DC22" w:rsidR="00DA5501" w:rsidRDefault="00DA5501" w:rsidP="00DA5501">
      <w:pPr>
        <w:pStyle w:val="a4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DA5501">
        <w:rPr>
          <w:sz w:val="28"/>
          <w:szCs w:val="28"/>
        </w:rPr>
        <w:t>Согласовывать с Исполнителем изменения в объемах выполняемых работ, заключать с Исполнителем Дополнительные соглашения об изменении объема услуг и работ для Заказчика, выполняемых Исполнителем.</w:t>
      </w:r>
    </w:p>
    <w:p w14:paraId="4E31E5D5" w14:textId="04F51419" w:rsidR="00DA5501" w:rsidRDefault="00DA55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11F943" w14:textId="50998A2F" w:rsidR="00DA5501" w:rsidRPr="00F01A84" w:rsidRDefault="00DA5501" w:rsidP="00DA5501">
      <w:pPr>
        <w:pStyle w:val="1"/>
        <w:numPr>
          <w:ilvl w:val="0"/>
          <w:numId w:val="26"/>
        </w:numPr>
        <w:spacing w:before="240"/>
        <w:jc w:val="center"/>
      </w:pPr>
      <w:bookmarkStart w:id="4" w:name="_Hlk120632631"/>
      <w:r>
        <w:lastRenderedPageBreak/>
        <w:t>Приоритеты и нормативное время решения заявок</w:t>
      </w:r>
    </w:p>
    <w:bookmarkEnd w:id="4"/>
    <w:p w14:paraId="73265EDB" w14:textId="2D57056B" w:rsidR="00DA5501" w:rsidRDefault="00DA5501" w:rsidP="00DA5501">
      <w:pPr>
        <w:spacing w:line="360" w:lineRule="auto"/>
        <w:ind w:firstLine="709"/>
        <w:jc w:val="both"/>
        <w:rPr>
          <w:sz w:val="28"/>
          <w:szCs w:val="28"/>
        </w:rPr>
      </w:pPr>
    </w:p>
    <w:p w14:paraId="7E779343" w14:textId="73E7FC7E" w:rsidR="00DA5501" w:rsidRDefault="00DA5501" w:rsidP="00DA5501">
      <w:pPr>
        <w:spacing w:line="360" w:lineRule="auto"/>
        <w:ind w:firstLine="709"/>
        <w:jc w:val="both"/>
        <w:rPr>
          <w:sz w:val="28"/>
          <w:szCs w:val="28"/>
        </w:rPr>
      </w:pPr>
      <w:r w:rsidRPr="00DA5501">
        <w:rPr>
          <w:sz w:val="28"/>
          <w:szCs w:val="28"/>
        </w:rPr>
        <w:t>Приоритет заявок определяется дежурным специалистом Исполнителя, исходя из бизнес-процесса, по которому поступила заявка от пользователя ПО, и характера заявки. Нормативное среднее время выполнения заявок и максимально допустимая доля заявок, время выполнения которых не уложилось в нормативное время, представлена в таблице:</w:t>
      </w:r>
    </w:p>
    <w:p w14:paraId="25CE5AA5" w14:textId="1866C13E" w:rsidR="00DA5501" w:rsidRDefault="00DA5501" w:rsidP="00DA55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3.1 – Приоритет заявок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2"/>
        <w:gridCol w:w="1790"/>
        <w:gridCol w:w="1889"/>
        <w:gridCol w:w="2057"/>
        <w:gridCol w:w="3110"/>
      </w:tblGrid>
      <w:tr w:rsidR="00B24A08" w14:paraId="46EC508C" w14:textId="77777777" w:rsidTr="00B24A08">
        <w:tc>
          <w:tcPr>
            <w:tcW w:w="523" w:type="dxa"/>
          </w:tcPr>
          <w:p w14:paraId="04B57C93" w14:textId="01B11628" w:rsidR="00DA5501" w:rsidRPr="00400BCA" w:rsidRDefault="00DA5501" w:rsidP="00DA550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790" w:type="dxa"/>
          </w:tcPr>
          <w:p w14:paraId="4178D484" w14:textId="43E1875E" w:rsidR="00DA5501" w:rsidRPr="00400BCA" w:rsidRDefault="00DA5501" w:rsidP="00DA550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Приоритет</w:t>
            </w:r>
          </w:p>
        </w:tc>
        <w:tc>
          <w:tcPr>
            <w:tcW w:w="1793" w:type="dxa"/>
          </w:tcPr>
          <w:p w14:paraId="537D9FDF" w14:textId="1E936818" w:rsidR="00DA5501" w:rsidRPr="00400BCA" w:rsidRDefault="00DA5501" w:rsidP="00DA550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Среднее время решения заявки</w:t>
            </w:r>
          </w:p>
        </w:tc>
        <w:tc>
          <w:tcPr>
            <w:tcW w:w="567" w:type="dxa"/>
          </w:tcPr>
          <w:p w14:paraId="156B18A3" w14:textId="2ED02CA4" w:rsidR="00DA5501" w:rsidRPr="00400BCA" w:rsidRDefault="00DA5501" w:rsidP="00DA550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Доля просроченных заявок.</w:t>
            </w:r>
          </w:p>
        </w:tc>
        <w:tc>
          <w:tcPr>
            <w:tcW w:w="4675" w:type="dxa"/>
          </w:tcPr>
          <w:p w14:paraId="489CEAE6" w14:textId="65452D46" w:rsidR="00DA5501" w:rsidRPr="00400BCA" w:rsidRDefault="00DA5501" w:rsidP="00DA5501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Виды заявок</w:t>
            </w:r>
          </w:p>
        </w:tc>
      </w:tr>
      <w:tr w:rsidR="00B24A08" w14:paraId="2A5A0772" w14:textId="77777777" w:rsidTr="00B24A08">
        <w:tc>
          <w:tcPr>
            <w:tcW w:w="523" w:type="dxa"/>
          </w:tcPr>
          <w:p w14:paraId="72DAE046" w14:textId="01ABAAB1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14:paraId="51DAE054" w14:textId="676ECFB8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Критический</w:t>
            </w:r>
          </w:p>
        </w:tc>
        <w:tc>
          <w:tcPr>
            <w:tcW w:w="1793" w:type="dxa"/>
          </w:tcPr>
          <w:p w14:paraId="54DCDCF1" w14:textId="25D7F0C6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3 рабочих часов</w:t>
            </w:r>
          </w:p>
        </w:tc>
        <w:tc>
          <w:tcPr>
            <w:tcW w:w="567" w:type="dxa"/>
          </w:tcPr>
          <w:p w14:paraId="3814EF01" w14:textId="5C33423A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20%</w:t>
            </w:r>
          </w:p>
        </w:tc>
        <w:tc>
          <w:tcPr>
            <w:tcW w:w="4675" w:type="dxa"/>
          </w:tcPr>
          <w:p w14:paraId="71824BF5" w14:textId="1556446C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нарушений</w:t>
            </w:r>
            <w:r w:rsidR="00DA5501">
              <w:rPr>
                <w:sz w:val="28"/>
                <w:szCs w:val="28"/>
              </w:rPr>
              <w:t xml:space="preserve"> в работе ПО, приводящи</w:t>
            </w:r>
            <w:r>
              <w:rPr>
                <w:sz w:val="28"/>
                <w:szCs w:val="28"/>
              </w:rPr>
              <w:t>х</w:t>
            </w:r>
            <w:r w:rsidR="00DA5501">
              <w:rPr>
                <w:sz w:val="28"/>
                <w:szCs w:val="28"/>
              </w:rPr>
              <w:t xml:space="preserve"> к его неработоспособности</w:t>
            </w:r>
          </w:p>
          <w:p w14:paraId="1621D0F5" w14:textId="0BEAD7F7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Критические изменения требований к разрабатываемому ПО</w:t>
            </w:r>
          </w:p>
        </w:tc>
      </w:tr>
      <w:tr w:rsidR="00B24A08" w14:paraId="3D0D490E" w14:textId="77777777" w:rsidTr="00B24A08">
        <w:tc>
          <w:tcPr>
            <w:tcW w:w="523" w:type="dxa"/>
          </w:tcPr>
          <w:p w14:paraId="5ADC5BFB" w14:textId="31BFF796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0" w:type="dxa"/>
          </w:tcPr>
          <w:p w14:paraId="52C19588" w14:textId="7C8A7279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Высокий</w:t>
            </w:r>
          </w:p>
        </w:tc>
        <w:tc>
          <w:tcPr>
            <w:tcW w:w="1793" w:type="dxa"/>
          </w:tcPr>
          <w:p w14:paraId="67926B14" w14:textId="490005AE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5 рабочих часов</w:t>
            </w:r>
          </w:p>
        </w:tc>
        <w:tc>
          <w:tcPr>
            <w:tcW w:w="567" w:type="dxa"/>
          </w:tcPr>
          <w:p w14:paraId="7722D4F3" w14:textId="61252768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20%</w:t>
            </w:r>
          </w:p>
        </w:tc>
        <w:tc>
          <w:tcPr>
            <w:tcW w:w="4675" w:type="dxa"/>
          </w:tcPr>
          <w:p w14:paraId="0E5063B1" w14:textId="00287205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нарушений</w:t>
            </w:r>
            <w:r w:rsidR="00DA5501">
              <w:rPr>
                <w:sz w:val="28"/>
                <w:szCs w:val="28"/>
              </w:rPr>
              <w:t xml:space="preserve"> в работе ПО</w:t>
            </w:r>
            <w:r>
              <w:rPr>
                <w:sz w:val="28"/>
                <w:szCs w:val="28"/>
              </w:rPr>
              <w:t>, приводящих к его частичной неработоспособности</w:t>
            </w:r>
          </w:p>
        </w:tc>
      </w:tr>
      <w:tr w:rsidR="00DA5501" w14:paraId="144F0FFF" w14:textId="77777777" w:rsidTr="00B24A08">
        <w:tc>
          <w:tcPr>
            <w:tcW w:w="523" w:type="dxa"/>
          </w:tcPr>
          <w:p w14:paraId="0157C3BD" w14:textId="1652C15A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0" w:type="dxa"/>
          </w:tcPr>
          <w:p w14:paraId="1EFCDF76" w14:textId="06F91A07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Средний</w:t>
            </w:r>
          </w:p>
        </w:tc>
        <w:tc>
          <w:tcPr>
            <w:tcW w:w="1793" w:type="dxa"/>
          </w:tcPr>
          <w:p w14:paraId="66157560" w14:textId="5CBA94A6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16 рабочих часов</w:t>
            </w:r>
          </w:p>
        </w:tc>
        <w:tc>
          <w:tcPr>
            <w:tcW w:w="567" w:type="dxa"/>
          </w:tcPr>
          <w:p w14:paraId="6044E277" w14:textId="07BA8613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20%</w:t>
            </w:r>
          </w:p>
        </w:tc>
        <w:tc>
          <w:tcPr>
            <w:tcW w:w="4675" w:type="dxa"/>
          </w:tcPr>
          <w:p w14:paraId="2D94F079" w14:textId="77777777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Исправление малозначимых ошибок в работе ПО(ошибок, влияющих только на внешний вид приложения, но не </w:t>
            </w:r>
            <w:r>
              <w:rPr>
                <w:sz w:val="28"/>
                <w:szCs w:val="28"/>
              </w:rPr>
              <w:lastRenderedPageBreak/>
              <w:t>затрагивающих работоспособность)</w:t>
            </w:r>
          </w:p>
          <w:p w14:paraId="4DB0D7AE" w14:textId="1DD27310" w:rsidR="00B24A08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A5501" w14:paraId="43A009AC" w14:textId="77777777" w:rsidTr="00B24A08">
        <w:tc>
          <w:tcPr>
            <w:tcW w:w="523" w:type="dxa"/>
          </w:tcPr>
          <w:p w14:paraId="266E4D2F" w14:textId="79B25B3F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1790" w:type="dxa"/>
          </w:tcPr>
          <w:p w14:paraId="7093C45C" w14:textId="3AC22C36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Низкий</w:t>
            </w:r>
          </w:p>
        </w:tc>
        <w:tc>
          <w:tcPr>
            <w:tcW w:w="1793" w:type="dxa"/>
          </w:tcPr>
          <w:p w14:paraId="6FE0F7C7" w14:textId="45DA2C9F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24A08">
              <w:rPr>
                <w:sz w:val="28"/>
                <w:szCs w:val="28"/>
              </w:rPr>
              <w:t>Не более 40 рабочих часов</w:t>
            </w:r>
          </w:p>
        </w:tc>
        <w:tc>
          <w:tcPr>
            <w:tcW w:w="567" w:type="dxa"/>
          </w:tcPr>
          <w:p w14:paraId="248E7EF6" w14:textId="560ADD21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более 20%</w:t>
            </w:r>
          </w:p>
        </w:tc>
        <w:tc>
          <w:tcPr>
            <w:tcW w:w="4675" w:type="dxa"/>
          </w:tcPr>
          <w:p w14:paraId="09A96BFA" w14:textId="57F77A8D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 в программном коде ПО(оптимизация работы приложения)</w:t>
            </w:r>
          </w:p>
        </w:tc>
      </w:tr>
      <w:tr w:rsidR="00DA5501" w14:paraId="1322B161" w14:textId="77777777" w:rsidTr="00B24A08">
        <w:tc>
          <w:tcPr>
            <w:tcW w:w="523" w:type="dxa"/>
          </w:tcPr>
          <w:p w14:paraId="42080867" w14:textId="34FB8D63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14:paraId="49372438" w14:textId="5A920BA6" w:rsidR="00DA5501" w:rsidRDefault="00DA5501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Фоновый</w:t>
            </w:r>
          </w:p>
        </w:tc>
        <w:tc>
          <w:tcPr>
            <w:tcW w:w="1793" w:type="dxa"/>
          </w:tcPr>
          <w:p w14:paraId="63755926" w14:textId="31D5FEBA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согласованию</w:t>
            </w:r>
          </w:p>
        </w:tc>
        <w:tc>
          <w:tcPr>
            <w:tcW w:w="567" w:type="dxa"/>
          </w:tcPr>
          <w:p w14:paraId="27E9FAB8" w14:textId="7999E2A2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675" w:type="dxa"/>
          </w:tcPr>
          <w:p w14:paraId="56443E9B" w14:textId="2E305ED0" w:rsidR="00DA5501" w:rsidRDefault="00B24A08" w:rsidP="00DA550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Доработка ПО в соответствии с требованиями Заказчика</w:t>
            </w:r>
            <w:r>
              <w:rPr>
                <w:sz w:val="28"/>
                <w:szCs w:val="28"/>
              </w:rPr>
              <w:br/>
              <w:t>Создание и обновление пользовательской документации</w:t>
            </w:r>
          </w:p>
        </w:tc>
      </w:tr>
    </w:tbl>
    <w:p w14:paraId="39102364" w14:textId="33FC4E5E" w:rsidR="00DA5501" w:rsidRDefault="00DA5501" w:rsidP="00DA5501">
      <w:pPr>
        <w:spacing w:line="360" w:lineRule="auto"/>
        <w:ind w:firstLine="709"/>
        <w:jc w:val="both"/>
        <w:rPr>
          <w:sz w:val="28"/>
          <w:szCs w:val="28"/>
        </w:rPr>
      </w:pPr>
    </w:p>
    <w:p w14:paraId="7D819665" w14:textId="77777777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По взаимному соглашению сторон приоритет заявки может быть изменен как в большую, так и в меньшую стороны.</w:t>
      </w:r>
    </w:p>
    <w:p w14:paraId="6F738EE9" w14:textId="77777777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57418BDC" w14:textId="0C7D159C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 xml:space="preserve">Время решения заявки рассчитывается как разница между датой/временем решения заявки и датой/временем </w:t>
      </w:r>
      <w:r>
        <w:rPr>
          <w:sz w:val="28"/>
          <w:szCs w:val="28"/>
        </w:rPr>
        <w:t>получения заявки Исполнителем</w:t>
      </w:r>
      <w:r w:rsidRPr="00B24A08">
        <w:rPr>
          <w:sz w:val="28"/>
          <w:szCs w:val="28"/>
        </w:rPr>
        <w:t>, за вычетом периодов нерабочего времени (в соответствии с графиком предоставления услуг в разделе I) и за вычетом времени нахождения заявки на стороне пользователя:</w:t>
      </w:r>
    </w:p>
    <w:p w14:paraId="089F612D" w14:textId="77777777" w:rsidR="00B24A08" w:rsidRPr="00B24A08" w:rsidRDefault="00B24A08" w:rsidP="00B24A08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Уточнение у заказчика</w:t>
      </w:r>
    </w:p>
    <w:p w14:paraId="655F9E30" w14:textId="77777777" w:rsidR="00B24A08" w:rsidRPr="00B24A08" w:rsidRDefault="00B24A08" w:rsidP="00B24A08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Согласование заказчиком</w:t>
      </w:r>
    </w:p>
    <w:p w14:paraId="20448309" w14:textId="77777777" w:rsidR="00B24A08" w:rsidRPr="00B24A08" w:rsidRDefault="00B24A08" w:rsidP="00B24A08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Тестирование заказчиком</w:t>
      </w:r>
    </w:p>
    <w:p w14:paraId="7F63C3D0" w14:textId="77777777" w:rsidR="00B24A08" w:rsidRPr="00B24A08" w:rsidRDefault="00B24A08" w:rsidP="00B24A08">
      <w:pPr>
        <w:pStyle w:val="a4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Передано сторонней службе</w:t>
      </w:r>
    </w:p>
    <w:p w14:paraId="7157393F" w14:textId="35B2B047" w:rsid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Доля просроченных заявок рассчитывается как отношение количества заявок данного приоритета, время решения которых больше нормативного, к общему количеству заявок данного приоритета.</w:t>
      </w:r>
    </w:p>
    <w:p w14:paraId="23216CE3" w14:textId="545AF2D1" w:rsid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058EBD89" w14:textId="782A3C6D" w:rsidR="00B24A08" w:rsidRPr="00F01A84" w:rsidRDefault="00B24A08" w:rsidP="00B24A08">
      <w:pPr>
        <w:pStyle w:val="1"/>
        <w:numPr>
          <w:ilvl w:val="0"/>
          <w:numId w:val="26"/>
        </w:numPr>
        <w:spacing w:before="240"/>
        <w:jc w:val="center"/>
      </w:pPr>
      <w:bookmarkStart w:id="5" w:name="_Hlk120632725"/>
      <w:r>
        <w:t>Отчётность по услугам</w:t>
      </w:r>
    </w:p>
    <w:bookmarkEnd w:id="5"/>
    <w:p w14:paraId="4022182A" w14:textId="40EEF9DA" w:rsid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3401D9FA" w14:textId="77777777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Отчеты предоставляются Исполнителем Заказчику в табличном формате, в электронном виде и используются Заказчиком для оценки качества предоставляемых услуг.</w:t>
      </w:r>
    </w:p>
    <w:p w14:paraId="46141E8B" w14:textId="77777777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356997F4" w14:textId="1AB964E3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Отчеты по количественным показателям (раздел III) содержат следующую информацию, в разбивке по приоритетам:</w:t>
      </w:r>
    </w:p>
    <w:p w14:paraId="2EF73CA4" w14:textId="77777777" w:rsidR="00B24A08" w:rsidRPr="00B24A08" w:rsidRDefault="00B24A08" w:rsidP="00B24A08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Общее количество принятых заявок</w:t>
      </w:r>
    </w:p>
    <w:p w14:paraId="5DDE209D" w14:textId="77777777" w:rsidR="00B24A08" w:rsidRPr="00B24A08" w:rsidRDefault="00B24A08" w:rsidP="00B24A08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Среднее время выполнения заявок</w:t>
      </w:r>
    </w:p>
    <w:p w14:paraId="2D961A5A" w14:textId="77777777" w:rsidR="00B24A08" w:rsidRPr="00B24A08" w:rsidRDefault="00B24A08" w:rsidP="00B24A08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Доля просроченных заявок</w:t>
      </w:r>
    </w:p>
    <w:p w14:paraId="727DB713" w14:textId="77777777" w:rsidR="00B24A08" w:rsidRPr="00B24A08" w:rsidRDefault="00B24A08" w:rsidP="00B24A08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Полный перечень заявок, закрытых в течение периода</w:t>
      </w:r>
    </w:p>
    <w:p w14:paraId="5BE53F93" w14:textId="556029C3" w:rsidR="00B24A08" w:rsidRDefault="00B24A08" w:rsidP="00B24A08">
      <w:pPr>
        <w:pStyle w:val="a4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Полный перечень заявок, оставшихся нерешенными на конец периода</w:t>
      </w:r>
    </w:p>
    <w:p w14:paraId="652EFAC0" w14:textId="77777777" w:rsidR="00B24A08" w:rsidRPr="00B24A08" w:rsidRDefault="00B24A08" w:rsidP="00B24A08">
      <w:pPr>
        <w:spacing w:line="360" w:lineRule="auto"/>
        <w:jc w:val="both"/>
        <w:rPr>
          <w:sz w:val="28"/>
          <w:szCs w:val="28"/>
        </w:rPr>
      </w:pPr>
    </w:p>
    <w:p w14:paraId="0BC60EE8" w14:textId="015DFD5B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Отчеты по количественным показателям предоставляются Исполнителем ежемесячно до 5 числа каждого месяца. Указанные отчеты оформляются как приложения к актам выполненных услуг, подписываются Исполнителем и Заказчиком.</w:t>
      </w:r>
    </w:p>
    <w:p w14:paraId="6F6AA2D6" w14:textId="2AB1C84D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Дополнительно к количественным показателям Исполнитель собирает информацию о качественном восприятии сервиса. Дважды в год Исполнитель проводит опрос пользователей на предмет удовлетворенности следующими факторами:</w:t>
      </w:r>
    </w:p>
    <w:p w14:paraId="68F5E101" w14:textId="77777777" w:rsidR="00B24A08" w:rsidRPr="00B24A08" w:rsidRDefault="00B24A08" w:rsidP="00B24A08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Удовлетворенность скоростью решения проблемы</w:t>
      </w:r>
    </w:p>
    <w:p w14:paraId="3BC5C78B" w14:textId="77777777" w:rsidR="00B24A08" w:rsidRPr="00B24A08" w:rsidRDefault="00B24A08" w:rsidP="00B24A08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Удовлетворенность вежливостью специалистов поддержки</w:t>
      </w:r>
    </w:p>
    <w:p w14:paraId="2D84F3B8" w14:textId="77777777" w:rsidR="00B24A08" w:rsidRPr="00B24A08" w:rsidRDefault="00B24A08" w:rsidP="00B24A08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Удовлетворенность фактом решения проблем</w:t>
      </w:r>
    </w:p>
    <w:p w14:paraId="25D9C999" w14:textId="0A46F917" w:rsidR="00B24A08" w:rsidRPr="00B24A08" w:rsidRDefault="00B24A08" w:rsidP="00B24A08">
      <w:pPr>
        <w:pStyle w:val="a4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B24A08">
        <w:rPr>
          <w:sz w:val="28"/>
          <w:szCs w:val="28"/>
        </w:rPr>
        <w:t xml:space="preserve">Отчеты по качественным показателям содержат информацию по удовлетворенности пользователей, в разбивке по ролям </w:t>
      </w:r>
      <w:r w:rsidRPr="00B24A08">
        <w:rPr>
          <w:sz w:val="28"/>
          <w:szCs w:val="28"/>
        </w:rPr>
        <w:lastRenderedPageBreak/>
        <w:t>пользователей, а также описание принимаемых мер по улучшению показателей.</w:t>
      </w:r>
    </w:p>
    <w:p w14:paraId="2F17CB13" w14:textId="77777777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Отчеты по качественным показателям предоставляются Исполнителем дважды в год, до 20 июня и до 20 декабря.</w:t>
      </w:r>
    </w:p>
    <w:p w14:paraId="3ED65F3C" w14:textId="77777777" w:rsidR="00B24A08" w:rsidRP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2AF403C7" w14:textId="2AFEF610" w:rsid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  <w:r w:rsidRPr="00B24A08">
        <w:rPr>
          <w:sz w:val="28"/>
          <w:szCs w:val="28"/>
        </w:rPr>
        <w:t>Координатор самостоятельно проводит анализ полученной отчетности. В случае необходимости, Координатор может инициировать проведение совещания рабочей группы с представителями Исполнителя услуг по анализу отчетности.</w:t>
      </w:r>
    </w:p>
    <w:p w14:paraId="1232823B" w14:textId="36BAD0AD" w:rsid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5FCEA53F" w14:textId="5FF3313A" w:rsidR="00B24A08" w:rsidRPr="00F01A84" w:rsidRDefault="00400BCA" w:rsidP="00B24A08">
      <w:pPr>
        <w:pStyle w:val="1"/>
        <w:numPr>
          <w:ilvl w:val="0"/>
          <w:numId w:val="26"/>
        </w:numPr>
        <w:spacing w:before="240"/>
        <w:jc w:val="center"/>
      </w:pPr>
      <w:bookmarkStart w:id="6" w:name="_Hlk120633099"/>
      <w:r>
        <w:t>Методика оценки качества сервиса</w:t>
      </w:r>
    </w:p>
    <w:bookmarkEnd w:id="6"/>
    <w:p w14:paraId="37E43C03" w14:textId="63916101" w:rsidR="00B24A08" w:rsidRDefault="00B24A08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5B434DFC" w14:textId="30F2720F" w:rsidR="00400BCA" w:rsidRDefault="00400BCA" w:rsidP="00B24A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 обязуется ежемесячно рассчитывать итоговый показатель качества сервиса(</w:t>
      </w:r>
      <w:r>
        <w:rPr>
          <w:sz w:val="28"/>
          <w:szCs w:val="28"/>
          <w:lang w:val="en-US"/>
        </w:rPr>
        <w:t>QoS</w:t>
      </w:r>
      <w:r>
        <w:rPr>
          <w:sz w:val="28"/>
          <w:szCs w:val="28"/>
        </w:rPr>
        <w:t>), на основании следующего расчёта:</w:t>
      </w:r>
    </w:p>
    <w:p w14:paraId="4066DC31" w14:textId="77777777" w:rsidR="00400BCA" w:rsidRPr="00DA5501" w:rsidRDefault="00400BCA" w:rsidP="00B24A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5.1 – Расчёт качества сервиса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83"/>
        <w:gridCol w:w="2265"/>
      </w:tblGrid>
      <w:tr w:rsidR="00400BCA" w14:paraId="07B3A57C" w14:textId="77777777" w:rsidTr="00400BCA">
        <w:tc>
          <w:tcPr>
            <w:tcW w:w="7083" w:type="dxa"/>
          </w:tcPr>
          <w:p w14:paraId="58514F6A" w14:textId="32232C7D" w:rsidR="00400BCA" w:rsidRPr="00400BCA" w:rsidRDefault="00400BCA" w:rsidP="00B24A0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Метрика</w:t>
            </w:r>
          </w:p>
        </w:tc>
        <w:tc>
          <w:tcPr>
            <w:tcW w:w="2265" w:type="dxa"/>
          </w:tcPr>
          <w:p w14:paraId="42606947" w14:textId="2A01E5E2" w:rsidR="00400BCA" w:rsidRPr="00400BCA" w:rsidRDefault="00400BCA" w:rsidP="00B24A08">
            <w:pPr>
              <w:spacing w:line="360" w:lineRule="auto"/>
              <w:jc w:val="both"/>
              <w:rPr>
                <w:b/>
                <w:bCs/>
                <w:sz w:val="28"/>
                <w:szCs w:val="28"/>
              </w:rPr>
            </w:pPr>
            <w:r w:rsidRPr="00400BCA">
              <w:rPr>
                <w:b/>
                <w:bCs/>
                <w:sz w:val="28"/>
                <w:szCs w:val="28"/>
              </w:rPr>
              <w:t>Вес метрики</w:t>
            </w:r>
          </w:p>
        </w:tc>
      </w:tr>
      <w:tr w:rsidR="00400BCA" w14:paraId="7497E077" w14:textId="77777777" w:rsidTr="00400BCA">
        <w:tc>
          <w:tcPr>
            <w:tcW w:w="7083" w:type="dxa"/>
          </w:tcPr>
          <w:p w14:paraId="11E02D9D" w14:textId="050EF9F7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bookmarkStart w:id="7" w:name="_Hlk120632970"/>
            <w:r>
              <w:rPr>
                <w:sz w:val="28"/>
                <w:szCs w:val="28"/>
              </w:rPr>
              <w:t>Среднее время выполнения заявок 1 приоритета меньше нормативного</w:t>
            </w:r>
          </w:p>
        </w:tc>
        <w:tc>
          <w:tcPr>
            <w:tcW w:w="2265" w:type="dxa"/>
          </w:tcPr>
          <w:p w14:paraId="60428FEA" w14:textId="61C22A7F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400BCA" w14:paraId="3BC2EFCF" w14:textId="77777777" w:rsidTr="00400BCA">
        <w:tc>
          <w:tcPr>
            <w:tcW w:w="7083" w:type="dxa"/>
          </w:tcPr>
          <w:p w14:paraId="018B3AFB" w14:textId="247D45F8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Доля просроченных заявок 1 приоритета меньше нормативной</w:t>
            </w:r>
          </w:p>
        </w:tc>
        <w:tc>
          <w:tcPr>
            <w:tcW w:w="2265" w:type="dxa"/>
          </w:tcPr>
          <w:p w14:paraId="55626B80" w14:textId="062C2B12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</w:tr>
      <w:tr w:rsidR="00400BCA" w14:paraId="2DA280AE" w14:textId="77777777" w:rsidTr="00400BCA">
        <w:tc>
          <w:tcPr>
            <w:tcW w:w="7083" w:type="dxa"/>
          </w:tcPr>
          <w:p w14:paraId="6785CB67" w14:textId="61E93215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Среднее время выполнения заявок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приоритета меньше нормативного</w:t>
            </w:r>
          </w:p>
        </w:tc>
        <w:tc>
          <w:tcPr>
            <w:tcW w:w="2265" w:type="dxa"/>
          </w:tcPr>
          <w:p w14:paraId="12D9190B" w14:textId="34B8A519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5</w:t>
            </w:r>
          </w:p>
        </w:tc>
      </w:tr>
      <w:tr w:rsidR="00400BCA" w14:paraId="06B66DD0" w14:textId="77777777" w:rsidTr="00400BCA">
        <w:tc>
          <w:tcPr>
            <w:tcW w:w="7083" w:type="dxa"/>
          </w:tcPr>
          <w:p w14:paraId="18811A4E" w14:textId="58C6E918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просроченных заявок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приоритета меньше нормативной</w:t>
            </w:r>
          </w:p>
        </w:tc>
        <w:tc>
          <w:tcPr>
            <w:tcW w:w="2265" w:type="dxa"/>
          </w:tcPr>
          <w:p w14:paraId="2BDADF54" w14:textId="2AA28307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  <w:r>
              <w:rPr>
                <w:sz w:val="28"/>
                <w:szCs w:val="28"/>
              </w:rPr>
              <w:t>5</w:t>
            </w:r>
          </w:p>
        </w:tc>
      </w:tr>
      <w:tr w:rsidR="00400BCA" w14:paraId="285854AC" w14:textId="77777777" w:rsidTr="00400BCA">
        <w:tc>
          <w:tcPr>
            <w:tcW w:w="7083" w:type="dxa"/>
          </w:tcPr>
          <w:p w14:paraId="4278BC90" w14:textId="08922B7F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Среднее время выполнения заявок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приоритета меньше нормативного</w:t>
            </w:r>
          </w:p>
        </w:tc>
        <w:tc>
          <w:tcPr>
            <w:tcW w:w="2265" w:type="dxa"/>
          </w:tcPr>
          <w:p w14:paraId="2CE6ABC4" w14:textId="0886512D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05</w:t>
            </w:r>
          </w:p>
        </w:tc>
      </w:tr>
      <w:tr w:rsidR="00400BCA" w14:paraId="6B5471A6" w14:textId="77777777" w:rsidTr="00400BCA">
        <w:tc>
          <w:tcPr>
            <w:tcW w:w="7083" w:type="dxa"/>
          </w:tcPr>
          <w:p w14:paraId="67D29998" w14:textId="650709AC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просроченных заявок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приоритета меньше нормативной</w:t>
            </w:r>
          </w:p>
        </w:tc>
        <w:tc>
          <w:tcPr>
            <w:tcW w:w="2265" w:type="dxa"/>
          </w:tcPr>
          <w:p w14:paraId="155B518E" w14:textId="02B73BE4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05</w:t>
            </w:r>
          </w:p>
        </w:tc>
      </w:tr>
      <w:tr w:rsidR="00400BCA" w14:paraId="70F218AC" w14:textId="77777777" w:rsidTr="00400BCA">
        <w:tc>
          <w:tcPr>
            <w:tcW w:w="7083" w:type="dxa"/>
          </w:tcPr>
          <w:p w14:paraId="15469DCF" w14:textId="6FCA2A49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Среднее время выполнения заявок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приоритета меньше нормативного</w:t>
            </w:r>
          </w:p>
        </w:tc>
        <w:tc>
          <w:tcPr>
            <w:tcW w:w="2265" w:type="dxa"/>
          </w:tcPr>
          <w:p w14:paraId="5120C353" w14:textId="7E4194CB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05</w:t>
            </w:r>
          </w:p>
        </w:tc>
      </w:tr>
      <w:tr w:rsidR="00400BCA" w14:paraId="2D425C52" w14:textId="77777777" w:rsidTr="00400BCA">
        <w:tc>
          <w:tcPr>
            <w:tcW w:w="7083" w:type="dxa"/>
          </w:tcPr>
          <w:p w14:paraId="0E1B44DB" w14:textId="5CA23BAD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Доля просроченных заявок 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приоритета меньше нормативной</w:t>
            </w:r>
          </w:p>
        </w:tc>
        <w:tc>
          <w:tcPr>
            <w:tcW w:w="2265" w:type="dxa"/>
          </w:tcPr>
          <w:p w14:paraId="472D3B22" w14:textId="3F48B2F6" w:rsidR="00400BCA" w:rsidRDefault="00400BCA" w:rsidP="00400BCA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05</w:t>
            </w:r>
          </w:p>
        </w:tc>
      </w:tr>
      <w:bookmarkEnd w:id="7"/>
    </w:tbl>
    <w:p w14:paraId="426D87F9" w14:textId="006DEE73" w:rsidR="00400BCA" w:rsidRDefault="00400BCA" w:rsidP="00B24A08">
      <w:pPr>
        <w:spacing w:line="360" w:lineRule="auto"/>
        <w:ind w:firstLine="709"/>
        <w:jc w:val="both"/>
        <w:rPr>
          <w:sz w:val="28"/>
          <w:szCs w:val="28"/>
        </w:rPr>
      </w:pPr>
    </w:p>
    <w:p w14:paraId="2DB35C14" w14:textId="77777777" w:rsidR="00400BCA" w:rsidRP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lastRenderedPageBreak/>
        <w:t>Итоговый показатель качества (QoS) рассчитывается как сумма весов по тем метрикам, которые были выполнены в периоде.</w:t>
      </w:r>
    </w:p>
    <w:p w14:paraId="54E033DF" w14:textId="77777777" w:rsidR="00400BCA" w:rsidRP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</w:p>
    <w:p w14:paraId="1461743E" w14:textId="0FD19B39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t>Исполнитель самостоятельно, без согласования с Заказчиком, определяет необходимый трудовой ресурс специалистов поддержки, консультантов и разработчиков для выполнения указанных метрик.</w:t>
      </w:r>
    </w:p>
    <w:p w14:paraId="773C9E7D" w14:textId="6B9917DF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</w:p>
    <w:p w14:paraId="0E856CB7" w14:textId="25110E41" w:rsidR="00400BCA" w:rsidRPr="00F01A84" w:rsidRDefault="00400BCA" w:rsidP="00400BCA">
      <w:pPr>
        <w:pStyle w:val="1"/>
        <w:numPr>
          <w:ilvl w:val="0"/>
          <w:numId w:val="26"/>
        </w:numPr>
        <w:spacing w:before="240"/>
        <w:jc w:val="center"/>
      </w:pPr>
      <w:r>
        <w:t>Стоимость услуг, штрафные санкции и условия оплаты</w:t>
      </w:r>
    </w:p>
    <w:p w14:paraId="6B35A698" w14:textId="54455F0F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</w:p>
    <w:p w14:paraId="045CAB94" w14:textId="7D94760F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Стоимость разработки ПО исполнителем составляет ____________ рублей без учёта НДС.</w:t>
      </w:r>
    </w:p>
    <w:p w14:paraId="438229A4" w14:textId="3F6E190B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Стоимость услуг исполнителя по поддержке и доработке ПО составляет __________ рублей в месяц без учёта НДС.</w:t>
      </w:r>
    </w:p>
    <w:p w14:paraId="7DC38C5D" w14:textId="47FFE643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t>В случае нарушения показателей качества стоимость услуг уменьшается пропорционально штрафным санкциям, согласно следующей таблице:</w:t>
      </w:r>
    </w:p>
    <w:p w14:paraId="3F3164FE" w14:textId="16782099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6.1 – Расчёт штрафных санкций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6092"/>
      </w:tblGrid>
      <w:tr w:rsidR="00400BCA" w14:paraId="3EFBE721" w14:textId="77777777" w:rsidTr="00400BCA">
        <w:tc>
          <w:tcPr>
            <w:tcW w:w="1555" w:type="dxa"/>
          </w:tcPr>
          <w:p w14:paraId="551BB3B6" w14:textId="3ACFC2AD" w:rsidR="00400BCA" w:rsidRP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QoS </w:t>
            </w:r>
            <w:r>
              <w:rPr>
                <w:sz w:val="28"/>
                <w:szCs w:val="28"/>
              </w:rPr>
              <w:t>от</w:t>
            </w:r>
          </w:p>
        </w:tc>
        <w:tc>
          <w:tcPr>
            <w:tcW w:w="1701" w:type="dxa"/>
          </w:tcPr>
          <w:p w14:paraId="22CA2BD4" w14:textId="00493733" w:rsidR="00400BCA" w:rsidRP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QoS</w:t>
            </w:r>
            <w:r>
              <w:rPr>
                <w:sz w:val="28"/>
                <w:szCs w:val="28"/>
              </w:rPr>
              <w:t xml:space="preserve"> до </w:t>
            </w:r>
          </w:p>
        </w:tc>
        <w:tc>
          <w:tcPr>
            <w:tcW w:w="6092" w:type="dxa"/>
          </w:tcPr>
          <w:p w14:paraId="41002E45" w14:textId="1751736C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Штрафные санкции, в % от стоимости услуг</w:t>
            </w:r>
          </w:p>
        </w:tc>
      </w:tr>
      <w:tr w:rsidR="00400BCA" w14:paraId="0AC5B037" w14:textId="77777777" w:rsidTr="00400BCA">
        <w:tc>
          <w:tcPr>
            <w:tcW w:w="1555" w:type="dxa"/>
          </w:tcPr>
          <w:p w14:paraId="60DEC390" w14:textId="0DAEDC5B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1701" w:type="dxa"/>
          </w:tcPr>
          <w:p w14:paraId="5D015EB3" w14:textId="08483DAB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2" w:type="dxa"/>
          </w:tcPr>
          <w:p w14:paraId="189AEEBE" w14:textId="01060C8D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</w:tr>
      <w:tr w:rsidR="00400BCA" w14:paraId="3D096DB9" w14:textId="77777777" w:rsidTr="00400BCA">
        <w:tc>
          <w:tcPr>
            <w:tcW w:w="1555" w:type="dxa"/>
          </w:tcPr>
          <w:p w14:paraId="5D05E281" w14:textId="39453862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701" w:type="dxa"/>
          </w:tcPr>
          <w:p w14:paraId="45CF555D" w14:textId="3FDCF620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0,79</w:t>
            </w:r>
          </w:p>
        </w:tc>
        <w:tc>
          <w:tcPr>
            <w:tcW w:w="6092" w:type="dxa"/>
          </w:tcPr>
          <w:p w14:paraId="3E0ABD35" w14:textId="5F1AFE29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</w:tr>
      <w:tr w:rsidR="00400BCA" w14:paraId="5E5A3BED" w14:textId="77777777" w:rsidTr="00400BCA">
        <w:tc>
          <w:tcPr>
            <w:tcW w:w="1555" w:type="dxa"/>
          </w:tcPr>
          <w:p w14:paraId="2DC33962" w14:textId="70A5551C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</w:t>
            </w:r>
          </w:p>
        </w:tc>
        <w:tc>
          <w:tcPr>
            <w:tcW w:w="1701" w:type="dxa"/>
          </w:tcPr>
          <w:p w14:paraId="357D4303" w14:textId="09598EAC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0,59</w:t>
            </w:r>
          </w:p>
        </w:tc>
        <w:tc>
          <w:tcPr>
            <w:tcW w:w="6092" w:type="dxa"/>
          </w:tcPr>
          <w:p w14:paraId="21809ED6" w14:textId="0B2F95EB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</w:t>
            </w:r>
          </w:p>
        </w:tc>
      </w:tr>
      <w:tr w:rsidR="00400BCA" w14:paraId="7870BAB3" w14:textId="77777777" w:rsidTr="00400BCA">
        <w:tc>
          <w:tcPr>
            <w:tcW w:w="1555" w:type="dxa"/>
          </w:tcPr>
          <w:p w14:paraId="46B9D82D" w14:textId="3B971896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62A71175" w14:textId="32D84EBD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0,39</w:t>
            </w:r>
          </w:p>
        </w:tc>
        <w:tc>
          <w:tcPr>
            <w:tcW w:w="6092" w:type="dxa"/>
          </w:tcPr>
          <w:p w14:paraId="3E55B0E9" w14:textId="0CBD4445" w:rsidR="00400BCA" w:rsidRDefault="00400BCA" w:rsidP="00400BC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20%</w:t>
            </w:r>
          </w:p>
        </w:tc>
      </w:tr>
    </w:tbl>
    <w:p w14:paraId="198752F8" w14:textId="53F0BD58" w:rsidR="00400BCA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</w:p>
    <w:p w14:paraId="70CCD9FC" w14:textId="25751E3F" w:rsidR="00400BCA" w:rsidRPr="00400BCA" w:rsidRDefault="00400BCA" w:rsidP="000D2607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t>Штрафные санкции могут быть начислены начиная с 3-го месяца оказания услуг. Первые два месяца являются ознакомительным периодом, в котором Исполнитель нарабатывает компетенцию в приложении Заказчика.</w:t>
      </w:r>
    </w:p>
    <w:p w14:paraId="35845E5E" w14:textId="024FAD25" w:rsidR="00400BCA" w:rsidRDefault="00400BCA" w:rsidP="000D2607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t>В случае изменения объема услуг и/или количества инсталляций, стоимость договора может быть пересмотрена как в большую, так и меньшую сторону.</w:t>
      </w:r>
    </w:p>
    <w:p w14:paraId="45B212F9" w14:textId="5B8EAC94" w:rsidR="000D2607" w:rsidRDefault="000D2607" w:rsidP="000D2607">
      <w:pPr>
        <w:spacing w:line="360" w:lineRule="auto"/>
        <w:ind w:firstLine="709"/>
        <w:jc w:val="both"/>
        <w:rPr>
          <w:sz w:val="28"/>
          <w:szCs w:val="28"/>
        </w:rPr>
      </w:pPr>
    </w:p>
    <w:p w14:paraId="0B7F9D9C" w14:textId="77777777" w:rsidR="000D2607" w:rsidRPr="00400BCA" w:rsidRDefault="000D2607" w:rsidP="000D2607">
      <w:pPr>
        <w:spacing w:line="360" w:lineRule="auto"/>
        <w:ind w:firstLine="709"/>
        <w:jc w:val="both"/>
        <w:rPr>
          <w:sz w:val="28"/>
          <w:szCs w:val="28"/>
        </w:rPr>
      </w:pPr>
    </w:p>
    <w:p w14:paraId="53B25D9E" w14:textId="39CE161B" w:rsidR="00400BCA" w:rsidRPr="00400BCA" w:rsidRDefault="00400BCA" w:rsidP="000D2607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lastRenderedPageBreak/>
        <w:t>Стоимость дополнительного сервиса, оказываемого по требованию Заказчика:</w:t>
      </w:r>
    </w:p>
    <w:p w14:paraId="7CBE4A64" w14:textId="77777777" w:rsidR="00400BCA" w:rsidRPr="000D2607" w:rsidRDefault="00400BCA" w:rsidP="000D2607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D2607">
        <w:rPr>
          <w:sz w:val="28"/>
          <w:szCs w:val="28"/>
        </w:rPr>
        <w:t>При превышении указанного в разделе I объема заявок, стоимость каждой заявки сверх указанного объема, составит ______ (_______) руб, без учета НДС, за одну заявку.</w:t>
      </w:r>
    </w:p>
    <w:p w14:paraId="2B38CFEC" w14:textId="77777777" w:rsidR="00400BCA" w:rsidRPr="000D2607" w:rsidRDefault="00400BCA" w:rsidP="000D2607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D2607">
        <w:rPr>
          <w:sz w:val="28"/>
          <w:szCs w:val="28"/>
        </w:rPr>
        <w:t>При необходимости выполнения доработок сверх указанного в разделе I объема, стоимость одного человеко-часа будет составлять ______ (_______) руб, без учета НДС. Подписание Сторонами Акта приема-передачи услуг по результатам выполненных доработок осуществляется по факту завершения пользовательского тестирования.</w:t>
      </w:r>
    </w:p>
    <w:p w14:paraId="3D8D524C" w14:textId="77777777" w:rsidR="00400BCA" w:rsidRPr="000D2607" w:rsidRDefault="00400BCA" w:rsidP="000D2607">
      <w:pPr>
        <w:pStyle w:val="a4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0D2607">
        <w:rPr>
          <w:sz w:val="28"/>
          <w:szCs w:val="28"/>
        </w:rPr>
        <w:t>Стоимость работы поддержки в выходные и праздничные дни – ______ (_______) руб./день, без учета НДС, вне зависимости от количества специалистов поддержки. Основанием для начисления стоимости является запрос на услуги поддержки в выходной день, направленный Исполнителю по электронной почте Координатором.</w:t>
      </w:r>
    </w:p>
    <w:p w14:paraId="631ABCB7" w14:textId="4A435840" w:rsidR="00400BCA" w:rsidRPr="00400BCA" w:rsidRDefault="00400BCA" w:rsidP="000D2607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t>Стоимость дополнительного сервиса будет включаться в месячный акт отдельными строками.</w:t>
      </w:r>
    </w:p>
    <w:p w14:paraId="559CAE3C" w14:textId="13C6A6DA" w:rsidR="00400BCA" w:rsidRPr="00DA5501" w:rsidRDefault="00400BCA" w:rsidP="00400BCA">
      <w:pPr>
        <w:spacing w:line="360" w:lineRule="auto"/>
        <w:ind w:firstLine="709"/>
        <w:jc w:val="both"/>
        <w:rPr>
          <w:sz w:val="28"/>
          <w:szCs w:val="28"/>
        </w:rPr>
      </w:pPr>
      <w:r w:rsidRPr="00400BCA">
        <w:rPr>
          <w:sz w:val="28"/>
          <w:szCs w:val="28"/>
        </w:rPr>
        <w:t>Оплата услуг производится Заказчиком путем перечисления денежных средств на расчетный счет Исполнителя в течение 10 (десяти) рабочих дней, исчисляемых с первого числа месяца, следующего за месяцем, в котором Сторонами был подписан без замечаний Акт приема-передачи услуг.</w:t>
      </w:r>
    </w:p>
    <w:sectPr w:rsidR="00400BCA" w:rsidRPr="00DA5501" w:rsidSect="007E6CAA">
      <w:headerReference w:type="default" r:id="rId8"/>
      <w:pgSz w:w="11910" w:h="16840"/>
      <w:pgMar w:top="1134" w:right="851" w:bottom="1134" w:left="1701" w:header="7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47D39" w14:textId="77777777" w:rsidR="00337C3B" w:rsidRDefault="00337C3B">
      <w:r>
        <w:separator/>
      </w:r>
    </w:p>
  </w:endnote>
  <w:endnote w:type="continuationSeparator" w:id="0">
    <w:p w14:paraId="06D9F197" w14:textId="77777777" w:rsidR="00337C3B" w:rsidRDefault="00337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15E86" w14:textId="77777777" w:rsidR="00337C3B" w:rsidRDefault="00337C3B">
      <w:r>
        <w:separator/>
      </w:r>
    </w:p>
  </w:footnote>
  <w:footnote w:type="continuationSeparator" w:id="0">
    <w:p w14:paraId="36AC0C44" w14:textId="77777777" w:rsidR="00337C3B" w:rsidRDefault="00337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074CA" w14:textId="3ED60B5D" w:rsidR="00D551C8" w:rsidRDefault="00F638D6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A7D00F" wp14:editId="2CDD3F67">
              <wp:simplePos x="0" y="0"/>
              <wp:positionH relativeFrom="page">
                <wp:posOffset>3968115</wp:posOffset>
              </wp:positionH>
              <wp:positionV relativeFrom="page">
                <wp:posOffset>439420</wp:posOffset>
              </wp:positionV>
              <wp:extent cx="165735" cy="22288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E5B8F3" w14:textId="77777777" w:rsidR="00D551C8" w:rsidRDefault="00CB61A5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7D0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2.45pt;margin-top:34.6pt;width:13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" filled="f" stroked="f">
              <v:textbox inset="0,0,0,0">
                <w:txbxContent>
                  <w:p w14:paraId="20E5B8F3" w14:textId="77777777" w:rsidR="00D551C8" w:rsidRDefault="00CB61A5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E5454"/>
    <w:multiLevelType w:val="hybridMultilevel"/>
    <w:tmpl w:val="47143156"/>
    <w:lvl w:ilvl="0" w:tplc="01080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52647F"/>
    <w:multiLevelType w:val="hybridMultilevel"/>
    <w:tmpl w:val="D4A0AB70"/>
    <w:lvl w:ilvl="0" w:tplc="010802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757E3C"/>
    <w:multiLevelType w:val="hybridMultilevel"/>
    <w:tmpl w:val="281E5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85217D"/>
    <w:multiLevelType w:val="hybridMultilevel"/>
    <w:tmpl w:val="4714315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B953A3"/>
    <w:multiLevelType w:val="hybridMultilevel"/>
    <w:tmpl w:val="AC0A6582"/>
    <w:lvl w:ilvl="0" w:tplc="42BEF1B6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 w15:restartNumberingAfterBreak="0">
    <w:nsid w:val="17C927F7"/>
    <w:multiLevelType w:val="hybridMultilevel"/>
    <w:tmpl w:val="D4A0AB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2C149E"/>
    <w:multiLevelType w:val="hybridMultilevel"/>
    <w:tmpl w:val="5C22091E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0E3EBD"/>
    <w:multiLevelType w:val="hybridMultilevel"/>
    <w:tmpl w:val="2A3CBC92"/>
    <w:lvl w:ilvl="0" w:tplc="C86098A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A80EB9"/>
    <w:multiLevelType w:val="hybridMultilevel"/>
    <w:tmpl w:val="00F40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263AC"/>
    <w:multiLevelType w:val="hybridMultilevel"/>
    <w:tmpl w:val="2C8A300A"/>
    <w:lvl w:ilvl="0" w:tplc="C86098A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B3F31AD"/>
    <w:multiLevelType w:val="hybridMultilevel"/>
    <w:tmpl w:val="0A2ED588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DA33B3"/>
    <w:multiLevelType w:val="hybridMultilevel"/>
    <w:tmpl w:val="1986693E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5F3C1D"/>
    <w:multiLevelType w:val="hybridMultilevel"/>
    <w:tmpl w:val="BCD6DDAC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4A7142"/>
    <w:multiLevelType w:val="hybridMultilevel"/>
    <w:tmpl w:val="8E06F66A"/>
    <w:lvl w:ilvl="0" w:tplc="42BEF1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D2797"/>
    <w:multiLevelType w:val="hybridMultilevel"/>
    <w:tmpl w:val="F342E666"/>
    <w:lvl w:ilvl="0" w:tplc="42BEF1B6">
      <w:start w:val="1"/>
      <w:numFmt w:val="bullet"/>
      <w:lvlText w:val=""/>
      <w:lvlJc w:val="left"/>
      <w:pPr>
        <w:ind w:left="10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5" w15:restartNumberingAfterBreak="0">
    <w:nsid w:val="425E5FBB"/>
    <w:multiLevelType w:val="hybridMultilevel"/>
    <w:tmpl w:val="8BDAB892"/>
    <w:lvl w:ilvl="0" w:tplc="C86098A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766636F"/>
    <w:multiLevelType w:val="hybridMultilevel"/>
    <w:tmpl w:val="B0A06EDC"/>
    <w:lvl w:ilvl="0" w:tplc="C86098A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7F11DB7"/>
    <w:multiLevelType w:val="hybridMultilevel"/>
    <w:tmpl w:val="6E0C3042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257AE4"/>
    <w:multiLevelType w:val="hybridMultilevel"/>
    <w:tmpl w:val="A62A453A"/>
    <w:lvl w:ilvl="0" w:tplc="C86098A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8EB2365"/>
    <w:multiLevelType w:val="hybridMultilevel"/>
    <w:tmpl w:val="037AC0A0"/>
    <w:lvl w:ilvl="0" w:tplc="42BEF1B6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B1E6F7D"/>
    <w:multiLevelType w:val="hybridMultilevel"/>
    <w:tmpl w:val="00F40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017961"/>
    <w:multiLevelType w:val="hybridMultilevel"/>
    <w:tmpl w:val="69C63FCC"/>
    <w:lvl w:ilvl="0" w:tplc="8070B6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CF76F6E"/>
    <w:multiLevelType w:val="hybridMultilevel"/>
    <w:tmpl w:val="90E40FEE"/>
    <w:lvl w:ilvl="0" w:tplc="010802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4679E8"/>
    <w:multiLevelType w:val="hybridMultilevel"/>
    <w:tmpl w:val="1F0468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0D71CDB"/>
    <w:multiLevelType w:val="hybridMultilevel"/>
    <w:tmpl w:val="C540B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04F90"/>
    <w:multiLevelType w:val="hybridMultilevel"/>
    <w:tmpl w:val="FDB81032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0D65D1"/>
    <w:multiLevelType w:val="hybridMultilevel"/>
    <w:tmpl w:val="AF06F584"/>
    <w:lvl w:ilvl="0" w:tplc="8CCE5898">
      <w:start w:val="1"/>
      <w:numFmt w:val="decimal"/>
      <w:lvlText w:val="%1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13A008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9EAA56E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AC908D8C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DF02E8F8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26727128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5EAA2DA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182EE5F0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CD76DAA8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68817B9B"/>
    <w:multiLevelType w:val="hybridMultilevel"/>
    <w:tmpl w:val="D4A0AB7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0567DA"/>
    <w:multiLevelType w:val="hybridMultilevel"/>
    <w:tmpl w:val="AC42E508"/>
    <w:lvl w:ilvl="0" w:tplc="42BEF1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A81AAD"/>
    <w:multiLevelType w:val="multilevel"/>
    <w:tmpl w:val="BFFE2CD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74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48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2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96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4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18" w:hanging="423"/>
      </w:pPr>
      <w:rPr>
        <w:rFonts w:hint="default"/>
        <w:lang w:val="ru-RU" w:eastAsia="en-US" w:bidi="ar-SA"/>
      </w:rPr>
    </w:lvl>
  </w:abstractNum>
  <w:abstractNum w:abstractNumId="30" w15:restartNumberingAfterBreak="0">
    <w:nsid w:val="79D22F21"/>
    <w:multiLevelType w:val="hybridMultilevel"/>
    <w:tmpl w:val="90E40FE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B152ED0"/>
    <w:multiLevelType w:val="hybridMultilevel"/>
    <w:tmpl w:val="00F406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37C27"/>
    <w:multiLevelType w:val="multilevel"/>
    <w:tmpl w:val="12E2D84A"/>
    <w:lvl w:ilvl="0">
      <w:start w:val="2"/>
      <w:numFmt w:val="decimal"/>
      <w:lvlText w:val="%1"/>
      <w:lvlJc w:val="left"/>
      <w:pPr>
        <w:ind w:left="2293" w:hanging="21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67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40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5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9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5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0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6" w:hanging="423"/>
      </w:pPr>
      <w:rPr>
        <w:rFonts w:hint="default"/>
        <w:lang w:val="ru-RU" w:eastAsia="en-US" w:bidi="ar-SA"/>
      </w:rPr>
    </w:lvl>
  </w:abstractNum>
  <w:abstractNum w:abstractNumId="33" w15:restartNumberingAfterBreak="0">
    <w:nsid w:val="7E334D5F"/>
    <w:multiLevelType w:val="hybridMultilevel"/>
    <w:tmpl w:val="90E40FEE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29"/>
  </w:num>
  <w:num w:numId="4">
    <w:abstractNumId w:val="23"/>
  </w:num>
  <w:num w:numId="5">
    <w:abstractNumId w:val="1"/>
  </w:num>
  <w:num w:numId="6">
    <w:abstractNumId w:val="22"/>
  </w:num>
  <w:num w:numId="7">
    <w:abstractNumId w:val="11"/>
  </w:num>
  <w:num w:numId="8">
    <w:abstractNumId w:val="17"/>
  </w:num>
  <w:num w:numId="9">
    <w:abstractNumId w:val="28"/>
  </w:num>
  <w:num w:numId="10">
    <w:abstractNumId w:val="25"/>
  </w:num>
  <w:num w:numId="11">
    <w:abstractNumId w:val="30"/>
  </w:num>
  <w:num w:numId="12">
    <w:abstractNumId w:val="27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33"/>
  </w:num>
  <w:num w:numId="18">
    <w:abstractNumId w:val="3"/>
  </w:num>
  <w:num w:numId="19">
    <w:abstractNumId w:val="5"/>
  </w:num>
  <w:num w:numId="20">
    <w:abstractNumId w:val="21"/>
  </w:num>
  <w:num w:numId="21">
    <w:abstractNumId w:val="8"/>
  </w:num>
  <w:num w:numId="22">
    <w:abstractNumId w:val="19"/>
  </w:num>
  <w:num w:numId="23">
    <w:abstractNumId w:val="14"/>
  </w:num>
  <w:num w:numId="24">
    <w:abstractNumId w:val="4"/>
  </w:num>
  <w:num w:numId="25">
    <w:abstractNumId w:val="13"/>
  </w:num>
  <w:num w:numId="26">
    <w:abstractNumId w:val="24"/>
  </w:num>
  <w:num w:numId="27">
    <w:abstractNumId w:val="31"/>
  </w:num>
  <w:num w:numId="28">
    <w:abstractNumId w:val="20"/>
  </w:num>
  <w:num w:numId="29">
    <w:abstractNumId w:val="2"/>
  </w:num>
  <w:num w:numId="30">
    <w:abstractNumId w:val="16"/>
  </w:num>
  <w:num w:numId="31">
    <w:abstractNumId w:val="7"/>
  </w:num>
  <w:num w:numId="32">
    <w:abstractNumId w:val="18"/>
  </w:num>
  <w:num w:numId="33">
    <w:abstractNumId w:val="1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C8"/>
    <w:rsid w:val="00046084"/>
    <w:rsid w:val="000634A5"/>
    <w:rsid w:val="000D2607"/>
    <w:rsid w:val="000F10D8"/>
    <w:rsid w:val="000F151A"/>
    <w:rsid w:val="000F7459"/>
    <w:rsid w:val="001353FD"/>
    <w:rsid w:val="0017487E"/>
    <w:rsid w:val="00190FBF"/>
    <w:rsid w:val="001B3BE4"/>
    <w:rsid w:val="001C656E"/>
    <w:rsid w:val="00231985"/>
    <w:rsid w:val="002718E6"/>
    <w:rsid w:val="00274739"/>
    <w:rsid w:val="002804E6"/>
    <w:rsid w:val="00295022"/>
    <w:rsid w:val="002E3D61"/>
    <w:rsid w:val="003236D9"/>
    <w:rsid w:val="00337C3B"/>
    <w:rsid w:val="003501A5"/>
    <w:rsid w:val="00381640"/>
    <w:rsid w:val="003C0615"/>
    <w:rsid w:val="003C35D7"/>
    <w:rsid w:val="003E4380"/>
    <w:rsid w:val="003F22D5"/>
    <w:rsid w:val="00400BCA"/>
    <w:rsid w:val="00421A99"/>
    <w:rsid w:val="00442D03"/>
    <w:rsid w:val="00446A96"/>
    <w:rsid w:val="004508A8"/>
    <w:rsid w:val="00462B29"/>
    <w:rsid w:val="00491B89"/>
    <w:rsid w:val="004D0C65"/>
    <w:rsid w:val="00597F73"/>
    <w:rsid w:val="005D187D"/>
    <w:rsid w:val="005D6D33"/>
    <w:rsid w:val="005E4242"/>
    <w:rsid w:val="00602391"/>
    <w:rsid w:val="0062712E"/>
    <w:rsid w:val="00650D08"/>
    <w:rsid w:val="006C3401"/>
    <w:rsid w:val="00722017"/>
    <w:rsid w:val="00722376"/>
    <w:rsid w:val="007822CF"/>
    <w:rsid w:val="007932F6"/>
    <w:rsid w:val="007A386C"/>
    <w:rsid w:val="007D1705"/>
    <w:rsid w:val="007D5875"/>
    <w:rsid w:val="007D7193"/>
    <w:rsid w:val="007E6CAA"/>
    <w:rsid w:val="007F26F9"/>
    <w:rsid w:val="0081224C"/>
    <w:rsid w:val="00822742"/>
    <w:rsid w:val="008B56D4"/>
    <w:rsid w:val="008E0E38"/>
    <w:rsid w:val="008F4D97"/>
    <w:rsid w:val="009131BC"/>
    <w:rsid w:val="0091773F"/>
    <w:rsid w:val="009421D6"/>
    <w:rsid w:val="00981405"/>
    <w:rsid w:val="009832D4"/>
    <w:rsid w:val="009B7E4E"/>
    <w:rsid w:val="009C496E"/>
    <w:rsid w:val="009E14FB"/>
    <w:rsid w:val="00A423CF"/>
    <w:rsid w:val="00A47FDA"/>
    <w:rsid w:val="00A7516C"/>
    <w:rsid w:val="00A97E04"/>
    <w:rsid w:val="00AD0F1F"/>
    <w:rsid w:val="00AD42BB"/>
    <w:rsid w:val="00AE62C0"/>
    <w:rsid w:val="00B24A08"/>
    <w:rsid w:val="00B36E6F"/>
    <w:rsid w:val="00B552F3"/>
    <w:rsid w:val="00B6712B"/>
    <w:rsid w:val="00B70E5A"/>
    <w:rsid w:val="00B93BB8"/>
    <w:rsid w:val="00B97D22"/>
    <w:rsid w:val="00BA3C4E"/>
    <w:rsid w:val="00BE06E2"/>
    <w:rsid w:val="00BF428F"/>
    <w:rsid w:val="00C03845"/>
    <w:rsid w:val="00C22DB8"/>
    <w:rsid w:val="00C3063E"/>
    <w:rsid w:val="00C32F94"/>
    <w:rsid w:val="00C64FBE"/>
    <w:rsid w:val="00C67BA9"/>
    <w:rsid w:val="00C7594C"/>
    <w:rsid w:val="00C90E61"/>
    <w:rsid w:val="00CB039D"/>
    <w:rsid w:val="00CB61A5"/>
    <w:rsid w:val="00D07875"/>
    <w:rsid w:val="00D20B6D"/>
    <w:rsid w:val="00D3307D"/>
    <w:rsid w:val="00D551C8"/>
    <w:rsid w:val="00DA5501"/>
    <w:rsid w:val="00DD50E1"/>
    <w:rsid w:val="00DE0585"/>
    <w:rsid w:val="00DF777E"/>
    <w:rsid w:val="00E23DCB"/>
    <w:rsid w:val="00E3414C"/>
    <w:rsid w:val="00E609FA"/>
    <w:rsid w:val="00E66C9E"/>
    <w:rsid w:val="00E96715"/>
    <w:rsid w:val="00EE2A0D"/>
    <w:rsid w:val="00EE5135"/>
    <w:rsid w:val="00F01A84"/>
    <w:rsid w:val="00F531F4"/>
    <w:rsid w:val="00F638D6"/>
    <w:rsid w:val="00F6742F"/>
    <w:rsid w:val="00F745D3"/>
    <w:rsid w:val="00F81EF1"/>
    <w:rsid w:val="00FC00F8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801E4F"/>
  <w15:docId w15:val="{026DABCC-E1BB-4510-83F4-79FA531A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ind w:left="949" w:hanging="423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32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313" w:right="11" w:hanging="314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4"/>
      <w:ind w:left="102" w:right="103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261"/>
      <w:ind w:left="807" w:hanging="423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07" w:hanging="42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OC Heading"/>
    <w:basedOn w:val="1"/>
    <w:next w:val="a"/>
    <w:uiPriority w:val="39"/>
    <w:unhideWhenUsed/>
    <w:qFormat/>
    <w:rsid w:val="002E3D6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6">
    <w:name w:val="Hyperlink"/>
    <w:basedOn w:val="a0"/>
    <w:uiPriority w:val="99"/>
    <w:unhideWhenUsed/>
    <w:rsid w:val="002E3D61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E3D6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3D61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E3D6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E3D61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832D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C496E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39"/>
    <w:rsid w:val="00174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9E14F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E14FB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E14FB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E14F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E14FB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1">
    <w:name w:val="No Spacing"/>
    <w:uiPriority w:val="1"/>
    <w:qFormat/>
    <w:rsid w:val="009131BC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74D66-9671-4369-8D1D-197860A6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9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Коротков</dc:creator>
  <cp:lastModifiedBy>Kot Proger</cp:lastModifiedBy>
  <cp:revision>13</cp:revision>
  <cp:lastPrinted>2021-03-09T04:52:00Z</cp:lastPrinted>
  <dcterms:created xsi:type="dcterms:W3CDTF">2022-11-15T07:22:00Z</dcterms:created>
  <dcterms:modified xsi:type="dcterms:W3CDTF">2022-11-29T09:56:00Z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2021-03-09T00:00:00Z</vt:filetime>
  </property>
</Properties>
</file>