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3" w:rsidRPr="00BE047F" w:rsidRDefault="001A57C3" w:rsidP="001A57C3">
      <w:pPr>
        <w:pStyle w:val="1"/>
        <w:ind w:firstLine="426"/>
        <w:jc w:val="both"/>
        <w:rPr>
          <w:rFonts w:ascii="Times New Roman" w:hAnsi="Times New Roman" w:cs="Times New Roman"/>
        </w:rPr>
      </w:pPr>
      <w:r w:rsidRPr="00BE047F">
        <w:rPr>
          <w:rFonts w:ascii="Times New Roman" w:hAnsi="Times New Roman" w:cs="Times New Roman"/>
          <w:sz w:val="20"/>
        </w:rPr>
        <w:t xml:space="preserve">Лабораторная работа № </w:t>
      </w:r>
      <w:r w:rsidRPr="007610F4">
        <w:rPr>
          <w:rFonts w:ascii="Times New Roman" w:hAnsi="Times New Roman" w:cs="Times New Roman"/>
          <w:sz w:val="20"/>
        </w:rPr>
        <w:t>4</w:t>
      </w:r>
      <w:r w:rsidRPr="00BE047F">
        <w:rPr>
          <w:rFonts w:ascii="Times New Roman" w:hAnsi="Times New Roman" w:cs="Times New Roman"/>
        </w:rPr>
        <w:t xml:space="preserve"> </w:t>
      </w:r>
    </w:p>
    <w:p w:rsidR="001A57C3" w:rsidRPr="007610F4" w:rsidRDefault="001A57C3" w:rsidP="001A57C3">
      <w:pPr>
        <w:ind w:firstLine="426"/>
        <w:rPr>
          <w:b w:val="0"/>
          <w:sz w:val="20"/>
        </w:rPr>
      </w:pPr>
      <w:r w:rsidRPr="00F86F38">
        <w:rPr>
          <w:b w:val="0"/>
          <w:sz w:val="20"/>
          <w:u w:val="single"/>
        </w:rPr>
        <w:t>Тема</w:t>
      </w:r>
      <w:r w:rsidRPr="00FC6A65">
        <w:rPr>
          <w:b w:val="0"/>
          <w:sz w:val="20"/>
        </w:rPr>
        <w:t xml:space="preserve">: </w:t>
      </w:r>
      <w:r w:rsidRPr="007610F4">
        <w:rPr>
          <w:b w:val="0"/>
          <w:sz w:val="20"/>
        </w:rPr>
        <w:t>Моделирование и решение задач линейного программирования общего вида</w:t>
      </w:r>
      <w:r>
        <w:rPr>
          <w:b w:val="0"/>
          <w:sz w:val="20"/>
        </w:rPr>
        <w:t>.</w:t>
      </w:r>
    </w:p>
    <w:p w:rsidR="001A57C3" w:rsidRDefault="001A57C3" w:rsidP="001A57C3">
      <w:pPr>
        <w:pStyle w:val="a7"/>
        <w:jc w:val="both"/>
        <w:outlineLvl w:val="0"/>
        <w:rPr>
          <w:rFonts w:ascii="Times New Roman" w:hAnsi="Times New Roman" w:cs="Times New Roman"/>
          <w:b w:val="0"/>
          <w:i/>
        </w:rPr>
      </w:pPr>
    </w:p>
    <w:p w:rsidR="001A57C3" w:rsidRPr="003819D3" w:rsidRDefault="001A57C3" w:rsidP="001A57C3">
      <w:pPr>
        <w:pStyle w:val="a7"/>
        <w:jc w:val="both"/>
        <w:outlineLvl w:val="0"/>
        <w:rPr>
          <w:rFonts w:ascii="Times New Roman" w:hAnsi="Times New Roman" w:cs="Times New Roman"/>
          <w:b w:val="0"/>
          <w:i/>
        </w:rPr>
      </w:pPr>
      <w:r w:rsidRPr="001C3760">
        <w:rPr>
          <w:rFonts w:ascii="Times New Roman" w:hAnsi="Times New Roman" w:cs="Times New Roman"/>
          <w:b w:val="0"/>
          <w:i/>
        </w:rPr>
        <w:t>Цель работы</w:t>
      </w:r>
      <w:r w:rsidRPr="003819D3">
        <w:rPr>
          <w:rFonts w:ascii="Times New Roman" w:hAnsi="Times New Roman" w:cs="Times New Roman"/>
          <w:b w:val="0"/>
          <w:i/>
        </w:rPr>
        <w:t>:</w:t>
      </w:r>
      <w:r w:rsidRPr="003819D3">
        <w:rPr>
          <w:rFonts w:ascii="Times New Roman" w:hAnsi="Times New Roman" w:cs="Times New Roman"/>
          <w:b w:val="0"/>
        </w:rPr>
        <w:t xml:space="preserve"> закрепить навыки </w:t>
      </w:r>
      <w:r>
        <w:rPr>
          <w:rFonts w:ascii="Times New Roman" w:hAnsi="Times New Roman" w:cs="Times New Roman"/>
          <w:b w:val="0"/>
        </w:rPr>
        <w:t xml:space="preserve">моделирования задач объектов управления и поиска их решения </w:t>
      </w:r>
    </w:p>
    <w:p w:rsidR="001A57C3" w:rsidRDefault="001A57C3" w:rsidP="001A57C3">
      <w:pPr>
        <w:pStyle w:val="2"/>
        <w:ind w:firstLine="426"/>
        <w:rPr>
          <w:sz w:val="20"/>
        </w:rPr>
      </w:pPr>
      <w:r>
        <w:rPr>
          <w:sz w:val="20"/>
        </w:rPr>
        <w:t>Задание на лабораторную работу:</w:t>
      </w:r>
    </w:p>
    <w:p w:rsidR="001A57C3" w:rsidRDefault="001A57C3" w:rsidP="001A57C3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получить задачу у преподавателя;</w:t>
      </w:r>
    </w:p>
    <w:p w:rsidR="001A57C3" w:rsidRDefault="001A57C3" w:rsidP="001A57C3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составить математическую постановку задачи;</w:t>
      </w:r>
    </w:p>
    <w:p w:rsidR="001A57C3" w:rsidRPr="005C05BF" w:rsidRDefault="001A57C3" w:rsidP="001A57C3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решить ее с помощью ППП ЛП</w:t>
      </w:r>
    </w:p>
    <w:p w:rsidR="001A57C3" w:rsidRDefault="001A57C3" w:rsidP="001A57C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провести а</w:t>
      </w:r>
      <w:r w:rsidRPr="001C3760">
        <w:rPr>
          <w:rFonts w:ascii="Times New Roman" w:hAnsi="Times New Roman" w:cs="Times New Roman"/>
          <w:b w:val="0"/>
        </w:rPr>
        <w:t>нализ решений задачи ЛП.</w:t>
      </w:r>
    </w:p>
    <w:p w:rsidR="001A57C3" w:rsidRPr="00B52D64" w:rsidRDefault="001A57C3" w:rsidP="001A57C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составить подробный отчёт</w:t>
      </w:r>
      <w:r w:rsidRPr="00B52D64">
        <w:rPr>
          <w:rFonts w:ascii="Times New Roman" w:hAnsi="Times New Roman" w:cs="Times New Roman"/>
          <w:b w:val="0"/>
        </w:rPr>
        <w:t xml:space="preserve"> по лабораторной работе, в котором представляется:</w:t>
      </w:r>
    </w:p>
    <w:p w:rsidR="001A57C3" w:rsidRPr="003819D3" w:rsidRDefault="001A57C3" w:rsidP="001A57C3">
      <w:pPr>
        <w:pStyle w:val="a7"/>
        <w:tabs>
          <w:tab w:val="num" w:pos="1440"/>
        </w:tabs>
        <w:jc w:val="both"/>
        <w:rPr>
          <w:rFonts w:ascii="Times New Roman" w:hAnsi="Times New Roman" w:cs="Times New Roman"/>
          <w:b w:val="0"/>
        </w:rPr>
      </w:pPr>
      <w:r w:rsidRPr="003819D3">
        <w:rPr>
          <w:rFonts w:ascii="Times New Roman" w:hAnsi="Times New Roman" w:cs="Times New Roman"/>
          <w:b w:val="0"/>
        </w:rPr>
        <w:t xml:space="preserve">- </w:t>
      </w:r>
      <w:r w:rsidRPr="00B52D64">
        <w:rPr>
          <w:rFonts w:ascii="Times New Roman" w:hAnsi="Times New Roman" w:cs="Times New Roman"/>
          <w:b w:val="0"/>
        </w:rPr>
        <w:t>формулировка индивидуального задания,</w:t>
      </w:r>
    </w:p>
    <w:p w:rsidR="001A57C3" w:rsidRPr="00B52D64" w:rsidRDefault="001A57C3" w:rsidP="001A57C3">
      <w:pPr>
        <w:pStyle w:val="a7"/>
        <w:tabs>
          <w:tab w:val="num" w:pos="1440"/>
        </w:tabs>
        <w:jc w:val="both"/>
        <w:rPr>
          <w:rFonts w:ascii="Times New Roman" w:hAnsi="Times New Roman" w:cs="Times New Roman"/>
          <w:b w:val="0"/>
        </w:rPr>
      </w:pPr>
      <w:r w:rsidRPr="003819D3">
        <w:rPr>
          <w:rFonts w:ascii="Times New Roman" w:hAnsi="Times New Roman" w:cs="Times New Roman"/>
          <w:b w:val="0"/>
        </w:rPr>
        <w:t xml:space="preserve">- </w:t>
      </w:r>
      <w:r w:rsidRPr="00B52D64">
        <w:rPr>
          <w:rFonts w:ascii="Times New Roman" w:hAnsi="Times New Roman" w:cs="Times New Roman"/>
          <w:b w:val="0"/>
        </w:rPr>
        <w:t>математическая модель и пояснение к её построению,</w:t>
      </w:r>
    </w:p>
    <w:p w:rsidR="001A57C3" w:rsidRPr="00B52D64" w:rsidRDefault="001A57C3" w:rsidP="001A57C3">
      <w:pPr>
        <w:pStyle w:val="a7"/>
        <w:tabs>
          <w:tab w:val="num" w:pos="1440"/>
        </w:tabs>
        <w:jc w:val="both"/>
        <w:rPr>
          <w:rFonts w:ascii="Times New Roman" w:hAnsi="Times New Roman" w:cs="Times New Roman"/>
          <w:b w:val="0"/>
        </w:rPr>
      </w:pPr>
      <w:r w:rsidRPr="003819D3">
        <w:rPr>
          <w:rFonts w:ascii="Times New Roman" w:hAnsi="Times New Roman" w:cs="Times New Roman"/>
          <w:b w:val="0"/>
        </w:rPr>
        <w:t xml:space="preserve">- </w:t>
      </w:r>
      <w:r w:rsidRPr="00B52D64">
        <w:rPr>
          <w:rFonts w:ascii="Times New Roman" w:hAnsi="Times New Roman" w:cs="Times New Roman"/>
          <w:b w:val="0"/>
        </w:rPr>
        <w:t>входная  таблица с экрана монитора и выходные таблицы для всех опций программы и содержательные пояснения к ним,</w:t>
      </w:r>
    </w:p>
    <w:p w:rsidR="001A57C3" w:rsidRPr="00B52D64" w:rsidRDefault="001A57C3" w:rsidP="001A57C3">
      <w:pPr>
        <w:pStyle w:val="a7"/>
        <w:tabs>
          <w:tab w:val="num" w:pos="1440"/>
        </w:tabs>
        <w:jc w:val="both"/>
        <w:rPr>
          <w:rFonts w:ascii="Times New Roman" w:hAnsi="Times New Roman" w:cs="Times New Roman"/>
          <w:b w:val="0"/>
        </w:rPr>
      </w:pPr>
      <w:r w:rsidRPr="003819D3">
        <w:rPr>
          <w:rFonts w:ascii="Times New Roman" w:hAnsi="Times New Roman" w:cs="Times New Roman"/>
          <w:b w:val="0"/>
        </w:rPr>
        <w:t xml:space="preserve">- </w:t>
      </w:r>
      <w:r w:rsidRPr="00B52D64">
        <w:rPr>
          <w:rFonts w:ascii="Times New Roman" w:hAnsi="Times New Roman" w:cs="Times New Roman"/>
          <w:b w:val="0"/>
        </w:rPr>
        <w:t>выводы по лабораторной работе.</w:t>
      </w:r>
    </w:p>
    <w:p w:rsidR="001A57C3" w:rsidRDefault="001A57C3" w:rsidP="001A57C3">
      <w:pPr>
        <w:pStyle w:val="a7"/>
        <w:jc w:val="both"/>
        <w:outlineLvl w:val="0"/>
        <w:rPr>
          <w:rFonts w:ascii="Times New Roman" w:hAnsi="Times New Roman" w:cs="Times New Roman"/>
        </w:rPr>
      </w:pPr>
    </w:p>
    <w:p w:rsidR="001A57C3" w:rsidRPr="00970E70" w:rsidRDefault="001A57C3" w:rsidP="001A57C3">
      <w:pPr>
        <w:pStyle w:val="a7"/>
        <w:jc w:val="both"/>
        <w:outlineLvl w:val="0"/>
        <w:rPr>
          <w:rFonts w:ascii="Times New Roman" w:hAnsi="Times New Roman" w:cs="Times New Roman"/>
        </w:rPr>
      </w:pPr>
      <w:r w:rsidRPr="00970E70">
        <w:rPr>
          <w:rFonts w:ascii="Times New Roman" w:hAnsi="Times New Roman" w:cs="Times New Roman"/>
        </w:rPr>
        <w:t>Варианты заданий</w:t>
      </w:r>
    </w:p>
    <w:p w:rsidR="001A57C3" w:rsidRPr="00970E70" w:rsidRDefault="001A57C3" w:rsidP="001A57C3">
      <w:pPr>
        <w:pStyle w:val="a7"/>
        <w:jc w:val="both"/>
        <w:rPr>
          <w:rFonts w:ascii="Times New Roman" w:hAnsi="Times New Roman" w:cs="Times New Roman"/>
        </w:rPr>
      </w:pPr>
    </w:p>
    <w:p w:rsidR="001A57C3" w:rsidRPr="00D84F54" w:rsidRDefault="001A57C3" w:rsidP="001A57C3">
      <w:pPr>
        <w:spacing w:line="360" w:lineRule="auto"/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>Задача 1.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>На швейной фабрике для изготовления четырёх видов изделий может быть использована ткань трёх артикулов. Нормы расхода тканей всех артикулов на пошив одного изделия приведены в таблице. В ней так же указаны имеющиеся в распоряжении фабрики общее количество тканей каждого артикула и цена изделия данного вида. Определить, сколько изделий каждого вида должна произвести фабрика, чтобы стоимость изготовленной продукции была максимальной.</w:t>
      </w: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>Таблица 1</w:t>
      </w:r>
    </w:p>
    <w:tbl>
      <w:tblPr>
        <w:tblW w:w="5670" w:type="dxa"/>
        <w:tblInd w:w="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945"/>
        <w:gridCol w:w="945"/>
        <w:gridCol w:w="945"/>
        <w:gridCol w:w="945"/>
        <w:gridCol w:w="945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851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Артикул ткани</w:t>
            </w:r>
          </w:p>
        </w:tc>
        <w:tc>
          <w:tcPr>
            <w:tcW w:w="851" w:type="dxa"/>
            <w:gridSpan w:val="4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Норма расхода ткани (м) на одно изделие вида</w:t>
            </w:r>
          </w:p>
        </w:tc>
        <w:tc>
          <w:tcPr>
            <w:tcW w:w="851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Общее количество ткани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851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653"/>
        </w:trPr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III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180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800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961"/>
        </w:trPr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Цена изделия (руб.)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</w:tr>
    </w:tbl>
    <w:p w:rsidR="001A57C3" w:rsidRDefault="001A57C3" w:rsidP="001A57C3">
      <w:pPr>
        <w:ind w:firstLine="708"/>
        <w:jc w:val="both"/>
        <w:outlineLvl w:val="0"/>
        <w:rPr>
          <w:b w:val="0"/>
          <w:sz w:val="20"/>
        </w:rPr>
      </w:pPr>
    </w:p>
    <w:p w:rsidR="001A57C3" w:rsidRPr="00D84F54" w:rsidRDefault="001A57C3" w:rsidP="001A57C3">
      <w:pPr>
        <w:ind w:firstLine="708"/>
        <w:jc w:val="both"/>
        <w:outlineLvl w:val="0"/>
        <w:rPr>
          <w:b w:val="0"/>
          <w:sz w:val="20"/>
        </w:rPr>
      </w:pPr>
    </w:p>
    <w:p w:rsidR="001A57C3" w:rsidRPr="00D84F54" w:rsidRDefault="001A57C3" w:rsidP="001A57C3">
      <w:pPr>
        <w:ind w:firstLine="708"/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>Задача 2.</w:t>
      </w:r>
    </w:p>
    <w:p w:rsidR="001A57C3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>Предприятие выпускает четыре вида продукции и использует три типа  основного оборудования: токарное, фрезерное и шлифовальное. Затраты времени на изготовление единицы продукции для каждого из типов оборудования приведены в таблице. В ней же указаны общий фонд рабочего времени каждого из типов оборудования, а также прибыль от реализации одного изделия данного вида. Определить такой объем выпуска каждого из изделий, при котором общая прибыль от их реализации является максимальной.</w:t>
      </w:r>
    </w:p>
    <w:p w:rsidR="001A57C3" w:rsidRPr="00D84F54" w:rsidRDefault="001A57C3" w:rsidP="001A57C3">
      <w:pPr>
        <w:pStyle w:val="a5"/>
        <w:rPr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>Таблица 2</w:t>
      </w:r>
    </w:p>
    <w:tbl>
      <w:tblPr>
        <w:tblW w:w="56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945"/>
        <w:gridCol w:w="945"/>
        <w:gridCol w:w="945"/>
        <w:gridCol w:w="945"/>
        <w:gridCol w:w="945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851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Тип оборудования</w:t>
            </w:r>
          </w:p>
        </w:tc>
        <w:tc>
          <w:tcPr>
            <w:tcW w:w="851" w:type="dxa"/>
            <w:gridSpan w:val="4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Затраты времени (</w:t>
            </w:r>
            <w:proofErr w:type="spellStart"/>
            <w:r w:rsidRPr="00D84F54">
              <w:rPr>
                <w:b w:val="0"/>
                <w:sz w:val="16"/>
                <w:szCs w:val="16"/>
              </w:rPr>
              <w:t>станко</w:t>
            </w:r>
            <w:proofErr w:type="spellEnd"/>
            <w:r w:rsidRPr="00D84F54">
              <w:rPr>
                <w:b w:val="0"/>
                <w:sz w:val="16"/>
                <w:szCs w:val="16"/>
              </w:rPr>
              <w:t>-ч) на единицу продукции вида</w:t>
            </w:r>
          </w:p>
        </w:tc>
        <w:tc>
          <w:tcPr>
            <w:tcW w:w="851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Общий фонд рабочего времени (</w:t>
            </w:r>
            <w:proofErr w:type="spellStart"/>
            <w:r w:rsidRPr="00D84F54">
              <w:rPr>
                <w:b w:val="0"/>
                <w:sz w:val="16"/>
                <w:szCs w:val="16"/>
              </w:rPr>
              <w:t>станко</w:t>
            </w:r>
            <w:proofErr w:type="spellEnd"/>
            <w:r w:rsidRPr="00D84F54">
              <w:rPr>
                <w:b w:val="0"/>
                <w:sz w:val="16"/>
                <w:szCs w:val="16"/>
              </w:rPr>
              <w:t>-ч)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851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653"/>
        </w:trPr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Токарное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Фрезерное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Шлифовальное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340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851" w:type="dxa"/>
            <w:vAlign w:val="center"/>
          </w:tcPr>
          <w:p w:rsidR="001A57C3" w:rsidRPr="00D84F54" w:rsidRDefault="001A57C3" w:rsidP="009F44D4">
            <w:pPr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Прибыль от реализации единицы продукции (руб.)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</w:tbl>
    <w:p w:rsidR="001A57C3" w:rsidRDefault="001A57C3" w:rsidP="001A57C3">
      <w:pPr>
        <w:jc w:val="both"/>
        <w:rPr>
          <w:b w:val="0"/>
          <w:sz w:val="20"/>
        </w:rPr>
      </w:pPr>
    </w:p>
    <w:p w:rsidR="001A57C3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>Задача 3.</w:t>
      </w:r>
    </w:p>
    <w:p w:rsidR="001A57C3" w:rsidRDefault="001A57C3" w:rsidP="001A57C3">
      <w:pPr>
        <w:pStyle w:val="a5"/>
        <w:ind w:firstLine="360"/>
        <w:rPr>
          <w:sz w:val="20"/>
        </w:rPr>
      </w:pPr>
      <w:r w:rsidRPr="00D84F54">
        <w:rPr>
          <w:sz w:val="20"/>
        </w:rPr>
        <w:lastRenderedPageBreak/>
        <w:t>Для перевозок груза на трёх линиях могут быть использованы суда трёх типов. Производительность судов при использовании их на различных линиях характеризуются данными, приведёнными в таблице. В ней же указаны общее время, в течение которого суда каждого типа находятся в эксплуатации, и минимально необходимые объёмы перевозок на каждой линии. Определить, какие суда, на какой линии и в течение какого времени следует использовать, чтобы обеспечить максимальную загрузку судов с учётом возможного времени их эксплуатации.</w:t>
      </w:r>
    </w:p>
    <w:p w:rsidR="001A57C3" w:rsidRPr="00D84F54" w:rsidRDefault="001A57C3" w:rsidP="001A57C3">
      <w:pPr>
        <w:pStyle w:val="a5"/>
        <w:rPr>
          <w:sz w:val="20"/>
        </w:rPr>
      </w:pP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>Таблица 3</w:t>
      </w:r>
    </w:p>
    <w:tbl>
      <w:tblPr>
        <w:tblW w:w="56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9"/>
        <w:gridCol w:w="1044"/>
        <w:gridCol w:w="1044"/>
        <w:gridCol w:w="1044"/>
        <w:gridCol w:w="949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648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Тип судна</w:t>
            </w:r>
          </w:p>
        </w:tc>
        <w:tc>
          <w:tcPr>
            <w:tcW w:w="5025" w:type="dxa"/>
            <w:gridSpan w:val="3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      Производительность судов (</w:t>
            </w:r>
            <w:proofErr w:type="spellStart"/>
            <w:r w:rsidRPr="00D84F54">
              <w:rPr>
                <w:b w:val="0"/>
                <w:sz w:val="16"/>
                <w:szCs w:val="16"/>
              </w:rPr>
              <w:t>млн</w:t>
            </w:r>
            <w:proofErr w:type="gramStart"/>
            <w:r w:rsidRPr="00D84F54">
              <w:rPr>
                <w:b w:val="0"/>
                <w:sz w:val="16"/>
                <w:szCs w:val="16"/>
              </w:rPr>
              <w:t>.т</w:t>
            </w:r>
            <w:proofErr w:type="gramEnd"/>
            <w:r w:rsidRPr="00D84F54">
              <w:rPr>
                <w:b w:val="0"/>
                <w:sz w:val="16"/>
                <w:szCs w:val="16"/>
              </w:rPr>
              <w:t>онномиль</w:t>
            </w:r>
            <w:proofErr w:type="spellEnd"/>
            <w:r w:rsidRPr="00D84F54">
              <w:rPr>
                <w:b w:val="0"/>
                <w:sz w:val="16"/>
                <w:szCs w:val="16"/>
              </w:rPr>
              <w:t xml:space="preserve"> в сутки) на линии</w:t>
            </w:r>
          </w:p>
        </w:tc>
        <w:tc>
          <w:tcPr>
            <w:tcW w:w="1507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Общее время эксплуатации судов 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589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949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2648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III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1507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881"/>
        </w:trPr>
        <w:tc>
          <w:tcPr>
            <w:tcW w:w="2648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Заданный объём перевозок 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(млн. Тонно-миль)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3000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5400</w:t>
            </w:r>
          </w:p>
        </w:tc>
        <w:tc>
          <w:tcPr>
            <w:tcW w:w="1675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3300</w:t>
            </w:r>
          </w:p>
        </w:tc>
        <w:tc>
          <w:tcPr>
            <w:tcW w:w="1507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</w:tbl>
    <w:p w:rsidR="001A57C3" w:rsidRDefault="001A57C3" w:rsidP="001A57C3">
      <w:pPr>
        <w:jc w:val="both"/>
        <w:rPr>
          <w:b w:val="0"/>
          <w:sz w:val="20"/>
        </w:rPr>
      </w:pPr>
    </w:p>
    <w:p w:rsidR="001A57C3" w:rsidRPr="00461351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>Задача 4.</w:t>
      </w:r>
    </w:p>
    <w:p w:rsidR="001A57C3" w:rsidRPr="00D84F54" w:rsidRDefault="001A57C3" w:rsidP="001A57C3">
      <w:pPr>
        <w:ind w:firstLine="360"/>
        <w:jc w:val="both"/>
        <w:rPr>
          <w:b w:val="0"/>
          <w:sz w:val="20"/>
        </w:rPr>
      </w:pPr>
      <w:r w:rsidRPr="00D84F54">
        <w:rPr>
          <w:b w:val="0"/>
          <w:sz w:val="20"/>
        </w:rPr>
        <w:t xml:space="preserve">Найти решение, состоящее в определении плана изготовления изделий </w:t>
      </w:r>
      <w:r w:rsidRPr="00D84F54">
        <w:rPr>
          <w:b w:val="0"/>
          <w:sz w:val="20"/>
          <w:lang w:val="en-US"/>
        </w:rPr>
        <w:t>A</w:t>
      </w:r>
      <w:r w:rsidRPr="00D84F54">
        <w:rPr>
          <w:b w:val="0"/>
          <w:sz w:val="20"/>
        </w:rPr>
        <w:t xml:space="preserve">, </w:t>
      </w:r>
      <w:r w:rsidRPr="00D84F54">
        <w:rPr>
          <w:b w:val="0"/>
          <w:sz w:val="20"/>
          <w:lang w:val="en-US"/>
        </w:rPr>
        <w:t>B</w:t>
      </w:r>
      <w:r w:rsidRPr="00D84F54">
        <w:rPr>
          <w:b w:val="0"/>
          <w:sz w:val="20"/>
        </w:rPr>
        <w:t xml:space="preserve"> и </w:t>
      </w:r>
      <w:r w:rsidRPr="00D84F54">
        <w:rPr>
          <w:b w:val="0"/>
          <w:sz w:val="20"/>
          <w:lang w:val="en-US"/>
        </w:rPr>
        <w:t>C</w:t>
      </w:r>
      <w:r w:rsidRPr="00D84F54">
        <w:rPr>
          <w:b w:val="0"/>
          <w:sz w:val="20"/>
        </w:rPr>
        <w:t xml:space="preserve">, обеспечивающего максимальный их выпуск, в </w:t>
      </w:r>
      <w:proofErr w:type="gramStart"/>
      <w:r w:rsidRPr="00D84F54">
        <w:rPr>
          <w:b w:val="0"/>
          <w:sz w:val="20"/>
        </w:rPr>
        <w:t>стоимости</w:t>
      </w:r>
      <w:proofErr w:type="gramEnd"/>
      <w:r w:rsidRPr="00D84F54">
        <w:rPr>
          <w:b w:val="0"/>
          <w:sz w:val="20"/>
        </w:rPr>
        <w:t xml:space="preserve"> выраженной с учётом ограничений на возможное использование сырья трёх видов. Нормы расхода сырья каждого вида на одно изделие, цена одного изделия соответствующего вида, а также имеющегося сырья, приведены в таблице.</w:t>
      </w: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  <w:lang w:val="en-US"/>
        </w:rPr>
      </w:pPr>
      <w:proofErr w:type="spellStart"/>
      <w:r w:rsidRPr="00D84F54">
        <w:rPr>
          <w:b w:val="0"/>
          <w:sz w:val="20"/>
          <w:lang w:val="en-US"/>
        </w:rPr>
        <w:t>Таблица</w:t>
      </w:r>
      <w:proofErr w:type="spellEnd"/>
      <w:r w:rsidRPr="00D84F54">
        <w:rPr>
          <w:b w:val="0"/>
          <w:sz w:val="20"/>
          <w:lang w:val="en-US"/>
        </w:rPr>
        <w:t xml:space="preserve"> 4</w:t>
      </w:r>
    </w:p>
    <w:tbl>
      <w:tblPr>
        <w:tblW w:w="56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962"/>
        <w:gridCol w:w="962"/>
        <w:gridCol w:w="962"/>
        <w:gridCol w:w="1031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88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Вид сырья</w:t>
            </w:r>
          </w:p>
        </w:tc>
        <w:tc>
          <w:tcPr>
            <w:tcW w:w="4500" w:type="dxa"/>
            <w:gridSpan w:val="3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Нормы затрат (</w:t>
            </w:r>
            <w:proofErr w:type="gramStart"/>
            <w:r w:rsidRPr="00D84F54">
              <w:rPr>
                <w:b w:val="0"/>
                <w:sz w:val="16"/>
                <w:szCs w:val="16"/>
              </w:rPr>
              <w:t>кг</w:t>
            </w:r>
            <w:proofErr w:type="gramEnd"/>
            <w:r w:rsidRPr="00D84F54">
              <w:rPr>
                <w:b w:val="0"/>
                <w:sz w:val="16"/>
                <w:szCs w:val="16"/>
              </w:rPr>
              <w:t>) на одно изделие</w:t>
            </w:r>
          </w:p>
        </w:tc>
        <w:tc>
          <w:tcPr>
            <w:tcW w:w="162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Общее количество сырья (</w:t>
            </w:r>
            <w:proofErr w:type="gramStart"/>
            <w:r w:rsidRPr="00D84F54">
              <w:rPr>
                <w:b w:val="0"/>
                <w:sz w:val="16"/>
                <w:szCs w:val="16"/>
              </w:rPr>
              <w:t>кг</w:t>
            </w:r>
            <w:proofErr w:type="gramEnd"/>
            <w:r w:rsidRPr="00D84F54">
              <w:rPr>
                <w:b w:val="0"/>
                <w:sz w:val="16"/>
                <w:szCs w:val="16"/>
              </w:rPr>
              <w:t>)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753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A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D84F54">
              <w:rPr>
                <w:rFonts w:ascii="Times New Roman" w:hAnsi="Times New Roman" w:cs="Times New Roman"/>
                <w:b w:val="0"/>
                <w:sz w:val="16"/>
                <w:szCs w:val="16"/>
              </w:rPr>
              <w:t>B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C</w:t>
            </w:r>
          </w:p>
        </w:tc>
        <w:tc>
          <w:tcPr>
            <w:tcW w:w="1031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2880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III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360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192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180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2880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Цена одного изделия (руб.)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15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</w:tbl>
    <w:p w:rsidR="001A57C3" w:rsidRDefault="001A57C3" w:rsidP="001A57C3">
      <w:pPr>
        <w:ind w:firstLine="720"/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>Задача 5.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>На ткацкой фабрике для изготовления трёх артикулов ткани используются станки двух типов, пряжа и красители. В таблице указаны производительность станка каждого типа, нормы расхода пряжи и красителей, цена 1 метра ткани данного артикула, а также общий фонд рабочего времени станков каждого типа, имеющихся в распоряжении фабрики фонды пряжи и красителей и ограничения на возможный выпуск тканей данного артикула.</w:t>
      </w:r>
    </w:p>
    <w:p w:rsidR="001A57C3" w:rsidRPr="00D84F54" w:rsidRDefault="001A57C3" w:rsidP="001A57C3">
      <w:pPr>
        <w:pStyle w:val="a5"/>
        <w:rPr>
          <w:sz w:val="20"/>
        </w:rPr>
      </w:pP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>Таблица 5</w:t>
      </w:r>
    </w:p>
    <w:tbl>
      <w:tblPr>
        <w:tblW w:w="56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927"/>
        <w:gridCol w:w="1031"/>
        <w:gridCol w:w="927"/>
        <w:gridCol w:w="1031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88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Ресурсы</w:t>
            </w:r>
          </w:p>
        </w:tc>
        <w:tc>
          <w:tcPr>
            <w:tcW w:w="4500" w:type="dxa"/>
            <w:gridSpan w:val="3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Нормы затрат на 1 м ткани артикула</w:t>
            </w:r>
          </w:p>
        </w:tc>
        <w:tc>
          <w:tcPr>
            <w:tcW w:w="162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Общее количество ресурсов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754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44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1031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931"/>
        </w:trPr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Производительность станков (</w:t>
            </w:r>
            <w:proofErr w:type="spellStart"/>
            <w:r w:rsidRPr="00D84F54">
              <w:rPr>
                <w:b w:val="0"/>
                <w:sz w:val="16"/>
                <w:szCs w:val="16"/>
              </w:rPr>
              <w:t>станко</w:t>
            </w:r>
            <w:proofErr w:type="spellEnd"/>
            <w:r w:rsidRPr="00D84F54">
              <w:rPr>
                <w:b w:val="0"/>
                <w:sz w:val="16"/>
                <w:szCs w:val="16"/>
              </w:rPr>
              <w:t>-ч):</w:t>
            </w:r>
          </w:p>
          <w:p w:rsidR="001A57C3" w:rsidRPr="00D84F54" w:rsidRDefault="001A57C3" w:rsidP="009F44D4">
            <w:pPr>
              <w:ind w:firstLine="252"/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</w:t>
            </w:r>
            <w:r w:rsidRPr="00D84F54">
              <w:rPr>
                <w:b w:val="0"/>
                <w:sz w:val="16"/>
                <w:szCs w:val="16"/>
              </w:rPr>
              <w:t xml:space="preserve"> типа</w:t>
            </w:r>
          </w:p>
          <w:p w:rsidR="001A57C3" w:rsidRPr="00D84F54" w:rsidRDefault="001A57C3" w:rsidP="009F44D4">
            <w:pPr>
              <w:ind w:firstLine="252"/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</w:t>
            </w:r>
            <w:r w:rsidRPr="00D84F54">
              <w:rPr>
                <w:b w:val="0"/>
                <w:sz w:val="16"/>
                <w:szCs w:val="16"/>
              </w:rPr>
              <w:t xml:space="preserve"> типа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Пряжа (</w:t>
            </w:r>
            <w:proofErr w:type="gramStart"/>
            <w:r w:rsidRPr="00D84F54">
              <w:rPr>
                <w:b w:val="0"/>
                <w:sz w:val="16"/>
                <w:szCs w:val="16"/>
              </w:rPr>
              <w:t>кг</w:t>
            </w:r>
            <w:proofErr w:type="gramEnd"/>
            <w:r w:rsidRPr="00D84F54">
              <w:rPr>
                <w:b w:val="0"/>
                <w:sz w:val="16"/>
                <w:szCs w:val="16"/>
              </w:rPr>
              <w:t>)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Красители (</w:t>
            </w:r>
            <w:proofErr w:type="gramStart"/>
            <w:r w:rsidRPr="00D84F54">
              <w:rPr>
                <w:b w:val="0"/>
                <w:sz w:val="16"/>
                <w:szCs w:val="16"/>
              </w:rPr>
              <w:t>кг</w:t>
            </w:r>
            <w:proofErr w:type="gramEnd"/>
            <w:r w:rsidRPr="00D84F54">
              <w:rPr>
                <w:b w:val="0"/>
                <w:sz w:val="16"/>
                <w:szCs w:val="16"/>
              </w:rPr>
              <w:t>)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Цена 1м ткани (руб.)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Выпуск ткани (м):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Минимальный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Максимальный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9000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2,0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0,025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2500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4000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15000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450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</w:tbl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>Задача 6.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 xml:space="preserve">Машиностроительное предприятие для изготовления четырёх видов продукции использует токарное, фрезерное, сверлильное, расточное и шлифовальное оборудование, а также комплектующие изделия. </w:t>
      </w:r>
    </w:p>
    <w:p w:rsidR="001A57C3" w:rsidRDefault="001A57C3" w:rsidP="001A57C3">
      <w:pPr>
        <w:pStyle w:val="a5"/>
        <w:ind w:firstLine="720"/>
        <w:rPr>
          <w:sz w:val="20"/>
        </w:rPr>
      </w:pPr>
      <w:r w:rsidRPr="00D84F54">
        <w:rPr>
          <w:sz w:val="20"/>
        </w:rPr>
        <w:t>Кроме того, сборка изделий требует выполнения определённых сборочно-наладочных работ. Нормы затрат всех видов на изготовление каждого из изделий приведены в таблице. В этой же таблице указаны наличный фонд каждого из ресурсов, прибыль от реализации единицы продукции данного вида, а также ограничения на возможный выпуск продукции 2-го и 3-го вида.</w:t>
      </w:r>
    </w:p>
    <w:p w:rsidR="001A57C3" w:rsidRDefault="001A57C3" w:rsidP="001A57C3">
      <w:pPr>
        <w:pStyle w:val="a5"/>
        <w:ind w:firstLine="720"/>
        <w:rPr>
          <w:sz w:val="20"/>
        </w:rPr>
      </w:pPr>
      <w:r w:rsidRPr="00D84F54">
        <w:rPr>
          <w:sz w:val="20"/>
        </w:rPr>
        <w:lastRenderedPageBreak/>
        <w:t>Найти план выпуска продукции, при котором прибыль от её реализации является максимальной.</w:t>
      </w:r>
    </w:p>
    <w:p w:rsidR="001A57C3" w:rsidRDefault="001A57C3" w:rsidP="001A57C3">
      <w:pPr>
        <w:pStyle w:val="a5"/>
        <w:ind w:firstLine="720"/>
        <w:rPr>
          <w:sz w:val="20"/>
        </w:rPr>
      </w:pPr>
    </w:p>
    <w:p w:rsidR="001A57C3" w:rsidRPr="00D84F54" w:rsidRDefault="001A57C3" w:rsidP="001A57C3">
      <w:pPr>
        <w:pStyle w:val="a5"/>
        <w:jc w:val="left"/>
        <w:rPr>
          <w:sz w:val="20"/>
        </w:rPr>
      </w:pPr>
      <w:r w:rsidRPr="00D84F54">
        <w:rPr>
          <w:sz w:val="20"/>
        </w:rPr>
        <w:t>Таблица 6</w:t>
      </w:r>
    </w:p>
    <w:tbl>
      <w:tblPr>
        <w:tblW w:w="56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7"/>
        <w:gridCol w:w="501"/>
        <w:gridCol w:w="698"/>
        <w:gridCol w:w="698"/>
        <w:gridCol w:w="600"/>
        <w:gridCol w:w="896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396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Ресурсы</w:t>
            </w:r>
          </w:p>
        </w:tc>
        <w:tc>
          <w:tcPr>
            <w:tcW w:w="3780" w:type="dxa"/>
            <w:gridSpan w:val="4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Нормы затрат на изготовление одного изделия</w:t>
            </w:r>
          </w:p>
        </w:tc>
        <w:tc>
          <w:tcPr>
            <w:tcW w:w="144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Общий объём ресурсов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277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08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896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744"/>
        </w:trPr>
        <w:tc>
          <w:tcPr>
            <w:tcW w:w="3960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Производительность оборудования (человек-ч):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Токарного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Фрезерного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Сверлильного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Расточного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Шлифовального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Комплектующие изделия (</w:t>
            </w:r>
            <w:proofErr w:type="spellStart"/>
            <w:proofErr w:type="gramStart"/>
            <w:r w:rsidRPr="00D84F54">
              <w:rPr>
                <w:b w:val="0"/>
                <w:sz w:val="16"/>
                <w:szCs w:val="16"/>
              </w:rPr>
              <w:t>шт</w:t>
            </w:r>
            <w:proofErr w:type="spellEnd"/>
            <w:proofErr w:type="gramEnd"/>
            <w:r w:rsidRPr="00D84F54">
              <w:rPr>
                <w:b w:val="0"/>
                <w:sz w:val="16"/>
                <w:szCs w:val="16"/>
              </w:rPr>
              <w:t>) Сборочно-наладочные работы (человек-ч)</w:t>
            </w:r>
          </w:p>
        </w:tc>
        <w:tc>
          <w:tcPr>
            <w:tcW w:w="7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550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86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160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4,5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4,5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4,5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4,5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64270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4800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22360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26240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7900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486"/>
        </w:trPr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Прибыль от реализации одного изделия (руб.)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Выпуск (шт.):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Минимальный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Максимальный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315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278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573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370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</w:tbl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 xml:space="preserve">           Задача 7.</w:t>
      </w: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ab/>
      </w:r>
      <w:proofErr w:type="gramStart"/>
      <w:r w:rsidRPr="00D84F54">
        <w:rPr>
          <w:b w:val="0"/>
          <w:sz w:val="20"/>
        </w:rPr>
        <w:t xml:space="preserve">Для обогрева помещений используются четыре агрегата, каждый из которых может работать на любом из пяти сортов топлива, имеющемся в количествах 90, 110, 70, 80 и 150 т. Потребность в топливе каждого из агрегатов соответственно равна 80, 120, 140 и 160 т. Теплотворная способность </w:t>
      </w:r>
      <w:proofErr w:type="spellStart"/>
      <w:r w:rsidRPr="00D84F54">
        <w:rPr>
          <w:b w:val="0"/>
          <w:i/>
          <w:sz w:val="20"/>
          <w:lang w:val="en-US"/>
        </w:rPr>
        <w:t>i</w:t>
      </w:r>
      <w:proofErr w:type="spellEnd"/>
      <w:r w:rsidRPr="00D84F54">
        <w:rPr>
          <w:b w:val="0"/>
          <w:sz w:val="20"/>
        </w:rPr>
        <w:t xml:space="preserve">-ого сорта топлива при использовании его на </w:t>
      </w:r>
      <w:r w:rsidRPr="00D84F54">
        <w:rPr>
          <w:b w:val="0"/>
          <w:i/>
          <w:sz w:val="20"/>
          <w:lang w:val="en-US"/>
        </w:rPr>
        <w:t>j</w:t>
      </w:r>
      <w:r w:rsidRPr="00D84F54">
        <w:rPr>
          <w:b w:val="0"/>
          <w:sz w:val="20"/>
        </w:rPr>
        <w:t>-ом агрегате задаётся матрицей</w:t>
      </w:r>
      <w:proofErr w:type="gramEnd"/>
    </w:p>
    <w:p w:rsidR="001A57C3" w:rsidRPr="00D84F54" w:rsidRDefault="001A57C3" w:rsidP="001A57C3">
      <w:pPr>
        <w:ind w:firstLine="708"/>
        <w:jc w:val="both"/>
        <w:rPr>
          <w:b w:val="0"/>
          <w:sz w:val="20"/>
        </w:rPr>
      </w:pPr>
      <w:r w:rsidRPr="00D84F54">
        <w:rPr>
          <w:b w:val="0"/>
          <w:position w:val="-66"/>
          <w:sz w:val="20"/>
        </w:rPr>
        <w:object w:dxaOrig="27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pt;height:57.6pt" o:ole="" fillcolor="window">
            <v:imagedata r:id="rId6" o:title=""/>
          </v:shape>
          <o:OLEObject Type="Embed" ProgID="Equation.3" ShapeID="_x0000_i1025" DrawAspect="Content" ObjectID="_1474115318" r:id="rId7"/>
        </w:object>
      </w:r>
    </w:p>
    <w:p w:rsidR="001A57C3" w:rsidRPr="00D84F54" w:rsidRDefault="001A57C3" w:rsidP="001A57C3">
      <w:pPr>
        <w:pStyle w:val="a3"/>
        <w:rPr>
          <w:sz w:val="20"/>
        </w:rPr>
      </w:pPr>
      <w:r w:rsidRPr="00D84F54">
        <w:rPr>
          <w:sz w:val="20"/>
        </w:rPr>
        <w:t>Найти такое распределение топлива между агрегатами, при котором получается максимальное количество теплоты от использования всего топлива.</w:t>
      </w:r>
    </w:p>
    <w:p w:rsidR="001A57C3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 xml:space="preserve">        Задача 8.</w:t>
      </w: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 xml:space="preserve">Изготовляемый на пяти кирпичных заводах кирпич поступает на шесть строящихся объектов. Ежедневное производство кирпича и потребность в нём </w:t>
      </w:r>
      <w:proofErr w:type="gramStart"/>
      <w:r w:rsidRPr="00D84F54">
        <w:rPr>
          <w:sz w:val="20"/>
        </w:rPr>
        <w:t>указаны</w:t>
      </w:r>
      <w:proofErr w:type="gramEnd"/>
      <w:r w:rsidRPr="00D84F54">
        <w:rPr>
          <w:sz w:val="20"/>
        </w:rPr>
        <w:t xml:space="preserve"> в таблице. В ней же указана цена перевозок 1000 шт. кирпича с каждого из заводов к каждому из объектов.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>Составить план перевозок, согласно которому обеспечиваются потребности в кирпиче на каждом из строящихся объектов при минимальной общей стоимости перевозок.</w:t>
      </w:r>
    </w:p>
    <w:p w:rsidR="001A57C3" w:rsidRPr="00D84F54" w:rsidRDefault="001A57C3" w:rsidP="001A57C3">
      <w:pPr>
        <w:pStyle w:val="a5"/>
        <w:rPr>
          <w:sz w:val="20"/>
        </w:rPr>
      </w:pP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>Таблица 8</w:t>
      </w:r>
    </w:p>
    <w:p w:rsidR="001A57C3" w:rsidRPr="00D84F54" w:rsidRDefault="001A57C3" w:rsidP="001A57C3">
      <w:pPr>
        <w:pStyle w:val="a5"/>
        <w:rPr>
          <w:sz w:val="20"/>
        </w:rPr>
      </w:pPr>
    </w:p>
    <w:tbl>
      <w:tblPr>
        <w:tblW w:w="56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68"/>
        </w:trPr>
        <w:tc>
          <w:tcPr>
            <w:tcW w:w="851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Кирпичный завод</w:t>
            </w:r>
          </w:p>
        </w:tc>
        <w:tc>
          <w:tcPr>
            <w:tcW w:w="851" w:type="dxa"/>
            <w:gridSpan w:val="6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Цена перевозки 1 тыс. шт. Кирпича к строящемуся объекту</w:t>
            </w:r>
          </w:p>
        </w:tc>
        <w:tc>
          <w:tcPr>
            <w:tcW w:w="851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Производство кирпича       (тыс. шт.)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32"/>
        </w:trPr>
        <w:tc>
          <w:tcPr>
            <w:tcW w:w="851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071"/>
        </w:trPr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III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IV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V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13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240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360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180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Потребность в кирпиче (тыс. шт.)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230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220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130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170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190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110</w:t>
            </w:r>
          </w:p>
        </w:tc>
        <w:tc>
          <w:tcPr>
            <w:tcW w:w="85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</w:tbl>
    <w:p w:rsidR="001A57C3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ab/>
      </w:r>
    </w:p>
    <w:p w:rsidR="001A57C3" w:rsidRDefault="001A57C3" w:rsidP="001A57C3">
      <w:pPr>
        <w:jc w:val="both"/>
        <w:outlineLvl w:val="0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>Задача 9.</w:t>
      </w: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>Для поддержания нормальной жизнедеятельности человеку необходимо потреблять не менее 118 г белков, 56 г жиров, 500 г углеводов, 8 г минеральных солей. Количество питательных веществ, содержащихся в 1 кг каждого вида потребляемых продуктов, а также цена 1 кг каждого из этих продуктов приведены в следующей таблице:</w:t>
      </w:r>
    </w:p>
    <w:p w:rsidR="001A57C3" w:rsidRDefault="001A57C3" w:rsidP="001A57C3">
      <w:pPr>
        <w:pStyle w:val="a5"/>
        <w:rPr>
          <w:sz w:val="20"/>
        </w:rPr>
      </w:pPr>
    </w:p>
    <w:p w:rsidR="001A57C3" w:rsidRPr="00D84F54" w:rsidRDefault="001A57C3" w:rsidP="001A57C3">
      <w:pPr>
        <w:pStyle w:val="a5"/>
        <w:rPr>
          <w:sz w:val="20"/>
          <w:lang w:val="en-US"/>
        </w:rPr>
      </w:pPr>
      <w:r w:rsidRPr="00D84F54">
        <w:rPr>
          <w:sz w:val="20"/>
        </w:rPr>
        <w:t>Таблица 9</w:t>
      </w:r>
    </w:p>
    <w:tbl>
      <w:tblPr>
        <w:tblW w:w="5670" w:type="dxa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95"/>
        <w:gridCol w:w="593"/>
        <w:gridCol w:w="689"/>
        <w:gridCol w:w="593"/>
        <w:gridCol w:w="593"/>
        <w:gridCol w:w="593"/>
        <w:gridCol w:w="593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2632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Питательные вещества</w:t>
            </w:r>
          </w:p>
        </w:tc>
        <w:tc>
          <w:tcPr>
            <w:tcW w:w="6300" w:type="dxa"/>
            <w:gridSpan w:val="7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Содержание (г) питательных веществ в 1 кг продуктов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521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Мясо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рыба</w:t>
            </w:r>
          </w:p>
        </w:tc>
        <w:tc>
          <w:tcPr>
            <w:tcW w:w="108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молоко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Масло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сыр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крупа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proofErr w:type="spellStart"/>
            <w:proofErr w:type="gramStart"/>
            <w:r w:rsidRPr="00D84F54">
              <w:rPr>
                <w:b w:val="0"/>
                <w:sz w:val="16"/>
                <w:szCs w:val="16"/>
              </w:rPr>
              <w:t>карто-фель</w:t>
            </w:r>
            <w:proofErr w:type="spellEnd"/>
            <w:proofErr w:type="gramEnd"/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057"/>
        </w:trPr>
        <w:tc>
          <w:tcPr>
            <w:tcW w:w="2632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Белки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Жиры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Углеводы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Минеральные соли</w:t>
            </w:r>
          </w:p>
        </w:tc>
        <w:tc>
          <w:tcPr>
            <w:tcW w:w="7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180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190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108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865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260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60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130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650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2632" w:type="dxa"/>
            <w:vAlign w:val="center"/>
          </w:tcPr>
          <w:p w:rsidR="001A57C3" w:rsidRPr="00D84F54" w:rsidRDefault="001A57C3" w:rsidP="009F44D4">
            <w:pPr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Цена 1 кг продуктов (руб.)</w:t>
            </w:r>
          </w:p>
        </w:tc>
        <w:tc>
          <w:tcPr>
            <w:tcW w:w="7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1,8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1,0</w:t>
            </w:r>
          </w:p>
        </w:tc>
        <w:tc>
          <w:tcPr>
            <w:tcW w:w="108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0,28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3,4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2,9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0,5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0,1</w:t>
            </w:r>
          </w:p>
        </w:tc>
      </w:tr>
    </w:tbl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ab/>
        <w:t xml:space="preserve">Составить дневной рацион, содержащий не </w:t>
      </w:r>
      <w:proofErr w:type="gramStart"/>
      <w:r w:rsidRPr="00D84F54">
        <w:rPr>
          <w:b w:val="0"/>
          <w:sz w:val="20"/>
        </w:rPr>
        <w:t>менее минимальной</w:t>
      </w:r>
      <w:proofErr w:type="gramEnd"/>
      <w:r w:rsidRPr="00D84F54">
        <w:rPr>
          <w:b w:val="0"/>
          <w:sz w:val="20"/>
        </w:rPr>
        <w:t xml:space="preserve"> суточной нормы потребности человека в необходимых питательных веществах при минимальной общей стоимости потребляемых продуктов.</w:t>
      </w:r>
    </w:p>
    <w:p w:rsidR="001A57C3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ab/>
      </w: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>Задача 10.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 xml:space="preserve">Для перевозок трёх видов продукции предприятие использует два типа технологического оборудования и два вида сырья. Нормы затрат сырья и времени на изготовление одного изделия каждого вида приведены в таблице. </w:t>
      </w:r>
      <w:r>
        <w:rPr>
          <w:sz w:val="20"/>
        </w:rPr>
        <w:t xml:space="preserve">                 </w:t>
      </w:r>
      <w:r w:rsidRPr="00D84F54">
        <w:rPr>
          <w:sz w:val="20"/>
        </w:rPr>
        <w:t>Таблица 10</w:t>
      </w:r>
    </w:p>
    <w:tbl>
      <w:tblPr>
        <w:tblW w:w="56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7"/>
        <w:gridCol w:w="824"/>
        <w:gridCol w:w="824"/>
        <w:gridCol w:w="721"/>
        <w:gridCol w:w="1134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167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Ресурсы</w:t>
            </w:r>
          </w:p>
        </w:tc>
        <w:tc>
          <w:tcPr>
            <w:tcW w:w="2369" w:type="dxa"/>
            <w:gridSpan w:val="3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Нормы затрат на одно изделие вида</w:t>
            </w:r>
          </w:p>
        </w:tc>
        <w:tc>
          <w:tcPr>
            <w:tcW w:w="1134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Общее количество ресурсов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167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82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82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72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2167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Производительность оборудования (норм-ч):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</w:t>
            </w:r>
            <w:r w:rsidRPr="00D84F54">
              <w:rPr>
                <w:b w:val="0"/>
                <w:sz w:val="16"/>
                <w:szCs w:val="16"/>
                <w:lang w:val="en-US"/>
              </w:rPr>
              <w:t>I</w:t>
            </w:r>
            <w:r w:rsidRPr="00D84F54">
              <w:rPr>
                <w:b w:val="0"/>
                <w:sz w:val="16"/>
                <w:szCs w:val="16"/>
              </w:rPr>
              <w:t xml:space="preserve"> типа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</w:t>
            </w:r>
            <w:r w:rsidRPr="00D84F54">
              <w:rPr>
                <w:b w:val="0"/>
                <w:sz w:val="16"/>
                <w:szCs w:val="16"/>
                <w:lang w:val="en-US"/>
              </w:rPr>
              <w:t>II</w:t>
            </w:r>
            <w:r w:rsidRPr="00D84F54">
              <w:rPr>
                <w:b w:val="0"/>
                <w:sz w:val="16"/>
                <w:szCs w:val="16"/>
              </w:rPr>
              <w:t xml:space="preserve"> типа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Сырьё (</w:t>
            </w:r>
            <w:proofErr w:type="gramStart"/>
            <w:r w:rsidRPr="00D84F54">
              <w:rPr>
                <w:b w:val="0"/>
                <w:sz w:val="16"/>
                <w:szCs w:val="16"/>
              </w:rPr>
              <w:t>кг</w:t>
            </w:r>
            <w:proofErr w:type="gramEnd"/>
            <w:r w:rsidRPr="00D84F54">
              <w:rPr>
                <w:b w:val="0"/>
                <w:sz w:val="16"/>
                <w:szCs w:val="16"/>
              </w:rPr>
              <w:t>):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1-го вида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2-го вида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Цена одного изделия (руб.)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Выпуск (шт.):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Минимальный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 xml:space="preserve">   Максимальный</w:t>
            </w:r>
          </w:p>
        </w:tc>
        <w:tc>
          <w:tcPr>
            <w:tcW w:w="82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</w:tc>
        <w:tc>
          <w:tcPr>
            <w:tcW w:w="82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40</w:t>
            </w:r>
          </w:p>
        </w:tc>
        <w:tc>
          <w:tcPr>
            <w:tcW w:w="721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100</w:t>
            </w:r>
          </w:p>
        </w:tc>
        <w:tc>
          <w:tcPr>
            <w:tcW w:w="113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1495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4500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</w:tbl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>В ней же указаны общий фонд рабочего времени каждой из групп технологического оборудования, объёмы имеющегося сырья каждого вида, а также цена одного изделия данного вида и ограничения на возможный выпуск каждого из изделий.</w:t>
      </w: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ab/>
        <w:t>Составить такой план производства продукции, согласно которому будет изготовлено необходимое количество изделий каждого вида, а общая стоимость всей изготовляемой продукции максимальна.</w:t>
      </w: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 xml:space="preserve">    Задача 11.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>При производстве четырёх видов кабеля выполняется пять групп технологических операций. Нормы затрат на 1 км кабеля данного вида на каждой из групп операции, прибыль от реализации 1 км каждого вида кабеля, а также общий фонд рабочего времени, в течение которого могут выполняться эти операции, указаны в  таблице.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>Таблица 11</w:t>
      </w:r>
    </w:p>
    <w:p w:rsidR="001A57C3" w:rsidRPr="00D84F54" w:rsidRDefault="001A57C3" w:rsidP="001A57C3">
      <w:pPr>
        <w:pStyle w:val="a5"/>
        <w:rPr>
          <w:sz w:val="20"/>
        </w:rPr>
      </w:pP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9"/>
        <w:gridCol w:w="784"/>
        <w:gridCol w:w="784"/>
        <w:gridCol w:w="688"/>
        <w:gridCol w:w="603"/>
        <w:gridCol w:w="1062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68"/>
        </w:trPr>
        <w:tc>
          <w:tcPr>
            <w:tcW w:w="1749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Технологическая операция</w:t>
            </w:r>
          </w:p>
        </w:tc>
        <w:tc>
          <w:tcPr>
            <w:tcW w:w="2859" w:type="dxa"/>
            <w:gridSpan w:val="4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Нормы затрат времени (ч) на обработку 1 км кабеля вида</w:t>
            </w:r>
          </w:p>
        </w:tc>
        <w:tc>
          <w:tcPr>
            <w:tcW w:w="1062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Общий фонд рабочего времени (ч)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749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68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</w:tc>
        <w:tc>
          <w:tcPr>
            <w:tcW w:w="603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1062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1749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Волочение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1,2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1,8</w:t>
            </w:r>
          </w:p>
        </w:tc>
        <w:tc>
          <w:tcPr>
            <w:tcW w:w="68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1,6</w:t>
            </w:r>
          </w:p>
        </w:tc>
        <w:tc>
          <w:tcPr>
            <w:tcW w:w="603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2,4</w:t>
            </w:r>
          </w:p>
        </w:tc>
        <w:tc>
          <w:tcPr>
            <w:tcW w:w="106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7200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749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Наложение изоляции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1,0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0,4</w:t>
            </w:r>
          </w:p>
        </w:tc>
        <w:tc>
          <w:tcPr>
            <w:tcW w:w="68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0,8</w:t>
            </w:r>
          </w:p>
        </w:tc>
        <w:tc>
          <w:tcPr>
            <w:tcW w:w="603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0,7</w:t>
            </w:r>
          </w:p>
        </w:tc>
        <w:tc>
          <w:tcPr>
            <w:tcW w:w="106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5600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1749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Скручивание элементов в кабель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6,4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5,6</w:t>
            </w:r>
          </w:p>
        </w:tc>
        <w:tc>
          <w:tcPr>
            <w:tcW w:w="68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6,0</w:t>
            </w:r>
          </w:p>
        </w:tc>
        <w:tc>
          <w:tcPr>
            <w:tcW w:w="603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8,0</w:t>
            </w:r>
          </w:p>
        </w:tc>
        <w:tc>
          <w:tcPr>
            <w:tcW w:w="106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11176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749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proofErr w:type="spellStart"/>
            <w:r w:rsidRPr="00D84F54">
              <w:rPr>
                <w:b w:val="0"/>
                <w:sz w:val="16"/>
                <w:szCs w:val="16"/>
              </w:rPr>
              <w:t>Освинцевание</w:t>
            </w:r>
            <w:proofErr w:type="spellEnd"/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3,0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68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1,8</w:t>
            </w:r>
          </w:p>
        </w:tc>
        <w:tc>
          <w:tcPr>
            <w:tcW w:w="603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2,4</w:t>
            </w:r>
          </w:p>
        </w:tc>
        <w:tc>
          <w:tcPr>
            <w:tcW w:w="106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3600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1749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Испытание и контроль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2,1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1,5</w:t>
            </w:r>
          </w:p>
        </w:tc>
        <w:tc>
          <w:tcPr>
            <w:tcW w:w="68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0,8</w:t>
            </w:r>
          </w:p>
        </w:tc>
        <w:tc>
          <w:tcPr>
            <w:tcW w:w="603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3,0</w:t>
            </w:r>
          </w:p>
        </w:tc>
        <w:tc>
          <w:tcPr>
            <w:tcW w:w="106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4200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1749" w:type="dxa"/>
            <w:vAlign w:val="center"/>
          </w:tcPr>
          <w:p w:rsidR="001A57C3" w:rsidRPr="00D84F54" w:rsidRDefault="001A57C3" w:rsidP="009F44D4">
            <w:pPr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lastRenderedPageBreak/>
              <w:t>Прибыль от реализации 1 км кабеля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1,2</w:t>
            </w:r>
          </w:p>
        </w:tc>
        <w:tc>
          <w:tcPr>
            <w:tcW w:w="784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0,8</w:t>
            </w:r>
          </w:p>
        </w:tc>
        <w:tc>
          <w:tcPr>
            <w:tcW w:w="68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1,0</w:t>
            </w:r>
          </w:p>
        </w:tc>
        <w:tc>
          <w:tcPr>
            <w:tcW w:w="603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1,3</w:t>
            </w:r>
          </w:p>
        </w:tc>
        <w:tc>
          <w:tcPr>
            <w:tcW w:w="106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</w:tbl>
    <w:p w:rsidR="001A57C3" w:rsidRPr="00D84F54" w:rsidRDefault="001A57C3" w:rsidP="001A57C3">
      <w:pPr>
        <w:jc w:val="both"/>
        <w:rPr>
          <w:b w:val="0"/>
          <w:sz w:val="16"/>
          <w:szCs w:val="16"/>
        </w:rPr>
      </w:pP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>Определить такой план выпуска кабеля, при котором общая прибыль от реализации изготовляемой продукции является максимальной.</w:t>
      </w: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 xml:space="preserve">         Задача 12.</w:t>
      </w: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 xml:space="preserve">На мебельной фабрике изготовляется пять видов продукции: столы, шкафы, </w:t>
      </w:r>
      <w:proofErr w:type="gramStart"/>
      <w:r w:rsidRPr="00D84F54">
        <w:rPr>
          <w:sz w:val="20"/>
        </w:rPr>
        <w:t>диваны-кровати</w:t>
      </w:r>
      <w:proofErr w:type="gramEnd"/>
      <w:r w:rsidRPr="00D84F54">
        <w:rPr>
          <w:sz w:val="20"/>
        </w:rPr>
        <w:t>, кресла-кровати и тахты. Нормы затрат труда, а также древесины и ткани на производство единицы продукции данного вида приведены в таблице.</w:t>
      </w:r>
    </w:p>
    <w:p w:rsidR="001A57C3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>Таблица 12</w:t>
      </w: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578"/>
        <w:gridCol w:w="577"/>
        <w:gridCol w:w="762"/>
        <w:gridCol w:w="762"/>
        <w:gridCol w:w="577"/>
        <w:gridCol w:w="947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2628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Ресурсы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5220" w:type="dxa"/>
            <w:gridSpan w:val="5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Норма расхода ресурса на единицу продукции</w:t>
            </w:r>
          </w:p>
        </w:tc>
        <w:tc>
          <w:tcPr>
            <w:tcW w:w="162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Общее количество ресурсов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467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стол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шкаф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диван-кровать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кресло-кровать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тахта</w:t>
            </w:r>
          </w:p>
        </w:tc>
        <w:tc>
          <w:tcPr>
            <w:tcW w:w="947" w:type="dxa"/>
            <w:vMerge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2628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Трудозатраты (человека-ч)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3456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628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Древесина (м</w:t>
            </w:r>
            <w:r w:rsidRPr="00D84F54">
              <w:rPr>
                <w:b w:val="0"/>
                <w:sz w:val="16"/>
                <w:szCs w:val="16"/>
                <w:vertAlign w:val="superscript"/>
              </w:rPr>
              <w:t>3</w:t>
            </w:r>
            <w:r w:rsidRPr="00D84F54">
              <w:rPr>
                <w:b w:val="0"/>
                <w:sz w:val="16"/>
                <w:szCs w:val="16"/>
              </w:rPr>
              <w:t>)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0,4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0,6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0,3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0,2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0,3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432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2628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Ткань (м)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2400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2628" w:type="dxa"/>
            <w:vAlign w:val="center"/>
          </w:tcPr>
          <w:p w:rsidR="001A57C3" w:rsidRPr="00D84F54" w:rsidRDefault="001A57C3" w:rsidP="009F44D4">
            <w:pPr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Прибыль от реализации одного изделия (руб.)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534"/>
        </w:trPr>
        <w:tc>
          <w:tcPr>
            <w:tcW w:w="2628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Выпуск (шт.):</w:t>
            </w:r>
          </w:p>
          <w:p w:rsidR="001A57C3" w:rsidRPr="00D84F54" w:rsidRDefault="001A57C3" w:rsidP="009F44D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D84F54">
              <w:rPr>
                <w:rFonts w:ascii="Times New Roman" w:hAnsi="Times New Roman" w:cs="Times New Roman"/>
                <w:b w:val="0"/>
                <w:sz w:val="16"/>
                <w:szCs w:val="16"/>
              </w:rPr>
              <w:t>Минимальный</w:t>
            </w:r>
          </w:p>
          <w:p w:rsidR="001A57C3" w:rsidRPr="00D84F54" w:rsidRDefault="001A57C3" w:rsidP="009F44D4">
            <w:pPr>
              <w:ind w:firstLine="180"/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Максимальный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480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90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560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180</w:t>
            </w:r>
          </w:p>
        </w:tc>
        <w:tc>
          <w:tcPr>
            <w:tcW w:w="126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160</w:t>
            </w:r>
          </w:p>
        </w:tc>
        <w:tc>
          <w:tcPr>
            <w:tcW w:w="90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30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120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</w:tc>
      </w:tr>
    </w:tbl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ab/>
        <w:t>В этой же таблице указана прибыль от реализации одного изделия каждого вида, приведено общее количество ресурсов данного вида, имеющееся в распоряжении фабрики, а также указано (на основе изучения спроса), в пределах каких объёмов может изготовляться каждый вид продукции.</w:t>
      </w: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ab/>
        <w:t xml:space="preserve">Определить план производства продукции мебельной фабрикой, согласно которому прибыль от её реализации является максимальной. Используя пакет </w:t>
      </w:r>
      <w:r w:rsidRPr="00D84F54">
        <w:rPr>
          <w:b w:val="0"/>
          <w:sz w:val="20"/>
          <w:lang w:val="en-US"/>
        </w:rPr>
        <w:t>PER</w:t>
      </w:r>
      <w:r w:rsidRPr="00D84F54">
        <w:rPr>
          <w:b w:val="0"/>
          <w:sz w:val="20"/>
        </w:rPr>
        <w:t>, найти решение задачи, а также провести после оптимизационный анализ полученного решения.</w:t>
      </w: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  <w:r w:rsidRPr="00D84F54">
        <w:rPr>
          <w:b w:val="0"/>
          <w:sz w:val="20"/>
        </w:rPr>
        <w:tab/>
        <w:t>Задача 13.</w:t>
      </w:r>
    </w:p>
    <w:p w:rsidR="001A57C3" w:rsidRPr="00D84F54" w:rsidRDefault="001A57C3" w:rsidP="001A57C3">
      <w:pPr>
        <w:jc w:val="both"/>
        <w:outlineLvl w:val="0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ab/>
        <w:t xml:space="preserve">Из трёх видов сырья необходимо составить смесь, в состав которой должно входить не менее 26 ед. химического вещества </w:t>
      </w:r>
      <w:r w:rsidRPr="00D84F54">
        <w:rPr>
          <w:b w:val="0"/>
          <w:sz w:val="20"/>
          <w:lang w:val="en-US"/>
        </w:rPr>
        <w:t>A</w:t>
      </w:r>
      <w:r w:rsidRPr="00D84F54">
        <w:rPr>
          <w:b w:val="0"/>
          <w:sz w:val="20"/>
        </w:rPr>
        <w:t xml:space="preserve">, 30 ед. – вещества </w:t>
      </w:r>
      <w:r w:rsidRPr="00D84F54">
        <w:rPr>
          <w:b w:val="0"/>
          <w:sz w:val="20"/>
          <w:lang w:val="en-US"/>
        </w:rPr>
        <w:t>B</w:t>
      </w:r>
      <w:r w:rsidRPr="00D84F54">
        <w:rPr>
          <w:b w:val="0"/>
          <w:sz w:val="20"/>
        </w:rPr>
        <w:t xml:space="preserve"> и 24 ед. – вещества </w:t>
      </w:r>
      <w:r w:rsidRPr="00D84F54">
        <w:rPr>
          <w:b w:val="0"/>
          <w:sz w:val="20"/>
          <w:lang w:val="en-US"/>
        </w:rPr>
        <w:t>C</w:t>
      </w:r>
      <w:r w:rsidRPr="00D84F54">
        <w:rPr>
          <w:b w:val="0"/>
          <w:sz w:val="20"/>
        </w:rPr>
        <w:t>. Количество единиц химического вещества, содержащегося в 1 кг сырья каждого вида, указано в таблице. В ней же приведена цена 1 кг сырья каждого вида.</w:t>
      </w:r>
    </w:p>
    <w:p w:rsidR="001A57C3" w:rsidRPr="00D84F54" w:rsidRDefault="001A57C3" w:rsidP="001A57C3">
      <w:pPr>
        <w:pStyle w:val="a5"/>
        <w:rPr>
          <w:sz w:val="20"/>
        </w:rPr>
      </w:pPr>
      <w:r w:rsidRPr="00D84F54">
        <w:rPr>
          <w:sz w:val="20"/>
        </w:rPr>
        <w:tab/>
        <w:t>Составить смесь, содержащую не менее необходимого количества данного вида и имеющую минимальную стоимость.</w:t>
      </w:r>
    </w:p>
    <w:p w:rsidR="001A57C3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  <w:r w:rsidRPr="00D84F54">
        <w:rPr>
          <w:b w:val="0"/>
          <w:sz w:val="20"/>
        </w:rPr>
        <w:t xml:space="preserve">   Таблица 13</w:t>
      </w:r>
    </w:p>
    <w:tbl>
      <w:tblPr>
        <w:tblW w:w="56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013"/>
        <w:gridCol w:w="1013"/>
        <w:gridCol w:w="963"/>
        <w:gridCol w:w="961"/>
      </w:tblGrid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880" w:type="dxa"/>
            <w:vMerge w:val="restart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Вещество</w:t>
            </w:r>
          </w:p>
        </w:tc>
        <w:tc>
          <w:tcPr>
            <w:tcW w:w="6300" w:type="dxa"/>
            <w:gridSpan w:val="4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Количество единиц вещества, содержащегося в 1 кг сырья вида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67"/>
        </w:trPr>
        <w:tc>
          <w:tcPr>
            <w:tcW w:w="1720" w:type="dxa"/>
            <w:vMerge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53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52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4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631"/>
        </w:trPr>
        <w:tc>
          <w:tcPr>
            <w:tcW w:w="2880" w:type="dxa"/>
            <w:vAlign w:val="center"/>
          </w:tcPr>
          <w:p w:rsidR="001A57C3" w:rsidRPr="00D84F54" w:rsidRDefault="001A57C3" w:rsidP="009F44D4">
            <w:pPr>
              <w:pStyle w:val="1"/>
              <w:spacing w:before="0" w:after="0"/>
              <w:jc w:val="both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D84F54">
              <w:rPr>
                <w:rFonts w:ascii="Times New Roman" w:hAnsi="Times New Roman" w:cs="Times New Roman"/>
                <w:b w:val="0"/>
                <w:sz w:val="16"/>
                <w:szCs w:val="16"/>
              </w:rPr>
              <w:t>A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B</w:t>
            </w:r>
          </w:p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D84F54">
              <w:rPr>
                <w:b w:val="0"/>
                <w:sz w:val="16"/>
                <w:szCs w:val="16"/>
                <w:lang w:val="en-US"/>
              </w:rPr>
              <w:t>C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1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-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3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152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4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</w:t>
            </w:r>
          </w:p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</w:tc>
      </w:tr>
      <w:tr w:rsidR="001A57C3" w:rsidRPr="00D84F54" w:rsidTr="009F44D4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2880" w:type="dxa"/>
            <w:vAlign w:val="center"/>
          </w:tcPr>
          <w:p w:rsidR="001A57C3" w:rsidRPr="00D84F54" w:rsidRDefault="001A57C3" w:rsidP="009F44D4">
            <w:pPr>
              <w:jc w:val="both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Цена 1 кг сырья (руб.)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620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6</w:t>
            </w:r>
          </w:p>
        </w:tc>
        <w:tc>
          <w:tcPr>
            <w:tcW w:w="1532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1528" w:type="dxa"/>
            <w:vAlign w:val="center"/>
          </w:tcPr>
          <w:p w:rsidR="001A57C3" w:rsidRPr="00D84F54" w:rsidRDefault="001A57C3" w:rsidP="009F44D4">
            <w:pPr>
              <w:jc w:val="center"/>
              <w:rPr>
                <w:b w:val="0"/>
                <w:sz w:val="16"/>
                <w:szCs w:val="16"/>
              </w:rPr>
            </w:pPr>
            <w:r w:rsidRPr="00D84F54">
              <w:rPr>
                <w:b w:val="0"/>
                <w:sz w:val="16"/>
                <w:szCs w:val="16"/>
              </w:rPr>
              <w:t>8</w:t>
            </w:r>
          </w:p>
        </w:tc>
      </w:tr>
    </w:tbl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Default="001A57C3" w:rsidP="001A57C3">
      <w:pPr>
        <w:jc w:val="both"/>
        <w:rPr>
          <w:b w:val="0"/>
          <w:sz w:val="20"/>
        </w:rPr>
      </w:pPr>
    </w:p>
    <w:p w:rsidR="001A57C3" w:rsidRPr="00D84F54" w:rsidRDefault="001A57C3" w:rsidP="001A57C3">
      <w:pPr>
        <w:jc w:val="both"/>
        <w:rPr>
          <w:b w:val="0"/>
          <w:sz w:val="20"/>
        </w:rPr>
      </w:pPr>
    </w:p>
    <w:p w:rsidR="001A57C3" w:rsidRDefault="001A57C3" w:rsidP="001A57C3">
      <w:pPr>
        <w:pStyle w:val="a7"/>
        <w:ind w:left="360"/>
        <w:jc w:val="both"/>
        <w:rPr>
          <w:rFonts w:ascii="Times New Roman" w:hAnsi="Times New Roman" w:cs="Times New Roman"/>
          <w:b w:val="0"/>
        </w:rPr>
      </w:pPr>
    </w:p>
    <w:p w:rsidR="004E65E9" w:rsidRDefault="004E65E9">
      <w:bookmarkStart w:id="0" w:name="_GoBack"/>
      <w:bookmarkEnd w:id="0"/>
    </w:p>
    <w:sectPr w:rsidR="004E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B6913"/>
    <w:multiLevelType w:val="hybridMultilevel"/>
    <w:tmpl w:val="1FAA4718"/>
    <w:lvl w:ilvl="0" w:tplc="03C4F77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3"/>
    <w:rsid w:val="001A57C3"/>
    <w:rsid w:val="004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3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A57C3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A57C3"/>
    <w:pPr>
      <w:keepNext/>
      <w:ind w:firstLine="709"/>
      <w:jc w:val="both"/>
      <w:outlineLvl w:val="1"/>
    </w:pPr>
    <w:rPr>
      <w:b w:val="0"/>
      <w:i/>
    </w:rPr>
  </w:style>
  <w:style w:type="paragraph" w:styleId="3">
    <w:name w:val="heading 3"/>
    <w:basedOn w:val="a"/>
    <w:next w:val="a"/>
    <w:link w:val="30"/>
    <w:qFormat/>
    <w:rsid w:val="001A57C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57C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A57C3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A57C3"/>
    <w:rPr>
      <w:rFonts w:ascii="Arial" w:eastAsia="Times New Roman" w:hAnsi="Arial" w:cs="Arial"/>
      <w:b/>
      <w:bCs/>
      <w:kern w:val="28"/>
      <w:sz w:val="26"/>
      <w:szCs w:val="26"/>
      <w:lang w:eastAsia="ru-RU"/>
    </w:rPr>
  </w:style>
  <w:style w:type="paragraph" w:styleId="a3">
    <w:name w:val="Body Text Indent"/>
    <w:basedOn w:val="a"/>
    <w:link w:val="a4"/>
    <w:rsid w:val="001A57C3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1A57C3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Body Text"/>
    <w:basedOn w:val="a"/>
    <w:link w:val="a6"/>
    <w:rsid w:val="001A57C3"/>
    <w:pPr>
      <w:jc w:val="both"/>
    </w:pPr>
    <w:rPr>
      <w:b w:val="0"/>
    </w:rPr>
  </w:style>
  <w:style w:type="character" w:customStyle="1" w:styleId="a6">
    <w:name w:val="Основной текст Знак"/>
    <w:basedOn w:val="a0"/>
    <w:link w:val="a5"/>
    <w:rsid w:val="001A57C3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1A57C3"/>
    <w:pPr>
      <w:jc w:val="center"/>
    </w:pPr>
    <w:rPr>
      <w:rFonts w:ascii="Courier New" w:hAnsi="Courier New" w:cs="Courier New"/>
      <w:bCs/>
      <w:kern w:val="0"/>
      <w:sz w:val="20"/>
    </w:rPr>
  </w:style>
  <w:style w:type="character" w:customStyle="1" w:styleId="a8">
    <w:name w:val="Название Знак"/>
    <w:basedOn w:val="a0"/>
    <w:link w:val="a7"/>
    <w:rsid w:val="001A57C3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9">
    <w:name w:val=" Знак Знак Знак Знак Знак Знак Знак"/>
    <w:basedOn w:val="a"/>
    <w:rsid w:val="001A57C3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3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A57C3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A57C3"/>
    <w:pPr>
      <w:keepNext/>
      <w:ind w:firstLine="709"/>
      <w:jc w:val="both"/>
      <w:outlineLvl w:val="1"/>
    </w:pPr>
    <w:rPr>
      <w:b w:val="0"/>
      <w:i/>
    </w:rPr>
  </w:style>
  <w:style w:type="paragraph" w:styleId="3">
    <w:name w:val="heading 3"/>
    <w:basedOn w:val="a"/>
    <w:next w:val="a"/>
    <w:link w:val="30"/>
    <w:qFormat/>
    <w:rsid w:val="001A57C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57C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A57C3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A57C3"/>
    <w:rPr>
      <w:rFonts w:ascii="Arial" w:eastAsia="Times New Roman" w:hAnsi="Arial" w:cs="Arial"/>
      <w:b/>
      <w:bCs/>
      <w:kern w:val="28"/>
      <w:sz w:val="26"/>
      <w:szCs w:val="26"/>
      <w:lang w:eastAsia="ru-RU"/>
    </w:rPr>
  </w:style>
  <w:style w:type="paragraph" w:styleId="a3">
    <w:name w:val="Body Text Indent"/>
    <w:basedOn w:val="a"/>
    <w:link w:val="a4"/>
    <w:rsid w:val="001A57C3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1A57C3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Body Text"/>
    <w:basedOn w:val="a"/>
    <w:link w:val="a6"/>
    <w:rsid w:val="001A57C3"/>
    <w:pPr>
      <w:jc w:val="both"/>
    </w:pPr>
    <w:rPr>
      <w:b w:val="0"/>
    </w:rPr>
  </w:style>
  <w:style w:type="character" w:customStyle="1" w:styleId="a6">
    <w:name w:val="Основной текст Знак"/>
    <w:basedOn w:val="a0"/>
    <w:link w:val="a5"/>
    <w:rsid w:val="001A57C3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1A57C3"/>
    <w:pPr>
      <w:jc w:val="center"/>
    </w:pPr>
    <w:rPr>
      <w:rFonts w:ascii="Courier New" w:hAnsi="Courier New" w:cs="Courier New"/>
      <w:bCs/>
      <w:kern w:val="0"/>
      <w:sz w:val="20"/>
    </w:rPr>
  </w:style>
  <w:style w:type="character" w:customStyle="1" w:styleId="a8">
    <w:name w:val="Название Знак"/>
    <w:basedOn w:val="a0"/>
    <w:link w:val="a7"/>
    <w:rsid w:val="001A57C3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9">
    <w:name w:val=" Знак Знак Знак Знак Знак Знак Знак"/>
    <w:basedOn w:val="a"/>
    <w:rsid w:val="001A57C3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1</cp:revision>
  <dcterms:created xsi:type="dcterms:W3CDTF">2014-10-06T08:41:00Z</dcterms:created>
  <dcterms:modified xsi:type="dcterms:W3CDTF">2014-10-06T08:42:00Z</dcterms:modified>
</cp:coreProperties>
</file>