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B5" w:rsidRPr="00B5453F" w:rsidRDefault="00FD08B5" w:rsidP="00FD08B5">
      <w:pPr>
        <w:pStyle w:val="1"/>
        <w:spacing w:line="240" w:lineRule="auto"/>
        <w:rPr>
          <w:rFonts w:ascii="Times New Roman" w:hAnsi="Times New Roman"/>
          <w:color w:val="auto"/>
        </w:rPr>
      </w:pPr>
      <w:bookmarkStart w:id="0" w:name="_Toc214984933"/>
      <w:r w:rsidRPr="00B5453F">
        <w:rPr>
          <w:rFonts w:ascii="Times New Roman" w:hAnsi="Times New Roman"/>
          <w:color w:val="auto"/>
        </w:rPr>
        <w:t>Лабораторная работа №</w:t>
      </w:r>
      <w:bookmarkStart w:id="1" w:name="r2"/>
      <w:r w:rsidRPr="00B5453F">
        <w:rPr>
          <w:rFonts w:ascii="Times New Roman" w:hAnsi="Times New Roman"/>
          <w:color w:val="auto"/>
        </w:rPr>
        <w:t>7</w:t>
      </w:r>
      <w:bookmarkEnd w:id="1"/>
      <w:r w:rsidRPr="00B5453F">
        <w:rPr>
          <w:rFonts w:ascii="Times New Roman" w:hAnsi="Times New Roman"/>
          <w:color w:val="auto"/>
        </w:rPr>
        <w:t>.</w:t>
      </w:r>
      <w:r w:rsidRPr="00B5453F">
        <w:rPr>
          <w:rFonts w:ascii="Times New Roman" w:hAnsi="Times New Roman"/>
          <w:color w:val="auto"/>
        </w:rPr>
        <w:br/>
        <w:t>Динамическое программирование</w:t>
      </w:r>
      <w:bookmarkEnd w:id="0"/>
      <w:r w:rsidRPr="00B5453F">
        <w:rPr>
          <w:rFonts w:ascii="Times New Roman" w:hAnsi="Times New Roman"/>
          <w:color w:val="auto"/>
        </w:rPr>
        <w:t xml:space="preserve"> </w:t>
      </w:r>
    </w:p>
    <w:p w:rsidR="00FD08B5" w:rsidRPr="00FD08B5" w:rsidRDefault="00FD08B5" w:rsidP="00FD08B5">
      <w:pPr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  <w:u w:val="single"/>
        </w:rPr>
        <w:t>Цель работы</w:t>
      </w:r>
      <w:r w:rsidRPr="00FD08B5">
        <w:rPr>
          <w:rFonts w:ascii="Times New Roman" w:hAnsi="Times New Roman"/>
        </w:rPr>
        <w:t xml:space="preserve">: овладеть практическими навыками </w:t>
      </w:r>
      <w:r w:rsidR="00B5453F">
        <w:rPr>
          <w:rFonts w:ascii="Times New Roman" w:hAnsi="Times New Roman"/>
        </w:rPr>
        <w:t xml:space="preserve">решения задач оптимизации методом динамического программирования </w:t>
      </w:r>
      <w:r w:rsidRPr="00FD08B5">
        <w:rPr>
          <w:rFonts w:ascii="Times New Roman" w:hAnsi="Times New Roman"/>
        </w:rPr>
        <w:t>на основе принципа оптимальности Беллмана.</w:t>
      </w:r>
    </w:p>
    <w:p w:rsidR="00FD08B5" w:rsidRPr="00FD08B5" w:rsidRDefault="00FD08B5" w:rsidP="00FD08B5">
      <w:pPr>
        <w:pStyle w:val="4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Задание</w:t>
      </w:r>
    </w:p>
    <w:p w:rsidR="00FD08B5" w:rsidRPr="00FD08B5" w:rsidRDefault="00FD08B5" w:rsidP="00FD08B5">
      <w:pPr>
        <w:pStyle w:val="a0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Составить и решить, используя принцип оптимальности Беллмана, задачу о рюкзаке методом прямой прогонки</w:t>
      </w:r>
    </w:p>
    <w:p w:rsidR="00FD08B5" w:rsidRPr="00FD08B5" w:rsidRDefault="00FD08B5" w:rsidP="00FD08B5">
      <w:pPr>
        <w:pStyle w:val="a0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Решить задачу при тех же условиях и дополнительном условии обязательной загрузки предметов второго и третьего типов.</w:t>
      </w:r>
    </w:p>
    <w:p w:rsidR="00FD08B5" w:rsidRPr="00FD08B5" w:rsidRDefault="00FD08B5" w:rsidP="00FD08B5">
      <w:pPr>
        <w:pStyle w:val="a0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Составить и решить, используя принцип оптимальности Беллмана, задачу о рюкзаке методом обратной прогонки</w:t>
      </w:r>
    </w:p>
    <w:p w:rsidR="00FD08B5" w:rsidRPr="00FD08B5" w:rsidRDefault="00FD08B5" w:rsidP="00FD08B5">
      <w:pPr>
        <w:spacing w:line="240" w:lineRule="auto"/>
        <w:rPr>
          <w:rFonts w:ascii="Times New Roman" w:hAnsi="Times New Roman"/>
        </w:rPr>
      </w:pPr>
    </w:p>
    <w:p w:rsidR="00FD08B5" w:rsidRPr="00FD08B5" w:rsidRDefault="00FD08B5" w:rsidP="00FD08B5">
      <w:pPr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Методические указания по выполнению задания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Рассмотрим решение задачи о рюкзаке с помощью уравнений Р. Беллмана. Пример взят из [1]. 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  <w:i/>
          <w:iCs/>
        </w:rPr>
      </w:pPr>
      <w:r w:rsidRPr="00FD08B5">
        <w:rPr>
          <w:rFonts w:ascii="Times New Roman" w:hAnsi="Times New Roman"/>
          <w:i/>
          <w:iCs/>
        </w:rPr>
        <w:t xml:space="preserve">Пример. </w:t>
      </w:r>
      <w:r w:rsidRPr="00FD08B5">
        <w:rPr>
          <w:rFonts w:ascii="Times New Roman" w:hAnsi="Times New Roman"/>
        </w:rPr>
        <w:t>Самолет загружается предметами</w:t>
      </w:r>
      <w:r w:rsidRPr="00FD08B5">
        <w:rPr>
          <w:rFonts w:ascii="Times New Roman" w:hAnsi="Times New Roman"/>
          <w:i/>
          <w:iCs/>
        </w:rPr>
        <w:t xml:space="preserve"> N </w:t>
      </w:r>
      <w:r w:rsidRPr="00FD08B5">
        <w:rPr>
          <w:rFonts w:ascii="Times New Roman" w:hAnsi="Times New Roman"/>
        </w:rPr>
        <w:t xml:space="preserve">различных типов с весом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5A06821A" wp14:editId="46B9F2B1">
            <wp:extent cx="190500" cy="228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и стоимостью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66A04292" wp14:editId="2D26C5D0">
            <wp:extent cx="647700" cy="25146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Максимальная грузоподъемность равна </w:t>
      </w:r>
      <w:r w:rsidRPr="00FD08B5">
        <w:rPr>
          <w:rFonts w:ascii="Times New Roman" w:hAnsi="Times New Roman"/>
          <w:i/>
          <w:iCs/>
          <w:lang w:val="en-US"/>
        </w:rPr>
        <w:t>W</w:t>
      </w:r>
      <w:r w:rsidRPr="00FD08B5">
        <w:rPr>
          <w:rFonts w:ascii="Times New Roman" w:hAnsi="Times New Roman"/>
          <w:i/>
          <w:iCs/>
        </w:rPr>
        <w:t> </w:t>
      </w:r>
      <w:r w:rsidRPr="00FD08B5">
        <w:rPr>
          <w:rFonts w:ascii="Times New Roman" w:hAnsi="Times New Roman"/>
        </w:rPr>
        <w:t xml:space="preserve">= 5. Определить максимальную стоимость груза, вес которого не более </w:t>
      </w:r>
      <w:r w:rsidRPr="00FD08B5">
        <w:rPr>
          <w:rFonts w:ascii="Times New Roman" w:hAnsi="Times New Roman"/>
          <w:i/>
          <w:iCs/>
          <w:lang w:val="en-US"/>
        </w:rPr>
        <w:t>W</w:t>
      </w:r>
      <w:r w:rsidRPr="00FD08B5">
        <w:rPr>
          <w:rFonts w:ascii="Times New Roman" w:hAnsi="Times New Roman"/>
          <w:i/>
          <w:iCs/>
        </w:rPr>
        <w:t>.</w:t>
      </w:r>
    </w:p>
    <w:p w:rsidR="00FD08B5" w:rsidRPr="00FD08B5" w:rsidRDefault="00FD08B5" w:rsidP="00FD08B5">
      <w:pPr>
        <w:spacing w:line="240" w:lineRule="auto"/>
        <w:rPr>
          <w:rFonts w:ascii="Times New Roman" w:hAnsi="Times New Roman"/>
          <w:b/>
          <w:bCs/>
        </w:rPr>
      </w:pPr>
      <w:r w:rsidRPr="00FD08B5">
        <w:rPr>
          <w:rFonts w:ascii="Times New Roman" w:hAnsi="Times New Roman"/>
        </w:rPr>
        <w:t xml:space="preserve">Таблица— </w:t>
      </w:r>
      <w:proofErr w:type="gramStart"/>
      <w:r w:rsidRPr="00FD08B5">
        <w:rPr>
          <w:rFonts w:ascii="Times New Roman" w:hAnsi="Times New Roman"/>
          <w:b/>
          <w:bCs/>
        </w:rPr>
        <w:t>Ис</w:t>
      </w:r>
      <w:proofErr w:type="gramEnd"/>
      <w:r w:rsidRPr="00FD08B5">
        <w:rPr>
          <w:rFonts w:ascii="Times New Roman" w:hAnsi="Times New Roman"/>
          <w:b/>
          <w:bCs/>
        </w:rPr>
        <w:t>ходные данные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2552"/>
      </w:tblGrid>
      <w:tr w:rsidR="00FD08B5" w:rsidRPr="00B5453F" w:rsidTr="00D2059B">
        <w:tc>
          <w:tcPr>
            <w:tcW w:w="1701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 xml:space="preserve">Тип </w:t>
            </w:r>
            <w:r w:rsidRPr="00B5453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j</w:t>
            </w:r>
          </w:p>
        </w:tc>
        <w:tc>
          <w:tcPr>
            <w:tcW w:w="1843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453F">
              <w:rPr>
                <w:rFonts w:ascii="Times New Roman" w:hAnsi="Times New Roman"/>
                <w:sz w:val="24"/>
                <w:szCs w:val="24"/>
                <w:lang w:val="en-US"/>
              </w:rPr>
              <w:t>Вес</w:t>
            </w:r>
            <w:proofErr w:type="spellEnd"/>
            <w:r w:rsidRPr="00B545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B5453F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53642293" wp14:editId="438F5338">
                  <wp:extent cx="190500" cy="21336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 xml:space="preserve">Стоимость </w:t>
            </w:r>
            <w:r w:rsidRPr="00B5453F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6C7861CF" wp14:editId="614D3390">
                  <wp:extent cx="167640" cy="213360"/>
                  <wp:effectExtent l="0" t="0" r="381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8B5" w:rsidRPr="00B5453F" w:rsidTr="00D2059B">
        <w:tc>
          <w:tcPr>
            <w:tcW w:w="1701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FD08B5" w:rsidRPr="00B5453F" w:rsidTr="00D2059B">
        <w:tc>
          <w:tcPr>
            <w:tcW w:w="1701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FD08B5" w:rsidRPr="00B5453F" w:rsidTr="00D2059B">
        <w:tc>
          <w:tcPr>
            <w:tcW w:w="1701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FD08B5" w:rsidRPr="00B5453F" w:rsidRDefault="00FD08B5" w:rsidP="00FD08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:rsidR="00B5453F" w:rsidRDefault="00B5453F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  <w:i/>
          <w:iCs/>
        </w:rPr>
      </w:pP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  <w:i/>
          <w:iCs/>
        </w:rPr>
        <w:t xml:space="preserve">Решение. </w:t>
      </w:r>
      <w:r w:rsidRPr="00FD08B5">
        <w:rPr>
          <w:rFonts w:ascii="Times New Roman" w:hAnsi="Times New Roman"/>
        </w:rPr>
        <w:t xml:space="preserve">Сделаем математическую постановку. Пусть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133BB62A" wp14:editId="74C832C7">
            <wp:extent cx="167640" cy="228600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 — количество предметов </w:t>
      </w:r>
      <w:r w:rsidRPr="00FD08B5">
        <w:rPr>
          <w:rFonts w:ascii="Times New Roman" w:hAnsi="Times New Roman"/>
          <w:i/>
          <w:iCs/>
          <w:lang w:val="en-US"/>
        </w:rPr>
        <w:t>j</w:t>
      </w:r>
      <w:r w:rsidRPr="00FD08B5">
        <w:rPr>
          <w:rFonts w:ascii="Times New Roman" w:hAnsi="Times New Roman"/>
        </w:rPr>
        <w:t>-го типа, загружаемых в самолет. Тогда математическая модель имеет вид:</w:t>
      </w:r>
    </w:p>
    <w:p w:rsidR="00FD08B5" w:rsidRPr="00FD08B5" w:rsidRDefault="00FD08B5" w:rsidP="00B5453F">
      <w:pPr>
        <w:tabs>
          <w:tab w:val="left" w:pos="709"/>
        </w:tabs>
        <w:spacing w:line="240" w:lineRule="auto"/>
        <w:ind w:firstLine="425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34"/>
          <w:lang w:eastAsia="ru-RU"/>
        </w:rPr>
        <w:drawing>
          <wp:inline distT="0" distB="0" distL="0" distR="0" wp14:anchorId="248188C3" wp14:editId="18687570">
            <wp:extent cx="1432560" cy="4800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B5453F">
      <w:pPr>
        <w:tabs>
          <w:tab w:val="left" w:pos="709"/>
        </w:tabs>
        <w:spacing w:line="240" w:lineRule="auto"/>
        <w:ind w:firstLine="425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34"/>
          <w:lang w:eastAsia="ru-RU"/>
        </w:rPr>
        <w:drawing>
          <wp:inline distT="0" distB="0" distL="0" distR="0" wp14:anchorId="5DF8E2B5" wp14:editId="301E2DD2">
            <wp:extent cx="822960" cy="4800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D86">
        <w:rPr>
          <w:rFonts w:ascii="Times New Roman" w:hAnsi="Times New Roman"/>
        </w:rPr>
        <w:t xml:space="preserve">     (1)</w:t>
      </w:r>
    </w:p>
    <w:p w:rsidR="00FD08B5" w:rsidRPr="00FD08B5" w:rsidRDefault="00FD08B5" w:rsidP="00B5453F">
      <w:pPr>
        <w:tabs>
          <w:tab w:val="left" w:pos="709"/>
        </w:tabs>
        <w:spacing w:line="240" w:lineRule="auto"/>
        <w:ind w:firstLine="425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4"/>
          <w:lang w:eastAsia="ru-RU"/>
        </w:rPr>
        <w:lastRenderedPageBreak/>
        <w:drawing>
          <wp:inline distT="0" distB="0" distL="0" distR="0" wp14:anchorId="10D092A1" wp14:editId="2C95ECF4">
            <wp:extent cx="899160" cy="25146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B5453F">
      <w:pPr>
        <w:tabs>
          <w:tab w:val="left" w:pos="709"/>
        </w:tabs>
        <w:spacing w:line="240" w:lineRule="auto"/>
        <w:ind w:firstLine="425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0EB0048A" wp14:editId="11AAE8F1">
            <wp:extent cx="167640" cy="2286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>— целые.</w:t>
      </w:r>
    </w:p>
    <w:p w:rsidR="00FD08B5" w:rsidRPr="00FD08B5" w:rsidRDefault="00FD08B5" w:rsidP="00FD08B5">
      <w:pPr>
        <w:pStyle w:val="2"/>
        <w:tabs>
          <w:tab w:val="left" w:pos="709"/>
        </w:tabs>
        <w:ind w:firstLine="425"/>
        <w:rPr>
          <w:sz w:val="28"/>
          <w:szCs w:val="28"/>
        </w:rPr>
      </w:pPr>
      <w:r w:rsidRPr="00FD08B5">
        <w:rPr>
          <w:sz w:val="28"/>
          <w:szCs w:val="28"/>
        </w:rPr>
        <w:t>Отличительными особенностями задачи динамического программирования будут:</w:t>
      </w:r>
    </w:p>
    <w:p w:rsidR="00FD08B5" w:rsidRPr="00FD08B5" w:rsidRDefault="00B5453F" w:rsidP="00FD08B5">
      <w:pPr>
        <w:numPr>
          <w:ilvl w:val="0"/>
          <w:numId w:val="8"/>
        </w:numPr>
        <w:tabs>
          <w:tab w:val="clear" w:pos="720"/>
          <w:tab w:val="left" w:pos="709"/>
        </w:tabs>
        <w:spacing w:after="0" w:line="240" w:lineRule="auto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FD08B5" w:rsidRPr="00FD08B5">
        <w:rPr>
          <w:rFonts w:ascii="Times New Roman" w:hAnsi="Times New Roman"/>
        </w:rPr>
        <w:t xml:space="preserve">Этап </w:t>
      </w:r>
      <w:r w:rsidR="00FD08B5" w:rsidRPr="00FD08B5">
        <w:rPr>
          <w:rFonts w:ascii="Times New Roman" w:hAnsi="Times New Roman"/>
          <w:i/>
          <w:iCs/>
          <w:lang w:val="en-US"/>
        </w:rPr>
        <w:t>j</w:t>
      </w:r>
      <w:r w:rsidR="00FD08B5" w:rsidRPr="00FD08B5">
        <w:rPr>
          <w:rFonts w:ascii="Times New Roman" w:hAnsi="Times New Roman"/>
          <w:i/>
          <w:iCs/>
        </w:rPr>
        <w:t xml:space="preserve"> </w:t>
      </w:r>
      <w:r w:rsidR="00FD08B5" w:rsidRPr="00FD08B5">
        <w:rPr>
          <w:rFonts w:ascii="Times New Roman" w:hAnsi="Times New Roman"/>
        </w:rPr>
        <w:t xml:space="preserve">связан с загрузкой предметов </w:t>
      </w:r>
      <w:r w:rsidR="00FD08B5" w:rsidRPr="00FD08B5">
        <w:rPr>
          <w:rFonts w:ascii="Times New Roman" w:hAnsi="Times New Roman"/>
          <w:i/>
          <w:iCs/>
          <w:lang w:val="en-US"/>
        </w:rPr>
        <w:t>j</w:t>
      </w:r>
      <w:r w:rsidR="00FD08B5" w:rsidRPr="00FD08B5">
        <w:rPr>
          <w:rFonts w:ascii="Times New Roman" w:hAnsi="Times New Roman"/>
        </w:rPr>
        <w:t xml:space="preserve">-го типа в количестве </w:t>
      </w:r>
      <w:r w:rsidR="00FD08B5"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64B731FA" wp14:editId="63052826">
            <wp:extent cx="167640" cy="22860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8B5" w:rsidRPr="00FD08B5">
        <w:rPr>
          <w:rFonts w:ascii="Times New Roman" w:hAnsi="Times New Roman"/>
        </w:rPr>
        <w:t xml:space="preserve"> единиц</w:t>
      </w:r>
      <w:proofErr w:type="gramStart"/>
      <w:r w:rsidR="00FD08B5" w:rsidRPr="00FD08B5">
        <w:rPr>
          <w:rFonts w:ascii="Times New Roman" w:hAnsi="Times New Roman"/>
        </w:rPr>
        <w:t xml:space="preserve"> (</w:t>
      </w:r>
      <w:r w:rsidR="00FD08B5"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57E21BF6" wp14:editId="18578443">
            <wp:extent cx="167640" cy="22860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8B5" w:rsidRPr="00FD08B5">
        <w:rPr>
          <w:rFonts w:ascii="Times New Roman" w:hAnsi="Times New Roman"/>
        </w:rPr>
        <w:t xml:space="preserve"> — </w:t>
      </w:r>
      <w:proofErr w:type="gramEnd"/>
      <w:r w:rsidR="00FD08B5" w:rsidRPr="00FD08B5">
        <w:rPr>
          <w:rFonts w:ascii="Times New Roman" w:hAnsi="Times New Roman"/>
        </w:rPr>
        <w:t>управляемая переменная);</w:t>
      </w:r>
    </w:p>
    <w:p w:rsidR="00FD08B5" w:rsidRPr="00FD08B5" w:rsidRDefault="00B5453F" w:rsidP="00FD08B5">
      <w:pPr>
        <w:numPr>
          <w:ilvl w:val="0"/>
          <w:numId w:val="8"/>
        </w:numPr>
        <w:tabs>
          <w:tab w:val="clear" w:pos="720"/>
          <w:tab w:val="left" w:pos="709"/>
        </w:tabs>
        <w:spacing w:after="0" w:line="240" w:lineRule="auto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FD08B5" w:rsidRPr="00FD08B5">
        <w:rPr>
          <w:rFonts w:ascii="Times New Roman" w:hAnsi="Times New Roman"/>
        </w:rPr>
        <w:t xml:space="preserve">Состояние загружаемого самолета </w:t>
      </w:r>
      <w:r w:rsidR="00FD08B5"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7079B449" wp14:editId="08064C55">
            <wp:extent cx="175260" cy="228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8B5" w:rsidRPr="00FD08B5">
        <w:rPr>
          <w:rFonts w:ascii="Times New Roman" w:hAnsi="Times New Roman"/>
        </w:rPr>
        <w:t xml:space="preserve"> на этапе </w:t>
      </w:r>
      <w:r w:rsidR="00FD08B5" w:rsidRPr="00FD08B5">
        <w:rPr>
          <w:rFonts w:ascii="Times New Roman" w:hAnsi="Times New Roman"/>
          <w:i/>
          <w:iCs/>
          <w:lang w:val="en-US"/>
        </w:rPr>
        <w:t>j</w:t>
      </w:r>
      <w:r w:rsidR="00FD08B5" w:rsidRPr="00FD08B5">
        <w:rPr>
          <w:rFonts w:ascii="Times New Roman" w:hAnsi="Times New Roman"/>
          <w:i/>
          <w:iCs/>
        </w:rPr>
        <w:t xml:space="preserve"> </w:t>
      </w:r>
      <w:r w:rsidR="00FD08B5" w:rsidRPr="00FD08B5">
        <w:rPr>
          <w:rFonts w:ascii="Times New Roman" w:hAnsi="Times New Roman"/>
        </w:rPr>
        <w:t>определяется через ограничение (</w:t>
      </w:r>
      <w:r w:rsidR="00AF7D86">
        <w:rPr>
          <w:rFonts w:ascii="Times New Roman" w:hAnsi="Times New Roman"/>
        </w:rPr>
        <w:t>1) математической модели.</w:t>
      </w:r>
      <w:r w:rsidR="00FD08B5" w:rsidRPr="00FD08B5">
        <w:rPr>
          <w:rFonts w:ascii="Times New Roman" w:hAnsi="Times New Roman"/>
        </w:rPr>
        <w:t xml:space="preserve"> В алгоритме прямой прогонки состояния 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30"/>
          <w:lang w:eastAsia="ru-RU"/>
        </w:rPr>
        <w:drawing>
          <wp:inline distT="0" distB="0" distL="0" distR="0" wp14:anchorId="74AB1D6F" wp14:editId="6395333E">
            <wp:extent cx="1219200" cy="457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; 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6DDBBE8B" wp14:editId="2229BF5A">
            <wp:extent cx="1196340" cy="22860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В алгоритме обратной прогонки 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34"/>
          <w:lang w:eastAsia="ru-RU"/>
        </w:rPr>
        <w:drawing>
          <wp:inline distT="0" distB="0" distL="0" distR="0" wp14:anchorId="369EA60E" wp14:editId="7F553010">
            <wp:extent cx="2415540" cy="4800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FD08B5">
      <w:pPr>
        <w:numPr>
          <w:ilvl w:val="0"/>
          <w:numId w:val="9"/>
        </w:numPr>
        <w:tabs>
          <w:tab w:val="clear" w:pos="720"/>
          <w:tab w:val="left" w:pos="709"/>
        </w:tabs>
        <w:spacing w:after="0" w:line="240" w:lineRule="auto"/>
        <w:ind w:firstLine="425"/>
        <w:jc w:val="left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Цель управления на этапе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0221D2DF" wp14:editId="66A36EA1">
            <wp:extent cx="1066800" cy="2514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>.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4. Варианты решения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26D80A7B" wp14:editId="4916E20E">
            <wp:extent cx="167640" cy="22860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этапа </w:t>
      </w:r>
      <w:r w:rsidRPr="00FD08B5">
        <w:rPr>
          <w:rFonts w:ascii="Times New Roman" w:hAnsi="Times New Roman"/>
          <w:i/>
          <w:iCs/>
          <w:lang w:val="en-US"/>
        </w:rPr>
        <w:t>j</w:t>
      </w:r>
      <w:r w:rsidRPr="00FD08B5">
        <w:rPr>
          <w:rFonts w:ascii="Times New Roman" w:hAnsi="Times New Roman"/>
          <w:i/>
          <w:iCs/>
        </w:rPr>
        <w:t xml:space="preserve"> </w:t>
      </w:r>
      <w:r w:rsidRPr="00FD08B5">
        <w:rPr>
          <w:rFonts w:ascii="Times New Roman" w:hAnsi="Times New Roman"/>
        </w:rPr>
        <w:t xml:space="preserve">описываются количеством предметов типа </w:t>
      </w:r>
      <w:r w:rsidRPr="00FD08B5">
        <w:rPr>
          <w:rFonts w:ascii="Times New Roman" w:hAnsi="Times New Roman"/>
          <w:i/>
          <w:iCs/>
          <w:lang w:val="en-US"/>
        </w:rPr>
        <w:t>j</w:t>
      </w:r>
      <w:r w:rsidRPr="00FD08B5">
        <w:rPr>
          <w:rFonts w:ascii="Times New Roman" w:hAnsi="Times New Roman"/>
        </w:rPr>
        <w:t xml:space="preserve">: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0DEB16F8" wp14:editId="0EDCE071">
            <wp:extent cx="1280160" cy="228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— целые.</w:t>
      </w:r>
    </w:p>
    <w:p w:rsidR="00FD08B5" w:rsidRPr="00FD08B5" w:rsidRDefault="00FD08B5" w:rsidP="00FD08B5">
      <w:pPr>
        <w:pStyle w:val="2"/>
        <w:tabs>
          <w:tab w:val="left" w:pos="709"/>
        </w:tabs>
        <w:ind w:firstLine="425"/>
        <w:rPr>
          <w:sz w:val="28"/>
          <w:szCs w:val="28"/>
        </w:rPr>
      </w:pPr>
      <w:r w:rsidRPr="00FD08B5">
        <w:rPr>
          <w:sz w:val="28"/>
          <w:szCs w:val="28"/>
        </w:rPr>
        <w:t>Решим задачу методом обратной прогонки, загружая предметы с последнего типа.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Пусть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4A9B194E" wp14:editId="3B269F66">
            <wp:extent cx="441960" cy="228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— значение целевой функции: максимальная стоимость предметов, включенных на этапах </w:t>
      </w: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53BDF2A1" wp14:editId="3911FDE1">
            <wp:extent cx="83820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при заданном состоянии системы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02457017" wp14:editId="3CE9E38B">
            <wp:extent cx="213360" cy="228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FD08B5">
      <w:pPr>
        <w:pStyle w:val="2"/>
        <w:tabs>
          <w:tab w:val="left" w:pos="709"/>
        </w:tabs>
        <w:ind w:firstLine="425"/>
        <w:rPr>
          <w:spacing w:val="-4"/>
          <w:sz w:val="28"/>
          <w:szCs w:val="28"/>
        </w:rPr>
      </w:pPr>
      <w:r w:rsidRPr="00FD08B5">
        <w:rPr>
          <w:spacing w:val="-4"/>
          <w:sz w:val="28"/>
          <w:szCs w:val="28"/>
        </w:rPr>
        <w:t>Рекуррентное соотношение для процедур обратной прогонки: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70"/>
          <w:lang w:eastAsia="ru-RU"/>
        </w:rPr>
        <w:drawing>
          <wp:inline distT="0" distB="0" distL="0" distR="0" wp14:anchorId="73CB2662" wp14:editId="538C7B1B">
            <wp:extent cx="3070860" cy="96774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FD08B5">
      <w:pPr>
        <w:pStyle w:val="3"/>
        <w:tabs>
          <w:tab w:val="clear" w:pos="0"/>
          <w:tab w:val="left" w:pos="709"/>
        </w:tabs>
        <w:ind w:firstLine="425"/>
        <w:rPr>
          <w:sz w:val="28"/>
          <w:szCs w:val="28"/>
          <w:lang w:val="en-US"/>
        </w:rPr>
      </w:pPr>
      <w:r w:rsidRPr="00FD08B5">
        <w:rPr>
          <w:sz w:val="28"/>
          <w:szCs w:val="28"/>
        </w:rPr>
        <w:t xml:space="preserve">Этап 1.     </w:t>
      </w:r>
      <w:r w:rsidRPr="00FD08B5">
        <w:rPr>
          <w:noProof/>
          <w:position w:val="-10"/>
          <w:sz w:val="28"/>
          <w:szCs w:val="28"/>
        </w:rPr>
        <w:drawing>
          <wp:inline distT="0" distB="0" distL="0" distR="0" wp14:anchorId="4F5B9E3D" wp14:editId="08D2656D">
            <wp:extent cx="1143000" cy="2057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sz w:val="28"/>
          <w:szCs w:val="28"/>
          <w:lang w:val="en-US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  <w:lang w:val="en-US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0A89C338" wp14:editId="6212ECCB">
            <wp:extent cx="853440" cy="20574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  <w:lang w:val="en-US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  <w:lang w:val="en-US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0B132375" wp14:editId="7843EEB5">
            <wp:extent cx="861060" cy="2057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  <w:lang w:val="en-US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6129803A" wp14:editId="10290F42">
            <wp:extent cx="480060" cy="2057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  <w:lang w:val="en-US"/>
        </w:rPr>
        <w:t>.</w:t>
      </w:r>
    </w:p>
    <w:p w:rsidR="00921F27" w:rsidRDefault="00921F27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</w:p>
    <w:p w:rsidR="00FD08B5" w:rsidRPr="00921F27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921F27">
        <w:rPr>
          <w:rFonts w:ascii="Times New Roman" w:hAnsi="Times New Roman"/>
        </w:rPr>
        <w:t xml:space="preserve">Этап 2. </w:t>
      </w:r>
      <w:r w:rsidRPr="00FD08B5">
        <w:rPr>
          <w:rFonts w:ascii="Times New Roman" w:hAnsi="Times New Roman"/>
        </w:rPr>
        <w:t xml:space="preserve">    </w:t>
      </w:r>
      <w:r w:rsidRPr="00FD08B5">
        <w:rPr>
          <w:rFonts w:ascii="Times New Roman" w:hAnsi="Times New Roman"/>
          <w:noProof/>
          <w:position w:val="-12"/>
          <w:lang w:eastAsia="ru-RU"/>
        </w:rPr>
        <w:drawing>
          <wp:inline distT="0" distB="0" distL="0" distR="0" wp14:anchorId="5F098CB7" wp14:editId="0C682924">
            <wp:extent cx="2095500" cy="22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F27">
        <w:rPr>
          <w:rFonts w:ascii="Times New Roman" w:hAnsi="Times New Roman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lastRenderedPageBreak/>
        <w:drawing>
          <wp:inline distT="0" distB="0" distL="0" distR="0" wp14:anchorId="12FF09B2" wp14:editId="5D23AD4E">
            <wp:extent cx="480060" cy="2057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F27">
        <w:rPr>
          <w:rFonts w:ascii="Times New Roman" w:hAnsi="Times New Roman"/>
        </w:rPr>
        <w:t>;</w:t>
      </w:r>
    </w:p>
    <w:p w:rsidR="00FD08B5" w:rsidRPr="00921F27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3CBC79A7" wp14:editId="2593E039">
            <wp:extent cx="822960" cy="2057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F27">
        <w:rPr>
          <w:rFonts w:ascii="Times New Roman" w:hAnsi="Times New Roman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350DBB68" wp14:editId="6ADB504F">
            <wp:extent cx="510540" cy="2057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F27">
        <w:rPr>
          <w:rFonts w:ascii="Times New Roman" w:hAnsi="Times New Roman"/>
        </w:rPr>
        <w:t>.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Значение условного оптимума </w:t>
      </w: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1D3DDFC4" wp14:editId="69BE22DD">
            <wp:extent cx="419100" cy="205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берется из предыдущей таблицы.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  <w:lang w:val="en-US"/>
        </w:rPr>
      </w:pPr>
      <w:r w:rsidRPr="00FD08B5">
        <w:rPr>
          <w:rFonts w:ascii="Times New Roman" w:hAnsi="Times New Roman"/>
        </w:rPr>
        <w:t xml:space="preserve">Этап 3.       </w:t>
      </w:r>
      <w:r w:rsidRPr="00FD08B5">
        <w:rPr>
          <w:rFonts w:ascii="Times New Roman" w:hAnsi="Times New Roman"/>
          <w:noProof/>
          <w:position w:val="-12"/>
          <w:lang w:eastAsia="ru-RU"/>
        </w:rPr>
        <w:drawing>
          <wp:inline distT="0" distB="0" distL="0" distR="0" wp14:anchorId="3E4C6F1F" wp14:editId="154FD540">
            <wp:extent cx="196596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  <w:lang w:val="en-US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  <w:lang w:val="en-US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32B4BBB0" wp14:editId="5A9114B2">
            <wp:extent cx="685800" cy="205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  <w:lang w:val="en-US"/>
        </w:rPr>
        <w:t>;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  <w:lang w:val="en-US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0AD3CEA1" wp14:editId="7AAAA16B">
            <wp:extent cx="381000" cy="205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  <w:lang w:val="en-US"/>
        </w:rPr>
        <w:t>.</w:t>
      </w:r>
    </w:p>
    <w:p w:rsidR="00FD08B5" w:rsidRPr="00FD08B5" w:rsidRDefault="00FD08B5" w:rsidP="00FD08B5">
      <w:pPr>
        <w:pStyle w:val="3"/>
        <w:tabs>
          <w:tab w:val="clear" w:pos="0"/>
          <w:tab w:val="left" w:pos="709"/>
        </w:tabs>
        <w:ind w:firstLine="425"/>
        <w:rPr>
          <w:sz w:val="28"/>
          <w:szCs w:val="28"/>
        </w:rPr>
      </w:pPr>
    </w:p>
    <w:p w:rsidR="00FD08B5" w:rsidRPr="00FD08B5" w:rsidRDefault="00FD08B5" w:rsidP="00FD08B5">
      <w:pPr>
        <w:pStyle w:val="3"/>
        <w:tabs>
          <w:tab w:val="clear" w:pos="0"/>
          <w:tab w:val="left" w:pos="709"/>
        </w:tabs>
        <w:ind w:firstLine="425"/>
        <w:rPr>
          <w:sz w:val="28"/>
          <w:szCs w:val="28"/>
        </w:rPr>
      </w:pPr>
      <w:r w:rsidRPr="00FD08B5">
        <w:rPr>
          <w:sz w:val="28"/>
          <w:szCs w:val="28"/>
        </w:rPr>
        <w:t>Определение управляемых переменных начинается с последней таблицы (обратный ход):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36BD8F1A" wp14:editId="2127AAF2">
            <wp:extent cx="1409700" cy="24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FD08B5">
      <w:pPr>
        <w:tabs>
          <w:tab w:val="left" w:pos="709"/>
        </w:tabs>
        <w:spacing w:line="240" w:lineRule="auto"/>
        <w:jc w:val="center"/>
        <w:rPr>
          <w:rFonts w:ascii="Times New Roman" w:hAnsi="Times New Roman"/>
        </w:rPr>
      </w:pP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09D5B8DE" wp14:editId="6721E3E7">
            <wp:extent cx="2727960" cy="24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3238D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Оптимальное решение </w:t>
      </w:r>
      <w:r w:rsidRPr="00FD08B5">
        <w:rPr>
          <w:rFonts w:ascii="Times New Roman" w:hAnsi="Times New Roman"/>
          <w:noProof/>
          <w:position w:val="-10"/>
          <w:lang w:eastAsia="ru-RU"/>
        </w:rPr>
        <w:drawing>
          <wp:inline distT="0" distB="0" distL="0" distR="0" wp14:anchorId="1A310B28" wp14:editId="6685C922">
            <wp:extent cx="861060" cy="243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</w:p>
    <w:p w:rsidR="00FD08B5" w:rsidRPr="00FD08B5" w:rsidRDefault="00FD08B5" w:rsidP="00FD08B5">
      <w:pPr>
        <w:pStyle w:val="4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Требования к отчёту</w:t>
      </w:r>
    </w:p>
    <w:p w:rsidR="00FD08B5" w:rsidRDefault="00FD08B5" w:rsidP="00FD08B5">
      <w:pPr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В отчёте должны быть представлены:</w:t>
      </w:r>
    </w:p>
    <w:p w:rsidR="003238D5" w:rsidRPr="00FD08B5" w:rsidRDefault="003238D5" w:rsidP="00FD08B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Математическая модель задачи, уравнения </w:t>
      </w:r>
      <w:proofErr w:type="spellStart"/>
      <w:r>
        <w:rPr>
          <w:rFonts w:ascii="Times New Roman" w:hAnsi="Times New Roman"/>
        </w:rPr>
        <w:t>Белмана</w:t>
      </w:r>
      <w:proofErr w:type="spellEnd"/>
      <w:r>
        <w:rPr>
          <w:rFonts w:ascii="Times New Roman" w:hAnsi="Times New Roman"/>
        </w:rPr>
        <w:t xml:space="preserve"> для прямой и обратной прогонки, таблицы расчетов.</w:t>
      </w:r>
    </w:p>
    <w:p w:rsidR="00FD08B5" w:rsidRDefault="00FD08B5" w:rsidP="00FD08B5">
      <w:pPr>
        <w:pStyle w:val="4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Варианты заданий</w:t>
      </w:r>
    </w:p>
    <w:p w:rsidR="00AF7D86" w:rsidRPr="00AF7D86" w:rsidRDefault="00AF7D86" w:rsidP="00AF7D86">
      <w:r w:rsidRPr="00FD08B5">
        <w:rPr>
          <w:rFonts w:ascii="Times New Roman" w:hAnsi="Times New Roman"/>
        </w:rPr>
        <w:t>Самолет загружается предметами</w:t>
      </w:r>
      <w:r w:rsidRPr="00FD08B5">
        <w:rPr>
          <w:rFonts w:ascii="Times New Roman" w:hAnsi="Times New Roman"/>
          <w:i/>
          <w:iCs/>
        </w:rPr>
        <w:t xml:space="preserve"> N </w:t>
      </w:r>
      <w:r w:rsidRPr="00FD08B5">
        <w:rPr>
          <w:rFonts w:ascii="Times New Roman" w:hAnsi="Times New Roman"/>
        </w:rPr>
        <w:t xml:space="preserve">различных типов (табл. </w:t>
      </w:r>
      <w:r>
        <w:rPr>
          <w:rFonts w:ascii="Times New Roman" w:hAnsi="Times New Roman"/>
        </w:rPr>
        <w:t>2</w:t>
      </w:r>
      <w:r w:rsidRPr="00FD08B5">
        <w:rPr>
          <w:rFonts w:ascii="Times New Roman" w:hAnsi="Times New Roman"/>
        </w:rPr>
        <w:t xml:space="preserve">) с весом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6ACDA0A3" wp14:editId="6D988ACB">
            <wp:extent cx="190500" cy="2286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и стоимостью </w:t>
      </w:r>
      <w:r w:rsidRPr="00FD08B5">
        <w:rPr>
          <w:rFonts w:ascii="Times New Roman" w:hAnsi="Times New Roman"/>
          <w:noProof/>
          <w:position w:val="-14"/>
          <w:lang w:eastAsia="ru-RU"/>
        </w:rPr>
        <w:drawing>
          <wp:inline distT="0" distB="0" distL="0" distR="0" wp14:anchorId="10117813" wp14:editId="09381ACA">
            <wp:extent cx="647700" cy="25146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B5">
        <w:rPr>
          <w:rFonts w:ascii="Times New Roman" w:hAnsi="Times New Roman"/>
        </w:rPr>
        <w:t xml:space="preserve"> Максимальная грузоподъемность равна </w:t>
      </w:r>
      <w:r w:rsidRPr="00FD08B5">
        <w:rPr>
          <w:rFonts w:ascii="Times New Roman" w:hAnsi="Times New Roman"/>
          <w:i/>
          <w:iCs/>
          <w:lang w:val="en-US"/>
        </w:rPr>
        <w:t>W</w:t>
      </w:r>
      <w:r w:rsidRPr="00FD08B5">
        <w:rPr>
          <w:rFonts w:ascii="Times New Roman" w:hAnsi="Times New Roman"/>
          <w:i/>
          <w:iCs/>
        </w:rPr>
        <w:t> </w:t>
      </w:r>
      <w:r w:rsidRPr="00FD08B5">
        <w:rPr>
          <w:rFonts w:ascii="Times New Roman" w:hAnsi="Times New Roman"/>
        </w:rPr>
        <w:t>= </w:t>
      </w:r>
      <w:r>
        <w:rPr>
          <w:rFonts w:ascii="Times New Roman" w:hAnsi="Times New Roman"/>
        </w:rPr>
        <w:t>6</w:t>
      </w:r>
      <w:r w:rsidRPr="00FD08B5">
        <w:rPr>
          <w:rFonts w:ascii="Times New Roman" w:hAnsi="Times New Roman"/>
        </w:rPr>
        <w:t xml:space="preserve">. Определить максимальную стоимость груза, вес которого не более </w:t>
      </w:r>
      <w:r w:rsidRPr="00FD08B5">
        <w:rPr>
          <w:rFonts w:ascii="Times New Roman" w:hAnsi="Times New Roman"/>
          <w:i/>
          <w:iCs/>
          <w:lang w:val="en-US"/>
        </w:rPr>
        <w:t>W</w:t>
      </w:r>
      <w:r w:rsidRPr="00FD08B5">
        <w:rPr>
          <w:rFonts w:ascii="Times New Roman" w:hAnsi="Times New Roman"/>
          <w:i/>
          <w:iCs/>
        </w:rPr>
        <w:t>.</w:t>
      </w:r>
    </w:p>
    <w:p w:rsidR="003238D5" w:rsidRDefault="003238D5" w:rsidP="00FD08B5">
      <w:pPr>
        <w:pStyle w:val="right"/>
        <w:spacing w:line="240" w:lineRule="auto"/>
        <w:rPr>
          <w:rFonts w:ascii="Times New Roman" w:hAnsi="Times New Roman"/>
        </w:rPr>
      </w:pPr>
    </w:p>
    <w:p w:rsidR="00FD08B5" w:rsidRPr="00FD08B5" w:rsidRDefault="00FD08B5" w:rsidP="00FD08B5">
      <w:pPr>
        <w:pStyle w:val="right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Таблица </w:t>
      </w:r>
      <w:r w:rsidR="00AF7D86">
        <w:rPr>
          <w:rFonts w:ascii="Times New Roman" w:hAnsi="Times New Roman"/>
        </w:rPr>
        <w:t>2</w:t>
      </w:r>
    </w:p>
    <w:p w:rsidR="00FD08B5" w:rsidRPr="00AF7D86" w:rsidRDefault="00FD08B5" w:rsidP="00FD08B5">
      <w:pPr>
        <w:pStyle w:val="cen"/>
        <w:spacing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Исходные данные индивидуальных вариантов заданий</w:t>
      </w:r>
      <w:r w:rsidRPr="00FD08B5">
        <w:rPr>
          <w:rFonts w:ascii="Times New Roman" w:hAnsi="Times New Roman"/>
        </w:rPr>
        <w:br/>
      </w:r>
      <w:r w:rsidRPr="00AF7D86">
        <w:rPr>
          <w:rFonts w:ascii="Times New Roman" w:hAnsi="Times New Roman"/>
        </w:rPr>
        <w:t>лабораторной работы №</w:t>
      </w:r>
      <w:r w:rsidRPr="00AF7D86">
        <w:rPr>
          <w:rFonts w:ascii="Times New Roman" w:hAnsi="Times New Roman"/>
        </w:rPr>
        <w:fldChar w:fldCharType="begin"/>
      </w:r>
      <w:r w:rsidRPr="00AF7D86">
        <w:rPr>
          <w:rFonts w:ascii="Times New Roman" w:hAnsi="Times New Roman"/>
        </w:rPr>
        <w:instrText xml:space="preserve"> r2 </w:instrText>
      </w:r>
      <w:r w:rsidRPr="00AF7D86">
        <w:rPr>
          <w:rFonts w:ascii="Times New Roman" w:hAnsi="Times New Roman"/>
        </w:rPr>
        <w:fldChar w:fldCharType="separate"/>
      </w:r>
      <w:r w:rsidRPr="00AF7D86">
        <w:rPr>
          <w:rFonts w:ascii="Times New Roman" w:hAnsi="Times New Roman"/>
        </w:rPr>
        <w:t>7</w:t>
      </w:r>
      <w:r w:rsidRPr="00AF7D86">
        <w:rPr>
          <w:rFonts w:ascii="Times New Roman" w:hAnsi="Times New Roma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843"/>
        <w:gridCol w:w="2268"/>
      </w:tblGrid>
      <w:tr w:rsidR="00AF7D86" w:rsidRPr="00AF7D86" w:rsidTr="00FD4D52">
        <w:tc>
          <w:tcPr>
            <w:tcW w:w="1668" w:type="dxa"/>
            <w:vAlign w:val="center"/>
          </w:tcPr>
          <w:p w:rsidR="00AF7D86" w:rsidRPr="00AF7D86" w:rsidRDefault="00AF7D86" w:rsidP="00AF7D8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Вариант</w:t>
            </w:r>
          </w:p>
        </w:tc>
        <w:tc>
          <w:tcPr>
            <w:tcW w:w="2126" w:type="dxa"/>
            <w:vAlign w:val="center"/>
          </w:tcPr>
          <w:p w:rsidR="00AF7D86" w:rsidRPr="00AF7D86" w:rsidRDefault="00AF7D86" w:rsidP="00AF7D86">
            <w:pPr>
              <w:spacing w:line="240" w:lineRule="auto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F7D86">
              <w:rPr>
                <w:rFonts w:ascii="Times New Roman" w:hAnsi="Times New Roman"/>
                <w:sz w:val="20"/>
                <w:szCs w:val="20"/>
              </w:rPr>
              <w:t xml:space="preserve">Тип </w:t>
            </w:r>
            <w:r w:rsidRPr="00AF7D8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j</w:t>
            </w:r>
          </w:p>
        </w:tc>
        <w:tc>
          <w:tcPr>
            <w:tcW w:w="1843" w:type="dxa"/>
            <w:vAlign w:val="center"/>
          </w:tcPr>
          <w:p w:rsidR="00AF7D86" w:rsidRPr="00AF7D86" w:rsidRDefault="00AF7D86" w:rsidP="00AF7D8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F7D86">
              <w:rPr>
                <w:rFonts w:ascii="Times New Roman" w:hAnsi="Times New Roman"/>
                <w:sz w:val="20"/>
                <w:szCs w:val="20"/>
                <w:lang w:val="en-US"/>
              </w:rPr>
              <w:t>Вес</w:t>
            </w:r>
            <w:proofErr w:type="spellEnd"/>
            <w:r w:rsidRPr="00AF7D8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Pr="00AF7D86">
              <w:rPr>
                <w:rFonts w:ascii="Times New Roman" w:hAnsi="Times New Roman"/>
                <w:noProof/>
                <w:position w:val="-14"/>
                <w:sz w:val="20"/>
                <w:szCs w:val="20"/>
                <w:lang w:eastAsia="ru-RU"/>
              </w:rPr>
              <w:drawing>
                <wp:inline distT="0" distB="0" distL="0" distR="0" wp14:anchorId="1C72ABFE" wp14:editId="763D018B">
                  <wp:extent cx="225000" cy="2520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F7D86" w:rsidRPr="00AF7D86" w:rsidRDefault="00AF7D86" w:rsidP="00AF7D8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7D86">
              <w:rPr>
                <w:rFonts w:ascii="Times New Roman" w:hAnsi="Times New Roman"/>
                <w:sz w:val="20"/>
                <w:szCs w:val="20"/>
              </w:rPr>
              <w:t xml:space="preserve">Стоимость </w:t>
            </w:r>
            <w:r w:rsidRPr="00AF7D86">
              <w:rPr>
                <w:rFonts w:ascii="Times New Roman" w:hAnsi="Times New Roman"/>
                <w:noProof/>
                <w:position w:val="-14"/>
                <w:sz w:val="20"/>
                <w:szCs w:val="20"/>
                <w:lang w:eastAsia="ru-RU"/>
              </w:rPr>
              <w:drawing>
                <wp:inline distT="0" distB="0" distL="0" distR="0" wp14:anchorId="1D711C45" wp14:editId="175656C4">
                  <wp:extent cx="198000" cy="2520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AF7D8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B5453F" w:rsidRDefault="00FD4D52" w:rsidP="003238D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AF7D8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B5453F" w:rsidRDefault="00FD4D52" w:rsidP="003238D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AF7D8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B5453F" w:rsidRDefault="00FD4D52" w:rsidP="003238D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AF7D8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B5453F" w:rsidRDefault="00FD4D52" w:rsidP="003238D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AF7D8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B5453F" w:rsidRDefault="00FD4D52" w:rsidP="003238D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5453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AF7D8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B5453F" w:rsidRDefault="00FD4D52" w:rsidP="003238D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D4D5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bookmarkStart w:id="2" w:name="_GoBack"/>
        <w:bookmarkEnd w:id="2"/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5453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B5453F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FD4D52" w:rsidRPr="00AF7D86" w:rsidTr="003238D5">
        <w:tc>
          <w:tcPr>
            <w:tcW w:w="1668" w:type="dxa"/>
            <w:vMerge w:val="restart"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FD4D52" w:rsidRPr="00AF7D86" w:rsidTr="003238D5">
        <w:tc>
          <w:tcPr>
            <w:tcW w:w="1668" w:type="dxa"/>
            <w:vMerge/>
            <w:vAlign w:val="center"/>
          </w:tcPr>
          <w:p w:rsidR="00FD4D52" w:rsidRPr="00AF7D86" w:rsidRDefault="00FD4D52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D4D52" w:rsidRPr="00B5453F" w:rsidRDefault="00FD4D52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FD4D52" w:rsidRPr="00FD4D52" w:rsidRDefault="00FD4D52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3238D5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33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65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78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43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70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</w:t>
            </w:r>
          </w:p>
        </w:tc>
      </w:tr>
      <w:tr w:rsidR="003238D5" w:rsidRPr="00AF7D86" w:rsidTr="003238D5">
        <w:tc>
          <w:tcPr>
            <w:tcW w:w="1668" w:type="dxa"/>
            <w:vMerge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3238D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45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46</w:t>
            </w:r>
          </w:p>
        </w:tc>
      </w:tr>
      <w:tr w:rsidR="003238D5" w:rsidRPr="00AF7D86" w:rsidTr="003238D5">
        <w:tc>
          <w:tcPr>
            <w:tcW w:w="1668" w:type="dxa"/>
            <w:vMerge/>
          </w:tcPr>
          <w:p w:rsidR="003238D5" w:rsidRPr="00AF7D86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</w:tr>
      <w:tr w:rsidR="003238D5" w:rsidRPr="00AF7D86" w:rsidTr="003238D5">
        <w:tc>
          <w:tcPr>
            <w:tcW w:w="1668" w:type="dxa"/>
            <w:vMerge/>
          </w:tcPr>
          <w:p w:rsidR="003238D5" w:rsidRPr="00AF7D86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38</w:t>
            </w:r>
          </w:p>
        </w:tc>
      </w:tr>
      <w:tr w:rsidR="003238D5" w:rsidRPr="00AF7D86" w:rsidTr="003238D5">
        <w:tc>
          <w:tcPr>
            <w:tcW w:w="1668" w:type="dxa"/>
            <w:vMerge w:val="restart"/>
            <w:vAlign w:val="center"/>
          </w:tcPr>
          <w:p w:rsidR="003238D5" w:rsidRPr="00AF7D86" w:rsidRDefault="003238D5" w:rsidP="00FD4D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43</w:t>
            </w:r>
          </w:p>
        </w:tc>
      </w:tr>
      <w:tr w:rsidR="003238D5" w:rsidRPr="00AF7D86" w:rsidTr="003238D5">
        <w:tc>
          <w:tcPr>
            <w:tcW w:w="1668" w:type="dxa"/>
            <w:vMerge/>
          </w:tcPr>
          <w:p w:rsidR="003238D5" w:rsidRPr="00AF7D86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3238D5" w:rsidRPr="00AF7D86" w:rsidTr="003238D5">
        <w:tc>
          <w:tcPr>
            <w:tcW w:w="1668" w:type="dxa"/>
            <w:vMerge/>
          </w:tcPr>
          <w:p w:rsidR="003238D5" w:rsidRPr="00AF7D86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3238D5" w:rsidRPr="00B5453F" w:rsidRDefault="003238D5" w:rsidP="00D2059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45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3238D5" w:rsidRPr="00FD4D52" w:rsidRDefault="003238D5" w:rsidP="00D2059B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62</w:t>
            </w:r>
          </w:p>
        </w:tc>
      </w:tr>
    </w:tbl>
    <w:p w:rsidR="00AF7D86" w:rsidRDefault="00AF7D86" w:rsidP="00FD08B5">
      <w:pPr>
        <w:spacing w:line="240" w:lineRule="auto"/>
        <w:ind w:firstLine="426"/>
        <w:rPr>
          <w:rFonts w:ascii="Times New Roman" w:hAnsi="Times New Roman"/>
          <w:b/>
          <w:bCs/>
        </w:rPr>
      </w:pPr>
    </w:p>
    <w:p w:rsidR="00FD08B5" w:rsidRPr="00FD08B5" w:rsidRDefault="00FD08B5" w:rsidP="00FD08B5">
      <w:pPr>
        <w:spacing w:line="240" w:lineRule="auto"/>
        <w:ind w:firstLine="426"/>
        <w:rPr>
          <w:rFonts w:ascii="Times New Roman" w:hAnsi="Times New Roman"/>
          <w:b/>
          <w:bCs/>
        </w:rPr>
      </w:pPr>
      <w:r w:rsidRPr="00FD08B5">
        <w:rPr>
          <w:rFonts w:ascii="Times New Roman" w:hAnsi="Times New Roman"/>
          <w:b/>
          <w:bCs/>
        </w:rPr>
        <w:t>Контрольные вопросы</w:t>
      </w:r>
    </w:p>
    <w:p w:rsidR="00FD08B5" w:rsidRPr="00FD08B5" w:rsidRDefault="00FD08B5" w:rsidP="00FD08B5">
      <w:pPr>
        <w:tabs>
          <w:tab w:val="left" w:pos="709"/>
        </w:tabs>
        <w:spacing w:line="240" w:lineRule="auto"/>
        <w:ind w:firstLine="425"/>
        <w:rPr>
          <w:rFonts w:ascii="Times New Roman" w:hAnsi="Times New Roman"/>
        </w:rPr>
      </w:pP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 xml:space="preserve">Что </w:t>
      </w:r>
      <w:proofErr w:type="gramStart"/>
      <w:r w:rsidRPr="00FD08B5">
        <w:rPr>
          <w:rFonts w:ascii="Times New Roman" w:hAnsi="Times New Roman"/>
        </w:rPr>
        <w:t>из себя представляет</w:t>
      </w:r>
      <w:proofErr w:type="gramEnd"/>
      <w:r w:rsidRPr="00FD08B5">
        <w:rPr>
          <w:rFonts w:ascii="Times New Roman" w:hAnsi="Times New Roman"/>
        </w:rPr>
        <w:t xml:space="preserve"> динамическое программирование (ДП)?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Какова геометрическая интерпретация схемы решения задач динамического программирования?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Каковы основные принципы решения задач ДП?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Можно ли решать задачи линейного программирования методом ДП?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Назовите характерные особенности задач ДП.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lastRenderedPageBreak/>
        <w:t>В чем отличие управляемой переменной от переменной, характеризующей состояние системы в задачах ДП?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Запишите уравнение Беллмана для решения задачи о рюкзаке по алгоритму целевой прогонки.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r w:rsidRPr="00FD08B5">
        <w:rPr>
          <w:rFonts w:ascii="Times New Roman" w:hAnsi="Times New Roman"/>
        </w:rPr>
        <w:t>Запишите уравнение Беллмана для решения задачи распределения однородного ресурса между подразделениями по алгоритму обратной прогонки.</w:t>
      </w:r>
    </w:p>
    <w:p w:rsidR="00FD08B5" w:rsidRPr="00FD08B5" w:rsidRDefault="00FD08B5" w:rsidP="00FD08B5">
      <w:pPr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/>
        </w:rPr>
      </w:pPr>
      <w:proofErr w:type="gramStart"/>
      <w:r w:rsidRPr="00FD08B5">
        <w:rPr>
          <w:rFonts w:ascii="Times New Roman" w:hAnsi="Times New Roman"/>
        </w:rPr>
        <w:t>Реализация</w:t>
      </w:r>
      <w:proofErr w:type="gramEnd"/>
      <w:r w:rsidRPr="00FD08B5">
        <w:rPr>
          <w:rFonts w:ascii="Times New Roman" w:hAnsi="Times New Roman"/>
        </w:rPr>
        <w:t xml:space="preserve"> каких алгоритмов прямой и обратной прогонки для одной и той же задачи приводит к получению различных оптимальных решений?</w:t>
      </w:r>
    </w:p>
    <w:p w:rsidR="00FD08B5" w:rsidRPr="00FD08B5" w:rsidRDefault="00FD08B5" w:rsidP="00FD08B5">
      <w:pPr>
        <w:spacing w:line="240" w:lineRule="auto"/>
        <w:rPr>
          <w:rFonts w:ascii="Times New Roman" w:hAnsi="Times New Roman"/>
        </w:rPr>
      </w:pPr>
    </w:p>
    <w:sectPr w:rsidR="00FD08B5" w:rsidRPr="00FD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8pt;height:15pt;visibility:visible;mso-wrap-style:square" o:bullet="t">
        <v:imagedata r:id="rId1" o:title=""/>
      </v:shape>
    </w:pict>
  </w:numPicBullet>
  <w:abstractNum w:abstractNumId="0">
    <w:nsid w:val="FFFFFFFE"/>
    <w:multiLevelType w:val="singleLevel"/>
    <w:tmpl w:val="D326DD2A"/>
    <w:lvl w:ilvl="0">
      <w:numFmt w:val="bullet"/>
      <w:pStyle w:val="a"/>
      <w:lvlText w:val="*"/>
      <w:lvlJc w:val="left"/>
      <w:pPr>
        <w:ind w:left="0" w:firstLine="0"/>
      </w:pPr>
    </w:lvl>
  </w:abstractNum>
  <w:abstractNum w:abstractNumId="1">
    <w:nsid w:val="16EE51C9"/>
    <w:multiLevelType w:val="hybridMultilevel"/>
    <w:tmpl w:val="A0C655CE"/>
    <w:lvl w:ilvl="0" w:tplc="4C4EB7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9A9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A0D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CC2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6E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4E7E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F64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62F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9E0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8D87A55"/>
    <w:multiLevelType w:val="hybridMultilevel"/>
    <w:tmpl w:val="2E0ABE6A"/>
    <w:lvl w:ilvl="0" w:tplc="24843582">
      <w:start w:val="1"/>
      <w:numFmt w:val="decimal"/>
      <w:pStyle w:val="a0"/>
      <w:lvlText w:val="%1."/>
      <w:lvlJc w:val="left"/>
      <w:pPr>
        <w:ind w:left="567" w:hanging="567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AF85ADF"/>
    <w:multiLevelType w:val="hybridMultilevel"/>
    <w:tmpl w:val="F7CE5026"/>
    <w:lvl w:ilvl="0" w:tplc="041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">
    <w:nsid w:val="7D9D477D"/>
    <w:multiLevelType w:val="hybridMultilevel"/>
    <w:tmpl w:val="F7CE5026"/>
    <w:lvl w:ilvl="0" w:tplc="041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>
    <w:nsid w:val="7EC7625F"/>
    <w:multiLevelType w:val="multilevel"/>
    <w:tmpl w:val="62F8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pStyle w:val="a"/>
        <w:lvlText w:val=""/>
        <w:legacy w:legacy="1" w:legacySpace="142" w:legacyIndent="0"/>
        <w:lvlJc w:val="left"/>
        <w:pPr>
          <w:ind w:left="851" w:firstLine="0"/>
        </w:pPr>
        <w:rPr>
          <w:rFonts w:ascii="Symbol" w:hAnsi="Symbol" w:hint="default"/>
          <w:sz w:val="18"/>
        </w:rPr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B5"/>
    <w:rsid w:val="00000610"/>
    <w:rsid w:val="00044F45"/>
    <w:rsid w:val="000E5300"/>
    <w:rsid w:val="001344E5"/>
    <w:rsid w:val="001D5C02"/>
    <w:rsid w:val="001F3C90"/>
    <w:rsid w:val="002C2D7B"/>
    <w:rsid w:val="003238D5"/>
    <w:rsid w:val="003753CF"/>
    <w:rsid w:val="005411E0"/>
    <w:rsid w:val="00581362"/>
    <w:rsid w:val="006106D3"/>
    <w:rsid w:val="00786298"/>
    <w:rsid w:val="007C15BE"/>
    <w:rsid w:val="00814901"/>
    <w:rsid w:val="008C7B4A"/>
    <w:rsid w:val="00921F27"/>
    <w:rsid w:val="009A6751"/>
    <w:rsid w:val="00A036A9"/>
    <w:rsid w:val="00A176DD"/>
    <w:rsid w:val="00AA6761"/>
    <w:rsid w:val="00AF7D86"/>
    <w:rsid w:val="00B470C7"/>
    <w:rsid w:val="00B5453F"/>
    <w:rsid w:val="00BE3067"/>
    <w:rsid w:val="00C93284"/>
    <w:rsid w:val="00C95CA9"/>
    <w:rsid w:val="00D42CD8"/>
    <w:rsid w:val="00D61CA3"/>
    <w:rsid w:val="00D90EAD"/>
    <w:rsid w:val="00FD08B5"/>
    <w:rsid w:val="00FD4D52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8B5"/>
    <w:pPr>
      <w:spacing w:line="360" w:lineRule="atLeast"/>
      <w:ind w:firstLine="709"/>
      <w:jc w:val="both"/>
    </w:pPr>
    <w:rPr>
      <w:rFonts w:ascii="Calibri" w:eastAsia="Calibri" w:hAnsi="Calibri" w:cs="Times New Roman"/>
      <w:sz w:val="28"/>
      <w:szCs w:val="28"/>
    </w:rPr>
  </w:style>
  <w:style w:type="paragraph" w:styleId="1">
    <w:name w:val="heading 1"/>
    <w:basedOn w:val="a1"/>
    <w:next w:val="a1"/>
    <w:link w:val="10"/>
    <w:qFormat/>
    <w:rsid w:val="00FD08B5"/>
    <w:pPr>
      <w:keepNext/>
      <w:keepLines/>
      <w:pageBreakBefore/>
      <w:suppressAutoHyphens/>
      <w:spacing w:before="480" w:after="480"/>
      <w:ind w:firstLine="0"/>
      <w:jc w:val="center"/>
      <w:outlineLvl w:val="0"/>
    </w:pPr>
    <w:rPr>
      <w:rFonts w:ascii="Cambria" w:eastAsia="Times New Roman" w:hAnsi="Cambria"/>
      <w:b/>
      <w:bCs/>
      <w:color w:val="365F91"/>
    </w:rPr>
  </w:style>
  <w:style w:type="paragraph" w:styleId="4">
    <w:name w:val="heading 4"/>
    <w:basedOn w:val="a1"/>
    <w:next w:val="a1"/>
    <w:link w:val="40"/>
    <w:semiHidden/>
    <w:unhideWhenUsed/>
    <w:qFormat/>
    <w:rsid w:val="00FD08B5"/>
    <w:pPr>
      <w:keepNext/>
      <w:spacing w:before="240" w:after="60"/>
      <w:outlineLvl w:val="3"/>
    </w:pPr>
    <w:rPr>
      <w:rFonts w:eastAsia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D08B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40">
    <w:name w:val="Заголовок 4 Знак"/>
    <w:basedOn w:val="a2"/>
    <w:link w:val="4"/>
    <w:semiHidden/>
    <w:rsid w:val="00FD08B5"/>
    <w:rPr>
      <w:rFonts w:ascii="Calibri" w:eastAsia="Times New Roman" w:hAnsi="Calibri" w:cs="Times New Roman"/>
      <w:b/>
      <w:bCs/>
      <w:sz w:val="28"/>
      <w:szCs w:val="28"/>
    </w:rPr>
  </w:style>
  <w:style w:type="paragraph" w:styleId="a0">
    <w:name w:val="List"/>
    <w:basedOn w:val="a1"/>
    <w:semiHidden/>
    <w:unhideWhenUsed/>
    <w:qFormat/>
    <w:rsid w:val="00FD08B5"/>
    <w:pPr>
      <w:numPr>
        <w:numId w:val="1"/>
      </w:numPr>
      <w:autoSpaceDE w:val="0"/>
      <w:autoSpaceDN w:val="0"/>
      <w:adjustRightInd w:val="0"/>
      <w:spacing w:after="0"/>
    </w:pPr>
  </w:style>
  <w:style w:type="paragraph" w:customStyle="1" w:styleId="a">
    <w:name w:val="Сп.бюл."/>
    <w:basedOn w:val="a1"/>
    <w:rsid w:val="00FD08B5"/>
    <w:pPr>
      <w:numPr>
        <w:numId w:val="2"/>
      </w:numPr>
      <w:autoSpaceDE w:val="0"/>
      <w:autoSpaceDN w:val="0"/>
      <w:adjustRightInd w:val="0"/>
      <w:spacing w:after="0"/>
      <w:ind w:left="0" w:firstLine="851"/>
    </w:pPr>
  </w:style>
  <w:style w:type="paragraph" w:customStyle="1" w:styleId="cen">
    <w:name w:val="cen"/>
    <w:basedOn w:val="a1"/>
    <w:qFormat/>
    <w:rsid w:val="00FD08B5"/>
    <w:pPr>
      <w:suppressAutoHyphens/>
      <w:ind w:firstLine="0"/>
      <w:jc w:val="center"/>
    </w:pPr>
  </w:style>
  <w:style w:type="paragraph" w:customStyle="1" w:styleId="right">
    <w:name w:val="right"/>
    <w:basedOn w:val="a1"/>
    <w:qFormat/>
    <w:rsid w:val="00FD08B5"/>
    <w:pPr>
      <w:spacing w:after="0"/>
      <w:ind w:firstLine="0"/>
      <w:jc w:val="right"/>
    </w:pPr>
  </w:style>
  <w:style w:type="paragraph" w:styleId="2">
    <w:name w:val="Body Text 2"/>
    <w:basedOn w:val="a1"/>
    <w:link w:val="20"/>
    <w:rsid w:val="00FD08B5"/>
    <w:pPr>
      <w:spacing w:after="0" w:line="240" w:lineRule="auto"/>
      <w:ind w:firstLine="426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20">
    <w:name w:val="Основной текст 2 Знак"/>
    <w:basedOn w:val="a2"/>
    <w:link w:val="2"/>
    <w:rsid w:val="00FD08B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">
    <w:name w:val="Body Text Indent 3"/>
    <w:basedOn w:val="a1"/>
    <w:link w:val="30"/>
    <w:rsid w:val="00FD08B5"/>
    <w:pPr>
      <w:tabs>
        <w:tab w:val="left" w:pos="0"/>
      </w:tabs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2"/>
    <w:link w:val="3"/>
    <w:rsid w:val="00FD08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FD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D08B5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B5453F"/>
    <w:pPr>
      <w:ind w:left="720"/>
      <w:contextualSpacing/>
    </w:pPr>
  </w:style>
  <w:style w:type="table" w:styleId="a8">
    <w:name w:val="Table Grid"/>
    <w:basedOn w:val="a3"/>
    <w:uiPriority w:val="59"/>
    <w:rsid w:val="00AF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8B5"/>
    <w:pPr>
      <w:spacing w:line="360" w:lineRule="atLeast"/>
      <w:ind w:firstLine="709"/>
      <w:jc w:val="both"/>
    </w:pPr>
    <w:rPr>
      <w:rFonts w:ascii="Calibri" w:eastAsia="Calibri" w:hAnsi="Calibri" w:cs="Times New Roman"/>
      <w:sz w:val="28"/>
      <w:szCs w:val="28"/>
    </w:rPr>
  </w:style>
  <w:style w:type="paragraph" w:styleId="1">
    <w:name w:val="heading 1"/>
    <w:basedOn w:val="a1"/>
    <w:next w:val="a1"/>
    <w:link w:val="10"/>
    <w:qFormat/>
    <w:rsid w:val="00FD08B5"/>
    <w:pPr>
      <w:keepNext/>
      <w:keepLines/>
      <w:pageBreakBefore/>
      <w:suppressAutoHyphens/>
      <w:spacing w:before="480" w:after="480"/>
      <w:ind w:firstLine="0"/>
      <w:jc w:val="center"/>
      <w:outlineLvl w:val="0"/>
    </w:pPr>
    <w:rPr>
      <w:rFonts w:ascii="Cambria" w:eastAsia="Times New Roman" w:hAnsi="Cambria"/>
      <w:b/>
      <w:bCs/>
      <w:color w:val="365F91"/>
    </w:rPr>
  </w:style>
  <w:style w:type="paragraph" w:styleId="4">
    <w:name w:val="heading 4"/>
    <w:basedOn w:val="a1"/>
    <w:next w:val="a1"/>
    <w:link w:val="40"/>
    <w:semiHidden/>
    <w:unhideWhenUsed/>
    <w:qFormat/>
    <w:rsid w:val="00FD08B5"/>
    <w:pPr>
      <w:keepNext/>
      <w:spacing w:before="240" w:after="60"/>
      <w:outlineLvl w:val="3"/>
    </w:pPr>
    <w:rPr>
      <w:rFonts w:eastAsia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D08B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40">
    <w:name w:val="Заголовок 4 Знак"/>
    <w:basedOn w:val="a2"/>
    <w:link w:val="4"/>
    <w:semiHidden/>
    <w:rsid w:val="00FD08B5"/>
    <w:rPr>
      <w:rFonts w:ascii="Calibri" w:eastAsia="Times New Roman" w:hAnsi="Calibri" w:cs="Times New Roman"/>
      <w:b/>
      <w:bCs/>
      <w:sz w:val="28"/>
      <w:szCs w:val="28"/>
    </w:rPr>
  </w:style>
  <w:style w:type="paragraph" w:styleId="a0">
    <w:name w:val="List"/>
    <w:basedOn w:val="a1"/>
    <w:semiHidden/>
    <w:unhideWhenUsed/>
    <w:qFormat/>
    <w:rsid w:val="00FD08B5"/>
    <w:pPr>
      <w:numPr>
        <w:numId w:val="1"/>
      </w:numPr>
      <w:autoSpaceDE w:val="0"/>
      <w:autoSpaceDN w:val="0"/>
      <w:adjustRightInd w:val="0"/>
      <w:spacing w:after="0"/>
    </w:pPr>
  </w:style>
  <w:style w:type="paragraph" w:customStyle="1" w:styleId="a">
    <w:name w:val="Сп.бюл."/>
    <w:basedOn w:val="a1"/>
    <w:rsid w:val="00FD08B5"/>
    <w:pPr>
      <w:numPr>
        <w:numId w:val="2"/>
      </w:numPr>
      <w:autoSpaceDE w:val="0"/>
      <w:autoSpaceDN w:val="0"/>
      <w:adjustRightInd w:val="0"/>
      <w:spacing w:after="0"/>
      <w:ind w:left="0" w:firstLine="851"/>
    </w:pPr>
  </w:style>
  <w:style w:type="paragraph" w:customStyle="1" w:styleId="cen">
    <w:name w:val="cen"/>
    <w:basedOn w:val="a1"/>
    <w:qFormat/>
    <w:rsid w:val="00FD08B5"/>
    <w:pPr>
      <w:suppressAutoHyphens/>
      <w:ind w:firstLine="0"/>
      <w:jc w:val="center"/>
    </w:pPr>
  </w:style>
  <w:style w:type="paragraph" w:customStyle="1" w:styleId="right">
    <w:name w:val="right"/>
    <w:basedOn w:val="a1"/>
    <w:qFormat/>
    <w:rsid w:val="00FD08B5"/>
    <w:pPr>
      <w:spacing w:after="0"/>
      <w:ind w:firstLine="0"/>
      <w:jc w:val="right"/>
    </w:pPr>
  </w:style>
  <w:style w:type="paragraph" w:styleId="2">
    <w:name w:val="Body Text 2"/>
    <w:basedOn w:val="a1"/>
    <w:link w:val="20"/>
    <w:rsid w:val="00FD08B5"/>
    <w:pPr>
      <w:spacing w:after="0" w:line="240" w:lineRule="auto"/>
      <w:ind w:firstLine="426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20">
    <w:name w:val="Основной текст 2 Знак"/>
    <w:basedOn w:val="a2"/>
    <w:link w:val="2"/>
    <w:rsid w:val="00FD08B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">
    <w:name w:val="Body Text Indent 3"/>
    <w:basedOn w:val="a1"/>
    <w:link w:val="30"/>
    <w:rsid w:val="00FD08B5"/>
    <w:pPr>
      <w:tabs>
        <w:tab w:val="left" w:pos="0"/>
      </w:tabs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2"/>
    <w:link w:val="3"/>
    <w:rsid w:val="00FD08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FD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D08B5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B5453F"/>
    <w:pPr>
      <w:ind w:left="720"/>
      <w:contextualSpacing/>
    </w:pPr>
  </w:style>
  <w:style w:type="table" w:styleId="a8">
    <w:name w:val="Table Grid"/>
    <w:basedOn w:val="a3"/>
    <w:uiPriority w:val="59"/>
    <w:rsid w:val="00AF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3" Type="http://schemas.microsoft.com/office/2007/relationships/stylesWithEffects" Target="stylesWithEffect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5" Type="http://schemas.openxmlformats.org/officeDocument/2006/relationships/webSettings" Target="webSettings.xml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2</cp:revision>
  <dcterms:created xsi:type="dcterms:W3CDTF">2015-08-27T06:35:00Z</dcterms:created>
  <dcterms:modified xsi:type="dcterms:W3CDTF">2015-08-27T06:35:00Z</dcterms:modified>
</cp:coreProperties>
</file>