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FD9" w:rsidRDefault="00BF09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C1B60" w:rsidRPr="003C1B6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3C1B60" w:rsidRPr="00345BF0">
        <w:rPr>
          <w:rFonts w:ascii="Times New Roman" w:hAnsi="Times New Roman" w:cs="Times New Roman"/>
          <w:b/>
          <w:sz w:val="24"/>
          <w:szCs w:val="24"/>
        </w:rPr>
        <w:t xml:space="preserve">Критерий Гурвица </w:t>
      </w:r>
      <w:r w:rsidR="003C1B60" w:rsidRPr="00345BF0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3C1B60" w:rsidRPr="00345BF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HW</w:t>
      </w:r>
      <w:r w:rsidR="003C1B60" w:rsidRPr="00345BF0">
        <w:rPr>
          <w:rFonts w:ascii="Times New Roman" w:hAnsi="Times New Roman" w:cs="Times New Roman"/>
          <w:b/>
          <w:sz w:val="24"/>
          <w:szCs w:val="24"/>
        </w:rPr>
        <w:t>.</w:t>
      </w:r>
      <w:r w:rsidR="00ED4F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ED4F62">
        <w:rPr>
          <w:rFonts w:ascii="Times New Roman" w:hAnsi="Times New Roman" w:cs="Times New Roman"/>
          <w:b/>
          <w:sz w:val="24"/>
          <w:szCs w:val="24"/>
        </w:rPr>
        <w:t>(</w:t>
      </w:r>
      <w:r w:rsidR="00ED4F62">
        <w:rPr>
          <w:rFonts w:ascii="Times New Roman" w:hAnsi="Times New Roman" w:cs="Times New Roman"/>
          <w:b/>
          <w:sz w:val="24"/>
          <w:szCs w:val="24"/>
          <w:lang w:val="en-US"/>
        </w:rPr>
        <w:t>HW</w:t>
      </w:r>
      <w:r w:rsidR="00ED4F62" w:rsidRPr="00ED4F62">
        <w:rPr>
          <w:rFonts w:ascii="Times New Roman" w:hAnsi="Times New Roman" w:cs="Times New Roman"/>
          <w:b/>
          <w:sz w:val="24"/>
          <w:szCs w:val="24"/>
        </w:rPr>
        <w:t>-</w:t>
      </w:r>
      <w:r w:rsidR="00ED4F62">
        <w:rPr>
          <w:rFonts w:ascii="Times New Roman" w:hAnsi="Times New Roman" w:cs="Times New Roman"/>
          <w:b/>
          <w:sz w:val="24"/>
          <w:szCs w:val="24"/>
        </w:rPr>
        <w:t>критерий)</w:t>
      </w:r>
    </w:p>
    <w:p w:rsidR="003C1B60" w:rsidRDefault="003C1B60" w:rsidP="003C1B60">
      <w:r w:rsidRPr="00205628">
        <w:rPr>
          <w:position w:val="-26"/>
          <w:sz w:val="20"/>
        </w:rPr>
        <w:object w:dxaOrig="229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pt;height:23.15pt" o:ole="" fillcolor="window">
            <v:imagedata r:id="rId7" o:title=""/>
          </v:shape>
          <o:OLEObject Type="Embed" ProgID="Equation.3" ShapeID="_x0000_i1025" DrawAspect="Content" ObjectID="_1478957654" r:id="rId8"/>
        </w:object>
      </w:r>
    </w:p>
    <w:p w:rsidR="003C1B60" w:rsidRDefault="003C1B60" w:rsidP="003C1B60">
      <w:r w:rsidRPr="00205628">
        <w:rPr>
          <w:position w:val="-30"/>
          <w:sz w:val="20"/>
          <w:lang w:val="en-US"/>
        </w:rPr>
        <w:object w:dxaOrig="3700" w:dyaOrig="580">
          <v:shape id="_x0000_i1026" type="#_x0000_t75" style="width:165.9pt;height:26.3pt" o:ole="" fillcolor="window">
            <v:imagedata r:id="rId9" o:title=""/>
          </v:shape>
          <o:OLEObject Type="Embed" ProgID="Equation.3" ShapeID="_x0000_i1026" DrawAspect="Content" ObjectID="_1478957655" r:id="rId10"/>
        </w:object>
      </w:r>
    </w:p>
    <w:p w:rsidR="003C1B60" w:rsidRDefault="003C1B60" w:rsidP="003C1B60">
      <w:r w:rsidRPr="00AF7173">
        <w:rPr>
          <w:position w:val="-24"/>
        </w:rPr>
        <w:object w:dxaOrig="3660" w:dyaOrig="600">
          <v:shape id="_x0000_i1027" type="#_x0000_t75" style="width:182.8pt;height:30.05pt" o:ole="">
            <v:imagedata r:id="rId11" o:title=""/>
          </v:shape>
          <o:OLEObject Type="Embed" ProgID="Equation.3" ShapeID="_x0000_i1027" DrawAspect="Content" ObjectID="_1478957656" r:id="rId12"/>
        </w:object>
      </w:r>
    </w:p>
    <w:p w:rsidR="003C1B60" w:rsidRDefault="003C1B60" w:rsidP="003C1B60">
      <w:r w:rsidRPr="0099729F">
        <w:rPr>
          <w:position w:val="-66"/>
          <w:lang w:val="en-US"/>
        </w:rPr>
        <w:object w:dxaOrig="2360" w:dyaOrig="1440">
          <v:shape id="_x0000_i1028" type="#_x0000_t75" style="width:117.7pt;height:1in" o:ole="">
            <v:imagedata r:id="rId13" o:title=""/>
          </v:shape>
          <o:OLEObject Type="Embed" ProgID="Equation.3" ShapeID="_x0000_i1028" DrawAspect="Content" ObjectID="_1478957657" r:id="rId14"/>
        </w:object>
      </w:r>
    </w:p>
    <w:p w:rsidR="003C1B60" w:rsidRPr="003C1B60" w:rsidRDefault="003C1B60" w:rsidP="00C97AA5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sz w:val="24"/>
          <w:szCs w:val="24"/>
        </w:rPr>
        <w:t xml:space="preserve">Возьмем </w:t>
      </w:r>
      <w:r w:rsidRPr="003C1B60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30" type="#_x0000_t75" style="width:35.05pt;height:13.75pt" o:ole="">
            <v:imagedata r:id="rId15" o:title=""/>
          </v:shape>
          <o:OLEObject Type="Embed" ProgID="Equation.3" ShapeID="_x0000_i1030" DrawAspect="Content" ObjectID="_1478957658" r:id="rId16"/>
        </w:object>
      </w:r>
      <w:r w:rsidRPr="003C1B60">
        <w:rPr>
          <w:rFonts w:ascii="Times New Roman" w:hAnsi="Times New Roman" w:cs="Times New Roman"/>
          <w:sz w:val="24"/>
          <w:szCs w:val="24"/>
        </w:rPr>
        <w:t xml:space="preserve">, тогда  </w:t>
      </w:r>
      <w:r w:rsidRPr="003C1B60">
        <w:rPr>
          <w:rFonts w:ascii="Times New Roman" w:hAnsi="Times New Roman" w:cs="Times New Roman"/>
          <w:position w:val="-10"/>
          <w:sz w:val="24"/>
          <w:szCs w:val="24"/>
        </w:rPr>
        <w:object w:dxaOrig="2020" w:dyaOrig="340">
          <v:shape id="_x0000_i1029" type="#_x0000_t75" style="width:100.8pt;height:16.9pt" o:ole="">
            <v:imagedata r:id="rId17" o:title=""/>
          </v:shape>
          <o:OLEObject Type="Embed" ProgID="Equation.3" ShapeID="_x0000_i1029" DrawAspect="Content" ObjectID="_1478957659" r:id="rId18"/>
        </w:object>
      </w:r>
      <w:r w:rsidRPr="003C1B60">
        <w:rPr>
          <w:rFonts w:ascii="Times New Roman" w:hAnsi="Times New Roman" w:cs="Times New Roman"/>
          <w:sz w:val="24"/>
          <w:szCs w:val="24"/>
        </w:rPr>
        <w:t>. (Вероятность (коэффициент) возникновения минимаксного критерия).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sz w:val="24"/>
          <w:szCs w:val="24"/>
        </w:rPr>
        <w:t>Решение: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sz w:val="24"/>
          <w:szCs w:val="24"/>
        </w:rPr>
        <w:t>а.) Минимальный (</w:t>
      </w:r>
      <w:r w:rsidRPr="003C1B60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C1B60">
        <w:rPr>
          <w:rFonts w:ascii="Times New Roman" w:hAnsi="Times New Roman" w:cs="Times New Roman"/>
          <w:sz w:val="24"/>
          <w:szCs w:val="24"/>
        </w:rPr>
        <w:t xml:space="preserve">) элемент строки умножается на </w:t>
      </w:r>
      <w:proofErr w:type="gramStart"/>
      <w:r w:rsidRPr="003C1B60">
        <w:rPr>
          <w:rFonts w:ascii="Times New Roman" w:hAnsi="Times New Roman" w:cs="Times New Roman"/>
          <w:sz w:val="24"/>
          <w:szCs w:val="24"/>
        </w:rPr>
        <w:t>0.3</w:t>
      </w:r>
      <w:proofErr w:type="gramEnd"/>
      <w:r w:rsidRPr="003C1B60">
        <w:rPr>
          <w:rFonts w:ascii="Times New Roman" w:hAnsi="Times New Roman" w:cs="Times New Roman"/>
          <w:sz w:val="24"/>
          <w:szCs w:val="24"/>
        </w:rPr>
        <w:t xml:space="preserve"> а максимальный элемент строки умножается на 0.7.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B60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3C1B60">
        <w:rPr>
          <w:rFonts w:ascii="Times New Roman" w:hAnsi="Times New Roman" w:cs="Times New Roman"/>
          <w:sz w:val="24"/>
          <w:szCs w:val="24"/>
        </w:rPr>
        <w:t>.) Результаты умножений складываются и записы</w:t>
      </w:r>
      <w:r w:rsidR="00BF1D41">
        <w:rPr>
          <w:rFonts w:ascii="Times New Roman" w:hAnsi="Times New Roman" w:cs="Times New Roman"/>
          <w:sz w:val="24"/>
          <w:szCs w:val="24"/>
        </w:rPr>
        <w:t>ваются в дополнительный столбец</w:t>
      </w:r>
      <w:r w:rsidRPr="003C1B60">
        <w:rPr>
          <w:rFonts w:ascii="Times New Roman" w:hAnsi="Times New Roman" w:cs="Times New Roman"/>
          <w:sz w:val="24"/>
          <w:szCs w:val="24"/>
        </w:rPr>
        <w:t>.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sz w:val="24"/>
          <w:szCs w:val="24"/>
        </w:rPr>
        <w:t>Вычисление: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gramStart"/>
      <w:r w:rsidRPr="003C1B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C1B60">
        <w:rPr>
          <w:rFonts w:ascii="Times New Roman" w:hAnsi="Times New Roman" w:cs="Times New Roman"/>
          <w:sz w:val="24"/>
          <w:szCs w:val="24"/>
        </w:rPr>
        <w:t>-3)*0.3+7*0.7=4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gramStart"/>
      <w:r w:rsidRPr="003C1B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C1B60">
        <w:rPr>
          <w:rFonts w:ascii="Times New Roman" w:hAnsi="Times New Roman" w:cs="Times New Roman"/>
          <w:sz w:val="24"/>
          <w:szCs w:val="24"/>
        </w:rPr>
        <w:t>-1)*0.3+6*0.7=3.9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gramStart"/>
      <w:r w:rsidRPr="003C1B60">
        <w:rPr>
          <w:rFonts w:ascii="Times New Roman" w:hAnsi="Times New Roman" w:cs="Times New Roman"/>
          <w:i/>
          <w:sz w:val="24"/>
          <w:szCs w:val="24"/>
        </w:rPr>
        <w:t>=</w:t>
      </w:r>
      <w:r w:rsidRPr="003C1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1B60">
        <w:rPr>
          <w:rFonts w:ascii="Times New Roman" w:hAnsi="Times New Roman" w:cs="Times New Roman"/>
          <w:sz w:val="24"/>
          <w:szCs w:val="24"/>
        </w:rPr>
        <w:t>-3)*0.3+11*0.7=6.8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3C1B60">
        <w:rPr>
          <w:rFonts w:ascii="Times New Roman" w:hAnsi="Times New Roman" w:cs="Times New Roman"/>
          <w:i/>
          <w:sz w:val="24"/>
          <w:szCs w:val="24"/>
        </w:rPr>
        <w:softHyphen/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3C1B6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3C1B60">
        <w:rPr>
          <w:rFonts w:ascii="Times New Roman" w:hAnsi="Times New Roman" w:cs="Times New Roman"/>
          <w:sz w:val="24"/>
          <w:szCs w:val="24"/>
        </w:rPr>
        <w:t>=1*0.3+7*0.7=5.2</w:t>
      </w:r>
    </w:p>
    <w:p w:rsidR="003C1B60" w:rsidRDefault="003C1B60" w:rsidP="003C1B60">
      <w:r w:rsidRPr="0099729F">
        <w:rPr>
          <w:position w:val="-66"/>
        </w:rPr>
        <w:object w:dxaOrig="2700" w:dyaOrig="1440">
          <v:shape id="_x0000_i1032" type="#_x0000_t75" style="width:135.25pt;height:1in" o:ole="">
            <v:imagedata r:id="rId19" o:title=""/>
          </v:shape>
          <o:OLEObject Type="Embed" ProgID="Equation.3" ShapeID="_x0000_i1032" DrawAspect="Content" ObjectID="_1478957660" r:id="rId20"/>
        </w:objec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sz w:val="24"/>
          <w:szCs w:val="24"/>
        </w:rPr>
        <w:t>в.) Выбирается максимальное значение дополнительного столбца (</w:t>
      </w:r>
      <w:r w:rsidRPr="003C1B6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C1B60">
        <w:rPr>
          <w:rFonts w:ascii="Times New Roman" w:hAnsi="Times New Roman" w:cs="Times New Roman"/>
          <w:sz w:val="24"/>
          <w:szCs w:val="24"/>
        </w:rPr>
        <w:t>) – это и есть ответ.</w:t>
      </w:r>
    </w:p>
    <w:p w:rsidR="003C1B60" w:rsidRPr="003C1B60" w:rsidRDefault="003C1B60" w:rsidP="003C1B60">
      <w:pPr>
        <w:rPr>
          <w:rFonts w:ascii="Times New Roman" w:hAnsi="Times New Roman" w:cs="Times New Roman"/>
          <w:sz w:val="24"/>
          <w:szCs w:val="24"/>
        </w:rPr>
      </w:pPr>
      <w:r w:rsidRPr="003C1B60"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3C1B60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560" w:dyaOrig="360">
          <v:shape id="_x0000_i1031" type="#_x0000_t75" style="width:78.25pt;height:18.15pt" o:ole="">
            <v:imagedata r:id="rId21" o:title=""/>
          </v:shape>
          <o:OLEObject Type="Embed" ProgID="Equation.3" ShapeID="_x0000_i1031" DrawAspect="Content" ObjectID="_1478957661" r:id="rId22"/>
        </w:object>
      </w:r>
    </w:p>
    <w:p w:rsidR="00C97AA5" w:rsidRDefault="00C97AA5" w:rsidP="003C1B60">
      <w:pPr>
        <w:rPr>
          <w:rFonts w:ascii="Times New Roman" w:hAnsi="Times New Roman" w:cs="Times New Roman"/>
          <w:sz w:val="24"/>
          <w:szCs w:val="24"/>
        </w:rPr>
      </w:pPr>
    </w:p>
    <w:p w:rsidR="00C97AA5" w:rsidRDefault="00C97AA5" w:rsidP="003C1B60">
      <w:pPr>
        <w:rPr>
          <w:rFonts w:ascii="Times New Roman" w:hAnsi="Times New Roman" w:cs="Times New Roman"/>
          <w:sz w:val="24"/>
          <w:szCs w:val="24"/>
        </w:rPr>
      </w:pPr>
    </w:p>
    <w:p w:rsidR="00C97AA5" w:rsidRDefault="00C97AA5" w:rsidP="003C1B60">
      <w:pPr>
        <w:rPr>
          <w:rFonts w:ascii="Times New Roman" w:hAnsi="Times New Roman" w:cs="Times New Roman"/>
          <w:sz w:val="24"/>
          <w:szCs w:val="24"/>
        </w:rPr>
      </w:pPr>
    </w:p>
    <w:p w:rsidR="00C97AA5" w:rsidRDefault="00C97AA5" w:rsidP="003C1B60">
      <w:pPr>
        <w:rPr>
          <w:rFonts w:ascii="Times New Roman" w:hAnsi="Times New Roman" w:cs="Times New Roman"/>
          <w:sz w:val="24"/>
          <w:szCs w:val="24"/>
        </w:rPr>
      </w:pPr>
    </w:p>
    <w:p w:rsid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-250053</wp:posOffset>
            </wp:positionH>
            <wp:positionV relativeFrom="paragraph">
              <wp:posOffset>-123742</wp:posOffset>
            </wp:positionV>
            <wp:extent cx="5944429" cy="2456953"/>
            <wp:effectExtent l="19050" t="0" r="0" b="0"/>
            <wp:wrapNone/>
            <wp:docPr id="1" name="Рисунок 0" descr="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1)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29" cy="2456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AA5" w:rsidRP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C97AA5" w:rsidRP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C97AA5" w:rsidRP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C97AA5" w:rsidRP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C97AA5" w:rsidRP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C97AA5" w:rsidRP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C97AA5" w:rsidRDefault="00C97AA5" w:rsidP="00C97AA5">
      <w:pPr>
        <w:rPr>
          <w:rFonts w:ascii="Times New Roman" w:hAnsi="Times New Roman" w:cs="Times New Roman"/>
          <w:sz w:val="24"/>
          <w:szCs w:val="24"/>
        </w:rPr>
      </w:pPr>
    </w:p>
    <w:p w:rsidR="003C1B60" w:rsidRPr="00ED4F62" w:rsidRDefault="00BF096A" w:rsidP="00C97AA5">
      <w:pPr>
        <w:rPr>
          <w:rFonts w:ascii="Times New Roman" w:hAnsi="Times New Roman" w:cs="Times New Roman"/>
          <w:b/>
          <w:sz w:val="24"/>
          <w:szCs w:val="24"/>
        </w:rPr>
      </w:pPr>
      <w:r w:rsidRPr="00BF096A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gramStart"/>
      <w:r w:rsidRPr="00BF096A">
        <w:rPr>
          <w:rFonts w:ascii="Times New Roman" w:hAnsi="Times New Roman" w:cs="Times New Roman"/>
          <w:b/>
          <w:sz w:val="24"/>
          <w:szCs w:val="24"/>
        </w:rPr>
        <w:t xml:space="preserve">Критерий </w:t>
      </w:r>
      <w:proofErr w:type="spellStart"/>
      <w:r w:rsidRPr="00BF096A">
        <w:rPr>
          <w:rFonts w:ascii="Times New Roman" w:hAnsi="Times New Roman" w:cs="Times New Roman"/>
          <w:b/>
          <w:sz w:val="24"/>
          <w:szCs w:val="24"/>
        </w:rPr>
        <w:t>Ходжа-Лемана</w:t>
      </w:r>
      <w:proofErr w:type="spellEnd"/>
      <w:r w:rsidRPr="00BF09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096A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BF096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HL</w:t>
      </w:r>
      <w:r w:rsidRPr="00BF096A">
        <w:rPr>
          <w:rFonts w:ascii="Times New Roman" w:hAnsi="Times New Roman" w:cs="Times New Roman"/>
          <w:b/>
          <w:sz w:val="24"/>
          <w:szCs w:val="24"/>
        </w:rPr>
        <w:t>.</w:t>
      </w:r>
      <w:r w:rsidR="00ED4F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ED4F62">
        <w:rPr>
          <w:rFonts w:ascii="Times New Roman" w:hAnsi="Times New Roman" w:cs="Times New Roman"/>
          <w:b/>
          <w:sz w:val="24"/>
          <w:szCs w:val="24"/>
        </w:rPr>
        <w:t>(</w:t>
      </w:r>
      <w:r w:rsidR="00ED4F62">
        <w:rPr>
          <w:rFonts w:ascii="Times New Roman" w:hAnsi="Times New Roman" w:cs="Times New Roman"/>
          <w:b/>
          <w:sz w:val="24"/>
          <w:szCs w:val="24"/>
          <w:lang w:val="en-US"/>
        </w:rPr>
        <w:t>HL</w:t>
      </w:r>
      <w:r w:rsidR="00ED4F62" w:rsidRPr="00ED4F62">
        <w:rPr>
          <w:rFonts w:ascii="Times New Roman" w:hAnsi="Times New Roman" w:cs="Times New Roman"/>
          <w:b/>
          <w:sz w:val="24"/>
          <w:szCs w:val="24"/>
        </w:rPr>
        <w:t>-</w:t>
      </w:r>
      <w:r w:rsidR="00ED4F62">
        <w:rPr>
          <w:rFonts w:ascii="Times New Roman" w:hAnsi="Times New Roman" w:cs="Times New Roman"/>
          <w:b/>
          <w:sz w:val="24"/>
          <w:szCs w:val="24"/>
        </w:rPr>
        <w:t>критерий)</w:t>
      </w:r>
    </w:p>
    <w:p w:rsidR="000407C0" w:rsidRDefault="000407C0" w:rsidP="000407C0">
      <w:r>
        <w:rPr>
          <w:position w:val="-26"/>
          <w:sz w:val="20"/>
        </w:rPr>
        <w:object w:dxaOrig="1740" w:dyaOrig="540">
          <v:shape id="_x0000_i1033" type="#_x0000_t75" style="width:87.05pt;height:26.9pt" o:ole="" fillcolor="window">
            <v:imagedata r:id="rId24" o:title=""/>
          </v:shape>
          <o:OLEObject Type="Embed" ProgID="Equation.3" ShapeID="_x0000_i1033" DrawAspect="Content" ObjectID="_1478957662" r:id="rId25"/>
        </w:object>
      </w:r>
    </w:p>
    <w:p w:rsidR="000407C0" w:rsidRDefault="00AE65AF" w:rsidP="000407C0">
      <w:r w:rsidRPr="00712172">
        <w:rPr>
          <w:position w:val="-30"/>
        </w:rPr>
        <w:object w:dxaOrig="2740" w:dyaOrig="700">
          <v:shape id="_x0000_i1042" type="#_x0000_t75" style="width:137.1pt;height:35.05pt" o:ole="">
            <v:imagedata r:id="rId26" o:title=""/>
          </v:shape>
          <o:OLEObject Type="Embed" ProgID="Equation.3" ShapeID="_x0000_i1042" DrawAspect="Content" ObjectID="_1478957663" r:id="rId27"/>
        </w:object>
      </w:r>
    </w:p>
    <w:p w:rsidR="00BF096A" w:rsidRDefault="000407C0" w:rsidP="000407C0">
      <w:pPr>
        <w:rPr>
          <w:sz w:val="28"/>
          <w:szCs w:val="28"/>
        </w:rPr>
      </w:pPr>
      <w:r w:rsidRPr="00763CBC">
        <w:rPr>
          <w:position w:val="-66"/>
          <w:sz w:val="28"/>
          <w:szCs w:val="28"/>
        </w:rPr>
        <w:object w:dxaOrig="2360" w:dyaOrig="1440">
          <v:shape id="_x0000_i1034" type="#_x0000_t75" style="width:117.7pt;height:1in" o:ole="">
            <v:imagedata r:id="rId28" o:title=""/>
          </v:shape>
          <o:OLEObject Type="Embed" ProgID="Equation.3" ShapeID="_x0000_i1034" DrawAspect="Content" ObjectID="_1478957664" r:id="rId29"/>
        </w:object>
      </w:r>
    </w:p>
    <w:p w:rsidR="000407C0" w:rsidRDefault="000407C0" w:rsidP="000407C0">
      <w:pPr>
        <w:rPr>
          <w:rFonts w:ascii="Times New Roman" w:hAnsi="Times New Roman" w:cs="Times New Roman"/>
          <w:sz w:val="24"/>
          <w:szCs w:val="24"/>
        </w:rPr>
      </w:pPr>
      <w:r w:rsidRPr="00BF1D41">
        <w:rPr>
          <w:rFonts w:ascii="Times New Roman" w:hAnsi="Times New Roman" w:cs="Times New Roman"/>
          <w:sz w:val="24"/>
          <w:szCs w:val="24"/>
        </w:rPr>
        <w:t xml:space="preserve">Возьмем </w:t>
      </w:r>
      <w:r w:rsidRPr="00BF1D41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035" type="#_x0000_t75" style="width:51.95pt;height:13.75pt" o:ole="">
            <v:imagedata r:id="rId30" o:title=""/>
          </v:shape>
          <o:OLEObject Type="Embed" ProgID="Equation.3" ShapeID="_x0000_i1035" DrawAspect="Content" ObjectID="_1478957665" r:id="rId31"/>
        </w:object>
      </w:r>
      <w:r w:rsidRPr="00BF1D41">
        <w:rPr>
          <w:rFonts w:ascii="Times New Roman" w:hAnsi="Times New Roman" w:cs="Times New Roman"/>
          <w:sz w:val="24"/>
          <w:szCs w:val="24"/>
        </w:rPr>
        <w:t xml:space="preserve">,   тогда  </w:t>
      </w:r>
      <w:r w:rsidRPr="00BF1D41">
        <w:rPr>
          <w:rFonts w:ascii="Times New Roman" w:hAnsi="Times New Roman" w:cs="Times New Roman"/>
          <w:position w:val="-6"/>
          <w:sz w:val="24"/>
          <w:szCs w:val="24"/>
        </w:rPr>
        <w:object w:dxaOrig="1579" w:dyaOrig="279">
          <v:shape id="_x0000_i1036" type="#_x0000_t75" style="width:78.9pt;height:13.75pt" o:ole="">
            <v:imagedata r:id="rId32" o:title=""/>
          </v:shape>
          <o:OLEObject Type="Embed" ProgID="Equation.3" ShapeID="_x0000_i1036" DrawAspect="Content" ObjectID="_1478957666" r:id="rId33"/>
        </w:object>
      </w:r>
      <w:r w:rsidRPr="00BF1D41">
        <w:rPr>
          <w:rFonts w:ascii="Times New Roman" w:hAnsi="Times New Roman" w:cs="Times New Roman"/>
          <w:sz w:val="24"/>
          <w:szCs w:val="24"/>
        </w:rPr>
        <w:t>.</w:t>
      </w:r>
      <w:r w:rsidR="00BF1D41" w:rsidRPr="00BF1D41">
        <w:rPr>
          <w:rFonts w:ascii="Times New Roman" w:hAnsi="Times New Roman" w:cs="Times New Roman"/>
          <w:sz w:val="24"/>
          <w:szCs w:val="24"/>
        </w:rPr>
        <w:t xml:space="preserve"> (Вероятность (коэффициент) возникновения минимаксного критерия).</w:t>
      </w:r>
    </w:p>
    <w:p w:rsidR="00BF1D41" w:rsidRPr="00BF1D41" w:rsidRDefault="00BF1D41" w:rsidP="00BF1D41">
      <w:pPr>
        <w:rPr>
          <w:rFonts w:ascii="Times New Roman" w:hAnsi="Times New Roman" w:cs="Times New Roman"/>
          <w:sz w:val="24"/>
          <w:szCs w:val="24"/>
        </w:rPr>
      </w:pPr>
      <w:r w:rsidRPr="00BF1D41">
        <w:rPr>
          <w:rFonts w:ascii="Times New Roman" w:hAnsi="Times New Roman" w:cs="Times New Roman"/>
          <w:sz w:val="24"/>
          <w:szCs w:val="24"/>
        </w:rPr>
        <w:t>Далее, по условию, вероятности состояния системы принятия решений неизвестны, т.е. по заданной матрице видно: вероятностей четыре (четыре строки), тогда предположим, что вероятности равноценны. Известно, что сумма всех возможных вероятностей равна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1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D41" w:rsidRPr="00BF1D41" w:rsidRDefault="00BF1D41" w:rsidP="00BF1D41">
      <w:pPr>
        <w:rPr>
          <w:rFonts w:ascii="Times New Roman" w:hAnsi="Times New Roman" w:cs="Times New Roman"/>
          <w:sz w:val="24"/>
          <w:szCs w:val="24"/>
        </w:rPr>
      </w:pPr>
      <w:r w:rsidRPr="00BF1D41">
        <w:rPr>
          <w:rFonts w:ascii="Times New Roman" w:hAnsi="Times New Roman" w:cs="Times New Roman"/>
          <w:position w:val="-30"/>
          <w:sz w:val="24"/>
          <w:szCs w:val="24"/>
        </w:rPr>
        <w:object w:dxaOrig="920" w:dyaOrig="700">
          <v:shape id="_x0000_i1037" type="#_x0000_t75" style="width:45.7pt;height:35.05pt" o:ole="">
            <v:imagedata r:id="rId34" o:title=""/>
          </v:shape>
          <o:OLEObject Type="Embed" ProgID="Equation.3" ShapeID="_x0000_i1037" DrawAspect="Content" ObjectID="_1478957667" r:id="rId35"/>
        </w:object>
      </w:r>
      <w:r w:rsidRPr="00BF1D41">
        <w:rPr>
          <w:rFonts w:ascii="Times New Roman" w:hAnsi="Times New Roman" w:cs="Times New Roman"/>
          <w:sz w:val="24"/>
          <w:szCs w:val="24"/>
        </w:rPr>
        <w:t xml:space="preserve">  →  </w:t>
      </w:r>
      <w:r w:rsidRPr="00BF1D41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38" type="#_x0000_t75" style="width:43.2pt;height:16.3pt" o:ole="">
            <v:imagedata r:id="rId36" o:title=""/>
          </v:shape>
          <o:OLEObject Type="Embed" ProgID="Equation.3" ShapeID="_x0000_i1038" DrawAspect="Content" ObjectID="_1478957668" r:id="rId37"/>
        </w:object>
      </w:r>
    </w:p>
    <w:p w:rsidR="00BF1D41" w:rsidRPr="00BF1D41" w:rsidRDefault="00BF1D41" w:rsidP="00BF1D41">
      <w:pPr>
        <w:rPr>
          <w:rFonts w:ascii="Times New Roman" w:hAnsi="Times New Roman" w:cs="Times New Roman"/>
          <w:sz w:val="24"/>
          <w:szCs w:val="24"/>
        </w:rPr>
      </w:pPr>
      <w:r w:rsidRPr="00BF1D41"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F1D41" w:rsidRPr="00BF1D41" w:rsidRDefault="00BF1D41" w:rsidP="00BF1D41">
      <w:pPr>
        <w:rPr>
          <w:rFonts w:ascii="Times New Roman" w:hAnsi="Times New Roman" w:cs="Times New Roman"/>
          <w:sz w:val="24"/>
          <w:szCs w:val="24"/>
        </w:rPr>
      </w:pPr>
      <w:r w:rsidRPr="00BF1D41">
        <w:rPr>
          <w:rFonts w:ascii="Times New Roman" w:hAnsi="Times New Roman" w:cs="Times New Roman"/>
          <w:sz w:val="24"/>
          <w:szCs w:val="24"/>
        </w:rPr>
        <w:t xml:space="preserve">а.) Каждый элемент строки умножается на вероятность </w:t>
      </w:r>
      <w:r w:rsidRPr="00BF1D41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39" type="#_x0000_t75" style="width:43.2pt;height:16.3pt" o:ole="">
            <v:imagedata r:id="rId36" o:title=""/>
          </v:shape>
          <o:OLEObject Type="Embed" ProgID="Equation.3" ShapeID="_x0000_i1039" DrawAspect="Content" ObjectID="_1478957669" r:id="rId38"/>
        </w:object>
      </w:r>
    </w:p>
    <w:p w:rsidR="00BF1D41" w:rsidRPr="00BF1D41" w:rsidRDefault="00BF1D41" w:rsidP="00BF1D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D4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BF1D41">
        <w:rPr>
          <w:rFonts w:ascii="Times New Roman" w:hAnsi="Times New Roman" w:cs="Times New Roman"/>
          <w:sz w:val="24"/>
          <w:szCs w:val="24"/>
        </w:rPr>
        <w:t xml:space="preserve">.) Всё складывается и умножается на  0.6 </w:t>
      </w:r>
    </w:p>
    <w:p w:rsidR="00BF1D41" w:rsidRPr="00BF1D41" w:rsidRDefault="00BF1D41" w:rsidP="00BF1D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D4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1D41"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 w:rsidRPr="00BF1D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BF1D41">
        <w:rPr>
          <w:rFonts w:ascii="Times New Roman" w:hAnsi="Times New Roman" w:cs="Times New Roman"/>
          <w:sz w:val="24"/>
          <w:szCs w:val="24"/>
        </w:rPr>
        <w:t xml:space="preserve"> полученным значениям прибавляется произведение минимального элемента строки на  коэффициент 0,4</w:t>
      </w:r>
    </w:p>
    <w:p w:rsidR="00BF1D41" w:rsidRDefault="00BF1D41" w:rsidP="00BF1D41"/>
    <w:p w:rsidR="00BF1D41" w:rsidRDefault="00BF1D41" w:rsidP="00BF1D41"/>
    <w:p w:rsidR="00BF1D41" w:rsidRPr="001032FA" w:rsidRDefault="00BF1D41" w:rsidP="00BF1D41">
      <w:pPr>
        <w:rPr>
          <w:rFonts w:ascii="Times New Roman" w:hAnsi="Times New Roman" w:cs="Times New Roman"/>
          <w:sz w:val="24"/>
          <w:szCs w:val="24"/>
        </w:rPr>
      </w:pPr>
      <w:r w:rsidRPr="001032FA">
        <w:rPr>
          <w:rFonts w:ascii="Times New Roman" w:hAnsi="Times New Roman" w:cs="Times New Roman"/>
          <w:sz w:val="24"/>
          <w:szCs w:val="24"/>
        </w:rPr>
        <w:lastRenderedPageBreak/>
        <w:t>Вычисление:</w:t>
      </w:r>
    </w:p>
    <w:p w:rsidR="00BF1D41" w:rsidRPr="001032FA" w:rsidRDefault="0050308B" w:rsidP="00BF1D41">
      <w:pPr>
        <w:rPr>
          <w:rFonts w:ascii="Times New Roman" w:hAnsi="Times New Roman" w:cs="Times New Roman"/>
          <w:sz w:val="24"/>
          <w:szCs w:val="24"/>
        </w:rPr>
      </w:pPr>
      <w:r w:rsidRPr="001032FA">
        <w:rPr>
          <w:rFonts w:ascii="Times New Roman" w:hAnsi="Times New Roman" w:cs="Times New Roman"/>
          <w:position w:val="-66"/>
          <w:sz w:val="24"/>
          <w:szCs w:val="24"/>
        </w:rPr>
        <w:object w:dxaOrig="6700" w:dyaOrig="1440">
          <v:shape id="_x0000_i1041" type="#_x0000_t75" style="width:334.95pt;height:1in" o:ole="">
            <v:imagedata r:id="rId39" o:title=""/>
          </v:shape>
          <o:OLEObject Type="Embed" ProgID="Equation.3" ShapeID="_x0000_i1041" DrawAspect="Content" ObjectID="_1478957670" r:id="rId40"/>
        </w:object>
      </w:r>
    </w:p>
    <w:p w:rsidR="00BF1D41" w:rsidRPr="001032FA" w:rsidRDefault="001032FA" w:rsidP="00BF1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BF1D41" w:rsidRPr="001032FA">
        <w:rPr>
          <w:rFonts w:ascii="Times New Roman" w:hAnsi="Times New Roman" w:cs="Times New Roman"/>
          <w:sz w:val="24"/>
          <w:szCs w:val="24"/>
        </w:rPr>
        <w:t>.) Выбирается максимальное значение дополнительного столбца (</w:t>
      </w:r>
      <w:r w:rsidR="00BF1D41" w:rsidRPr="001032F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BF1D41" w:rsidRPr="001032FA">
        <w:rPr>
          <w:rFonts w:ascii="Times New Roman" w:hAnsi="Times New Roman" w:cs="Times New Roman"/>
          <w:sz w:val="24"/>
          <w:szCs w:val="24"/>
        </w:rPr>
        <w:t>) – это и есть ответ.</w:t>
      </w:r>
    </w:p>
    <w:p w:rsidR="00BF1D41" w:rsidRPr="001032FA" w:rsidRDefault="00BF1D41" w:rsidP="001032FA">
      <w:pPr>
        <w:rPr>
          <w:rFonts w:ascii="Times New Roman" w:hAnsi="Times New Roman" w:cs="Times New Roman"/>
          <w:sz w:val="24"/>
          <w:szCs w:val="24"/>
        </w:rPr>
      </w:pPr>
      <w:r w:rsidRPr="001032FA"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1032FA">
        <w:rPr>
          <w:rFonts w:ascii="Times New Roman" w:hAnsi="Times New Roman" w:cs="Times New Roman"/>
          <w:position w:val="-12"/>
          <w:sz w:val="24"/>
          <w:szCs w:val="24"/>
        </w:rPr>
        <w:object w:dxaOrig="1680" w:dyaOrig="360">
          <v:shape id="_x0000_i1040" type="#_x0000_t75" style="width:83.9pt;height:18.15pt" o:ole="">
            <v:imagedata r:id="rId41" o:title=""/>
          </v:shape>
          <o:OLEObject Type="Embed" ProgID="Equation.3" ShapeID="_x0000_i1040" DrawAspect="Content" ObjectID="_1478957671" r:id="rId42"/>
        </w:object>
      </w:r>
    </w:p>
    <w:p w:rsidR="00BF1D41" w:rsidRPr="00BF1D41" w:rsidRDefault="00BF1D41" w:rsidP="000407C0">
      <w:pPr>
        <w:rPr>
          <w:rFonts w:ascii="Times New Roman" w:hAnsi="Times New Roman" w:cs="Times New Roman"/>
          <w:b/>
          <w:sz w:val="24"/>
          <w:szCs w:val="24"/>
        </w:rPr>
      </w:pPr>
    </w:p>
    <w:sectPr w:rsidR="00BF1D41" w:rsidRPr="00BF1D41" w:rsidSect="0025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938" w:rsidRDefault="00DF0938" w:rsidP="00C97AA5">
      <w:pPr>
        <w:spacing w:after="0" w:line="240" w:lineRule="auto"/>
      </w:pPr>
      <w:r>
        <w:separator/>
      </w:r>
    </w:p>
  </w:endnote>
  <w:endnote w:type="continuationSeparator" w:id="0">
    <w:p w:rsidR="00DF0938" w:rsidRDefault="00DF0938" w:rsidP="00C9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938" w:rsidRDefault="00DF0938" w:rsidP="00C97AA5">
      <w:pPr>
        <w:spacing w:after="0" w:line="240" w:lineRule="auto"/>
      </w:pPr>
      <w:r>
        <w:separator/>
      </w:r>
    </w:p>
  </w:footnote>
  <w:footnote w:type="continuationSeparator" w:id="0">
    <w:p w:rsidR="00DF0938" w:rsidRDefault="00DF0938" w:rsidP="00C97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B60"/>
    <w:rsid w:val="000407C0"/>
    <w:rsid w:val="001032FA"/>
    <w:rsid w:val="00254FD9"/>
    <w:rsid w:val="00345BF0"/>
    <w:rsid w:val="003C1B60"/>
    <w:rsid w:val="0050308B"/>
    <w:rsid w:val="0087404F"/>
    <w:rsid w:val="00AE65AF"/>
    <w:rsid w:val="00BF096A"/>
    <w:rsid w:val="00BF1D41"/>
    <w:rsid w:val="00C97AA5"/>
    <w:rsid w:val="00DF0938"/>
    <w:rsid w:val="00ED4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A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97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97AA5"/>
  </w:style>
  <w:style w:type="paragraph" w:styleId="a7">
    <w:name w:val="footer"/>
    <w:basedOn w:val="a"/>
    <w:link w:val="a8"/>
    <w:uiPriority w:val="99"/>
    <w:semiHidden/>
    <w:unhideWhenUsed/>
    <w:rsid w:val="00C97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97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1565F-646C-4AE7-82A5-D4BF3BB5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2014-12-01T09:55:00Z</dcterms:created>
  <dcterms:modified xsi:type="dcterms:W3CDTF">2014-12-01T10:45:00Z</dcterms:modified>
</cp:coreProperties>
</file>