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3556" w14:textId="77777777" w:rsidR="009E2DC8" w:rsidRPr="009E2DC8" w:rsidRDefault="009E2DC8" w:rsidP="009E2DC8">
      <w:pPr>
        <w:rPr>
          <w:b/>
          <w:bCs/>
        </w:rPr>
      </w:pPr>
      <w:r w:rsidRPr="009E2DC8">
        <w:rPr>
          <w:b/>
          <w:bCs/>
        </w:rPr>
        <w:t>第七章　財政</w:t>
      </w:r>
    </w:p>
    <w:p w14:paraId="0446FF70" w14:textId="77777777" w:rsidR="009E2DC8" w:rsidRPr="009E2DC8" w:rsidRDefault="009E2DC8" w:rsidP="009E2DC8">
      <w:r w:rsidRPr="009E2DC8">
        <w:t>〔財政処理の要件〕</w:t>
      </w:r>
    </w:p>
    <w:p w14:paraId="32C211FA" w14:textId="77777777" w:rsidR="009E2DC8" w:rsidRPr="009E2DC8" w:rsidRDefault="009E2DC8" w:rsidP="009E2DC8">
      <w:r w:rsidRPr="009E2DC8">
        <w:t>第八十三条　国の財政を処理する権限は、国会の議決に</w:t>
      </w:r>
      <w:proofErr w:type="gramStart"/>
      <w:r w:rsidRPr="009E2DC8">
        <w:t>基</w:t>
      </w:r>
      <w:proofErr w:type="gramEnd"/>
      <w:r w:rsidRPr="009E2DC8">
        <w:t>いて、これを行使しなければならない。</w:t>
      </w:r>
    </w:p>
    <w:p w14:paraId="5A3876B1" w14:textId="77777777" w:rsidR="009E2DC8" w:rsidRPr="009E2DC8" w:rsidRDefault="009E2DC8" w:rsidP="009E2DC8">
      <w:r w:rsidRPr="009E2DC8">
        <w:t>〔課税の要件〕</w:t>
      </w:r>
    </w:p>
    <w:p w14:paraId="432E3A18" w14:textId="77777777" w:rsidR="009E2DC8" w:rsidRPr="009E2DC8" w:rsidRDefault="009E2DC8" w:rsidP="009E2DC8">
      <w:r w:rsidRPr="009E2DC8">
        <w:t>第八十四条　あらたに租税を課し、又は現行の租税を変更するには、法律又は法律の定める条件によることを必要とする。</w:t>
      </w:r>
    </w:p>
    <w:p w14:paraId="5F7783BB" w14:textId="77777777" w:rsidR="009E2DC8" w:rsidRPr="009E2DC8" w:rsidRDefault="009E2DC8" w:rsidP="009E2DC8">
      <w:r w:rsidRPr="009E2DC8">
        <w:t>〔国費支出及び債務負担の要件〕</w:t>
      </w:r>
    </w:p>
    <w:p w14:paraId="0705950C" w14:textId="77777777" w:rsidR="009E2DC8" w:rsidRPr="009E2DC8" w:rsidRDefault="009E2DC8" w:rsidP="009E2DC8">
      <w:r w:rsidRPr="009E2DC8">
        <w:t>第八十五条　国費を支出し、又は国が債務を負担するには、国会の議決に</w:t>
      </w:r>
      <w:proofErr w:type="gramStart"/>
      <w:r w:rsidRPr="009E2DC8">
        <w:t>基</w:t>
      </w:r>
      <w:proofErr w:type="gramEnd"/>
      <w:r w:rsidRPr="009E2DC8">
        <w:t>くことを必要とする。</w:t>
      </w:r>
    </w:p>
    <w:p w14:paraId="7C33A75A" w14:textId="77777777" w:rsidR="009E2DC8" w:rsidRPr="009E2DC8" w:rsidRDefault="009E2DC8" w:rsidP="009E2DC8">
      <w:r w:rsidRPr="009E2DC8">
        <w:t>〔予算の作成〕</w:t>
      </w:r>
    </w:p>
    <w:p w14:paraId="64A81829" w14:textId="77777777" w:rsidR="009E2DC8" w:rsidRPr="009E2DC8" w:rsidRDefault="009E2DC8" w:rsidP="009E2DC8">
      <w:r w:rsidRPr="009E2DC8">
        <w:t>第八十六条　内閣は、毎会計年度の予算を作成し、国会に提出して、その審議を受け議決を経なければならない。</w:t>
      </w:r>
    </w:p>
    <w:p w14:paraId="1FB3CF76" w14:textId="77777777" w:rsidR="009E2DC8" w:rsidRPr="009E2DC8" w:rsidRDefault="009E2DC8" w:rsidP="009E2DC8">
      <w:r w:rsidRPr="009E2DC8">
        <w:t>〔予備費〕</w:t>
      </w:r>
    </w:p>
    <w:p w14:paraId="502AB14A" w14:textId="77777777" w:rsidR="009E2DC8" w:rsidRPr="009E2DC8" w:rsidRDefault="009E2DC8" w:rsidP="009E2DC8">
      <w:r w:rsidRPr="009E2DC8">
        <w:t>第八十七条　予見し難い予算の不足に充てるため、国会の議決に</w:t>
      </w:r>
      <w:proofErr w:type="gramStart"/>
      <w:r w:rsidRPr="009E2DC8">
        <w:t>基</w:t>
      </w:r>
      <w:proofErr w:type="gramEnd"/>
      <w:r w:rsidRPr="009E2DC8">
        <w:t>いて予備費を設け、内閣の責任でこれを支出することができる。</w:t>
      </w:r>
    </w:p>
    <w:p w14:paraId="10E05268" w14:textId="77777777" w:rsidR="009E2DC8" w:rsidRPr="009E2DC8" w:rsidRDefault="009E2DC8" w:rsidP="009E2DC8">
      <w:r w:rsidRPr="009E2DC8">
        <w:lastRenderedPageBreak/>
        <w:t>２　すべて予備費の支出については、内閣は、事後に国会の承諾を得なければならない。</w:t>
      </w:r>
    </w:p>
    <w:p w14:paraId="08C61030" w14:textId="77777777" w:rsidR="009E2DC8" w:rsidRPr="009E2DC8" w:rsidRDefault="009E2DC8" w:rsidP="009E2DC8">
      <w:r w:rsidRPr="009E2DC8">
        <w:t>〔皇室財産及び皇室費用〕</w:t>
      </w:r>
    </w:p>
    <w:p w14:paraId="3167C1F4" w14:textId="77777777" w:rsidR="009E2DC8" w:rsidRPr="009E2DC8" w:rsidRDefault="009E2DC8" w:rsidP="009E2DC8">
      <w:r w:rsidRPr="009E2DC8">
        <w:t>第八十八条　すべて皇室財産は、国に属する。すべて皇室の費用は、予算に計上して国会の議決を経なければならない。</w:t>
      </w:r>
    </w:p>
    <w:p w14:paraId="7488702D" w14:textId="77777777" w:rsidR="009E2DC8" w:rsidRPr="009E2DC8" w:rsidRDefault="009E2DC8" w:rsidP="009E2DC8">
      <w:r w:rsidRPr="009E2DC8">
        <w:t>〔公の財産の用途制限〕</w:t>
      </w:r>
    </w:p>
    <w:p w14:paraId="31445394" w14:textId="77777777" w:rsidR="009E2DC8" w:rsidRPr="009E2DC8" w:rsidRDefault="009E2DC8" w:rsidP="009E2DC8">
      <w:r w:rsidRPr="009E2DC8">
        <w:t>第八十九条　公金その他の公の財産は、宗教上の組織若しくは団体の使用、便益若しくは維持のため、又は公の支配に属しない慈善、教育若しくは博愛の事業に対し、これを支出し、又はその利用に供してはならない。</w:t>
      </w:r>
    </w:p>
    <w:p w14:paraId="25471787" w14:textId="77777777" w:rsidR="009E2DC8" w:rsidRPr="009E2DC8" w:rsidRDefault="009E2DC8" w:rsidP="009E2DC8">
      <w:r w:rsidRPr="009E2DC8">
        <w:t>〔会計検査〕</w:t>
      </w:r>
    </w:p>
    <w:p w14:paraId="335E69D0" w14:textId="77777777" w:rsidR="009E2DC8" w:rsidRPr="009E2DC8" w:rsidRDefault="009E2DC8" w:rsidP="009E2DC8">
      <w:r w:rsidRPr="009E2DC8">
        <w:t>第九十条　国の収入支出の決算は、すべて毎年会計検査院がこれを検査し、内閣は、次の年度に、その検査報告とともに、これを国会に提出しなければならない。</w:t>
      </w:r>
    </w:p>
    <w:p w14:paraId="480E2D40" w14:textId="77777777" w:rsidR="009E2DC8" w:rsidRPr="009E2DC8" w:rsidRDefault="009E2DC8" w:rsidP="009E2DC8">
      <w:r w:rsidRPr="009E2DC8">
        <w:t>２　会計検査院の組織及び権限は、法律でこれを定める。</w:t>
      </w:r>
    </w:p>
    <w:p w14:paraId="62EABE2C" w14:textId="77777777" w:rsidR="009E2DC8" w:rsidRPr="009E2DC8" w:rsidRDefault="009E2DC8" w:rsidP="009E2DC8">
      <w:r w:rsidRPr="009E2DC8">
        <w:t>〔財政状況の報告〕</w:t>
      </w:r>
    </w:p>
    <w:p w14:paraId="628E9A97" w14:textId="77777777" w:rsidR="009E2DC8" w:rsidRPr="009E2DC8" w:rsidRDefault="009E2DC8" w:rsidP="009E2DC8">
      <w:r w:rsidRPr="009E2DC8">
        <w:t>第九十一条　内閣は、国会及び国民に対し、定期に、</w:t>
      </w:r>
      <w:proofErr w:type="gramStart"/>
      <w:r w:rsidRPr="009E2DC8">
        <w:t>少くとも</w:t>
      </w:r>
      <w:proofErr w:type="gramEnd"/>
      <w:r w:rsidRPr="009E2DC8">
        <w:t>毎年一回、国の財政状況について報告しなければならない。</w:t>
      </w:r>
    </w:p>
    <w:p w14:paraId="34C48C33" w14:textId="77777777" w:rsidR="008019F3" w:rsidRPr="009E2DC8" w:rsidRDefault="008019F3"/>
    <w:sectPr w:rsidR="008019F3" w:rsidRPr="009E2D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E2"/>
    <w:rsid w:val="00174AA2"/>
    <w:rsid w:val="004276E2"/>
    <w:rsid w:val="008019F3"/>
    <w:rsid w:val="009E2DC8"/>
    <w:rsid w:val="00DE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F68EC9A-A81D-411D-9707-0E59B2CC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76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6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6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6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6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6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6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6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276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276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276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276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276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27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6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27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276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6E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276E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27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276E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27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s2122126 Kota Kawagoe</dc:creator>
  <cp:keywords/>
  <dc:description/>
  <cp:lastModifiedBy>s2122126 Kota Kawagoe</cp:lastModifiedBy>
  <cp:revision>2</cp:revision>
  <dcterms:created xsi:type="dcterms:W3CDTF">2025-09-24T03:09:00Z</dcterms:created>
  <dcterms:modified xsi:type="dcterms:W3CDTF">2025-09-24T03:09:00Z</dcterms:modified>
</cp:coreProperties>
</file>