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FAQ</w:t>
      </w:r>
    </w:p>
    <w:p>
      <w:r>
        <w:rPr>
          <w:b/>
        </w:rPr>
        <w:t xml:space="preserve">Q1: </w:t>
      </w:r>
      <w:r>
        <w:t>申込担当者の変更は管理者画面以外で可能ですか？</w:t>
      </w:r>
    </w:p>
    <w:p>
      <w:r>
        <w:rPr>
          <w:b/>
        </w:rPr>
        <w:t xml:space="preserve">A1: </w:t>
      </w:r>
      <w:r>
        <w:t>現在のところ、manaableでは「申込担当者」の変更を利用者画面から行うことはできません。変更は管理者画面の「登録者管理」－「登録者一覧」から行う必要があります。個人情報保護のため、チームリーダー設定は管理者のみが行える仕様となっています。機能に関する要望がある場合は、こちらのリンクからお寄せください。</w:t>
      </w:r>
    </w:p>
    <w:p/>
    <w:p>
      <w:r>
        <w:rPr>
          <w:b/>
        </w:rPr>
        <w:t xml:space="preserve">Q2: </w:t>
      </w:r>
      <w:r>
        <w:t>課題はどのタイミングで利用者の提出物に表示されますか？</w:t>
      </w:r>
    </w:p>
    <w:p>
      <w:r>
        <w:rPr>
          <w:b/>
        </w:rPr>
        <w:t xml:space="preserve">A2: </w:t>
      </w:r>
      <w:r>
        <w:t>課題は、受講者のステータスが「受講予定」に変更された時点で表示されます。支払いが完了していない場合、受講者のステータスが「受講予定」にならないため、課題は表示されません。</w:t>
      </w:r>
    </w:p>
    <w:p/>
    <w:p>
      <w:r>
        <w:rPr>
          <w:b/>
        </w:rPr>
        <w:t xml:space="preserve">Q3: </w:t>
      </w:r>
      <w:r>
        <w:t>ラジオボタンの選択肢のチェックを外すことはできますか？</w:t>
      </w:r>
    </w:p>
    <w:p>
      <w:r>
        <w:rPr>
          <w:b/>
        </w:rPr>
        <w:t xml:space="preserve">A3: </w:t>
      </w:r>
      <w:r>
        <w:t>ラジオボタンのチェックを外すことは難しいですが、代わりに別の選択肢を追加する方法があります。例えば、看護師として就職した場合には別の選択肢を追加し、その選択肢に移し替えることができます。もし既存の項目をチェックボックスに変更することをご希望の場合は、CSVを使用してデータを移し替える方法もあります。詳細はサポートにご相談ください。</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