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F7" w:rsidRDefault="0013462A">
      <w:pPr>
        <w:rPr>
          <w:sz w:val="28"/>
          <w:szCs w:val="28"/>
          <w:lang w:val="en-US"/>
        </w:rPr>
      </w:pPr>
      <w:r w:rsidRPr="0013462A">
        <w:rPr>
          <w:sz w:val="28"/>
          <w:szCs w:val="28"/>
        </w:rPr>
        <w:t>Третье испытание</w:t>
      </w:r>
      <w:r w:rsidRPr="0013462A">
        <w:rPr>
          <w:sz w:val="28"/>
          <w:szCs w:val="28"/>
          <w:lang w:val="en-US"/>
        </w:rPr>
        <w:t>:</w:t>
      </w:r>
    </w:p>
    <w:p w:rsidR="0013462A" w:rsidRDefault="0013462A">
      <w:pPr>
        <w:rPr>
          <w:sz w:val="28"/>
          <w:szCs w:val="28"/>
          <w:lang w:val="en-US"/>
        </w:rPr>
      </w:pPr>
      <w:hyperlink r:id="rId4" w:history="1">
        <w:r w:rsidRPr="006178CE">
          <w:rPr>
            <w:rStyle w:val="a3"/>
            <w:sz w:val="28"/>
            <w:szCs w:val="28"/>
            <w:lang w:val="en-US"/>
          </w:rPr>
          <w:t>https://youtu.be/8IRj7CFvQIs</w:t>
        </w:r>
      </w:hyperlink>
    </w:p>
    <w:p w:rsidR="0013462A" w:rsidRPr="0013462A" w:rsidRDefault="0013462A">
      <w:pPr>
        <w:rPr>
          <w:sz w:val="28"/>
          <w:szCs w:val="28"/>
          <w:lang w:val="en-US"/>
        </w:rPr>
      </w:pPr>
      <w:bookmarkStart w:id="0" w:name="_GoBack"/>
      <w:bookmarkEnd w:id="0"/>
    </w:p>
    <w:sectPr w:rsidR="0013462A" w:rsidRPr="0013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2A"/>
    <w:rsid w:val="0013462A"/>
    <w:rsid w:val="001F25BB"/>
    <w:rsid w:val="00D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4828"/>
  <w15:chartTrackingRefBased/>
  <w15:docId w15:val="{E5D915B0-21AD-4AF4-8576-2DB46516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IRj7CFvQ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2024-02-12T18:36:00Z</dcterms:created>
  <dcterms:modified xsi:type="dcterms:W3CDTF">2024-02-12T18:37:00Z</dcterms:modified>
</cp:coreProperties>
</file>