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業務委託契約書（日本法準拠・汎用）</w:t>
      </w:r>
    </w:p>
    <w:p>
      <w:r>
        <w:t>本業務委託契約（以下「本契約」という。）は、{{contract.date}}に、以下の当事者間で締結された。</w:t>
      </w:r>
    </w:p>
    <w:p/>
    <w:p>
      <w:r>
        <w:t>委託者（甲）：{{party.client.name}}</w:t>
      </w:r>
    </w:p>
    <w:p>
      <w:r>
        <w:t>所在地：{{party.client.address}}</w:t>
      </w:r>
    </w:p>
    <w:p>
      <w:r>
        <w:t>代表者：{{party.client.rep}}</w:t>
      </w:r>
    </w:p>
    <w:p/>
    <w:p>
      <w:r>
        <w:t>受託者（乙）：{{party.vendor.name}}</w:t>
      </w:r>
    </w:p>
    <w:p>
      <w:r>
        <w:t>所在地：{{party.vendor.address}}</w:t>
      </w:r>
    </w:p>
    <w:p>
      <w:r>
        <w:t>代表者：{{party.vendor.rep}}</w:t>
      </w:r>
    </w:p>
    <w:p/>
    <w:p>
      <w:r>
        <w:t>---</w:t>
      </w:r>
    </w:p>
    <w:p/>
    <w:p>
      <w:r>
        <w:t>第1条（目的・定義）</w:t>
      </w:r>
    </w:p>
    <w:p>
      <w:r>
        <w:t>1. 甲は乙に対し、別紙1「業務仕様書」（以下「本業務」）に定める業務を委託し、乙はこれを受託する。</w:t>
      </w:r>
    </w:p>
    <w:p>
      <w:r>
        <w:t>2. 用語の定義は別紙1および本契約本文に定めるとおりとする。</w:t>
      </w:r>
    </w:p>
    <w:p/>
    <w:p>
      <w:r>
        <w:t>第2条（業務の内容・遂行方法）</w:t>
      </w:r>
    </w:p>
    <w:p>
      <w:r>
        <w:t>1. 乙は、{{work.mode}}の方法（例：{{work.location}}／リモート可）により本業務を誠実に遂行する。</w:t>
      </w:r>
    </w:p>
    <w:p>
      <w:r>
        <w:t>2. 乙は、必要な人員・体制を自らの責任で確保し、{{work.quality.standard}}の水準を満たすよう業務を行う。</w:t>
      </w:r>
    </w:p>
    <w:p/>
    <w:p>
      <w:r>
        <w:t>第3条（期間）</w:t>
      </w:r>
    </w:p>
    <w:p>
      <w:r>
        <w:t>本契約の有効期間は、{{term.start}}から{{term.end}}までとする（自動更新：{{term.auto_renew}}、更新期間：{{term.renewal_length}}）。</w:t>
      </w:r>
    </w:p>
    <w:p/>
    <w:p>
      <w:r>
        <w:t>第4条（成果物・受領検査）</w:t>
      </w:r>
    </w:p>
    <w:p>
      <w:r>
        <w:t>1. 乙は、{{deliverable.name}}（形式：{{deliverable.format}}、納品日：{{deliverable.due}}、納品方法：{{deliverable.method}}）を納品する。</w:t>
      </w:r>
    </w:p>
    <w:p>
      <w:r>
        <w:t>2. 甲は、納品日から{{acceptance.days}}営業日以内に検査を行い、合否を乙に通知する。不合格の場合、乙は無償で速やかに修補を行う。</w:t>
      </w:r>
    </w:p>
    <w:p/>
    <w:p>
      <w:r>
        <w:t>第5条（報酬・支払条件）</w:t>
      </w:r>
    </w:p>
    <w:p>
      <w:r>
        <w:t>1. 甲は乙に対し、本業務の対価として{{price.total}}（税別/税込：{{price.tax_inclusive}}）を支払う。</w:t>
      </w:r>
    </w:p>
    <w:p>
      <w:r>
        <w:t>2. 支払サイト：{{price.payment_terms}}。遅延損害金：年{{price.late_fee_rate}}%。</w:t>
      </w:r>
    </w:p>
    <w:p>
      <w:r>
        <w:t>3. 甲が経費を負担する場合、その範囲は{{expense.scope}}とする。</w:t>
      </w:r>
    </w:p>
    <w:p/>
    <w:p>
      <w:r>
        <w:t>第6条（秘密情報・個人情報）</w:t>
      </w:r>
    </w:p>
    <w:p>
      <w:r>
        <w:t>当事者は、本契約に関連して相手方から開示された秘密情報を第三者に開示・漏えいしてはならない。</w:t>
      </w:r>
    </w:p>
    <w:p/>
    <w:p>
      <w:r>
        <w:t>第7条（知的財産権）</w:t>
      </w:r>
    </w:p>
    <w:p>
      <w:r>
        <w:t>成果物に係る著作権等の知的財産権の帰属は{{ip.ownership}}に帰属する。</w:t>
      </w:r>
    </w:p>
    <w:p/>
    <w:p>
      <w:r>
        <w:t>第8条（再委託）</w:t>
      </w:r>
    </w:p>
    <w:p>
      <w:r>
        <w:t>乙は甲の事前承諾なく本業務を第三者に再委託してはならない。</w:t>
      </w:r>
    </w:p>
    <w:p/>
    <w:p>
      <w:r>
        <w:t>第9条（損害賠償・責任制限）</w:t>
      </w:r>
    </w:p>
    <w:p>
      <w:r>
        <w:t>乙の賠償責任の上限は、直近12か月に甲が乙に支払った報酬総額を上限とする。</w:t>
      </w:r>
    </w:p>
    <w:p/>
    <w:p>
      <w:r>
        <w:t>第10条（契約の解除）</w:t>
      </w:r>
    </w:p>
    <w:p>
      <w:r>
        <w:t>当事者は、相手方が本契約に違反した場合、是正催告にもかかわらず是正されないときは解除できる。</w:t>
      </w:r>
    </w:p>
    <w:p/>
    <w:p>
      <w:r>
        <w:t>---</w:t>
      </w:r>
    </w:p>
    <w:p/>
    <w:p>
      <w:r>
        <w:t>{{contract.date}}</w:t>
      </w:r>
    </w:p>
    <w:p/>
    <w:p>
      <w:r>
        <w:t>甲（委託者）</w:t>
      </w:r>
    </w:p>
    <w:p>
      <w:r>
        <w:t>住所：{{party.client.address}}</w:t>
      </w:r>
    </w:p>
    <w:p>
      <w:r>
        <w:t>名称：{{party.client.name}}</w:t>
      </w:r>
    </w:p>
    <w:p>
      <w:r>
        <w:t>代表者：{{party.client.rep}}　印</w:t>
      </w:r>
    </w:p>
    <w:p/>
    <w:p>
      <w:r>
        <w:t>乙（受託者）</w:t>
      </w:r>
    </w:p>
    <w:p>
      <w:r>
        <w:t>住所：{{party.vendor.address}}</w:t>
      </w:r>
    </w:p>
    <w:p>
      <w:r>
        <w:t>名称：{{party.vendor.name}}</w:t>
      </w:r>
    </w:p>
    <w:p>
      <w:r>
        <w:t>代表者：{{party.vendor.rep}}　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