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AE" w:rsidRPr="002F1BFC" w:rsidRDefault="00BF4E9B">
      <w:pPr>
        <w:rPr>
          <w:b/>
          <w:i/>
          <w:lang w:val="en-US"/>
        </w:rPr>
      </w:pPr>
      <w:r>
        <w:rPr>
          <w:b/>
        </w:rPr>
        <w:tab/>
      </w:r>
      <w:r w:rsidRPr="002F1BFC">
        <w:rPr>
          <w:b/>
          <w:i/>
          <w:lang w:val="en-US"/>
        </w:rPr>
        <w:t>hpraca</w:t>
      </w:r>
    </w:p>
    <w:p w:rsidR="00BF4E9B" w:rsidRPr="00F750EB" w:rsidRDefault="00BF4E9B" w:rsidP="00BF4E9B">
      <w:pPr>
        <w:jc w:val="both"/>
        <w:rPr>
          <w:szCs w:val="24"/>
        </w:rPr>
      </w:pPr>
      <w:r w:rsidRPr="002F1BFC">
        <w:rPr>
          <w:b/>
          <w:i/>
          <w:lang w:val="en-US"/>
        </w:rPr>
        <w:tab/>
      </w:r>
      <w:proofErr w:type="spellStart"/>
      <w:r w:rsidRPr="00F750EB">
        <w:rPr>
          <w:lang w:val="en-US"/>
        </w:rPr>
        <w:t>Zbiór</w:t>
      </w:r>
      <w:proofErr w:type="spellEnd"/>
      <w:r w:rsidRPr="00F750EB">
        <w:rPr>
          <w:lang w:val="en-US"/>
        </w:rPr>
        <w:t xml:space="preserve"> </w:t>
      </w:r>
      <w:proofErr w:type="spellStart"/>
      <w:r w:rsidRPr="00F750EB">
        <w:rPr>
          <w:i/>
          <w:lang w:val="en-US"/>
        </w:rPr>
        <w:t>hpraca</w:t>
      </w:r>
      <w:proofErr w:type="spellEnd"/>
      <w:r w:rsidRPr="00F750EB">
        <w:rPr>
          <w:i/>
          <w:lang w:val="en-US"/>
        </w:rPr>
        <w:t xml:space="preserve"> </w:t>
      </w:r>
      <w:proofErr w:type="spellStart"/>
      <w:r w:rsidRPr="00F750EB">
        <w:rPr>
          <w:lang w:val="en-US"/>
        </w:rPr>
        <w:t>zaczerpnięto</w:t>
      </w:r>
      <w:proofErr w:type="spellEnd"/>
      <w:r w:rsidRPr="00F750EB">
        <w:rPr>
          <w:lang w:val="en-US"/>
        </w:rPr>
        <w:t xml:space="preserve"> z </w:t>
      </w:r>
      <w:proofErr w:type="spellStart"/>
      <w:r w:rsidR="00F750EB" w:rsidRPr="00F750EB">
        <w:rPr>
          <w:lang w:val="en-US"/>
        </w:rPr>
        <w:t>pracy</w:t>
      </w:r>
      <w:proofErr w:type="spellEnd"/>
      <w:r w:rsidRPr="00F750EB">
        <w:rPr>
          <w:lang w:val="en-US"/>
        </w:rPr>
        <w:t xml:space="preserve"> </w:t>
      </w:r>
      <w:r w:rsidRPr="00F750EB">
        <w:rPr>
          <w:szCs w:val="24"/>
          <w:lang w:val="en-US"/>
        </w:rPr>
        <w:t xml:space="preserve">G. </w:t>
      </w:r>
      <w:proofErr w:type="spellStart"/>
      <w:r w:rsidRPr="00F750EB">
        <w:rPr>
          <w:szCs w:val="24"/>
          <w:lang w:val="en-US"/>
        </w:rPr>
        <w:t>Nieuwenhuis</w:t>
      </w:r>
      <w:proofErr w:type="spellEnd"/>
      <w:r w:rsidRPr="00F750EB">
        <w:rPr>
          <w:szCs w:val="24"/>
          <w:lang w:val="en-US"/>
        </w:rPr>
        <w:t xml:space="preserve"> (2010) </w:t>
      </w:r>
      <w:r w:rsidRPr="00F750EB">
        <w:rPr>
          <w:i/>
          <w:szCs w:val="24"/>
          <w:lang w:val="en-US"/>
        </w:rPr>
        <w:t>Statistical Methods for Business and Economics</w:t>
      </w:r>
      <w:r w:rsidRPr="00F750EB">
        <w:rPr>
          <w:szCs w:val="24"/>
          <w:lang w:val="en-US"/>
        </w:rPr>
        <w:t xml:space="preserve"> (Maidenhead: McGraw-Hill Education)</w:t>
      </w:r>
      <w:r w:rsidR="00F750EB">
        <w:rPr>
          <w:szCs w:val="24"/>
          <w:lang w:val="en-US"/>
        </w:rPr>
        <w:t>,</w:t>
      </w:r>
      <w:r w:rsidRPr="00F750EB">
        <w:rPr>
          <w:szCs w:val="24"/>
          <w:lang w:val="en-US"/>
        </w:rPr>
        <w:t xml:space="preserve"> s. 646, 720. </w:t>
      </w:r>
      <w:r w:rsidRPr="00F750EB">
        <w:rPr>
          <w:szCs w:val="24"/>
        </w:rPr>
        <w:t xml:space="preserve">Zbiór ten zawiera 7 zmiennych i </w:t>
      </w:r>
      <w:r w:rsidRPr="00F750EB">
        <w:rPr>
          <w:i/>
          <w:szCs w:val="24"/>
        </w:rPr>
        <w:t>n</w:t>
      </w:r>
      <w:r w:rsidRPr="00F750EB">
        <w:rPr>
          <w:szCs w:val="24"/>
        </w:rPr>
        <w:t>=300 obserwacji.</w:t>
      </w:r>
    </w:p>
    <w:p w:rsidR="00BF4E9B" w:rsidRPr="00BF4E9B" w:rsidRDefault="00BF4E9B" w:rsidP="00BF4E9B">
      <w:pPr>
        <w:pStyle w:val="Legenda"/>
        <w:keepNext/>
        <w:spacing w:after="0"/>
        <w:jc w:val="both"/>
        <w:rPr>
          <w:i/>
          <w:color w:val="auto"/>
        </w:rPr>
      </w:pPr>
      <w:bookmarkStart w:id="0" w:name="_Toc329267733"/>
      <w:bookmarkStart w:id="1" w:name="_Toc329290827"/>
      <w:r w:rsidRPr="00BF4E9B">
        <w:rPr>
          <w:color w:val="auto"/>
        </w:rPr>
        <w:t xml:space="preserve">Opis zmiennych ze zbioru danych </w:t>
      </w:r>
      <w:proofErr w:type="spellStart"/>
      <w:r w:rsidRPr="00BF4E9B">
        <w:rPr>
          <w:i/>
          <w:color w:val="auto"/>
        </w:rPr>
        <w:t>hpraca</w:t>
      </w:r>
      <w:bookmarkEnd w:id="0"/>
      <w:bookmarkEnd w:id="1"/>
      <w:proofErr w:type="spellEnd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1276"/>
        <w:gridCol w:w="4678"/>
        <w:gridCol w:w="2551"/>
      </w:tblGrid>
      <w:tr w:rsidR="00BF4E9B" w:rsidRPr="00C210C3" w:rsidTr="00CF17ED">
        <w:tc>
          <w:tcPr>
            <w:tcW w:w="567" w:type="dxa"/>
            <w:vAlign w:val="center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b/>
              </w:rPr>
            </w:pPr>
            <w:r w:rsidRPr="00C210C3">
              <w:rPr>
                <w:b/>
              </w:rPr>
              <w:t>Lp.</w:t>
            </w:r>
          </w:p>
        </w:tc>
        <w:tc>
          <w:tcPr>
            <w:tcW w:w="1276" w:type="dxa"/>
            <w:vAlign w:val="center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b/>
              </w:rPr>
            </w:pPr>
            <w:r w:rsidRPr="00C210C3">
              <w:rPr>
                <w:b/>
              </w:rPr>
              <w:t>Nazwa zmiennej</w:t>
            </w:r>
          </w:p>
        </w:tc>
        <w:tc>
          <w:tcPr>
            <w:tcW w:w="4678" w:type="dxa"/>
            <w:vAlign w:val="center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b/>
              </w:rPr>
            </w:pPr>
            <w:r w:rsidRPr="00C210C3">
              <w:rPr>
                <w:b/>
              </w:rPr>
              <w:t>Opis</w:t>
            </w:r>
          </w:p>
        </w:tc>
        <w:tc>
          <w:tcPr>
            <w:tcW w:w="2551" w:type="dxa"/>
            <w:vAlign w:val="center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b/>
              </w:rPr>
            </w:pPr>
            <w:r w:rsidRPr="00C210C3">
              <w:rPr>
                <w:b/>
              </w:rPr>
              <w:t>Kategorie</w:t>
            </w:r>
          </w:p>
        </w:tc>
      </w:tr>
      <w:tr w:rsidR="00BF4E9B" w:rsidRPr="00C210C3" w:rsidTr="00CF17ED">
        <w:tc>
          <w:tcPr>
            <w:tcW w:w="567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HOURS</w:t>
            </w:r>
          </w:p>
        </w:tc>
        <w:tc>
          <w:tcPr>
            <w:tcW w:w="4678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Liczba godzin pracy w tygodniu</w:t>
            </w:r>
          </w:p>
        </w:tc>
        <w:tc>
          <w:tcPr>
            <w:tcW w:w="2551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-</w:t>
            </w:r>
          </w:p>
        </w:tc>
      </w:tr>
      <w:tr w:rsidR="00BF4E9B" w:rsidRPr="00C210C3" w:rsidTr="00CF17ED">
        <w:tc>
          <w:tcPr>
            <w:tcW w:w="567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AGE</w:t>
            </w:r>
          </w:p>
        </w:tc>
        <w:tc>
          <w:tcPr>
            <w:tcW w:w="4678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Wiek głowy gospodarstwa domowego</w:t>
            </w:r>
          </w:p>
        </w:tc>
        <w:tc>
          <w:tcPr>
            <w:tcW w:w="2551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F4E9B" w:rsidRPr="00C210C3" w:rsidTr="00CF17ED">
        <w:tc>
          <w:tcPr>
            <w:tcW w:w="567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 w:rsidRPr="00C210C3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EDU</w:t>
            </w:r>
          </w:p>
        </w:tc>
        <w:tc>
          <w:tcPr>
            <w:tcW w:w="4678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Poziom wykształcenia głowy gospodarstwa domowego</w:t>
            </w:r>
          </w:p>
        </w:tc>
        <w:tc>
          <w:tcPr>
            <w:tcW w:w="2551" w:type="dxa"/>
          </w:tcPr>
          <w:p w:rsidR="00BF4E9B" w:rsidRPr="0074130B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 w:rsidRPr="0074130B">
              <w:rPr>
                <w:sz w:val="20"/>
                <w:szCs w:val="20"/>
              </w:rPr>
              <w:t>1=podstawowe i niższe</w:t>
            </w:r>
          </w:p>
          <w:p w:rsidR="00BF4E9B" w:rsidRPr="0074130B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 w:rsidRPr="0074130B">
              <w:rPr>
                <w:sz w:val="20"/>
                <w:szCs w:val="20"/>
              </w:rPr>
              <w:t xml:space="preserve">2=zawodowe </w:t>
            </w:r>
          </w:p>
          <w:p w:rsidR="00BF4E9B" w:rsidRPr="0074130B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 w:rsidRPr="0074130B">
              <w:rPr>
                <w:sz w:val="20"/>
                <w:szCs w:val="20"/>
              </w:rPr>
              <w:t>3=średnie ogólnokształcące</w:t>
            </w:r>
          </w:p>
          <w:p w:rsidR="00BF4E9B" w:rsidRPr="0074130B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 w:rsidRPr="0074130B">
              <w:rPr>
                <w:sz w:val="20"/>
                <w:szCs w:val="20"/>
              </w:rPr>
              <w:t>4=średnie zawodowe</w:t>
            </w:r>
          </w:p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5=wyższe</w:t>
            </w:r>
          </w:p>
        </w:tc>
      </w:tr>
      <w:tr w:rsidR="00BF4E9B" w:rsidRPr="00C210C3" w:rsidTr="00CF17ED">
        <w:tc>
          <w:tcPr>
            <w:tcW w:w="567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WAGE</w:t>
            </w:r>
          </w:p>
        </w:tc>
        <w:tc>
          <w:tcPr>
            <w:tcW w:w="4678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Godzinna pensja głowy gospodarstwa domowego w euro</w:t>
            </w:r>
          </w:p>
        </w:tc>
        <w:tc>
          <w:tcPr>
            <w:tcW w:w="2551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F4E9B" w:rsidRPr="00C210C3" w:rsidTr="00CF17ED">
        <w:tc>
          <w:tcPr>
            <w:tcW w:w="567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NKIDS</w:t>
            </w:r>
          </w:p>
        </w:tc>
        <w:tc>
          <w:tcPr>
            <w:tcW w:w="4678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Liczba dzieci</w:t>
            </w:r>
          </w:p>
        </w:tc>
        <w:tc>
          <w:tcPr>
            <w:tcW w:w="2551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F4E9B" w:rsidRPr="00C210C3" w:rsidTr="00CF17ED">
        <w:tc>
          <w:tcPr>
            <w:tcW w:w="567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HINC</w:t>
            </w:r>
          </w:p>
        </w:tc>
        <w:tc>
          <w:tcPr>
            <w:tcW w:w="4678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Dochód netto gospodarstwa domowego w euro</w:t>
            </w:r>
          </w:p>
        </w:tc>
        <w:tc>
          <w:tcPr>
            <w:tcW w:w="2551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F4E9B" w:rsidRPr="00C210C3" w:rsidTr="00CF17ED">
        <w:tc>
          <w:tcPr>
            <w:tcW w:w="567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8" w:type="dxa"/>
          </w:tcPr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Płeć głowy gospodarstwa domowego</w:t>
            </w:r>
          </w:p>
        </w:tc>
        <w:tc>
          <w:tcPr>
            <w:tcW w:w="2551" w:type="dxa"/>
          </w:tcPr>
          <w:p w:rsidR="00BF4E9B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0=mężczyzna</w:t>
            </w:r>
          </w:p>
          <w:p w:rsidR="00BF4E9B" w:rsidRPr="00C210C3" w:rsidRDefault="00BF4E9B" w:rsidP="00BF4E9B">
            <w:pPr>
              <w:spacing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1=kobieta</w:t>
            </w:r>
          </w:p>
        </w:tc>
      </w:tr>
    </w:tbl>
    <w:p w:rsidR="00BF4E9B" w:rsidRPr="00BF4E9B" w:rsidRDefault="00BF4E9B" w:rsidP="00BF4E9B">
      <w:pPr>
        <w:spacing w:line="240" w:lineRule="auto"/>
        <w:contextualSpacing/>
      </w:pPr>
    </w:p>
    <w:sectPr w:rsidR="00BF4E9B" w:rsidRPr="00BF4E9B" w:rsidSect="00DF7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docVars>
    <w:docVar w:name="_AMO_XmlVersion" w:val="Empty"/>
  </w:docVars>
  <w:rsids>
    <w:rsidRoot w:val="00BF4E9B"/>
    <w:rsid w:val="0011072F"/>
    <w:rsid w:val="001E4A9A"/>
    <w:rsid w:val="00261906"/>
    <w:rsid w:val="00281284"/>
    <w:rsid w:val="002839CD"/>
    <w:rsid w:val="002B4020"/>
    <w:rsid w:val="002F1BFC"/>
    <w:rsid w:val="002F5A64"/>
    <w:rsid w:val="00313762"/>
    <w:rsid w:val="003518C1"/>
    <w:rsid w:val="003A1B5F"/>
    <w:rsid w:val="003E7240"/>
    <w:rsid w:val="00512ABD"/>
    <w:rsid w:val="0064082E"/>
    <w:rsid w:val="0064601C"/>
    <w:rsid w:val="007831B9"/>
    <w:rsid w:val="007D4A3D"/>
    <w:rsid w:val="008726B6"/>
    <w:rsid w:val="00905F80"/>
    <w:rsid w:val="00932084"/>
    <w:rsid w:val="00B55C65"/>
    <w:rsid w:val="00BF4E9B"/>
    <w:rsid w:val="00C80DDA"/>
    <w:rsid w:val="00CB610C"/>
    <w:rsid w:val="00D05846"/>
    <w:rsid w:val="00D375C7"/>
    <w:rsid w:val="00DD28B5"/>
    <w:rsid w:val="00DF74AE"/>
    <w:rsid w:val="00E241E9"/>
    <w:rsid w:val="00E5579A"/>
    <w:rsid w:val="00F3448B"/>
    <w:rsid w:val="00F37D3C"/>
    <w:rsid w:val="00F750EB"/>
    <w:rsid w:val="00F9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1284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1284"/>
    <w:pPr>
      <w:keepNext/>
      <w:keepLines/>
      <w:spacing w:before="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284"/>
    <w:pPr>
      <w:keepNext/>
      <w:keepLines/>
      <w:spacing w:before="0" w:after="0" w:line="240" w:lineRule="auto"/>
      <w:ind w:left="284"/>
      <w:outlineLvl w:val="1"/>
    </w:pPr>
    <w:rPr>
      <w:rFonts w:eastAsiaTheme="majorEastAsia" w:cstheme="majorBidi"/>
      <w:b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81284"/>
    <w:pPr>
      <w:keepNext/>
      <w:keepLines/>
      <w:spacing w:before="0" w:after="0" w:line="240" w:lineRule="auto"/>
      <w:ind w:left="567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812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12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8128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81284"/>
    <w:rPr>
      <w:rFonts w:ascii="Times New Roman" w:eastAsiaTheme="majorEastAsia" w:hAnsi="Times New Roman" w:cstheme="majorBidi"/>
      <w:b/>
      <w:bCs/>
      <w:sz w:val="24"/>
    </w:rPr>
  </w:style>
  <w:style w:type="paragraph" w:styleId="Nagwekspisutreci">
    <w:name w:val="TOC Heading"/>
    <w:basedOn w:val="Nagwek1"/>
    <w:next w:val="Normalny"/>
    <w:link w:val="NagwekspisutreciZnak"/>
    <w:uiPriority w:val="39"/>
    <w:semiHidden/>
    <w:unhideWhenUsed/>
    <w:qFormat/>
    <w:rsid w:val="00281284"/>
    <w:pPr>
      <w:spacing w:line="276" w:lineRule="auto"/>
      <w:outlineLvl w:val="9"/>
    </w:pPr>
  </w:style>
  <w:style w:type="character" w:customStyle="1" w:styleId="NagwekspisutreciZnak">
    <w:name w:val="Nagłówek spisu treści Znak"/>
    <w:basedOn w:val="Nagwek1Znak"/>
    <w:link w:val="Nagwekspisutreci"/>
    <w:uiPriority w:val="39"/>
    <w:semiHidden/>
    <w:rsid w:val="00281284"/>
  </w:style>
  <w:style w:type="paragraph" w:customStyle="1" w:styleId="MStyl">
    <w:name w:val="MStyl"/>
    <w:basedOn w:val="Normalny"/>
    <w:link w:val="MStylZnak"/>
    <w:rsid w:val="00261906"/>
  </w:style>
  <w:style w:type="character" w:customStyle="1" w:styleId="MStylZnak">
    <w:name w:val="MStyl Znak"/>
    <w:basedOn w:val="NagwekspisutreciZnak"/>
    <w:link w:val="MStyl"/>
    <w:rsid w:val="00261906"/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812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8128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281284"/>
    <w:pPr>
      <w:spacing w:after="0" w:line="240" w:lineRule="auto"/>
    </w:pPr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28128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28128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05C5A15-671C-43A4-A470-07229E15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613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</cp:revision>
  <dcterms:created xsi:type="dcterms:W3CDTF">2012-08-01T13:09:00Z</dcterms:created>
  <dcterms:modified xsi:type="dcterms:W3CDTF">2012-08-01T15:24:00Z</dcterms:modified>
</cp:coreProperties>
</file>