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Default="009A7AD9">
      <w:r>
        <w:tab/>
      </w:r>
      <w:proofErr w:type="spellStart"/>
      <w:r>
        <w:rPr>
          <w:b/>
          <w:i/>
        </w:rPr>
        <w:t>mpracy</w:t>
      </w:r>
      <w:proofErr w:type="spellEnd"/>
    </w:p>
    <w:p w:rsidR="009A7AD9" w:rsidRPr="009A7AD9" w:rsidRDefault="009A7AD9" w:rsidP="009A7AD9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proofErr w:type="spellStart"/>
      <w:r w:rsidRPr="009A7AD9">
        <w:rPr>
          <w:rFonts w:eastAsia="Times New Roman" w:cs="Times New Roman"/>
          <w:szCs w:val="24"/>
          <w:lang w:val="en-US" w:eastAsia="pl-PL"/>
        </w:rPr>
        <w:t>Zbiór</w:t>
      </w:r>
      <w:proofErr w:type="spellEnd"/>
      <w:r w:rsidRPr="009A7AD9">
        <w:rPr>
          <w:rFonts w:eastAsia="Times New Roman" w:cs="Times New Roman"/>
          <w:szCs w:val="24"/>
          <w:lang w:val="en-US" w:eastAsia="pl-PL"/>
        </w:rPr>
        <w:t xml:space="preserve"> </w:t>
      </w:r>
      <w:proofErr w:type="spellStart"/>
      <w:r w:rsidRPr="009A7AD9">
        <w:rPr>
          <w:rFonts w:eastAsia="Times New Roman" w:cs="Times New Roman"/>
          <w:i/>
          <w:szCs w:val="24"/>
          <w:lang w:val="en-US" w:eastAsia="pl-PL"/>
        </w:rPr>
        <w:t>mpracy</w:t>
      </w:r>
      <w:proofErr w:type="spellEnd"/>
      <w:r w:rsidRPr="009A7AD9">
        <w:rPr>
          <w:rFonts w:eastAsia="Times New Roman" w:cs="Times New Roman"/>
          <w:i/>
          <w:szCs w:val="24"/>
          <w:lang w:val="en-US" w:eastAsia="pl-PL"/>
        </w:rPr>
        <w:t xml:space="preserve"> </w:t>
      </w:r>
      <w:proofErr w:type="spellStart"/>
      <w:r w:rsidRPr="009A7AD9">
        <w:rPr>
          <w:rFonts w:eastAsia="Times New Roman" w:cs="Times New Roman"/>
          <w:szCs w:val="24"/>
          <w:lang w:val="en-US" w:eastAsia="pl-PL"/>
        </w:rPr>
        <w:t>zaczerpnięto</w:t>
      </w:r>
      <w:proofErr w:type="spellEnd"/>
      <w:r w:rsidRPr="009A7AD9">
        <w:rPr>
          <w:rFonts w:eastAsia="Times New Roman" w:cs="Times New Roman"/>
          <w:szCs w:val="24"/>
          <w:lang w:val="en-US" w:eastAsia="pl-PL"/>
        </w:rPr>
        <w:t xml:space="preserve"> z </w:t>
      </w:r>
      <w:proofErr w:type="spellStart"/>
      <w:r w:rsidRPr="009A7AD9">
        <w:rPr>
          <w:rFonts w:eastAsia="Times New Roman" w:cs="Times New Roman"/>
          <w:szCs w:val="24"/>
          <w:lang w:val="en-US" w:eastAsia="pl-PL"/>
        </w:rPr>
        <w:t>pracy</w:t>
      </w:r>
      <w:proofErr w:type="spellEnd"/>
      <w:r w:rsidRPr="009A7AD9">
        <w:rPr>
          <w:rFonts w:eastAsia="Times New Roman" w:cs="Times New Roman"/>
          <w:szCs w:val="24"/>
          <w:lang w:val="en-US" w:eastAsia="pl-PL"/>
        </w:rPr>
        <w:t xml:space="preserve"> G. Keller (2008) </w:t>
      </w:r>
      <w:r w:rsidRPr="009A7AD9">
        <w:rPr>
          <w:rFonts w:eastAsia="Times New Roman" w:cs="Times New Roman"/>
          <w:i/>
          <w:iCs/>
          <w:szCs w:val="24"/>
          <w:lang w:val="en-US" w:eastAsia="pl-PL"/>
        </w:rPr>
        <w:t>Managerial Statistics</w:t>
      </w:r>
      <w:r w:rsidRPr="009A7AD9">
        <w:rPr>
          <w:rFonts w:eastAsia="Times New Roman" w:cs="Times New Roman"/>
          <w:szCs w:val="24"/>
          <w:lang w:val="en-US" w:eastAsia="pl-PL"/>
        </w:rPr>
        <w:t xml:space="preserve"> (Mason: South-Western CENGAGE Learning</w:t>
      </w:r>
      <w:r>
        <w:rPr>
          <w:rFonts w:eastAsia="Times New Roman" w:cs="Times New Roman"/>
          <w:szCs w:val="24"/>
          <w:lang w:val="en-US" w:eastAsia="pl-PL"/>
        </w:rPr>
        <w:t xml:space="preserve">), </w:t>
      </w:r>
      <w:r w:rsidRPr="009A7AD9">
        <w:rPr>
          <w:rFonts w:eastAsia="Times New Roman" w:cs="Times New Roman"/>
          <w:szCs w:val="24"/>
          <w:lang w:val="en-US" w:eastAsia="pl-PL"/>
        </w:rPr>
        <w:t>s. 549–550.</w:t>
      </w:r>
      <w:r>
        <w:rPr>
          <w:rFonts w:eastAsia="Times New Roman" w:cs="Times New Roman"/>
          <w:szCs w:val="24"/>
          <w:lang w:val="en-US" w:eastAsia="pl-PL"/>
        </w:rPr>
        <w:t xml:space="preserve"> </w:t>
      </w:r>
      <w:r w:rsidRPr="009A7AD9">
        <w:rPr>
          <w:rFonts w:eastAsia="Times New Roman" w:cs="Times New Roman"/>
          <w:szCs w:val="24"/>
          <w:lang w:eastAsia="pl-PL"/>
        </w:rPr>
        <w:t xml:space="preserve">Zbiór ten zawiera </w:t>
      </w:r>
      <w:r>
        <w:rPr>
          <w:rFonts w:eastAsia="Times New Roman" w:cs="Times New Roman"/>
          <w:szCs w:val="24"/>
          <w:lang w:eastAsia="pl-PL"/>
        </w:rPr>
        <w:t xml:space="preserve">trzy zmienne i liczy </w:t>
      </w:r>
      <w:r w:rsidRPr="009A7AD9">
        <w:rPr>
          <w:rFonts w:eastAsia="Times New Roman" w:cs="Times New Roman"/>
          <w:i/>
          <w:szCs w:val="24"/>
          <w:lang w:eastAsia="pl-PL"/>
        </w:rPr>
        <w:t>n</w:t>
      </w:r>
      <w:r w:rsidRPr="009A7AD9">
        <w:rPr>
          <w:rFonts w:eastAsia="Times New Roman" w:cs="Times New Roman"/>
          <w:szCs w:val="24"/>
          <w:lang w:eastAsia="pl-PL"/>
        </w:rPr>
        <w:t xml:space="preserve">=80 </w:t>
      </w:r>
      <w:r>
        <w:rPr>
          <w:rFonts w:eastAsia="Times New Roman" w:cs="Times New Roman"/>
          <w:szCs w:val="24"/>
          <w:lang w:eastAsia="pl-PL"/>
        </w:rPr>
        <w:t>obserwacji (</w:t>
      </w:r>
      <w:r w:rsidRPr="009A7AD9">
        <w:rPr>
          <w:rFonts w:eastAsia="Times New Roman" w:cs="Times New Roman"/>
          <w:szCs w:val="24"/>
          <w:lang w:eastAsia="pl-PL"/>
        </w:rPr>
        <w:t>amerykańskich respondentów</w:t>
      </w:r>
      <w:r>
        <w:rPr>
          <w:rFonts w:eastAsia="Times New Roman" w:cs="Times New Roman"/>
          <w:szCs w:val="24"/>
          <w:lang w:eastAsia="pl-PL"/>
        </w:rPr>
        <w:t>)</w:t>
      </w:r>
      <w:r w:rsidRPr="009A7AD9">
        <w:rPr>
          <w:rFonts w:eastAsia="Times New Roman" w:cs="Times New Roman"/>
          <w:szCs w:val="24"/>
          <w:lang w:eastAsia="pl-PL"/>
        </w:rPr>
        <w:t xml:space="preserve">. W zbiorze tym znajdują się </w:t>
      </w:r>
      <w:r>
        <w:rPr>
          <w:rFonts w:eastAsia="Times New Roman" w:cs="Times New Roman"/>
          <w:szCs w:val="24"/>
          <w:lang w:eastAsia="pl-PL"/>
        </w:rPr>
        <w:t>trzy</w:t>
      </w:r>
      <w:r w:rsidRPr="009A7AD9">
        <w:rPr>
          <w:rFonts w:eastAsia="Times New Roman" w:cs="Times New Roman"/>
          <w:szCs w:val="24"/>
          <w:lang w:eastAsia="pl-PL"/>
        </w:rPr>
        <w:t xml:space="preserve"> zmienne. </w:t>
      </w:r>
    </w:p>
    <w:p w:rsidR="009A7AD9" w:rsidRPr="009A7AD9" w:rsidRDefault="009A7AD9" w:rsidP="009A7AD9">
      <w:pPr>
        <w:spacing w:before="0" w:after="0"/>
        <w:jc w:val="both"/>
        <w:rPr>
          <w:rFonts w:eastAsia="Times New Roman" w:cs="Times New Roman"/>
          <w:szCs w:val="24"/>
          <w:lang w:eastAsia="pl-PL"/>
        </w:rPr>
      </w:pPr>
    </w:p>
    <w:p w:rsidR="009A7AD9" w:rsidRPr="009A7AD9" w:rsidRDefault="009A7AD9" w:rsidP="009A7AD9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Toc329267747"/>
      <w:bookmarkStart w:id="1" w:name="_Toc329290841"/>
      <w:r w:rsidRPr="009A7AD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zmiennych ze zbioru </w:t>
      </w:r>
      <w:proofErr w:type="spellStart"/>
      <w:r w:rsidRPr="009A7AD9">
        <w:rPr>
          <w:rFonts w:eastAsia="Times New Roman" w:cs="Times New Roman"/>
          <w:b/>
          <w:bCs/>
          <w:i/>
          <w:sz w:val="20"/>
          <w:szCs w:val="20"/>
          <w:lang w:eastAsia="pl-PL"/>
        </w:rPr>
        <w:t>mpracy</w:t>
      </w:r>
      <w:bookmarkEnd w:id="0"/>
      <w:bookmarkEnd w:id="1"/>
      <w:proofErr w:type="spell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1238"/>
        <w:gridCol w:w="3864"/>
        <w:gridCol w:w="3400"/>
      </w:tblGrid>
      <w:tr w:rsidR="009A7AD9" w:rsidRPr="009A7AD9" w:rsidTr="00CF17ED">
        <w:tc>
          <w:tcPr>
            <w:tcW w:w="570" w:type="dxa"/>
            <w:vAlign w:val="center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9A7AD9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1238" w:type="dxa"/>
            <w:vAlign w:val="center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9A7AD9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3864" w:type="dxa"/>
            <w:vAlign w:val="center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9A7AD9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  <w:tc>
          <w:tcPr>
            <w:tcW w:w="3400" w:type="dxa"/>
            <w:vAlign w:val="center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9A7AD9">
              <w:rPr>
                <w:rFonts w:eastAsia="Times New Roman" w:cs="Times New Roman"/>
                <w:b/>
                <w:szCs w:val="24"/>
                <w:lang w:eastAsia="pl-PL"/>
              </w:rPr>
              <w:t>Kategorie</w:t>
            </w:r>
          </w:p>
        </w:tc>
      </w:tr>
      <w:tr w:rsidR="009A7AD9" w:rsidRPr="009A7AD9" w:rsidTr="00CF17ED">
        <w:tc>
          <w:tcPr>
            <w:tcW w:w="570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38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LPRAC</w:t>
            </w:r>
          </w:p>
        </w:tc>
        <w:tc>
          <w:tcPr>
            <w:tcW w:w="3864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Liczba miejsc pracy respondenta</w:t>
            </w:r>
          </w:p>
        </w:tc>
        <w:tc>
          <w:tcPr>
            <w:tcW w:w="3400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9A7AD9" w:rsidRPr="009A7AD9" w:rsidTr="00CF17ED">
        <w:tc>
          <w:tcPr>
            <w:tcW w:w="570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238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PLEC</w:t>
            </w:r>
          </w:p>
        </w:tc>
        <w:tc>
          <w:tcPr>
            <w:tcW w:w="3864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Płeć respondenta</w:t>
            </w:r>
          </w:p>
        </w:tc>
        <w:tc>
          <w:tcPr>
            <w:tcW w:w="3400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m=mężczyzna</w:t>
            </w:r>
            <w:proofErr w:type="spellEnd"/>
          </w:p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k=kobieta</w:t>
            </w:r>
            <w:proofErr w:type="spellEnd"/>
          </w:p>
        </w:tc>
      </w:tr>
      <w:tr w:rsidR="009A7AD9" w:rsidRPr="009A7AD9" w:rsidTr="00CF17ED">
        <w:tc>
          <w:tcPr>
            <w:tcW w:w="570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238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EDU</w:t>
            </w:r>
          </w:p>
        </w:tc>
        <w:tc>
          <w:tcPr>
            <w:tcW w:w="3864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Poziom wykształcenia respondenta</w:t>
            </w:r>
          </w:p>
        </w:tc>
        <w:tc>
          <w:tcPr>
            <w:tcW w:w="3400" w:type="dxa"/>
          </w:tcPr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1=co najwyżej zawodowe</w:t>
            </w:r>
          </w:p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2=średnie</w:t>
            </w:r>
          </w:p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3=średnie zawodowe lub policealne</w:t>
            </w:r>
          </w:p>
          <w:p w:rsidR="009A7AD9" w:rsidRPr="009A7AD9" w:rsidRDefault="009A7AD9" w:rsidP="009A7AD9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9A7AD9">
              <w:rPr>
                <w:rFonts w:eastAsia="Times New Roman" w:cs="Times New Roman"/>
                <w:sz w:val="20"/>
                <w:szCs w:val="20"/>
                <w:lang w:eastAsia="pl-PL"/>
              </w:rPr>
              <w:t>4=wyższe</w:t>
            </w:r>
          </w:p>
        </w:tc>
      </w:tr>
    </w:tbl>
    <w:p w:rsidR="009A7AD9" w:rsidRPr="009A7AD9" w:rsidRDefault="009A7AD9"/>
    <w:sectPr w:rsidR="009A7AD9" w:rsidRPr="009A7AD9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9A7AD9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512ABD"/>
    <w:rsid w:val="0064082E"/>
    <w:rsid w:val="0064601C"/>
    <w:rsid w:val="007831B9"/>
    <w:rsid w:val="007D4A3D"/>
    <w:rsid w:val="008726B6"/>
    <w:rsid w:val="00905F80"/>
    <w:rsid w:val="00932084"/>
    <w:rsid w:val="009A7AD9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461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2012-08-01T15:40:00Z</dcterms:created>
  <dcterms:modified xsi:type="dcterms:W3CDTF">2012-08-01T15:42:00Z</dcterms:modified>
</cp:coreProperties>
</file>