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0E2" w:rsidRPr="00AA4B4A" w:rsidRDefault="007B6086" w:rsidP="00AA4B4A">
      <w:pPr>
        <w:spacing w:before="240" w:after="0" w:line="480" w:lineRule="auto"/>
        <w:jc w:val="center"/>
        <w:rPr>
          <w:rFonts w:ascii="Bookman Old Style" w:hAnsi="Bookman Old Style"/>
          <w:b/>
          <w:sz w:val="32"/>
          <w:szCs w:val="32"/>
        </w:rPr>
      </w:pPr>
      <w:r w:rsidRPr="00AA4B4A">
        <w:rPr>
          <w:rFonts w:ascii="Bookman Old Style" w:hAnsi="Bookman Old Style"/>
          <w:b/>
          <w:sz w:val="32"/>
          <w:szCs w:val="32"/>
        </w:rPr>
        <w:t>ABSTRACT</w:t>
      </w:r>
    </w:p>
    <w:p w:rsidR="00D91BDB" w:rsidRPr="00AA4B4A" w:rsidRDefault="00D91BDB" w:rsidP="00AA4B4A">
      <w:pPr>
        <w:autoSpaceDE w:val="0"/>
        <w:autoSpaceDN w:val="0"/>
        <w:adjustRightInd w:val="0"/>
        <w:spacing w:before="240" w:after="0" w:line="480" w:lineRule="auto"/>
        <w:ind w:firstLine="720"/>
        <w:jc w:val="both"/>
        <w:rPr>
          <w:rFonts w:ascii="Bookman Old Style" w:eastAsia="NimbusRomNo9L-Medi" w:hAnsi="Bookman Old Style"/>
          <w:sz w:val="24"/>
          <w:szCs w:val="24"/>
        </w:rPr>
      </w:pPr>
      <w:r w:rsidRPr="00AA4B4A">
        <w:rPr>
          <w:rFonts w:ascii="Bookman Old Style" w:eastAsia="NimbusRomNo9L-Medi" w:hAnsi="Bookman Old Style"/>
          <w:sz w:val="24"/>
          <w:szCs w:val="24"/>
        </w:rPr>
        <w:t xml:space="preserve">Ad-hoc low-power wireless networks are an exciting research direction in sensing and pervasive computing. Prior security work in this area has focused primarily on denial of communication at the routing or medium </w:t>
      </w:r>
      <w:r w:rsidR="006A0732" w:rsidRPr="00AA4B4A">
        <w:rPr>
          <w:rFonts w:ascii="Bookman Old Style" w:eastAsia="NimbusRomNo9L-Medi" w:hAnsi="Bookman Old Style"/>
          <w:sz w:val="24"/>
          <w:szCs w:val="24"/>
        </w:rPr>
        <w:t>access control levels. This p</w:t>
      </w:r>
      <w:r w:rsidRPr="00AA4B4A">
        <w:rPr>
          <w:rFonts w:ascii="Bookman Old Style" w:eastAsia="NimbusRomNo9L-Medi" w:hAnsi="Bookman Old Style"/>
          <w:sz w:val="24"/>
          <w:szCs w:val="24"/>
        </w:rPr>
        <w:t>r</w:t>
      </w:r>
      <w:r w:rsidR="006A0732" w:rsidRPr="00AA4B4A">
        <w:rPr>
          <w:rFonts w:ascii="Bookman Old Style" w:eastAsia="NimbusRomNo9L-Medi" w:hAnsi="Bookman Old Style"/>
          <w:sz w:val="24"/>
          <w:szCs w:val="24"/>
        </w:rPr>
        <w:t>oject</w:t>
      </w:r>
      <w:r w:rsidRPr="00AA4B4A">
        <w:rPr>
          <w:rFonts w:ascii="Bookman Old Style" w:eastAsia="NimbusRomNo9L-Medi" w:hAnsi="Bookman Old Style"/>
          <w:sz w:val="24"/>
          <w:szCs w:val="24"/>
        </w:rPr>
        <w:t xml:space="preserve"> explores resource depletion attacks at the routing protocol layer, which permanently disable networks by quickly draining nodes’ battery power. These “Vampire” attacks are not specific to any specific protocol, but rather rely on the properties of many popular classes of routing protocols. We find that all examined protocols are susceptible to Vampire attacks, which are devastating, difficult to detect, and are easy to carry out using as few as one malicious insider sending only protocol compliant messages.</w:t>
      </w:r>
    </w:p>
    <w:p w:rsidR="00AA4B4A" w:rsidRDefault="00AA4B4A" w:rsidP="00AA4B4A">
      <w:pPr>
        <w:autoSpaceDE w:val="0"/>
        <w:autoSpaceDN w:val="0"/>
        <w:adjustRightInd w:val="0"/>
        <w:spacing w:line="480" w:lineRule="auto"/>
        <w:ind w:firstLine="720"/>
        <w:jc w:val="both"/>
        <w:rPr>
          <w:rFonts w:ascii="Bookman Old Style" w:hAnsi="Bookman Old Style"/>
          <w:sz w:val="24"/>
          <w:szCs w:val="24"/>
        </w:rPr>
      </w:pPr>
      <w:r w:rsidRPr="00AA4B4A">
        <w:rPr>
          <w:rFonts w:ascii="Bookman Old Style" w:hAnsi="Bookman Old Style"/>
          <w:sz w:val="24"/>
          <w:szCs w:val="24"/>
        </w:rPr>
        <w:t>Existing</w:t>
      </w:r>
      <w:r>
        <w:rPr>
          <w:rFonts w:ascii="Bookman Old Style" w:hAnsi="Bookman Old Style"/>
          <w:sz w:val="24"/>
          <w:szCs w:val="24"/>
        </w:rPr>
        <w:t xml:space="preserve"> systems</w:t>
      </w:r>
      <w:r w:rsidRPr="00AA4B4A">
        <w:rPr>
          <w:rFonts w:ascii="Bookman Old Style" w:hAnsi="Bookman Old Style"/>
          <w:sz w:val="24"/>
          <w:szCs w:val="24"/>
        </w:rPr>
        <w:t xml:space="preserve"> work on secure routing attempts to ensure that adversaries cannot cause path discovery to return an invalid network path, but Vampires do not disrupt or alter discovered paths, instead using existing valid network paths and protocol compliant messages. Protocols that maximize power efficiency are also inappropriate, since they rely on cooperative node behavior and cannot optimize out malicious action. </w:t>
      </w:r>
    </w:p>
    <w:p w:rsidR="006A0732" w:rsidRPr="00AA4B4A" w:rsidRDefault="00AA4B4A" w:rsidP="00AA4B4A">
      <w:pPr>
        <w:autoSpaceDE w:val="0"/>
        <w:autoSpaceDN w:val="0"/>
        <w:adjustRightInd w:val="0"/>
        <w:spacing w:line="480" w:lineRule="auto"/>
        <w:ind w:firstLine="720"/>
        <w:jc w:val="both"/>
        <w:rPr>
          <w:rFonts w:ascii="Bookman Old Style" w:hAnsi="Bookman Old Style"/>
          <w:sz w:val="24"/>
          <w:szCs w:val="24"/>
        </w:rPr>
      </w:pPr>
      <w:r>
        <w:rPr>
          <w:rFonts w:ascii="Bookman Old Style" w:hAnsi="Bookman Old Style"/>
          <w:bCs/>
          <w:sz w:val="24"/>
          <w:szCs w:val="24"/>
        </w:rPr>
        <w:t>In this project</w:t>
      </w:r>
      <w:r w:rsidR="006A0732" w:rsidRPr="00AA4B4A">
        <w:rPr>
          <w:rFonts w:ascii="Bookman Old Style" w:hAnsi="Bookman Old Style"/>
          <w:bCs/>
          <w:sz w:val="24"/>
          <w:szCs w:val="24"/>
        </w:rPr>
        <w:t xml:space="preserve"> </w:t>
      </w:r>
      <w:r w:rsidR="006A0732" w:rsidRPr="00AA4B4A">
        <w:rPr>
          <w:rFonts w:ascii="Bookman Old Style" w:hAnsi="Bookman Old Style"/>
          <w:sz w:val="24"/>
          <w:szCs w:val="24"/>
        </w:rPr>
        <w:t>we show simulation results quantifying the performance of several representative protocols in the presence of a single Vampire. Then, we modify an existing sensor network routing protocol to provably bind the damage from Vampire attacks during packet forwarding.</w:t>
      </w:r>
    </w:p>
    <w:p w:rsidR="00AA4B4A" w:rsidRDefault="007B6086" w:rsidP="00CD7A32">
      <w:pPr>
        <w:spacing w:before="240" w:after="0" w:line="480" w:lineRule="auto"/>
        <w:rPr>
          <w:rFonts w:ascii="Bookman Old Style" w:hAnsi="Bookman Old Style"/>
          <w:b/>
          <w:sz w:val="32"/>
          <w:szCs w:val="32"/>
        </w:rPr>
      </w:pPr>
      <w:r>
        <w:rPr>
          <w:rFonts w:ascii="Bookman Old Style" w:hAnsi="Bookman Old Style"/>
          <w:b/>
          <w:sz w:val="32"/>
          <w:szCs w:val="32"/>
        </w:rPr>
        <w:lastRenderedPageBreak/>
        <w:t>1. INTRODUCTION</w:t>
      </w:r>
    </w:p>
    <w:p w:rsidR="00AA4B4A" w:rsidRDefault="000D60E2" w:rsidP="00AA4B4A">
      <w:pPr>
        <w:spacing w:before="240" w:after="0" w:line="480" w:lineRule="auto"/>
        <w:jc w:val="both"/>
        <w:rPr>
          <w:rFonts w:ascii="Bookman Old Style" w:hAnsi="Bookman Old Style"/>
          <w:b/>
          <w:sz w:val="32"/>
          <w:szCs w:val="32"/>
        </w:rPr>
      </w:pPr>
      <w:r w:rsidRPr="00AA4B4A">
        <w:rPr>
          <w:rFonts w:ascii="Bookman Old Style" w:hAnsi="Bookman Old Style"/>
          <w:sz w:val="24"/>
          <w:szCs w:val="24"/>
        </w:rPr>
        <w:t xml:space="preserve">Wireless sensor networks (WSNs) promise exciting new applications in the near future, such as ubiquitous on-demand computing power, continuous connectivity, and instantly-deployable communication for military and first responders. Such networks already monitor environmental conditions, factory performance, and troop deployment, to name a few applications. </w:t>
      </w:r>
    </w:p>
    <w:p w:rsidR="00AA4B4A" w:rsidRDefault="000D60E2" w:rsidP="00AA4B4A">
      <w:pPr>
        <w:spacing w:before="240" w:after="0" w:line="480" w:lineRule="auto"/>
        <w:jc w:val="both"/>
        <w:rPr>
          <w:rFonts w:ascii="Bookman Old Style" w:hAnsi="Bookman Old Style"/>
          <w:sz w:val="24"/>
          <w:szCs w:val="24"/>
        </w:rPr>
      </w:pPr>
      <w:r w:rsidRPr="00AA4B4A">
        <w:rPr>
          <w:rFonts w:ascii="Bookman Old Style" w:hAnsi="Bookman Old Style"/>
          <w:sz w:val="24"/>
          <w:szCs w:val="24"/>
        </w:rPr>
        <w:t>As WSNs become more and more crucial to the everyday functioning of people and organizations, availability faults become less tolerable — lack of availability can make the difference between business as usual and lost productivity, power outages, environmental disasters, and even lost lives; thus high availability of these networks is a critical property, and should hold even under malicious conditions. Due to their ad-hoc organization, wireless ad-hoc networks are particularly vulnerable to denial of service (</w:t>
      </w:r>
      <w:proofErr w:type="spellStart"/>
      <w:r w:rsidRPr="00AA4B4A">
        <w:rPr>
          <w:rFonts w:ascii="Bookman Old Style" w:hAnsi="Bookman Old Style"/>
          <w:sz w:val="24"/>
          <w:szCs w:val="24"/>
        </w:rPr>
        <w:t>DoS</w:t>
      </w:r>
      <w:proofErr w:type="spellEnd"/>
      <w:r w:rsidRPr="00AA4B4A">
        <w:rPr>
          <w:rFonts w:ascii="Bookman Old Style" w:hAnsi="Bookman Old Style"/>
          <w:sz w:val="24"/>
          <w:szCs w:val="24"/>
        </w:rPr>
        <w:t>) attacks</w:t>
      </w:r>
      <w:r w:rsidR="00AA4B4A">
        <w:rPr>
          <w:rFonts w:ascii="Bookman Old Style" w:hAnsi="Bookman Old Style"/>
          <w:sz w:val="24"/>
          <w:szCs w:val="24"/>
        </w:rPr>
        <w:t>.</w:t>
      </w:r>
    </w:p>
    <w:p w:rsidR="00AA4B4A" w:rsidRDefault="000D60E2" w:rsidP="00AA4B4A">
      <w:pPr>
        <w:spacing w:before="240" w:after="0" w:line="480" w:lineRule="auto"/>
        <w:jc w:val="both"/>
        <w:rPr>
          <w:rFonts w:ascii="Bookman Old Style" w:hAnsi="Bookman Old Style"/>
          <w:sz w:val="24"/>
          <w:szCs w:val="24"/>
        </w:rPr>
      </w:pPr>
      <w:r w:rsidRPr="00AA4B4A">
        <w:rPr>
          <w:rFonts w:ascii="Bookman Old Style" w:hAnsi="Bookman Old Style"/>
          <w:sz w:val="24"/>
          <w:szCs w:val="24"/>
        </w:rPr>
        <w:t>While these schemes can prevent attacks on the short-term availability of a network, they do not address attacks that affect long-term availability — the most permanent denial of service attack is to entirely deplete nodes’ batteries. This is an instance of a resource depletion attack, with battery power as the resource of interest.</w:t>
      </w:r>
    </w:p>
    <w:p w:rsidR="000D60E2" w:rsidRDefault="000D60E2" w:rsidP="00AA4B4A">
      <w:pPr>
        <w:spacing w:before="240" w:after="0" w:line="480" w:lineRule="auto"/>
        <w:jc w:val="both"/>
        <w:rPr>
          <w:rFonts w:ascii="Bookman Old Style" w:hAnsi="Bookman Old Style"/>
          <w:sz w:val="24"/>
          <w:szCs w:val="24"/>
        </w:rPr>
      </w:pPr>
      <w:r w:rsidRPr="00AA4B4A">
        <w:rPr>
          <w:rFonts w:ascii="Bookman Old Style" w:hAnsi="Bookman Old Style"/>
          <w:sz w:val="24"/>
          <w:szCs w:val="24"/>
        </w:rPr>
        <w:t xml:space="preserve">Vampire attacks are not protocol-specific, in that they do not rely on design properties or implementation faults of </w:t>
      </w:r>
      <w:r w:rsidR="00AA4B4A" w:rsidRPr="00AA4B4A">
        <w:rPr>
          <w:rFonts w:ascii="Bookman Old Style" w:hAnsi="Bookman Old Style"/>
          <w:sz w:val="24"/>
          <w:szCs w:val="24"/>
        </w:rPr>
        <w:t>particular routing</w:t>
      </w:r>
      <w:r w:rsidRPr="00AA4B4A">
        <w:rPr>
          <w:rFonts w:ascii="Bookman Old Style" w:hAnsi="Bookman Old Style"/>
          <w:sz w:val="24"/>
          <w:szCs w:val="24"/>
        </w:rPr>
        <w:t xml:space="preserve"> protocols, but rather exploit general properties of protocol classes such as link-state, distance-vector, </w:t>
      </w:r>
      <w:r w:rsidRPr="00AA4B4A">
        <w:rPr>
          <w:rFonts w:ascii="Bookman Old Style" w:hAnsi="Bookman Old Style"/>
          <w:sz w:val="24"/>
          <w:szCs w:val="24"/>
        </w:rPr>
        <w:lastRenderedPageBreak/>
        <w:t>source routing, and geographic and beacon routing. Neither do these attacks rely on flooding the network with large amounts of data, but rather try to transmit as little data as possible to achieve the largest energy drain, preventing a rate limiting solution. Since Vampires use protocol-compliant messages, these attacks are very difficult to detect and prevent</w:t>
      </w:r>
      <w:r w:rsidR="00AA4B4A">
        <w:rPr>
          <w:rFonts w:ascii="Bookman Old Style" w:hAnsi="Bookman Old Style"/>
          <w:sz w:val="24"/>
          <w:szCs w:val="24"/>
        </w:rPr>
        <w:t>.</w:t>
      </w:r>
    </w:p>
    <w:p w:rsidR="00AA4B4A" w:rsidRDefault="00AA4B4A" w:rsidP="00AA4B4A">
      <w:pPr>
        <w:spacing w:before="240" w:after="0" w:line="480" w:lineRule="auto"/>
        <w:jc w:val="center"/>
        <w:rPr>
          <w:rFonts w:ascii="Bookman Old Style" w:hAnsi="Bookman Old Style"/>
          <w:sz w:val="24"/>
          <w:szCs w:val="24"/>
        </w:rPr>
      </w:pPr>
      <w:r w:rsidRPr="00AA4B4A">
        <w:rPr>
          <w:rFonts w:ascii="Bookman Old Style" w:hAnsi="Bookman Old Style"/>
          <w:sz w:val="24"/>
          <w:szCs w:val="24"/>
        </w:rPr>
        <w:drawing>
          <wp:inline distT="0" distB="0" distL="0" distR="0" wp14:anchorId="3F259345" wp14:editId="6111647B">
            <wp:extent cx="3800475" cy="2400300"/>
            <wp:effectExtent l="0" t="0" r="9525"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6" cstate="print"/>
                    <a:srcRect/>
                    <a:stretch>
                      <a:fillRect/>
                    </a:stretch>
                  </pic:blipFill>
                  <pic:spPr bwMode="auto">
                    <a:xfrm>
                      <a:off x="0" y="0"/>
                      <a:ext cx="3800475" cy="2400300"/>
                    </a:xfrm>
                    <a:prstGeom prst="rect">
                      <a:avLst/>
                    </a:prstGeom>
                    <a:noFill/>
                    <a:ln w="9525">
                      <a:noFill/>
                      <a:miter lim="800000"/>
                      <a:headEnd/>
                      <a:tailEnd/>
                    </a:ln>
                  </pic:spPr>
                </pic:pic>
              </a:graphicData>
            </a:graphic>
          </wp:inline>
        </w:drawing>
      </w:r>
    </w:p>
    <w:p w:rsidR="00257C31" w:rsidRDefault="00257C31" w:rsidP="00AA4B4A">
      <w:pPr>
        <w:spacing w:before="240" w:after="0" w:line="480" w:lineRule="auto"/>
        <w:jc w:val="center"/>
        <w:rPr>
          <w:rFonts w:ascii="Bookman Old Style" w:hAnsi="Bookman Old Style"/>
          <w:sz w:val="24"/>
          <w:szCs w:val="24"/>
        </w:rPr>
      </w:pPr>
      <w:r>
        <w:rPr>
          <w:rFonts w:ascii="Bookman Old Style" w:hAnsi="Bookman Old Style"/>
          <w:sz w:val="24"/>
          <w:szCs w:val="24"/>
        </w:rPr>
        <w:t>Figure 1.1</w:t>
      </w:r>
    </w:p>
    <w:p w:rsidR="00CD7A32" w:rsidRDefault="00AA4B4A" w:rsidP="00CD7A32">
      <w:pPr>
        <w:spacing w:before="240" w:after="0" w:line="480" w:lineRule="auto"/>
        <w:jc w:val="center"/>
        <w:rPr>
          <w:rFonts w:ascii="Bookman Old Style" w:hAnsi="Bookman Old Style"/>
          <w:sz w:val="24"/>
          <w:szCs w:val="24"/>
        </w:rPr>
      </w:pPr>
      <w:r w:rsidRPr="00AA4B4A">
        <w:rPr>
          <w:rFonts w:ascii="Bookman Old Style" w:hAnsi="Bookman Old Style"/>
          <w:sz w:val="24"/>
          <w:szCs w:val="24"/>
        </w:rPr>
        <w:drawing>
          <wp:inline distT="0" distB="0" distL="0" distR="0" wp14:anchorId="7F053918" wp14:editId="04916180">
            <wp:extent cx="3924300" cy="2305050"/>
            <wp:effectExtent l="0" t="0" r="0" b="0"/>
            <wp:docPr id="1031"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Grp="1" noChangeAspect="1" noChangeArrowheads="1"/>
                    </pic:cNvPicPr>
                  </pic:nvPicPr>
                  <pic:blipFill>
                    <a:blip r:embed="rId7" cstate="print"/>
                    <a:srcRect/>
                    <a:stretch>
                      <a:fillRect/>
                    </a:stretch>
                  </pic:blipFill>
                  <pic:spPr bwMode="auto">
                    <a:xfrm>
                      <a:off x="0" y="0"/>
                      <a:ext cx="3924300" cy="2305050"/>
                    </a:xfrm>
                    <a:prstGeom prst="rect">
                      <a:avLst/>
                    </a:prstGeom>
                    <a:noFill/>
                    <a:ln w="9525">
                      <a:noFill/>
                      <a:miter lim="800000"/>
                      <a:headEnd/>
                      <a:tailEnd/>
                    </a:ln>
                  </pic:spPr>
                </pic:pic>
              </a:graphicData>
            </a:graphic>
          </wp:inline>
        </w:drawing>
      </w:r>
    </w:p>
    <w:p w:rsidR="00257C31" w:rsidRDefault="00257C31" w:rsidP="00CD7A32">
      <w:pPr>
        <w:spacing w:before="240" w:after="0" w:line="480" w:lineRule="auto"/>
        <w:jc w:val="center"/>
        <w:rPr>
          <w:rFonts w:ascii="Bookman Old Style" w:hAnsi="Bookman Old Style"/>
          <w:sz w:val="24"/>
          <w:szCs w:val="24"/>
        </w:rPr>
      </w:pPr>
      <w:r>
        <w:rPr>
          <w:rFonts w:ascii="Bookman Old Style" w:hAnsi="Bookman Old Style"/>
          <w:sz w:val="24"/>
          <w:szCs w:val="24"/>
        </w:rPr>
        <w:t>Figure 1.2</w:t>
      </w:r>
    </w:p>
    <w:p w:rsidR="00CD7A32" w:rsidRDefault="007B6086" w:rsidP="00CD7A32">
      <w:pPr>
        <w:spacing w:before="240" w:after="0" w:line="480" w:lineRule="auto"/>
        <w:jc w:val="both"/>
        <w:rPr>
          <w:rFonts w:ascii="Bookman Old Style" w:hAnsi="Bookman Old Style"/>
          <w:b/>
          <w:sz w:val="32"/>
          <w:szCs w:val="32"/>
        </w:rPr>
      </w:pPr>
      <w:r>
        <w:rPr>
          <w:rFonts w:ascii="Bookman Old Style" w:hAnsi="Bookman Old Style"/>
          <w:b/>
          <w:sz w:val="32"/>
          <w:szCs w:val="32"/>
        </w:rPr>
        <w:lastRenderedPageBreak/>
        <w:t>2. WIRELESS SENSOR NETWORKS</w:t>
      </w:r>
    </w:p>
    <w:p w:rsidR="00891900" w:rsidRPr="00891900" w:rsidRDefault="00891900" w:rsidP="00891900">
      <w:pPr>
        <w:pStyle w:val="NormalWeb"/>
        <w:spacing w:line="480" w:lineRule="auto"/>
        <w:jc w:val="both"/>
        <w:rPr>
          <w:rFonts w:ascii="Bookman Old Style" w:hAnsi="Bookman Old Style"/>
          <w:lang w:val="en"/>
        </w:rPr>
      </w:pPr>
      <w:r w:rsidRPr="00891900">
        <w:rPr>
          <w:rFonts w:ascii="Bookman Old Style" w:hAnsi="Bookman Old Style"/>
          <w:lang w:val="en"/>
        </w:rPr>
        <w:t xml:space="preserve">A </w:t>
      </w:r>
      <w:r w:rsidRPr="00891900">
        <w:rPr>
          <w:rFonts w:ascii="Bookman Old Style" w:hAnsi="Bookman Old Style"/>
          <w:b/>
          <w:bCs/>
          <w:lang w:val="en"/>
        </w:rPr>
        <w:t>wireless sensor network (WSN)</w:t>
      </w:r>
      <w:r w:rsidRPr="00891900">
        <w:rPr>
          <w:rFonts w:ascii="Bookman Old Style" w:hAnsi="Bookman Old Style"/>
          <w:lang w:val="en"/>
        </w:rPr>
        <w:t xml:space="preserve"> (sometimes called a </w:t>
      </w:r>
      <w:r w:rsidRPr="00891900">
        <w:rPr>
          <w:rFonts w:ascii="Bookman Old Style" w:hAnsi="Bookman Old Style"/>
          <w:b/>
          <w:bCs/>
          <w:lang w:val="en"/>
        </w:rPr>
        <w:t>wirel</w:t>
      </w:r>
      <w:r>
        <w:rPr>
          <w:rFonts w:ascii="Bookman Old Style" w:hAnsi="Bookman Old Style"/>
          <w:b/>
          <w:bCs/>
          <w:lang w:val="en"/>
        </w:rPr>
        <w:t>ess sensor and actuator network</w:t>
      </w:r>
      <w:r w:rsidRPr="00891900">
        <w:rPr>
          <w:rFonts w:ascii="Bookman Old Style" w:hAnsi="Bookman Old Style"/>
          <w:b/>
          <w:bCs/>
          <w:lang w:val="en"/>
        </w:rPr>
        <w:t xml:space="preserve"> (WSAN)</w:t>
      </w:r>
      <w:r w:rsidRPr="00891900">
        <w:rPr>
          <w:rFonts w:ascii="Bookman Old Style" w:hAnsi="Bookman Old Style"/>
          <w:lang w:val="en"/>
        </w:rPr>
        <w:t>) are spatially distributed autonomous sensors</w:t>
      </w:r>
      <w:r>
        <w:rPr>
          <w:rFonts w:ascii="Bookman Old Style" w:hAnsi="Bookman Old Style"/>
          <w:lang w:val="en"/>
        </w:rPr>
        <w:t xml:space="preserve"> </w:t>
      </w:r>
      <w:r w:rsidRPr="00891900">
        <w:rPr>
          <w:rFonts w:ascii="Bookman Old Style" w:hAnsi="Bookman Old Style"/>
          <w:lang w:val="en"/>
        </w:rPr>
        <w:t xml:space="preserve">to </w:t>
      </w:r>
      <w:r w:rsidRPr="00891900">
        <w:rPr>
          <w:rFonts w:ascii="Bookman Old Style" w:hAnsi="Bookman Old Style"/>
          <w:i/>
          <w:iCs/>
          <w:lang w:val="en"/>
        </w:rPr>
        <w:t>monitor</w:t>
      </w:r>
      <w:r w:rsidRPr="00891900">
        <w:rPr>
          <w:rFonts w:ascii="Bookman Old Style" w:hAnsi="Bookman Old Style"/>
          <w:lang w:val="en"/>
        </w:rPr>
        <w:t xml:space="preserve"> physical or environmental conditions</w:t>
      </w:r>
      <w:proofErr w:type="gramStart"/>
      <w:r w:rsidRPr="00891900">
        <w:rPr>
          <w:rFonts w:ascii="Bookman Old Style" w:hAnsi="Bookman Old Style"/>
          <w:lang w:val="en"/>
        </w:rPr>
        <w:t>,</w:t>
      </w:r>
      <w:proofErr w:type="gramEnd"/>
      <w:r w:rsidRPr="008F160C">
        <w:rPr>
          <w:rFonts w:ascii="Bookman Old Style" w:hAnsi="Bookman Old Style"/>
          <w:vertAlign w:val="superscript"/>
          <w:lang w:val="en"/>
        </w:rPr>
        <w:fldChar w:fldCharType="begin"/>
      </w:r>
      <w:r w:rsidRPr="008F160C">
        <w:rPr>
          <w:rFonts w:ascii="Bookman Old Style" w:hAnsi="Bookman Old Style"/>
          <w:vertAlign w:val="superscript"/>
          <w:lang w:val="en"/>
        </w:rPr>
        <w:instrText xml:space="preserve"> HYPERLINK "https://en.wikipedia.org/wiki/Wireless_sensor_network" \l "cite_note-2" </w:instrText>
      </w:r>
      <w:r w:rsidRPr="008F160C">
        <w:rPr>
          <w:rFonts w:ascii="Bookman Old Style" w:hAnsi="Bookman Old Style"/>
          <w:vertAlign w:val="superscript"/>
          <w:lang w:val="en"/>
        </w:rPr>
        <w:fldChar w:fldCharType="separate"/>
      </w:r>
      <w:r w:rsidRPr="008F160C">
        <w:rPr>
          <w:rFonts w:ascii="Bookman Old Style" w:hAnsi="Bookman Old Style"/>
          <w:vertAlign w:val="superscript"/>
          <w:lang w:val="en"/>
        </w:rPr>
        <w:t>[2]</w:t>
      </w:r>
      <w:r w:rsidRPr="008F160C">
        <w:rPr>
          <w:rFonts w:ascii="Bookman Old Style" w:hAnsi="Bookman Old Style"/>
          <w:vertAlign w:val="superscript"/>
          <w:lang w:val="en"/>
        </w:rPr>
        <w:fldChar w:fldCharType="end"/>
      </w:r>
      <w:r w:rsidRPr="00891900">
        <w:rPr>
          <w:rFonts w:ascii="Bookman Old Style" w:hAnsi="Bookman Old Style"/>
          <w:lang w:val="en"/>
        </w:rPr>
        <w:t xml:space="preserve"> such as temperature, sound, pressure, etc. and to cooperatively pass their data through the network to a main location. The more modern networks are bi-directional, also enabling </w:t>
      </w:r>
      <w:r w:rsidRPr="00891900">
        <w:rPr>
          <w:rFonts w:ascii="Bookman Old Style" w:hAnsi="Bookman Old Style"/>
          <w:i/>
          <w:iCs/>
          <w:lang w:val="en"/>
        </w:rPr>
        <w:t>control</w:t>
      </w:r>
      <w:r w:rsidRPr="00891900">
        <w:rPr>
          <w:rFonts w:ascii="Bookman Old Style" w:hAnsi="Bookman Old Style"/>
          <w:lang w:val="en"/>
        </w:rPr>
        <w:t xml:space="preserve"> 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w:t>
      </w:r>
    </w:p>
    <w:p w:rsidR="00891900" w:rsidRPr="00891900" w:rsidRDefault="00891900" w:rsidP="00891900">
      <w:pPr>
        <w:pStyle w:val="NormalWeb"/>
        <w:spacing w:line="480" w:lineRule="auto"/>
        <w:jc w:val="both"/>
        <w:rPr>
          <w:rFonts w:ascii="Bookman Old Style" w:hAnsi="Bookman Old Style"/>
          <w:lang w:val="en"/>
        </w:rPr>
      </w:pPr>
      <w:r w:rsidRPr="00891900">
        <w:rPr>
          <w:rFonts w:ascii="Bookman Old Style" w:hAnsi="Bookman Old Style"/>
          <w:lang w:val="en"/>
        </w:rPr>
        <w:t xml:space="preserve">The WSN is built of "nodes" – from a few to several hundreds or even thousands, where each node is connected to one (or sometimes several) sensors. Each such sensor network node has typically several parts: a radio transceiver with an internal antenna or connection to an external antenna, a microcontroller, an electronic circuit for interfacing with the sensors and an energy source, usually a battery or an embedded form of energy harvesting. A sensor node might vary in size from that of a shoebox down to the size of a grain of dust, although functioning "motes" of genuine microscopic dimensions have yet to be created. The cost of sensor nodes is similarly variable, ranging from a few to hundreds of dollars, depending on the complexity of the individual sensor nodes. Size and cost constraints on sensor nodes result in corresponding constraints on resources such as energy, memory, computational speed and communications </w:t>
      </w:r>
      <w:r w:rsidRPr="00891900">
        <w:rPr>
          <w:rFonts w:ascii="Bookman Old Style" w:hAnsi="Bookman Old Style"/>
          <w:lang w:val="en"/>
        </w:rPr>
        <w:lastRenderedPageBreak/>
        <w:t>bandwidth. The topology of the WSNs can vary from a simple star network to an advanced multi-hop wireless mesh network. The propagation technique between the hops of the network can be routing or flooding</w:t>
      </w:r>
      <w:r w:rsidRPr="008F160C">
        <w:rPr>
          <w:rFonts w:ascii="Bookman Old Style" w:hAnsi="Bookman Old Style"/>
          <w:lang w:val="en"/>
        </w:rPr>
        <w:t>.</w:t>
      </w:r>
      <w:r w:rsidR="00A261DB" w:rsidRPr="00891900">
        <w:rPr>
          <w:rFonts w:ascii="Bookman Old Style" w:hAnsi="Bookman Old Style"/>
          <w:lang w:val="en"/>
        </w:rPr>
        <w:t xml:space="preserve"> </w:t>
      </w:r>
    </w:p>
    <w:p w:rsidR="00AA4B4A" w:rsidRDefault="007B6086" w:rsidP="00CD7A32">
      <w:pPr>
        <w:spacing w:before="240" w:after="0" w:line="480" w:lineRule="auto"/>
        <w:jc w:val="both"/>
        <w:rPr>
          <w:rFonts w:ascii="Bookman Old Style" w:hAnsi="Bookman Old Style"/>
          <w:b/>
          <w:sz w:val="32"/>
          <w:szCs w:val="32"/>
        </w:rPr>
      </w:pPr>
      <w:r>
        <w:rPr>
          <w:rFonts w:ascii="Bookman Old Style" w:hAnsi="Bookman Old Style"/>
          <w:b/>
          <w:sz w:val="32"/>
          <w:szCs w:val="32"/>
        </w:rPr>
        <w:t xml:space="preserve"> 2.1. CHARACTERISTICS</w:t>
      </w:r>
    </w:p>
    <w:p w:rsidR="00891900" w:rsidRPr="00891900" w:rsidRDefault="00891900" w:rsidP="00891900">
      <w:p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The main characteristics of a WSN include:</w:t>
      </w:r>
    </w:p>
    <w:p w:rsidR="00891900" w:rsidRPr="00891900"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 xml:space="preserve">Power consumption constraints for nodes using batteries or </w:t>
      </w:r>
    </w:p>
    <w:p w:rsidR="00891900" w:rsidRPr="00891900"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Abil</w:t>
      </w:r>
      <w:r w:rsidR="005252BD">
        <w:rPr>
          <w:rFonts w:ascii="Bookman Old Style" w:eastAsia="Times New Roman" w:hAnsi="Bookman Old Style" w:cs="Times New Roman"/>
          <w:sz w:val="24"/>
          <w:szCs w:val="24"/>
          <w:lang w:val="en"/>
        </w:rPr>
        <w:t>ity to cope with node failures</w:t>
      </w:r>
    </w:p>
    <w:p w:rsidR="00891900" w:rsidRPr="00891900"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Mobility of nodes</w:t>
      </w:r>
    </w:p>
    <w:p w:rsidR="005252BD"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Heterogeneity of nodes</w:t>
      </w:r>
    </w:p>
    <w:p w:rsidR="00891900" w:rsidRPr="00891900" w:rsidRDefault="005252BD"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Pr>
          <w:rFonts w:ascii="Bookman Old Style" w:eastAsia="Times New Roman" w:hAnsi="Bookman Old Style" w:cs="Times New Roman"/>
          <w:sz w:val="24"/>
          <w:szCs w:val="24"/>
          <w:lang w:val="en"/>
        </w:rPr>
        <w:t>Scalability</w:t>
      </w:r>
      <w:r w:rsidR="00891900" w:rsidRPr="00891900">
        <w:rPr>
          <w:rFonts w:ascii="Bookman Old Style" w:eastAsia="Times New Roman" w:hAnsi="Bookman Old Style" w:cs="Times New Roman"/>
          <w:sz w:val="24"/>
          <w:szCs w:val="24"/>
          <w:lang w:val="en"/>
        </w:rPr>
        <w:t xml:space="preserve"> to large scale of deployment</w:t>
      </w:r>
    </w:p>
    <w:p w:rsidR="00891900" w:rsidRPr="00891900"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Ability to withstand harsh environmental conditions</w:t>
      </w:r>
    </w:p>
    <w:p w:rsidR="005252BD" w:rsidRDefault="00891900"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Ease of use</w:t>
      </w:r>
    </w:p>
    <w:p w:rsidR="00891900" w:rsidRPr="00891900" w:rsidRDefault="005252BD" w:rsidP="0047235E">
      <w:pPr>
        <w:numPr>
          <w:ilvl w:val="0"/>
          <w:numId w:val="1"/>
        </w:numPr>
        <w:spacing w:before="100" w:beforeAutospacing="1" w:after="100" w:afterAutospacing="1" w:line="480" w:lineRule="auto"/>
        <w:jc w:val="both"/>
        <w:rPr>
          <w:rFonts w:ascii="Bookman Old Style" w:eastAsia="Times New Roman" w:hAnsi="Bookman Old Style" w:cs="Times New Roman"/>
          <w:sz w:val="24"/>
          <w:szCs w:val="24"/>
          <w:lang w:val="en"/>
        </w:rPr>
      </w:pPr>
      <w:r>
        <w:rPr>
          <w:rFonts w:ascii="Bookman Old Style" w:eastAsia="Times New Roman" w:hAnsi="Bookman Old Style" w:cs="Times New Roman"/>
          <w:sz w:val="24"/>
          <w:szCs w:val="24"/>
          <w:lang w:val="en"/>
        </w:rPr>
        <w:t>Cross-layer</w:t>
      </w:r>
      <w:r w:rsidR="00891900" w:rsidRPr="00891900">
        <w:rPr>
          <w:rFonts w:ascii="Bookman Old Style" w:eastAsia="Times New Roman" w:hAnsi="Bookman Old Style" w:cs="Times New Roman"/>
          <w:sz w:val="24"/>
          <w:szCs w:val="24"/>
          <w:lang w:val="en"/>
        </w:rPr>
        <w:t xml:space="preserve"> design</w:t>
      </w:r>
    </w:p>
    <w:p w:rsidR="00891900" w:rsidRPr="00891900" w:rsidRDefault="00891900" w:rsidP="00891900">
      <w:p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Cross-layer is becoming an important studying area for wireless communications. In addition, the traditional layered approach presents three main problems:</w:t>
      </w:r>
    </w:p>
    <w:p w:rsidR="00891900" w:rsidRPr="00891900" w:rsidRDefault="00891900" w:rsidP="0047235E">
      <w:pPr>
        <w:numPr>
          <w:ilvl w:val="0"/>
          <w:numId w:val="2"/>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 xml:space="preserve">Traditional layered approach cannot share different information among different layers </w:t>
      </w:r>
      <w:r w:rsidRPr="00891900">
        <w:rPr>
          <w:rFonts w:ascii="Bookman Old Style" w:eastAsia="SimSun" w:hAnsi="Bookman Old Style" w:cs="SimSun"/>
          <w:sz w:val="24"/>
          <w:szCs w:val="24"/>
          <w:lang w:val="en"/>
        </w:rPr>
        <w:t>，</w:t>
      </w:r>
      <w:r w:rsidRPr="00891900">
        <w:rPr>
          <w:rFonts w:ascii="Bookman Old Style" w:eastAsia="Times New Roman" w:hAnsi="Bookman Old Style" w:cs="Times New Roman"/>
          <w:sz w:val="24"/>
          <w:szCs w:val="24"/>
          <w:lang w:val="en"/>
        </w:rPr>
        <w:t xml:space="preserve"> which leads to each layer not having complete information. The traditional layered approach cannot guarantee the optimization of the entire network.</w:t>
      </w:r>
    </w:p>
    <w:p w:rsidR="00891900" w:rsidRPr="00891900" w:rsidRDefault="00891900" w:rsidP="0047235E">
      <w:pPr>
        <w:numPr>
          <w:ilvl w:val="0"/>
          <w:numId w:val="2"/>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lastRenderedPageBreak/>
        <w:t>The traditional layered approach does not have the ability to adapt to the environmental change.</w:t>
      </w:r>
    </w:p>
    <w:p w:rsidR="00891900" w:rsidRPr="00891900" w:rsidRDefault="00891900" w:rsidP="0047235E">
      <w:pPr>
        <w:numPr>
          <w:ilvl w:val="0"/>
          <w:numId w:val="2"/>
        </w:num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Because of the interference between the different users, access conflicts, fading, and the change of environment in the wireless sensor networks, traditional layered approach for wired networks is not applicable to wireless networks.</w:t>
      </w:r>
    </w:p>
    <w:p w:rsidR="00891900" w:rsidRPr="00891900" w:rsidRDefault="00891900" w:rsidP="00891900">
      <w:p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So the cross-layer can be used to make the optimal modulation to improve the tr</w:t>
      </w:r>
      <w:r w:rsidR="005252BD">
        <w:rPr>
          <w:rFonts w:ascii="Bookman Old Style" w:eastAsia="Times New Roman" w:hAnsi="Bookman Old Style" w:cs="Times New Roman"/>
          <w:sz w:val="24"/>
          <w:szCs w:val="24"/>
          <w:lang w:val="en"/>
        </w:rPr>
        <w:t xml:space="preserve">ansmission performance, such as </w:t>
      </w:r>
      <w:r w:rsidR="005252BD" w:rsidRPr="005252BD">
        <w:rPr>
          <w:rFonts w:ascii="Bookman Old Style" w:eastAsia="Times New Roman" w:hAnsi="Bookman Old Style" w:cs="Times New Roman"/>
          <w:sz w:val="24"/>
          <w:szCs w:val="24"/>
          <w:lang w:val="en"/>
        </w:rPr>
        <w:t>data-rate</w:t>
      </w:r>
      <w:r w:rsidRPr="00891900">
        <w:rPr>
          <w:rFonts w:ascii="Bookman Old Style" w:eastAsia="Times New Roman" w:hAnsi="Bookman Old Style" w:cs="Times New Roman"/>
          <w:sz w:val="24"/>
          <w:szCs w:val="24"/>
          <w:lang w:val="en"/>
        </w:rPr>
        <w:t xml:space="preserve">, energy efficiency, </w:t>
      </w:r>
      <w:proofErr w:type="spellStart"/>
      <w:r w:rsidRPr="00891900">
        <w:rPr>
          <w:rFonts w:ascii="Bookman Old Style" w:eastAsia="Times New Roman" w:hAnsi="Bookman Old Style" w:cs="Times New Roman"/>
          <w:sz w:val="24"/>
          <w:szCs w:val="24"/>
          <w:lang w:val="en"/>
        </w:rPr>
        <w:t>QoS</w:t>
      </w:r>
      <w:proofErr w:type="spellEnd"/>
      <w:r w:rsidRPr="00891900">
        <w:rPr>
          <w:rFonts w:ascii="Bookman Old Style" w:eastAsia="Times New Roman" w:hAnsi="Bookman Old Style" w:cs="Times New Roman"/>
          <w:sz w:val="24"/>
          <w:szCs w:val="24"/>
          <w:lang w:val="en"/>
        </w:rPr>
        <w:t xml:space="preserve"> (</w:t>
      </w:r>
      <w:hyperlink r:id="rId8" w:tooltip="Quality of Service" w:history="1">
        <w:r w:rsidRPr="005252BD">
          <w:rPr>
            <w:rFonts w:ascii="Bookman Old Style" w:eastAsia="Times New Roman" w:hAnsi="Bookman Old Style" w:cs="Times New Roman"/>
            <w:sz w:val="24"/>
            <w:szCs w:val="24"/>
            <w:lang w:val="en"/>
          </w:rPr>
          <w:t>Quality of</w:t>
        </w:r>
        <w:r w:rsidRPr="00891900">
          <w:rPr>
            <w:rFonts w:ascii="Bookman Old Style" w:eastAsia="Times New Roman" w:hAnsi="Bookman Old Style" w:cs="Times New Roman"/>
            <w:color w:val="0000FF"/>
            <w:sz w:val="24"/>
            <w:szCs w:val="24"/>
            <w:u w:val="single"/>
            <w:lang w:val="en"/>
          </w:rPr>
          <w:t xml:space="preserve"> </w:t>
        </w:r>
        <w:r w:rsidRPr="005252BD">
          <w:rPr>
            <w:rFonts w:ascii="Bookman Old Style" w:eastAsia="Times New Roman" w:hAnsi="Bookman Old Style" w:cs="Times New Roman"/>
            <w:sz w:val="24"/>
            <w:szCs w:val="24"/>
            <w:lang w:val="en"/>
          </w:rPr>
          <w:t>Service</w:t>
        </w:r>
      </w:hyperlink>
      <w:r w:rsidRPr="00891900">
        <w:rPr>
          <w:rFonts w:ascii="Bookman Old Style" w:eastAsia="Times New Roman" w:hAnsi="Bookman Old Style" w:cs="Times New Roman"/>
          <w:sz w:val="24"/>
          <w:szCs w:val="24"/>
          <w:lang w:val="en"/>
        </w:rPr>
        <w:t>), etc</w:t>
      </w:r>
      <w:r w:rsidR="00A261DB" w:rsidRPr="00891900">
        <w:rPr>
          <w:rFonts w:ascii="Bookman Old Style" w:eastAsia="Times New Roman" w:hAnsi="Bookman Old Style" w:cs="Times New Roman"/>
          <w:sz w:val="24"/>
          <w:szCs w:val="24"/>
          <w:lang w:val="en"/>
        </w:rPr>
        <w:t>...</w:t>
      </w:r>
      <w:r w:rsidRPr="00891900">
        <w:rPr>
          <w:rFonts w:ascii="Bookman Old Style" w:eastAsia="Times New Roman" w:hAnsi="Bookman Old Style" w:cs="Times New Roman"/>
          <w:sz w:val="24"/>
          <w:szCs w:val="24"/>
          <w:lang w:val="en"/>
        </w:rPr>
        <w:t xml:space="preserve"> Sensor nodes can be imagined as small computers which are extremely basic in terms of their interfaces and their components. They usually consist of a </w:t>
      </w:r>
      <w:r w:rsidRPr="00891900">
        <w:rPr>
          <w:rFonts w:ascii="Bookman Old Style" w:eastAsia="Times New Roman" w:hAnsi="Bookman Old Style" w:cs="Times New Roman"/>
          <w:i/>
          <w:iCs/>
          <w:sz w:val="24"/>
          <w:szCs w:val="24"/>
          <w:lang w:val="en"/>
        </w:rPr>
        <w:t>processing unit</w:t>
      </w:r>
      <w:r w:rsidRPr="00891900">
        <w:rPr>
          <w:rFonts w:ascii="Bookman Old Style" w:eastAsia="Times New Roman" w:hAnsi="Bookman Old Style" w:cs="Times New Roman"/>
          <w:sz w:val="24"/>
          <w:szCs w:val="24"/>
          <w:lang w:val="en"/>
        </w:rPr>
        <w:t xml:space="preserve"> with limited computational power and limited memory, </w:t>
      </w:r>
      <w:r w:rsidRPr="00891900">
        <w:rPr>
          <w:rFonts w:ascii="Bookman Old Style" w:eastAsia="Times New Roman" w:hAnsi="Bookman Old Style" w:cs="Times New Roman"/>
          <w:i/>
          <w:iCs/>
          <w:sz w:val="24"/>
          <w:szCs w:val="24"/>
          <w:lang w:val="en"/>
        </w:rPr>
        <w:t>sensors</w:t>
      </w:r>
      <w:r w:rsidRPr="00891900">
        <w:rPr>
          <w:rFonts w:ascii="Bookman Old Style" w:eastAsia="Times New Roman" w:hAnsi="Bookman Old Style" w:cs="Times New Roman"/>
          <w:sz w:val="24"/>
          <w:szCs w:val="24"/>
          <w:lang w:val="en"/>
        </w:rPr>
        <w:t xml:space="preserve"> or </w:t>
      </w:r>
      <w:hyperlink r:id="rId9" w:tooltip="Microelectromechanical systems" w:history="1">
        <w:r w:rsidRPr="005252BD">
          <w:rPr>
            <w:rFonts w:ascii="Bookman Old Style" w:eastAsia="Times New Roman" w:hAnsi="Bookman Old Style" w:cs="Times New Roman"/>
            <w:sz w:val="24"/>
            <w:szCs w:val="24"/>
            <w:lang w:val="en"/>
          </w:rPr>
          <w:t>MEMS</w:t>
        </w:r>
      </w:hyperlink>
      <w:r w:rsidRPr="00891900">
        <w:rPr>
          <w:rFonts w:ascii="Bookman Old Style" w:eastAsia="Times New Roman" w:hAnsi="Bookman Old Style" w:cs="Times New Roman"/>
          <w:sz w:val="24"/>
          <w:szCs w:val="24"/>
          <w:lang w:val="en"/>
        </w:rPr>
        <w:t xml:space="preserve"> (including specific conditioning circuitry), a </w:t>
      </w:r>
      <w:r w:rsidRPr="00891900">
        <w:rPr>
          <w:rFonts w:ascii="Bookman Old Style" w:eastAsia="Times New Roman" w:hAnsi="Bookman Old Style" w:cs="Times New Roman"/>
          <w:i/>
          <w:iCs/>
          <w:sz w:val="24"/>
          <w:szCs w:val="24"/>
          <w:lang w:val="en"/>
        </w:rPr>
        <w:t>communication device</w:t>
      </w:r>
      <w:r w:rsidRPr="00891900">
        <w:rPr>
          <w:rFonts w:ascii="Bookman Old Style" w:eastAsia="Times New Roman" w:hAnsi="Bookman Old Style" w:cs="Times New Roman"/>
          <w:sz w:val="24"/>
          <w:szCs w:val="24"/>
          <w:lang w:val="en"/>
        </w:rPr>
        <w:t xml:space="preserve"> (usually radio transceivers or alternatively </w:t>
      </w:r>
      <w:hyperlink r:id="rId10" w:tooltip="Smart dust" w:history="1">
        <w:r w:rsidRPr="005252BD">
          <w:rPr>
            <w:rFonts w:ascii="Bookman Old Style" w:eastAsia="Times New Roman" w:hAnsi="Bookman Old Style" w:cs="Times New Roman"/>
            <w:sz w:val="24"/>
            <w:szCs w:val="24"/>
            <w:lang w:val="en"/>
          </w:rPr>
          <w:t>optical</w:t>
        </w:r>
      </w:hyperlink>
      <w:r w:rsidRPr="00891900">
        <w:rPr>
          <w:rFonts w:ascii="Bookman Old Style" w:eastAsia="Times New Roman" w:hAnsi="Bookman Old Style" w:cs="Times New Roman"/>
          <w:sz w:val="24"/>
          <w:szCs w:val="24"/>
          <w:lang w:val="en"/>
        </w:rPr>
        <w:t xml:space="preserve">), and a power source usually in the form of a battery. Other possible inclusions are </w:t>
      </w:r>
      <w:hyperlink r:id="rId11" w:tooltip="Energy harvesting" w:history="1">
        <w:r w:rsidRPr="005252BD">
          <w:rPr>
            <w:rFonts w:ascii="Bookman Old Style" w:eastAsia="Times New Roman" w:hAnsi="Bookman Old Style" w:cs="Times New Roman"/>
            <w:sz w:val="24"/>
            <w:szCs w:val="24"/>
            <w:lang w:val="en"/>
          </w:rPr>
          <w:t>energy harvesting</w:t>
        </w:r>
      </w:hyperlink>
      <w:r w:rsidRPr="00891900">
        <w:rPr>
          <w:rFonts w:ascii="Bookman Old Style" w:eastAsia="Times New Roman" w:hAnsi="Bookman Old Style" w:cs="Times New Roman"/>
          <w:sz w:val="24"/>
          <w:szCs w:val="24"/>
          <w:lang w:val="en"/>
        </w:rPr>
        <w:t xml:space="preserve"> modules,</w:t>
      </w:r>
      <w:hyperlink r:id="rId12" w:anchor="cite_note-10" w:history="1">
        <w:r w:rsidRPr="00891900">
          <w:rPr>
            <w:rFonts w:ascii="Bookman Old Style" w:eastAsia="Times New Roman" w:hAnsi="Bookman Old Style" w:cs="Times New Roman"/>
            <w:sz w:val="24"/>
            <w:szCs w:val="24"/>
            <w:vertAlign w:val="superscript"/>
            <w:lang w:val="en"/>
          </w:rPr>
          <w:t>[10]</w:t>
        </w:r>
      </w:hyperlink>
      <w:r w:rsidRPr="00891900">
        <w:rPr>
          <w:rFonts w:ascii="Bookman Old Style" w:eastAsia="Times New Roman" w:hAnsi="Bookman Old Style" w:cs="Times New Roman"/>
          <w:sz w:val="24"/>
          <w:szCs w:val="24"/>
          <w:lang w:val="en"/>
        </w:rPr>
        <w:t xml:space="preserve"> secondary </w:t>
      </w:r>
      <w:hyperlink r:id="rId13" w:tooltip="Application-specific integrated circuit" w:history="1">
        <w:r w:rsidRPr="005252BD">
          <w:rPr>
            <w:rFonts w:ascii="Bookman Old Style" w:eastAsia="Times New Roman" w:hAnsi="Bookman Old Style" w:cs="Times New Roman"/>
            <w:sz w:val="24"/>
            <w:szCs w:val="24"/>
            <w:lang w:val="en"/>
          </w:rPr>
          <w:t>ASICs</w:t>
        </w:r>
      </w:hyperlink>
      <w:r w:rsidRPr="00891900">
        <w:rPr>
          <w:rFonts w:ascii="Bookman Old Style" w:eastAsia="Times New Roman" w:hAnsi="Bookman Old Style" w:cs="Times New Roman"/>
          <w:sz w:val="24"/>
          <w:szCs w:val="24"/>
          <w:lang w:val="en"/>
        </w:rPr>
        <w:t xml:space="preserve">, and possibly secondary communication interface (e.g. </w:t>
      </w:r>
      <w:hyperlink r:id="rId14" w:tooltip="RS-232" w:history="1">
        <w:r w:rsidRPr="008F160C">
          <w:rPr>
            <w:rFonts w:ascii="Bookman Old Style" w:eastAsia="Times New Roman" w:hAnsi="Bookman Old Style" w:cs="Times New Roman"/>
            <w:sz w:val="24"/>
            <w:szCs w:val="24"/>
            <w:lang w:val="en"/>
          </w:rPr>
          <w:t>RS-232</w:t>
        </w:r>
      </w:hyperlink>
      <w:r w:rsidRPr="00891900">
        <w:rPr>
          <w:rFonts w:ascii="Bookman Old Style" w:eastAsia="Times New Roman" w:hAnsi="Bookman Old Style" w:cs="Times New Roman"/>
          <w:sz w:val="24"/>
          <w:szCs w:val="24"/>
          <w:lang w:val="en"/>
        </w:rPr>
        <w:t xml:space="preserve"> or </w:t>
      </w:r>
      <w:r w:rsidRPr="008F160C">
        <w:rPr>
          <w:rFonts w:ascii="Bookman Old Style" w:eastAsia="Times New Roman" w:hAnsi="Bookman Old Style" w:cs="Times New Roman"/>
          <w:sz w:val="24"/>
          <w:szCs w:val="24"/>
          <w:lang w:val="en"/>
        </w:rPr>
        <w:t>USB</w:t>
      </w:r>
      <w:r w:rsidRPr="00891900">
        <w:rPr>
          <w:rFonts w:ascii="Bookman Old Style" w:eastAsia="Times New Roman" w:hAnsi="Bookman Old Style" w:cs="Times New Roman"/>
          <w:sz w:val="24"/>
          <w:szCs w:val="24"/>
          <w:lang w:val="en"/>
        </w:rPr>
        <w:t>).</w:t>
      </w:r>
    </w:p>
    <w:p w:rsidR="00891900" w:rsidRPr="00891900" w:rsidRDefault="00891900" w:rsidP="00891900">
      <w:pPr>
        <w:spacing w:before="100" w:beforeAutospacing="1" w:after="100" w:afterAutospacing="1" w:line="480" w:lineRule="auto"/>
        <w:jc w:val="both"/>
        <w:rPr>
          <w:rFonts w:ascii="Bookman Old Style" w:eastAsia="Times New Roman" w:hAnsi="Bookman Old Style" w:cs="Times New Roman"/>
          <w:sz w:val="24"/>
          <w:szCs w:val="24"/>
          <w:lang w:val="en"/>
        </w:rPr>
      </w:pPr>
      <w:r w:rsidRPr="00891900">
        <w:rPr>
          <w:rFonts w:ascii="Bookman Old Style" w:eastAsia="Times New Roman" w:hAnsi="Bookman Old Style" w:cs="Times New Roman"/>
          <w:sz w:val="24"/>
          <w:szCs w:val="24"/>
          <w:lang w:val="en"/>
        </w:rPr>
        <w:t xml:space="preserve">The base stations are one or more components of the WSN with much more computational, energy and communication resources. They act as a gateway between sensor nodes and the end user as they typically forward data from the WSN on to a server. Other special components in </w:t>
      </w:r>
      <w:r w:rsidRPr="005252BD">
        <w:rPr>
          <w:rFonts w:ascii="Bookman Old Style" w:eastAsia="Times New Roman" w:hAnsi="Bookman Old Style" w:cs="Times New Roman"/>
          <w:sz w:val="24"/>
          <w:szCs w:val="24"/>
          <w:lang w:val="en"/>
        </w:rPr>
        <w:t>routing</w:t>
      </w:r>
      <w:r w:rsidRPr="00891900">
        <w:rPr>
          <w:rFonts w:ascii="Bookman Old Style" w:eastAsia="Times New Roman" w:hAnsi="Bookman Old Style" w:cs="Times New Roman"/>
          <w:sz w:val="24"/>
          <w:szCs w:val="24"/>
          <w:lang w:val="en"/>
        </w:rPr>
        <w:t xml:space="preserve"> based networks are routers, designed to compute, calculate and distribute the routing tables.</w:t>
      </w:r>
    </w:p>
    <w:p w:rsidR="00891900" w:rsidRDefault="00891900" w:rsidP="00CD7A32">
      <w:pPr>
        <w:spacing w:before="240" w:after="0" w:line="480" w:lineRule="auto"/>
        <w:jc w:val="both"/>
        <w:rPr>
          <w:rFonts w:ascii="Bookman Old Style" w:hAnsi="Bookman Old Style"/>
          <w:sz w:val="24"/>
          <w:szCs w:val="24"/>
        </w:rPr>
      </w:pPr>
    </w:p>
    <w:p w:rsidR="00993319" w:rsidRDefault="007B6086" w:rsidP="00993319">
      <w:pPr>
        <w:spacing w:before="240" w:after="0" w:line="480" w:lineRule="auto"/>
        <w:jc w:val="both"/>
        <w:rPr>
          <w:rFonts w:ascii="Bookman Old Style" w:hAnsi="Bookman Old Style"/>
          <w:b/>
          <w:sz w:val="32"/>
          <w:szCs w:val="32"/>
        </w:rPr>
      </w:pPr>
      <w:r>
        <w:rPr>
          <w:rFonts w:ascii="Bookman Old Style" w:hAnsi="Bookman Old Style"/>
          <w:b/>
          <w:sz w:val="32"/>
          <w:szCs w:val="32"/>
        </w:rPr>
        <w:lastRenderedPageBreak/>
        <w:t>2.2. PLATFORM</w:t>
      </w:r>
    </w:p>
    <w:p w:rsidR="00993319" w:rsidRPr="00693F4D" w:rsidRDefault="007B6086" w:rsidP="00993319">
      <w:pPr>
        <w:spacing w:before="240" w:after="0" w:line="480" w:lineRule="auto"/>
        <w:jc w:val="both"/>
        <w:rPr>
          <w:rFonts w:ascii="Bookman Old Style" w:hAnsi="Bookman Old Style"/>
          <w:b/>
          <w:sz w:val="32"/>
          <w:szCs w:val="32"/>
        </w:rPr>
      </w:pPr>
      <w:r w:rsidRPr="00693F4D">
        <w:rPr>
          <w:rFonts w:ascii="Bookman Old Style" w:eastAsia="Times New Roman" w:hAnsi="Bookman Old Style" w:cs="Times New Roman"/>
          <w:b/>
          <w:bCs/>
          <w:sz w:val="32"/>
          <w:szCs w:val="32"/>
          <w:lang w:val="en"/>
        </w:rPr>
        <w:t>2.2.1 HARDWARE</w:t>
      </w:r>
    </w:p>
    <w:p w:rsidR="00993319" w:rsidRPr="00993319" w:rsidRDefault="00993319" w:rsidP="00993319">
      <w:pPr>
        <w:spacing w:before="240" w:after="0" w:line="480" w:lineRule="auto"/>
        <w:jc w:val="both"/>
        <w:rPr>
          <w:rFonts w:ascii="Bookman Old Style" w:hAnsi="Bookman Old Style"/>
          <w:b/>
          <w:sz w:val="24"/>
          <w:szCs w:val="24"/>
        </w:rPr>
      </w:pPr>
      <w:r w:rsidRPr="00993319">
        <w:rPr>
          <w:rFonts w:ascii="Bookman Old Style" w:eastAsia="Times New Roman" w:hAnsi="Bookman Old Style" w:cs="Times New Roman"/>
          <w:sz w:val="24"/>
          <w:szCs w:val="24"/>
          <w:lang w:val="en"/>
        </w:rPr>
        <w:t xml:space="preserve">One major challenge in a WSN is to produce </w:t>
      </w:r>
      <w:r w:rsidRPr="00993319">
        <w:rPr>
          <w:rFonts w:ascii="Bookman Old Style" w:eastAsia="Times New Roman" w:hAnsi="Bookman Old Style" w:cs="Times New Roman"/>
          <w:i/>
          <w:iCs/>
          <w:sz w:val="24"/>
          <w:szCs w:val="24"/>
          <w:lang w:val="en"/>
        </w:rPr>
        <w:t>low cost</w:t>
      </w:r>
      <w:r w:rsidRPr="00993319">
        <w:rPr>
          <w:rFonts w:ascii="Bookman Old Style" w:eastAsia="Times New Roman" w:hAnsi="Bookman Old Style" w:cs="Times New Roman"/>
          <w:sz w:val="24"/>
          <w:szCs w:val="24"/>
          <w:lang w:val="en"/>
        </w:rPr>
        <w:t xml:space="preserve"> and </w:t>
      </w:r>
      <w:r w:rsidRPr="00993319">
        <w:rPr>
          <w:rFonts w:ascii="Bookman Old Style" w:eastAsia="Times New Roman" w:hAnsi="Bookman Old Style" w:cs="Times New Roman"/>
          <w:i/>
          <w:iCs/>
          <w:sz w:val="24"/>
          <w:szCs w:val="24"/>
          <w:lang w:val="en"/>
        </w:rPr>
        <w:t>tiny</w:t>
      </w:r>
      <w:r w:rsidRPr="00993319">
        <w:rPr>
          <w:rFonts w:ascii="Bookman Old Style" w:eastAsia="Times New Roman" w:hAnsi="Bookman Old Style" w:cs="Times New Roman"/>
          <w:sz w:val="24"/>
          <w:szCs w:val="24"/>
          <w:lang w:val="en"/>
        </w:rPr>
        <w:t xml:space="preserve"> sensor nodes. There are an increasing number of small companies producing WSN hardware and the commercial situation can be compared to home computing in the 1970s. Many of the nodes are still in the research and development stage, particularly their software. Also inherent to sensor network adoption is the use of very low power methods for radio communication and data acquisition.</w:t>
      </w:r>
    </w:p>
    <w:p w:rsidR="008F160C" w:rsidRDefault="00993319" w:rsidP="008F160C">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In many applicat</w:t>
      </w:r>
      <w:r w:rsidR="008F160C">
        <w:rPr>
          <w:rFonts w:ascii="Bookman Old Style" w:eastAsia="Times New Roman" w:hAnsi="Bookman Old Style" w:cs="Times New Roman"/>
          <w:sz w:val="24"/>
          <w:szCs w:val="24"/>
          <w:lang w:val="en"/>
        </w:rPr>
        <w:t xml:space="preserve">ions, a WSN communicates with a </w:t>
      </w:r>
      <w:r w:rsidRPr="008F160C">
        <w:rPr>
          <w:rFonts w:ascii="Bookman Old Style" w:eastAsia="Times New Roman" w:hAnsi="Bookman Old Style" w:cs="Times New Roman"/>
          <w:sz w:val="24"/>
          <w:szCs w:val="24"/>
          <w:lang w:val="en"/>
        </w:rPr>
        <w:t>Local Area Network</w:t>
      </w:r>
      <w:r w:rsidRPr="00993319">
        <w:rPr>
          <w:rFonts w:ascii="Bookman Old Style" w:eastAsia="Times New Roman" w:hAnsi="Bookman Old Style" w:cs="Times New Roman"/>
          <w:sz w:val="24"/>
          <w:szCs w:val="24"/>
          <w:lang w:val="en"/>
        </w:rPr>
        <w:t xml:space="preserve"> or </w:t>
      </w:r>
      <w:hyperlink r:id="rId15" w:tooltip="Wide Area Network" w:history="1">
        <w:r w:rsidRPr="008F160C">
          <w:rPr>
            <w:rFonts w:ascii="Bookman Old Style" w:eastAsia="Times New Roman" w:hAnsi="Bookman Old Style" w:cs="Times New Roman"/>
            <w:sz w:val="24"/>
            <w:szCs w:val="24"/>
            <w:lang w:val="en"/>
          </w:rPr>
          <w:t>Wide Area Network</w:t>
        </w:r>
      </w:hyperlink>
      <w:r w:rsidRPr="00993319">
        <w:rPr>
          <w:rFonts w:ascii="Bookman Old Style" w:eastAsia="Times New Roman" w:hAnsi="Bookman Old Style" w:cs="Times New Roman"/>
          <w:sz w:val="24"/>
          <w:szCs w:val="24"/>
          <w:lang w:val="en"/>
        </w:rPr>
        <w:t xml:space="preserve"> through a gateway. The Gateway acts as a bridge between the WSN and the other network. This enables data to be stored and processed by devices with more resources, for example, in a remotely located </w:t>
      </w:r>
      <w:hyperlink r:id="rId16" w:tooltip="Server (computing)" w:history="1">
        <w:r w:rsidRPr="008F160C">
          <w:rPr>
            <w:rFonts w:ascii="Bookman Old Style" w:eastAsia="Times New Roman" w:hAnsi="Bookman Old Style" w:cs="Times New Roman"/>
            <w:sz w:val="24"/>
            <w:szCs w:val="24"/>
            <w:lang w:val="en"/>
          </w:rPr>
          <w:t>server</w:t>
        </w:r>
      </w:hyperlink>
      <w:r w:rsidRPr="00993319">
        <w:rPr>
          <w:rFonts w:ascii="Bookman Old Style" w:eastAsia="Times New Roman" w:hAnsi="Bookman Old Style" w:cs="Times New Roman"/>
          <w:sz w:val="24"/>
          <w:szCs w:val="24"/>
          <w:lang w:val="en"/>
        </w:rPr>
        <w:t>.</w:t>
      </w:r>
    </w:p>
    <w:p w:rsidR="00993319" w:rsidRPr="00993319" w:rsidRDefault="007B6086" w:rsidP="00693F4D">
      <w:pPr>
        <w:spacing w:before="100" w:beforeAutospacing="1" w:after="100" w:afterAutospacing="1" w:line="480" w:lineRule="auto"/>
        <w:jc w:val="both"/>
        <w:rPr>
          <w:rFonts w:ascii="Bookman Old Style" w:eastAsia="Times New Roman" w:hAnsi="Bookman Old Style" w:cs="Times New Roman"/>
          <w:sz w:val="32"/>
          <w:szCs w:val="32"/>
          <w:lang w:val="en"/>
        </w:rPr>
      </w:pPr>
      <w:r w:rsidRPr="00693F4D">
        <w:rPr>
          <w:rFonts w:ascii="Bookman Old Style" w:eastAsia="Times New Roman" w:hAnsi="Bookman Old Style" w:cs="Times New Roman"/>
          <w:b/>
          <w:bCs/>
          <w:sz w:val="32"/>
          <w:szCs w:val="32"/>
          <w:lang w:val="en"/>
        </w:rPr>
        <w:t>2.2.2. SOFTWARE</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Energy is the scarcest resource of WSN nodes, and it determines the lifetime of WSNs. WSNs may be deployed in large numbers in various environments, including remote and hostile regions, where ad hoc communications are a key component. For this reason, algorithms and protocols need to address the following issues:</w:t>
      </w:r>
    </w:p>
    <w:p w:rsidR="00993319" w:rsidRPr="00993319" w:rsidRDefault="00993319" w:rsidP="0047235E">
      <w:pPr>
        <w:numPr>
          <w:ilvl w:val="0"/>
          <w:numId w:val="3"/>
        </w:num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Increased lifespan</w:t>
      </w:r>
    </w:p>
    <w:p w:rsidR="00993319" w:rsidRPr="00993319" w:rsidRDefault="00993319" w:rsidP="0047235E">
      <w:pPr>
        <w:numPr>
          <w:ilvl w:val="0"/>
          <w:numId w:val="3"/>
        </w:num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lastRenderedPageBreak/>
        <w:t>Robustness and fault tolerance</w:t>
      </w:r>
    </w:p>
    <w:p w:rsidR="00993319" w:rsidRPr="00993319" w:rsidRDefault="00993319" w:rsidP="0047235E">
      <w:pPr>
        <w:numPr>
          <w:ilvl w:val="0"/>
          <w:numId w:val="3"/>
        </w:num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Self-configuration</w:t>
      </w:r>
    </w:p>
    <w:p w:rsidR="008F160C" w:rsidRDefault="00993319" w:rsidP="008F160C">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Lifetime maximization: Energy/Power Consumption of the sensing device should be minimized and sensor nodes should be energy efficient since their limited energy resource determines their lifetime. To conserve power, wireless sensor nodes normally power off both the radio transmitter and the radio receiver when not in use.</w:t>
      </w:r>
    </w:p>
    <w:p w:rsidR="00993319" w:rsidRPr="00993319" w:rsidRDefault="007B6086" w:rsidP="008F160C">
      <w:pPr>
        <w:spacing w:before="100" w:beforeAutospacing="1" w:after="100" w:afterAutospacing="1" w:line="480" w:lineRule="auto"/>
        <w:jc w:val="both"/>
        <w:rPr>
          <w:rFonts w:ascii="Bookman Old Style" w:eastAsia="Times New Roman" w:hAnsi="Bookman Old Style" w:cs="Times New Roman"/>
          <w:sz w:val="32"/>
          <w:szCs w:val="32"/>
          <w:lang w:val="en"/>
        </w:rPr>
      </w:pPr>
      <w:r w:rsidRPr="00693F4D">
        <w:rPr>
          <w:rFonts w:ascii="Bookman Old Style" w:eastAsia="Times New Roman" w:hAnsi="Bookman Old Style" w:cs="Times New Roman"/>
          <w:b/>
          <w:bCs/>
          <w:sz w:val="32"/>
          <w:szCs w:val="32"/>
          <w:lang w:val="en"/>
        </w:rPr>
        <w:t>2.2.3. OPERATING SYSTEMS</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hyperlink r:id="rId17" w:tooltip="Operating system" w:history="1">
        <w:r w:rsidRPr="008F160C">
          <w:rPr>
            <w:rFonts w:ascii="Bookman Old Style" w:eastAsia="Times New Roman" w:hAnsi="Bookman Old Style" w:cs="Times New Roman"/>
            <w:sz w:val="24"/>
            <w:szCs w:val="24"/>
            <w:lang w:val="en"/>
          </w:rPr>
          <w:t>Operating systems</w:t>
        </w:r>
      </w:hyperlink>
      <w:r w:rsidRPr="00993319">
        <w:rPr>
          <w:rFonts w:ascii="Bookman Old Style" w:eastAsia="Times New Roman" w:hAnsi="Bookman Old Style" w:cs="Times New Roman"/>
          <w:sz w:val="24"/>
          <w:szCs w:val="24"/>
          <w:lang w:val="en"/>
        </w:rPr>
        <w:t xml:space="preserve"> for wireless sensor network nodes are typically less complex than general-purpose operating systems. They more strongly resemble embedded systems, for two reasons. First, wireless sensor networks are typically deployed with a particular application in mind, rather than as a general platform. Second, a need for low costs and low power leads most wireless sensor nodes to have low-power microcontrollers ensuring that mechanisms such as virtual memory are either unnecessary or too expensive to implement.</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 xml:space="preserve">It is therefore possible to use embedded operating systems such as </w:t>
      </w:r>
      <w:hyperlink r:id="rId18" w:tooltip="ECos" w:history="1">
        <w:r w:rsidRPr="008F160C">
          <w:rPr>
            <w:rFonts w:ascii="Bookman Old Style" w:eastAsia="Times New Roman" w:hAnsi="Bookman Old Style" w:cs="Times New Roman"/>
            <w:sz w:val="24"/>
            <w:szCs w:val="24"/>
            <w:lang w:val="en"/>
          </w:rPr>
          <w:t>eCos</w:t>
        </w:r>
      </w:hyperlink>
      <w:r w:rsidRPr="00993319">
        <w:rPr>
          <w:rFonts w:ascii="Bookman Old Style" w:eastAsia="Times New Roman" w:hAnsi="Bookman Old Style" w:cs="Times New Roman"/>
          <w:sz w:val="24"/>
          <w:szCs w:val="24"/>
          <w:lang w:val="en"/>
        </w:rPr>
        <w:t xml:space="preserve"> or </w:t>
      </w:r>
      <w:hyperlink r:id="rId19" w:tooltip="UC/OS" w:history="1">
        <w:r w:rsidRPr="008F160C">
          <w:rPr>
            <w:rFonts w:ascii="Bookman Old Style" w:eastAsia="Times New Roman" w:hAnsi="Bookman Old Style" w:cs="Times New Roman"/>
            <w:sz w:val="24"/>
            <w:szCs w:val="24"/>
            <w:lang w:val="en"/>
          </w:rPr>
          <w:t>uC/OS</w:t>
        </w:r>
      </w:hyperlink>
      <w:r w:rsidRPr="00993319">
        <w:rPr>
          <w:rFonts w:ascii="Bookman Old Style" w:eastAsia="Times New Roman" w:hAnsi="Bookman Old Style" w:cs="Times New Roman"/>
          <w:sz w:val="24"/>
          <w:szCs w:val="24"/>
          <w:lang w:val="en"/>
        </w:rPr>
        <w:t xml:space="preserve"> for sensor networks. However, such operating systems are often designed with real-time properties.</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hyperlink r:id="rId20" w:tooltip="TinyOS" w:history="1">
        <w:r w:rsidRPr="008F160C">
          <w:rPr>
            <w:rFonts w:ascii="Bookman Old Style" w:eastAsia="Times New Roman" w:hAnsi="Bookman Old Style" w:cs="Times New Roman"/>
            <w:sz w:val="24"/>
            <w:szCs w:val="24"/>
            <w:lang w:val="en"/>
          </w:rPr>
          <w:t>TinyOS</w:t>
        </w:r>
      </w:hyperlink>
      <w:r w:rsidRPr="00993319">
        <w:rPr>
          <w:rFonts w:ascii="Bookman Old Style" w:eastAsia="Times New Roman" w:hAnsi="Bookman Old Style" w:cs="Times New Roman"/>
          <w:sz w:val="24"/>
          <w:szCs w:val="24"/>
          <w:lang w:val="en"/>
        </w:rPr>
        <w:t xml:space="preserve"> is perhaps the </w:t>
      </w:r>
      <w:r w:rsidR="008F160C" w:rsidRPr="008F160C">
        <w:rPr>
          <w:rFonts w:ascii="Bookman Old Style" w:eastAsia="Times New Roman" w:hAnsi="Bookman Old Style" w:cs="Times New Roman"/>
          <w:sz w:val="24"/>
          <w:szCs w:val="24"/>
          <w:lang w:val="en"/>
        </w:rPr>
        <w:t xml:space="preserve">first </w:t>
      </w:r>
      <w:hyperlink r:id="rId21" w:anchor="cite_note-11" w:history="1">
        <w:r w:rsidRPr="00993319">
          <w:rPr>
            <w:rFonts w:ascii="Bookman Old Style" w:eastAsia="Times New Roman" w:hAnsi="Bookman Old Style" w:cs="Times New Roman"/>
            <w:sz w:val="24"/>
            <w:szCs w:val="24"/>
            <w:vertAlign w:val="superscript"/>
            <w:lang w:val="en"/>
          </w:rPr>
          <w:t>[11]</w:t>
        </w:r>
      </w:hyperlink>
      <w:r w:rsidRPr="00993319">
        <w:rPr>
          <w:rFonts w:ascii="Bookman Old Style" w:eastAsia="Times New Roman" w:hAnsi="Bookman Old Style" w:cs="Times New Roman"/>
          <w:sz w:val="24"/>
          <w:szCs w:val="24"/>
          <w:lang w:val="en"/>
        </w:rPr>
        <w:t xml:space="preserve"> operating system specifically designed for wireless sensor networks. TinyOS is based on an </w:t>
      </w:r>
      <w:hyperlink r:id="rId22" w:tooltip="Event-driven programming" w:history="1">
        <w:r w:rsidRPr="008F160C">
          <w:rPr>
            <w:rFonts w:ascii="Bookman Old Style" w:eastAsia="Times New Roman" w:hAnsi="Bookman Old Style" w:cs="Times New Roman"/>
            <w:sz w:val="24"/>
            <w:szCs w:val="24"/>
            <w:lang w:val="en"/>
          </w:rPr>
          <w:t>event-driven programming</w:t>
        </w:r>
      </w:hyperlink>
      <w:r w:rsidRPr="00993319">
        <w:rPr>
          <w:rFonts w:ascii="Bookman Old Style" w:eastAsia="Times New Roman" w:hAnsi="Bookman Old Style" w:cs="Times New Roman"/>
          <w:sz w:val="24"/>
          <w:szCs w:val="24"/>
          <w:lang w:val="en"/>
        </w:rPr>
        <w:t xml:space="preserve"> model </w:t>
      </w:r>
      <w:r w:rsidRPr="00993319">
        <w:rPr>
          <w:rFonts w:ascii="Bookman Old Style" w:eastAsia="Times New Roman" w:hAnsi="Bookman Old Style" w:cs="Times New Roman"/>
          <w:sz w:val="24"/>
          <w:szCs w:val="24"/>
          <w:lang w:val="en"/>
        </w:rPr>
        <w:lastRenderedPageBreak/>
        <w:t xml:space="preserve">instead of </w:t>
      </w:r>
      <w:hyperlink r:id="rId23" w:tooltip="Thread (computer science)" w:history="1">
        <w:r w:rsidRPr="008F160C">
          <w:rPr>
            <w:rFonts w:ascii="Bookman Old Style" w:eastAsia="Times New Roman" w:hAnsi="Bookman Old Style" w:cs="Times New Roman"/>
            <w:sz w:val="24"/>
            <w:szCs w:val="24"/>
            <w:lang w:val="en"/>
          </w:rPr>
          <w:t>multithreading</w:t>
        </w:r>
      </w:hyperlink>
      <w:r w:rsidRPr="00993319">
        <w:rPr>
          <w:rFonts w:ascii="Bookman Old Style" w:eastAsia="Times New Roman" w:hAnsi="Bookman Old Style" w:cs="Times New Roman"/>
          <w:sz w:val="24"/>
          <w:szCs w:val="24"/>
          <w:lang w:val="en"/>
        </w:rPr>
        <w:t xml:space="preserve">. TinyOS programs are composed of </w:t>
      </w:r>
      <w:r w:rsidRPr="00993319">
        <w:rPr>
          <w:rFonts w:ascii="Bookman Old Style" w:eastAsia="Times New Roman" w:hAnsi="Bookman Old Style" w:cs="Times New Roman"/>
          <w:i/>
          <w:iCs/>
          <w:sz w:val="24"/>
          <w:szCs w:val="24"/>
          <w:lang w:val="en"/>
        </w:rPr>
        <w:t>event handlers</w:t>
      </w:r>
      <w:r w:rsidRPr="00993319">
        <w:rPr>
          <w:rFonts w:ascii="Bookman Old Style" w:eastAsia="Times New Roman" w:hAnsi="Bookman Old Style" w:cs="Times New Roman"/>
          <w:sz w:val="24"/>
          <w:szCs w:val="24"/>
          <w:lang w:val="en"/>
        </w:rPr>
        <w:t xml:space="preserve"> and </w:t>
      </w:r>
      <w:r w:rsidRPr="00993319">
        <w:rPr>
          <w:rFonts w:ascii="Bookman Old Style" w:eastAsia="Times New Roman" w:hAnsi="Bookman Old Style" w:cs="Times New Roman"/>
          <w:i/>
          <w:iCs/>
          <w:sz w:val="24"/>
          <w:szCs w:val="24"/>
          <w:lang w:val="en"/>
        </w:rPr>
        <w:t>tasks</w:t>
      </w:r>
      <w:r w:rsidRPr="00993319">
        <w:rPr>
          <w:rFonts w:ascii="Bookman Old Style" w:eastAsia="Times New Roman" w:hAnsi="Bookman Old Style" w:cs="Times New Roman"/>
          <w:sz w:val="24"/>
          <w:szCs w:val="24"/>
          <w:lang w:val="en"/>
        </w:rPr>
        <w:t xml:space="preserve"> with run-to-completion semantics. When an external event occurs, such as an incoming data packet or a sensor reading, TinyOS signals the appropriate event handler to handle the event. Event handlers can post tasks that are scheduled by the TinyOS kernel some time later.</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hyperlink r:id="rId24" w:tooltip="LiteOS" w:history="1">
        <w:r w:rsidRPr="008F160C">
          <w:rPr>
            <w:rFonts w:ascii="Bookman Old Style" w:eastAsia="Times New Roman" w:hAnsi="Bookman Old Style" w:cs="Times New Roman"/>
            <w:sz w:val="24"/>
            <w:szCs w:val="24"/>
            <w:lang w:val="en"/>
          </w:rPr>
          <w:t>LiteOS</w:t>
        </w:r>
      </w:hyperlink>
      <w:r w:rsidRPr="00993319">
        <w:rPr>
          <w:rFonts w:ascii="Bookman Old Style" w:eastAsia="Times New Roman" w:hAnsi="Bookman Old Style" w:cs="Times New Roman"/>
          <w:sz w:val="24"/>
          <w:szCs w:val="24"/>
          <w:lang w:val="en"/>
        </w:rPr>
        <w:t xml:space="preserve"> is a newly developed OS for wireless sensor networks, which provides UNIX-like abstraction and support for the C programming language.</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hyperlink r:id="rId25" w:tooltip="Contiki" w:history="1">
        <w:r w:rsidRPr="008F160C">
          <w:rPr>
            <w:rFonts w:ascii="Bookman Old Style" w:eastAsia="Times New Roman" w:hAnsi="Bookman Old Style" w:cs="Times New Roman"/>
            <w:sz w:val="24"/>
            <w:szCs w:val="24"/>
            <w:lang w:val="en"/>
          </w:rPr>
          <w:t>Contiki</w:t>
        </w:r>
      </w:hyperlink>
      <w:r w:rsidRPr="00993319">
        <w:rPr>
          <w:rFonts w:ascii="Bookman Old Style" w:eastAsia="Times New Roman" w:hAnsi="Bookman Old Style" w:cs="Times New Roman"/>
          <w:sz w:val="24"/>
          <w:szCs w:val="24"/>
          <w:lang w:val="en"/>
        </w:rPr>
        <w:t xml:space="preserve"> is an OS which uses a simpler programming style in C while providing advances such as </w:t>
      </w:r>
      <w:hyperlink r:id="rId26" w:tooltip="6LoWPAN" w:history="1">
        <w:r w:rsidRPr="008F160C">
          <w:rPr>
            <w:rFonts w:ascii="Bookman Old Style" w:eastAsia="Times New Roman" w:hAnsi="Bookman Old Style" w:cs="Times New Roman"/>
            <w:sz w:val="24"/>
            <w:szCs w:val="24"/>
            <w:lang w:val="en"/>
          </w:rPr>
          <w:t>6LoWPAN</w:t>
        </w:r>
      </w:hyperlink>
      <w:r w:rsidRPr="00993319">
        <w:rPr>
          <w:rFonts w:ascii="Bookman Old Style" w:eastAsia="Times New Roman" w:hAnsi="Bookman Old Style" w:cs="Times New Roman"/>
          <w:sz w:val="24"/>
          <w:szCs w:val="24"/>
          <w:lang w:val="en"/>
        </w:rPr>
        <w:t xml:space="preserve"> and </w:t>
      </w:r>
      <w:hyperlink r:id="rId27" w:tooltip="Protothreads" w:history="1">
        <w:r w:rsidRPr="008F160C">
          <w:rPr>
            <w:rFonts w:ascii="Bookman Old Style" w:eastAsia="Times New Roman" w:hAnsi="Bookman Old Style" w:cs="Times New Roman"/>
            <w:sz w:val="24"/>
            <w:szCs w:val="24"/>
            <w:lang w:val="en"/>
          </w:rPr>
          <w:t>Protothreads</w:t>
        </w:r>
      </w:hyperlink>
      <w:r w:rsidRPr="00993319">
        <w:rPr>
          <w:rFonts w:ascii="Bookman Old Style" w:eastAsia="Times New Roman" w:hAnsi="Bookman Old Style" w:cs="Times New Roman"/>
          <w:sz w:val="24"/>
          <w:szCs w:val="24"/>
          <w:lang w:val="en"/>
        </w:rPr>
        <w:t>.</w:t>
      </w:r>
    </w:p>
    <w:p w:rsidR="00993319" w:rsidRPr="00993319" w:rsidRDefault="007B6086" w:rsidP="00993319">
      <w:pPr>
        <w:spacing w:before="100" w:beforeAutospacing="1" w:after="100" w:afterAutospacing="1" w:line="480" w:lineRule="auto"/>
        <w:jc w:val="both"/>
        <w:outlineLvl w:val="2"/>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b/>
          <w:bCs/>
          <w:sz w:val="32"/>
          <w:szCs w:val="32"/>
          <w:lang w:val="en"/>
        </w:rPr>
        <w:t>2.2.4. ONLINE COLLABORATIVE SENSOR DATA MANAGEMENT PLATFORMS</w:t>
      </w:r>
    </w:p>
    <w:p w:rsidR="00993319" w:rsidRPr="00993319" w:rsidRDefault="00993319" w:rsidP="00993319">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Online collaborative sensor data management platforms are on-line database services that allow sensor owners to register and connect their devices to feed data into an online database for storage and also allow developers to connect to the database and build their own applications based</w:t>
      </w:r>
      <w:r w:rsidR="008F160C">
        <w:rPr>
          <w:rFonts w:ascii="Bookman Old Style" w:eastAsia="Times New Roman" w:hAnsi="Bookman Old Style" w:cs="Times New Roman"/>
          <w:sz w:val="24"/>
          <w:szCs w:val="24"/>
          <w:lang w:val="en"/>
        </w:rPr>
        <w:t xml:space="preserve"> on that data. </w:t>
      </w:r>
      <w:r w:rsidRPr="00993319">
        <w:rPr>
          <w:rFonts w:ascii="Bookman Old Style" w:eastAsia="Times New Roman" w:hAnsi="Bookman Old Style" w:cs="Times New Roman"/>
          <w:sz w:val="24"/>
          <w:szCs w:val="24"/>
          <w:lang w:val="en"/>
        </w:rPr>
        <w:t xml:space="preserve">Such platforms simplify online collaboration between users over diverse data sets ranging from energy and environment data to that collected from transport services. Other services include allowing developers to embed real-time graphs &amp; widgets in websites; </w:t>
      </w:r>
      <w:r w:rsidR="008F160C" w:rsidRPr="00993319">
        <w:rPr>
          <w:rFonts w:ascii="Bookman Old Style" w:eastAsia="Times New Roman" w:hAnsi="Bookman Old Style" w:cs="Times New Roman"/>
          <w:sz w:val="24"/>
          <w:szCs w:val="24"/>
          <w:lang w:val="en"/>
        </w:rPr>
        <w:t>analyze</w:t>
      </w:r>
      <w:r w:rsidRPr="00993319">
        <w:rPr>
          <w:rFonts w:ascii="Bookman Old Style" w:eastAsia="Times New Roman" w:hAnsi="Bookman Old Style" w:cs="Times New Roman"/>
          <w:sz w:val="24"/>
          <w:szCs w:val="24"/>
          <w:lang w:val="en"/>
        </w:rPr>
        <w:t xml:space="preserve"> and process historical data pulled from the data </w:t>
      </w:r>
      <w:r w:rsidRPr="00993319">
        <w:rPr>
          <w:rFonts w:ascii="Bookman Old Style" w:eastAsia="Times New Roman" w:hAnsi="Bookman Old Style" w:cs="Times New Roman"/>
          <w:sz w:val="24"/>
          <w:szCs w:val="24"/>
          <w:lang w:val="en"/>
        </w:rPr>
        <w:lastRenderedPageBreak/>
        <w:t xml:space="preserve">feeds; send real-time alerts from any </w:t>
      </w:r>
      <w:r w:rsidR="008F160C" w:rsidRPr="00993319">
        <w:rPr>
          <w:rFonts w:ascii="Bookman Old Style" w:eastAsia="Times New Roman" w:hAnsi="Bookman Old Style" w:cs="Times New Roman"/>
          <w:sz w:val="24"/>
          <w:szCs w:val="24"/>
          <w:lang w:val="en"/>
        </w:rPr>
        <w:t>data stream</w:t>
      </w:r>
      <w:r w:rsidRPr="00993319">
        <w:rPr>
          <w:rFonts w:ascii="Bookman Old Style" w:eastAsia="Times New Roman" w:hAnsi="Bookman Old Style" w:cs="Times New Roman"/>
          <w:sz w:val="24"/>
          <w:szCs w:val="24"/>
          <w:lang w:val="en"/>
        </w:rPr>
        <w:t xml:space="preserve"> to control scripts, devices and environments.</w:t>
      </w:r>
    </w:p>
    <w:p w:rsidR="00693F4D" w:rsidRDefault="00993319"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993319">
        <w:rPr>
          <w:rFonts w:ascii="Bookman Old Style" w:eastAsia="Times New Roman" w:hAnsi="Bookman Old Style" w:cs="Times New Roman"/>
          <w:sz w:val="24"/>
          <w:szCs w:val="24"/>
          <w:lang w:val="en"/>
        </w:rPr>
        <w:t xml:space="preserve">The architecture of the Wikisensing </w:t>
      </w:r>
      <w:r w:rsidR="008F160C" w:rsidRPr="00993319">
        <w:rPr>
          <w:rFonts w:ascii="Bookman Old Style" w:eastAsia="Times New Roman" w:hAnsi="Bookman Old Style" w:cs="Times New Roman"/>
          <w:sz w:val="24"/>
          <w:szCs w:val="24"/>
          <w:lang w:val="en"/>
        </w:rPr>
        <w:t xml:space="preserve">system </w:t>
      </w:r>
      <w:hyperlink r:id="rId28" w:anchor="cite_note-12" w:history="1">
        <w:r w:rsidRPr="00993319">
          <w:rPr>
            <w:rFonts w:ascii="Bookman Old Style" w:eastAsia="Times New Roman" w:hAnsi="Bookman Old Style" w:cs="Times New Roman"/>
            <w:sz w:val="24"/>
            <w:szCs w:val="24"/>
            <w:vertAlign w:val="superscript"/>
            <w:lang w:val="en"/>
          </w:rPr>
          <w:t>[12]</w:t>
        </w:r>
      </w:hyperlink>
      <w:r w:rsidRPr="00993319">
        <w:rPr>
          <w:rFonts w:ascii="Bookman Old Style" w:eastAsia="Times New Roman" w:hAnsi="Bookman Old Style" w:cs="Times New Roman"/>
          <w:sz w:val="24"/>
          <w:szCs w:val="24"/>
          <w:lang w:val="en"/>
        </w:rPr>
        <w:t xml:space="preserve"> describes the key components of such systems to include APIs and interfaces for online collaborators, a middleware containing th</w:t>
      </w:r>
      <w:r w:rsidR="008F160C">
        <w:rPr>
          <w:rFonts w:ascii="Bookman Old Style" w:eastAsia="Times New Roman" w:hAnsi="Bookman Old Style" w:cs="Times New Roman"/>
          <w:sz w:val="24"/>
          <w:szCs w:val="24"/>
          <w:lang w:val="en"/>
        </w:rPr>
        <w:t xml:space="preserve">e business logic needed for the </w:t>
      </w:r>
      <w:r w:rsidRPr="00993319">
        <w:rPr>
          <w:rFonts w:ascii="Bookman Old Style" w:eastAsia="Times New Roman" w:hAnsi="Bookman Old Style" w:cs="Times New Roman"/>
          <w:sz w:val="24"/>
          <w:szCs w:val="24"/>
          <w:lang w:val="en"/>
        </w:rPr>
        <w:t>sensor data management and processing and a storage model suitable for the efficient storage and retrieval of large volumes of data.</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 </w:t>
      </w:r>
      <w:r w:rsidRPr="00693F4D">
        <w:rPr>
          <w:rFonts w:ascii="Bookman Old Style" w:eastAsia="Times New Roman" w:hAnsi="Bookman Old Style" w:cs="Times New Roman"/>
          <w:b/>
          <w:bCs/>
          <w:sz w:val="32"/>
          <w:szCs w:val="32"/>
          <w:lang w:val="en"/>
        </w:rPr>
        <w:t>APPLICATIONS</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Pr>
          <w:rFonts w:ascii="Bookman Old Style" w:eastAsia="Times New Roman" w:hAnsi="Bookman Old Style" w:cs="Times New Roman"/>
          <w:b/>
          <w:bCs/>
          <w:sz w:val="32"/>
          <w:szCs w:val="32"/>
          <w:lang w:val="en"/>
        </w:rPr>
        <w:t xml:space="preserve">2.3.1. </w:t>
      </w:r>
      <w:r w:rsidRPr="00693F4D">
        <w:rPr>
          <w:rFonts w:ascii="Bookman Old Style" w:eastAsia="Times New Roman" w:hAnsi="Bookman Old Style" w:cs="Times New Roman"/>
          <w:b/>
          <w:bCs/>
          <w:sz w:val="32"/>
          <w:szCs w:val="32"/>
          <w:lang w:val="en"/>
        </w:rPr>
        <w:t>AREA MONITORING</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 xml:space="preserve">Area monitoring is a common application of WSNs. In area monitoring, the WSN is deployed over a region where some phenomenon is to be monitored. A military example is the use of sensors detect enemy intrusion; a civilian example is the </w:t>
      </w:r>
      <w:hyperlink r:id="rId29" w:tooltip="Geo-fence" w:history="1">
        <w:r w:rsidRPr="00693F4D">
          <w:rPr>
            <w:rFonts w:ascii="Bookman Old Style" w:eastAsia="Times New Roman" w:hAnsi="Bookman Old Style" w:cs="Times New Roman"/>
            <w:sz w:val="24"/>
            <w:szCs w:val="24"/>
            <w:lang w:val="en"/>
          </w:rPr>
          <w:t>geo-fencing</w:t>
        </w:r>
      </w:hyperlink>
      <w:r w:rsidRPr="00693F4D">
        <w:rPr>
          <w:rFonts w:ascii="Bookman Old Style" w:eastAsia="Times New Roman" w:hAnsi="Bookman Old Style" w:cs="Times New Roman"/>
          <w:sz w:val="24"/>
          <w:szCs w:val="24"/>
          <w:lang w:val="en"/>
        </w:rPr>
        <w:t xml:space="preserve"> of gas or oil pipelines.</w:t>
      </w:r>
    </w:p>
    <w:p w:rsidR="00693F4D" w:rsidRPr="00693F4D" w:rsidRDefault="007B6086" w:rsidP="00693F4D">
      <w:pPr>
        <w:spacing w:before="240" w:after="0" w:line="480" w:lineRule="auto"/>
        <w:jc w:val="both"/>
        <w:rPr>
          <w:rFonts w:ascii="Bookman Old Style" w:eastAsia="Times New Roman" w:hAnsi="Bookman Old Style" w:cs="Times New Roman"/>
          <w:sz w:val="32"/>
          <w:szCs w:val="32"/>
          <w:lang w:val="en"/>
        </w:rPr>
      </w:pPr>
      <w:r w:rsidRPr="00693F4D">
        <w:rPr>
          <w:rFonts w:ascii="Bookman Old Style" w:eastAsia="Times New Roman" w:hAnsi="Bookman Old Style" w:cs="Times New Roman"/>
          <w:b/>
          <w:bCs/>
          <w:sz w:val="32"/>
          <w:szCs w:val="32"/>
          <w:lang w:val="en"/>
        </w:rPr>
        <w:t>2.3.2. HEALTH CARE MONITORING</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The medical applications can be of two types: wearable and implanted. Wearable devices are used on the body surface of a human or just at close proximity of the user.</w:t>
      </w:r>
      <w:hyperlink r:id="rId30" w:anchor="cite_note-5" w:history="1">
        <w:r w:rsidRPr="00693F4D">
          <w:rPr>
            <w:rFonts w:ascii="Bookman Old Style" w:eastAsia="Times New Roman" w:hAnsi="Bookman Old Style" w:cs="Times New Roman"/>
            <w:sz w:val="24"/>
            <w:szCs w:val="24"/>
            <w:vertAlign w:val="superscript"/>
            <w:lang w:val="en"/>
          </w:rPr>
          <w:t>[5]</w:t>
        </w:r>
      </w:hyperlink>
      <w:r w:rsidRPr="00693F4D">
        <w:rPr>
          <w:rFonts w:ascii="Bookman Old Style" w:eastAsia="Times New Roman" w:hAnsi="Bookman Old Style" w:cs="Times New Roman"/>
          <w:sz w:val="24"/>
          <w:szCs w:val="24"/>
          <w:lang w:val="en"/>
        </w:rPr>
        <w:t xml:space="preserve"> The implantable medical devices are those that are inserted inside human body. There are many other applications too e.g. body position measurement and location of the person, overall monitoring of ill patients in hospitals and at </w:t>
      </w:r>
      <w:r w:rsidRPr="00693F4D">
        <w:rPr>
          <w:rFonts w:ascii="Bookman Old Style" w:eastAsia="Times New Roman" w:hAnsi="Bookman Old Style" w:cs="Times New Roman"/>
          <w:sz w:val="24"/>
          <w:szCs w:val="24"/>
          <w:lang w:val="en"/>
        </w:rPr>
        <w:lastRenderedPageBreak/>
        <w:t>homes. Body-area networks can collect information about an individual's health, fitness, and energy expenditure.</w:t>
      </w:r>
      <w:r w:rsidR="00A261DB">
        <w:rPr>
          <w:rFonts w:ascii="Bookman Old Style" w:eastAsia="Times New Roman" w:hAnsi="Bookman Old Style" w:cs="Times New Roman"/>
          <w:sz w:val="24"/>
          <w:szCs w:val="24"/>
          <w:lang w:val="en"/>
        </w:rPr>
        <w:t xml:space="preserve"> </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2.3.3. </w:t>
      </w:r>
      <w:r w:rsidRPr="00693F4D">
        <w:rPr>
          <w:rFonts w:ascii="Bookman Old Style" w:eastAsia="Times New Roman" w:hAnsi="Bookman Old Style" w:cs="Times New Roman"/>
          <w:b/>
          <w:bCs/>
          <w:sz w:val="32"/>
          <w:szCs w:val="32"/>
          <w:lang w:val="en"/>
        </w:rPr>
        <w:t xml:space="preserve">ENVIRONMENTAL/EARTH SENSING </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There are many applications in monitoring environmental parameters,</w:t>
      </w:r>
      <w:r w:rsidR="00A261DB" w:rsidRPr="00693F4D">
        <w:rPr>
          <w:rFonts w:ascii="Bookman Old Style" w:eastAsia="Times New Roman" w:hAnsi="Bookman Old Style" w:cs="Times New Roman"/>
          <w:sz w:val="24"/>
          <w:szCs w:val="24"/>
          <w:lang w:val="en"/>
        </w:rPr>
        <w:t xml:space="preserve"> </w:t>
      </w:r>
      <w:r w:rsidRPr="00693F4D">
        <w:rPr>
          <w:rFonts w:ascii="Bookman Old Style" w:eastAsia="Times New Roman" w:hAnsi="Bookman Old Style" w:cs="Times New Roman"/>
          <w:sz w:val="24"/>
          <w:szCs w:val="24"/>
          <w:lang w:val="en"/>
        </w:rPr>
        <w:t>examples of which are given below. They share the extra challenges of harsh environments and reduced power supply.</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2.3.4. </w:t>
      </w:r>
      <w:r w:rsidRPr="00693F4D">
        <w:rPr>
          <w:rFonts w:ascii="Bookman Old Style" w:eastAsia="Times New Roman" w:hAnsi="Bookman Old Style" w:cs="Times New Roman"/>
          <w:b/>
          <w:bCs/>
          <w:sz w:val="32"/>
          <w:szCs w:val="32"/>
          <w:lang w:val="en"/>
        </w:rPr>
        <w:t>AIR POLLUTION MONITORING</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Wireless sensor networks have b</w:t>
      </w:r>
      <w:r>
        <w:rPr>
          <w:rFonts w:ascii="Bookman Old Style" w:eastAsia="Times New Roman" w:hAnsi="Bookman Old Style" w:cs="Times New Roman"/>
          <w:sz w:val="24"/>
          <w:szCs w:val="24"/>
          <w:lang w:val="en"/>
        </w:rPr>
        <w:t xml:space="preserve">een deployed in several cities </w:t>
      </w:r>
      <w:r w:rsidRPr="00693F4D">
        <w:rPr>
          <w:rFonts w:ascii="Bookman Old Style" w:eastAsia="Times New Roman" w:hAnsi="Bookman Old Style" w:cs="Times New Roman"/>
          <w:sz w:val="24"/>
          <w:szCs w:val="24"/>
          <w:lang w:val="en"/>
        </w:rPr>
        <w:t xml:space="preserve">to monitor the concentration of </w:t>
      </w:r>
      <w:hyperlink r:id="rId31" w:tooltip="Air pollution" w:history="1">
        <w:r w:rsidRPr="00693F4D">
          <w:rPr>
            <w:rFonts w:ascii="Bookman Old Style" w:eastAsia="Times New Roman" w:hAnsi="Bookman Old Style" w:cs="Times New Roman"/>
            <w:sz w:val="24"/>
            <w:szCs w:val="24"/>
            <w:lang w:val="en"/>
          </w:rPr>
          <w:t>dangerous gases for citizens</w:t>
        </w:r>
      </w:hyperlink>
      <w:r w:rsidRPr="00693F4D">
        <w:rPr>
          <w:rFonts w:ascii="Bookman Old Style" w:eastAsia="Times New Roman" w:hAnsi="Bookman Old Style" w:cs="Times New Roman"/>
          <w:sz w:val="24"/>
          <w:szCs w:val="24"/>
          <w:lang w:val="en"/>
        </w:rPr>
        <w:t>. These can take advantage of the ad hoc wireless links rather than wired installations, which also make them more mobile for testing readings in different areas.</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2.3.5. </w:t>
      </w:r>
      <w:r w:rsidRPr="00693F4D">
        <w:rPr>
          <w:rFonts w:ascii="Bookman Old Style" w:eastAsia="Times New Roman" w:hAnsi="Bookman Old Style" w:cs="Times New Roman"/>
          <w:b/>
          <w:bCs/>
          <w:sz w:val="32"/>
          <w:szCs w:val="32"/>
          <w:lang w:val="en"/>
        </w:rPr>
        <w:t>FOREST FIRE DETECTION</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 xml:space="preserve">A network of Sensor Nodes can be installed in a forest to detect when a </w:t>
      </w:r>
      <w:hyperlink r:id="rId32" w:tooltip="Forest fire" w:history="1">
        <w:r w:rsidRPr="00693F4D">
          <w:rPr>
            <w:rFonts w:ascii="Bookman Old Style" w:eastAsia="Times New Roman" w:hAnsi="Bookman Old Style" w:cs="Times New Roman"/>
            <w:sz w:val="24"/>
            <w:szCs w:val="24"/>
            <w:lang w:val="en"/>
          </w:rPr>
          <w:t>fire</w:t>
        </w:r>
      </w:hyperlink>
      <w:r w:rsidRPr="00693F4D">
        <w:rPr>
          <w:rFonts w:ascii="Bookman Old Style" w:eastAsia="Times New Roman" w:hAnsi="Bookman Old Style" w:cs="Times New Roman"/>
          <w:sz w:val="24"/>
          <w:szCs w:val="24"/>
          <w:lang w:val="en"/>
        </w:rPr>
        <w:t xml:space="preserve"> has started. The nodes can be equipped with sensors to measure temperature, humidity and gases which are produced by fire in the trees or vegetation. The early detection is crucial for a successful action of the firefighters; thanks to Wireless Sensor Networks, the fire brigade will be able to know when a fire is started and how it is spreading.</w:t>
      </w:r>
    </w:p>
    <w:p w:rsidR="00693F4D" w:rsidRDefault="00693F4D" w:rsidP="00693F4D">
      <w:pPr>
        <w:spacing w:before="100" w:beforeAutospacing="1" w:after="100" w:afterAutospacing="1" w:line="480" w:lineRule="auto"/>
        <w:jc w:val="both"/>
        <w:outlineLvl w:val="3"/>
        <w:rPr>
          <w:rFonts w:ascii="Bookman Old Style" w:eastAsia="Times New Roman" w:hAnsi="Bookman Old Style" w:cs="Times New Roman"/>
          <w:sz w:val="24"/>
          <w:szCs w:val="24"/>
          <w:lang w:val="en"/>
        </w:rPr>
      </w:pPr>
    </w:p>
    <w:p w:rsidR="00693F4D" w:rsidRPr="00693F4D" w:rsidRDefault="007B6086" w:rsidP="00693F4D">
      <w:pPr>
        <w:spacing w:before="240" w:after="0" w:line="480" w:lineRule="auto"/>
        <w:jc w:val="both"/>
        <w:outlineLvl w:val="3"/>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b/>
          <w:sz w:val="32"/>
          <w:szCs w:val="32"/>
          <w:lang w:val="en"/>
        </w:rPr>
        <w:lastRenderedPageBreak/>
        <w:t xml:space="preserve">2.3.6. </w:t>
      </w:r>
      <w:r w:rsidRPr="00693F4D">
        <w:rPr>
          <w:rFonts w:ascii="Bookman Old Style" w:eastAsia="Times New Roman" w:hAnsi="Bookman Old Style" w:cs="Times New Roman"/>
          <w:b/>
          <w:bCs/>
          <w:sz w:val="32"/>
          <w:szCs w:val="32"/>
          <w:lang w:val="en"/>
        </w:rPr>
        <w:t>LANDSLIDE DETECTION</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 xml:space="preserve">A </w:t>
      </w:r>
      <w:hyperlink r:id="rId33" w:tooltip="Landslide" w:history="1">
        <w:r w:rsidRPr="00693F4D">
          <w:rPr>
            <w:rFonts w:ascii="Bookman Old Style" w:eastAsia="Times New Roman" w:hAnsi="Bookman Old Style" w:cs="Times New Roman"/>
            <w:sz w:val="24"/>
            <w:szCs w:val="24"/>
            <w:lang w:val="en"/>
          </w:rPr>
          <w:t>landslide</w:t>
        </w:r>
      </w:hyperlink>
      <w:r w:rsidRPr="00693F4D">
        <w:rPr>
          <w:rFonts w:ascii="Bookman Old Style" w:eastAsia="Times New Roman" w:hAnsi="Bookman Old Style" w:cs="Times New Roman"/>
          <w:sz w:val="24"/>
          <w:szCs w:val="24"/>
          <w:lang w:val="en"/>
        </w:rPr>
        <w:t xml:space="preserve"> detection system makes use of a wireless sensor network to detect the slight movements of soil and changes in various parameters that may occur before or during a landslide. Through the data gathered it may be possible to know the occurrence of landslides long before it actually happens.</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2.3.7. </w:t>
      </w:r>
      <w:r w:rsidRPr="00693F4D">
        <w:rPr>
          <w:rFonts w:ascii="Bookman Old Style" w:eastAsia="Times New Roman" w:hAnsi="Bookman Old Style" w:cs="Times New Roman"/>
          <w:b/>
          <w:bCs/>
          <w:sz w:val="32"/>
          <w:szCs w:val="32"/>
          <w:lang w:val="en"/>
        </w:rPr>
        <w:t>WATER QUALITY MONITORING</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hyperlink r:id="rId34" w:tooltip="Water quality" w:history="1">
        <w:r w:rsidRPr="00693F4D">
          <w:rPr>
            <w:rFonts w:ascii="Bookman Old Style" w:eastAsia="Times New Roman" w:hAnsi="Bookman Old Style" w:cs="Times New Roman"/>
            <w:sz w:val="24"/>
            <w:szCs w:val="24"/>
            <w:lang w:val="en"/>
          </w:rPr>
          <w:t>Water quality</w:t>
        </w:r>
      </w:hyperlink>
      <w:r w:rsidRPr="00693F4D">
        <w:rPr>
          <w:rFonts w:ascii="Bookman Old Style" w:eastAsia="Times New Roman" w:hAnsi="Bookman Old Style" w:cs="Times New Roman"/>
          <w:sz w:val="24"/>
          <w:szCs w:val="24"/>
          <w:lang w:val="en"/>
        </w:rPr>
        <w:t xml:space="preserve"> monitoring involves analyzing water properties in dams, rivers, lakes &amp; oceans, as well as underground water reserves. The use of many wireless distributed sensors enables the creation of a more accurate map of the water status, and allows the permanent deployment of monitoring stations in locations of difficult access, without the need of manual data retrieval.</w:t>
      </w:r>
      <w:r w:rsidR="00A261DB">
        <w:rPr>
          <w:rFonts w:ascii="Bookman Old Style" w:eastAsia="Times New Roman" w:hAnsi="Bookman Old Style" w:cs="Times New Roman"/>
          <w:sz w:val="24"/>
          <w:szCs w:val="24"/>
          <w:lang w:val="en"/>
        </w:rPr>
        <w:t xml:space="preserve"> </w:t>
      </w:r>
    </w:p>
    <w:p w:rsidR="00693F4D" w:rsidRPr="00693F4D" w:rsidRDefault="007B6086" w:rsidP="00693F4D">
      <w:pPr>
        <w:spacing w:before="240" w:after="0" w:line="480" w:lineRule="auto"/>
        <w:jc w:val="both"/>
        <w:rPr>
          <w:rFonts w:ascii="Bookman Old Style" w:eastAsia="Times New Roman" w:hAnsi="Bookman Old Style" w:cs="Times New Roman"/>
          <w:b/>
          <w:sz w:val="32"/>
          <w:szCs w:val="32"/>
          <w:lang w:val="en"/>
        </w:rPr>
      </w:pPr>
      <w:r w:rsidRPr="00693F4D">
        <w:rPr>
          <w:rFonts w:ascii="Bookman Old Style" w:eastAsia="Times New Roman" w:hAnsi="Bookman Old Style" w:cs="Times New Roman"/>
          <w:b/>
          <w:sz w:val="32"/>
          <w:szCs w:val="32"/>
          <w:lang w:val="en"/>
        </w:rPr>
        <w:t xml:space="preserve">2.3.8 </w:t>
      </w:r>
      <w:r w:rsidRPr="00693F4D">
        <w:rPr>
          <w:rFonts w:ascii="Bookman Old Style" w:eastAsia="Times New Roman" w:hAnsi="Bookman Old Style" w:cs="Times New Roman"/>
          <w:b/>
          <w:bCs/>
          <w:sz w:val="32"/>
          <w:szCs w:val="32"/>
          <w:lang w:val="en"/>
        </w:rPr>
        <w:t>NATURAL DISASTER PREVENTION</w:t>
      </w:r>
    </w:p>
    <w:p w:rsidR="007B6086"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 xml:space="preserve">Wireless sensor networks can effectively act to prevent the consequences of </w:t>
      </w:r>
      <w:hyperlink r:id="rId35" w:tooltip="Natural disaster" w:history="1">
        <w:r w:rsidRPr="00693F4D">
          <w:rPr>
            <w:rFonts w:ascii="Bookman Old Style" w:eastAsia="Times New Roman" w:hAnsi="Bookman Old Style" w:cs="Times New Roman"/>
            <w:sz w:val="24"/>
            <w:szCs w:val="24"/>
            <w:lang w:val="en"/>
          </w:rPr>
          <w:t>natural disasters</w:t>
        </w:r>
      </w:hyperlink>
      <w:r w:rsidRPr="00693F4D">
        <w:rPr>
          <w:rFonts w:ascii="Bookman Old Style" w:eastAsia="Times New Roman" w:hAnsi="Bookman Old Style" w:cs="Times New Roman"/>
          <w:sz w:val="24"/>
          <w:szCs w:val="24"/>
          <w:lang w:val="en"/>
        </w:rPr>
        <w:t>, like floods. Wireless nodes have successfully been deployed in rivers where changes of the water levels have to be monitored in real time.</w:t>
      </w:r>
    </w:p>
    <w:p w:rsidR="007B6086" w:rsidRDefault="007B6086" w:rsidP="00257C31">
      <w:pPr>
        <w:spacing w:before="240" w:after="0" w:line="480" w:lineRule="auto"/>
        <w:jc w:val="both"/>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b/>
          <w:sz w:val="32"/>
          <w:szCs w:val="32"/>
          <w:lang w:val="en"/>
        </w:rPr>
        <w:t xml:space="preserve">2.3.9. </w:t>
      </w:r>
      <w:r w:rsidRPr="00693F4D">
        <w:rPr>
          <w:rFonts w:ascii="Bookman Old Style" w:eastAsia="Times New Roman" w:hAnsi="Bookman Old Style" w:cs="Times New Roman"/>
          <w:b/>
          <w:bCs/>
          <w:sz w:val="32"/>
          <w:szCs w:val="32"/>
          <w:lang w:val="en"/>
        </w:rPr>
        <w:t>MACHINE HEALTH MONITORING</w:t>
      </w:r>
    </w:p>
    <w:p w:rsidR="007B6086" w:rsidRDefault="007B6086" w:rsidP="00257C31">
      <w:pPr>
        <w:spacing w:before="240" w:after="0" w:line="480" w:lineRule="auto"/>
        <w:jc w:val="both"/>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sz w:val="24"/>
          <w:szCs w:val="24"/>
          <w:lang w:val="en"/>
        </w:rPr>
        <w:t>Wireless sensor networks have been developed for machinery condition-based</w:t>
      </w:r>
      <w:r>
        <w:rPr>
          <w:rFonts w:ascii="Bookman Old Style" w:eastAsia="Times New Roman" w:hAnsi="Bookman Old Style" w:cs="Times New Roman"/>
          <w:sz w:val="24"/>
          <w:szCs w:val="24"/>
          <w:lang w:val="en"/>
        </w:rPr>
        <w:t xml:space="preserve"> </w:t>
      </w:r>
      <w:r w:rsidRPr="00693F4D">
        <w:rPr>
          <w:rFonts w:ascii="Bookman Old Style" w:eastAsia="Times New Roman" w:hAnsi="Bookman Old Style" w:cs="Times New Roman"/>
          <w:sz w:val="24"/>
          <w:szCs w:val="24"/>
          <w:lang w:val="en"/>
        </w:rPr>
        <w:t>maintenance (CBM) as they offer signifi</w:t>
      </w:r>
      <w:r>
        <w:rPr>
          <w:rFonts w:ascii="Bookman Old Style" w:eastAsia="Times New Roman" w:hAnsi="Bookman Old Style" w:cs="Times New Roman"/>
          <w:sz w:val="24"/>
          <w:szCs w:val="24"/>
          <w:lang w:val="en"/>
        </w:rPr>
        <w:t>cant cost savings and enable new</w:t>
      </w:r>
    </w:p>
    <w:p w:rsidR="00257C31" w:rsidRPr="007B6086" w:rsidRDefault="00257C31" w:rsidP="00257C31">
      <w:pPr>
        <w:spacing w:before="240" w:after="0" w:line="480" w:lineRule="auto"/>
        <w:jc w:val="both"/>
        <w:rPr>
          <w:rFonts w:ascii="Bookman Old Style" w:eastAsia="Times New Roman" w:hAnsi="Bookman Old Style" w:cs="Times New Roman"/>
          <w:b/>
          <w:bCs/>
          <w:sz w:val="32"/>
          <w:szCs w:val="32"/>
          <w:lang w:val="en"/>
        </w:rPr>
      </w:pPr>
      <w:proofErr w:type="gramStart"/>
      <w:r w:rsidRPr="00693F4D">
        <w:rPr>
          <w:rFonts w:ascii="Bookman Old Style" w:eastAsia="Times New Roman" w:hAnsi="Bookman Old Style" w:cs="Times New Roman"/>
          <w:sz w:val="24"/>
          <w:szCs w:val="24"/>
          <w:lang w:val="en"/>
        </w:rPr>
        <w:lastRenderedPageBreak/>
        <w:t>functionality</w:t>
      </w:r>
      <w:proofErr w:type="gramEnd"/>
      <w:r w:rsidRPr="00693F4D">
        <w:rPr>
          <w:rFonts w:ascii="Bookman Old Style" w:eastAsia="Times New Roman" w:hAnsi="Bookman Old Style" w:cs="Times New Roman"/>
          <w:sz w:val="24"/>
          <w:szCs w:val="24"/>
          <w:lang w:val="en"/>
        </w:rPr>
        <w:t>.</w:t>
      </w:r>
      <w:r w:rsidR="00A261DB" w:rsidRPr="007B6086">
        <w:rPr>
          <w:rFonts w:ascii="Bookman Old Style" w:eastAsia="Times New Roman" w:hAnsi="Bookman Old Style" w:cs="Times New Roman"/>
          <w:b/>
          <w:bCs/>
          <w:sz w:val="32"/>
          <w:szCs w:val="32"/>
          <w:lang w:val="en"/>
        </w:rPr>
        <w:t xml:space="preserve"> </w:t>
      </w:r>
    </w:p>
    <w:p w:rsidR="00693F4D" w:rsidRPr="00693F4D" w:rsidRDefault="00693F4D" w:rsidP="00A87F16">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Wireless sensors can be placed in locations difficult or impossible to reach with a wired system, such as rotating machinery and untethered vehicles.</w:t>
      </w:r>
    </w:p>
    <w:p w:rsidR="00693F4D" w:rsidRDefault="004E4E02" w:rsidP="00A87F16">
      <w:pPr>
        <w:spacing w:before="240" w:after="0" w:line="480" w:lineRule="auto"/>
        <w:jc w:val="both"/>
        <w:outlineLvl w:val="3"/>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b/>
          <w:bCs/>
          <w:sz w:val="32"/>
          <w:szCs w:val="32"/>
          <w:lang w:val="en"/>
        </w:rPr>
        <w:t xml:space="preserve">2.3.10. </w:t>
      </w:r>
      <w:r>
        <w:rPr>
          <w:rFonts w:ascii="Bookman Old Style" w:eastAsia="Times New Roman" w:hAnsi="Bookman Old Style" w:cs="Times New Roman"/>
          <w:b/>
          <w:bCs/>
          <w:sz w:val="32"/>
          <w:szCs w:val="32"/>
          <w:lang w:val="en"/>
        </w:rPr>
        <w:t>DATA LOGGING</w:t>
      </w:r>
    </w:p>
    <w:p w:rsidR="00693F4D" w:rsidRDefault="00693F4D" w:rsidP="00693F4D">
      <w:pPr>
        <w:spacing w:before="100" w:beforeAutospacing="1" w:after="100" w:afterAutospacing="1" w:line="480" w:lineRule="auto"/>
        <w:jc w:val="both"/>
        <w:outlineLvl w:val="3"/>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sz w:val="24"/>
          <w:szCs w:val="24"/>
          <w:lang w:val="en"/>
        </w:rPr>
        <w:t>Wireless sensor networks are also used for the collection of data for monitoring of environmental information, this can be as simple as the monitoring of the temperature in a fridge to the level of water in overflow tanks in nuclear power plants. The statistical information can then be used to show how systems have been working. The advantage of WSNs over conventional loggers is the "live" data feed that is possible.</w:t>
      </w:r>
    </w:p>
    <w:p w:rsidR="00693F4D" w:rsidRPr="00693F4D" w:rsidRDefault="004E4E02" w:rsidP="00A87F16">
      <w:pPr>
        <w:spacing w:before="240" w:after="0" w:line="480" w:lineRule="auto"/>
        <w:jc w:val="both"/>
        <w:outlineLvl w:val="3"/>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b/>
          <w:bCs/>
          <w:sz w:val="32"/>
          <w:szCs w:val="32"/>
          <w:lang w:val="en"/>
        </w:rPr>
        <w:t>2.3.11. WATER/WASTE WATER MONITORING</w:t>
      </w:r>
    </w:p>
    <w:p w:rsidR="00693F4D" w:rsidRDefault="00693F4D" w:rsidP="00693F4D">
      <w:pPr>
        <w:spacing w:before="100" w:beforeAutospacing="1" w:after="100" w:afterAutospacing="1" w:line="480" w:lineRule="auto"/>
        <w:jc w:val="both"/>
        <w:rPr>
          <w:rFonts w:ascii="Bookman Old Style" w:eastAsia="Times New Roman" w:hAnsi="Bookman Old Style" w:cs="Times New Roman"/>
          <w:sz w:val="24"/>
          <w:szCs w:val="24"/>
          <w:lang w:val="en"/>
        </w:rPr>
      </w:pPr>
      <w:r w:rsidRPr="00693F4D">
        <w:rPr>
          <w:rFonts w:ascii="Bookman Old Style" w:eastAsia="Times New Roman" w:hAnsi="Bookman Old Style" w:cs="Times New Roman"/>
          <w:sz w:val="24"/>
          <w:szCs w:val="24"/>
          <w:lang w:val="en"/>
        </w:rPr>
        <w:t>Monitoring the quality and level of water includes many activities such as checking the quality of underground or surface water and ensuring a country’s water infrastructure for the benefit of both human and animal.</w:t>
      </w:r>
      <w:r w:rsidR="00A261DB">
        <w:rPr>
          <w:rFonts w:ascii="Bookman Old Style" w:eastAsia="Times New Roman" w:hAnsi="Bookman Old Style" w:cs="Times New Roman"/>
          <w:sz w:val="24"/>
          <w:szCs w:val="24"/>
          <w:lang w:val="en"/>
        </w:rPr>
        <w:t xml:space="preserve"> </w:t>
      </w:r>
      <w:r w:rsidRPr="00693F4D">
        <w:rPr>
          <w:rFonts w:ascii="Bookman Old Style" w:eastAsia="Times New Roman" w:hAnsi="Bookman Old Style" w:cs="Times New Roman"/>
          <w:sz w:val="24"/>
          <w:szCs w:val="24"/>
          <w:lang w:val="en"/>
        </w:rPr>
        <w:t>It may be used to protect the wastage of water.</w:t>
      </w:r>
    </w:p>
    <w:p w:rsidR="00E701A4" w:rsidRDefault="004E4E02" w:rsidP="00A87F16">
      <w:pPr>
        <w:spacing w:before="240" w:after="0" w:line="480" w:lineRule="auto"/>
        <w:jc w:val="both"/>
        <w:outlineLvl w:val="3"/>
        <w:rPr>
          <w:rFonts w:ascii="Bookman Old Style" w:eastAsia="Times New Roman" w:hAnsi="Bookman Old Style" w:cs="Times New Roman"/>
          <w:b/>
          <w:bCs/>
          <w:sz w:val="32"/>
          <w:szCs w:val="32"/>
          <w:lang w:val="en"/>
        </w:rPr>
      </w:pPr>
      <w:r w:rsidRPr="00E701A4">
        <w:rPr>
          <w:rFonts w:ascii="Bookman Old Style" w:eastAsia="Times New Roman" w:hAnsi="Bookman Old Style" w:cs="Times New Roman"/>
          <w:b/>
          <w:bCs/>
          <w:sz w:val="32"/>
          <w:szCs w:val="32"/>
          <w:lang w:val="en"/>
        </w:rPr>
        <w:t>2.3.12.</w:t>
      </w:r>
      <w:r>
        <w:rPr>
          <w:rFonts w:ascii="Bookman Old Style" w:eastAsia="Times New Roman" w:hAnsi="Bookman Old Style" w:cs="Times New Roman"/>
          <w:b/>
          <w:bCs/>
          <w:sz w:val="32"/>
          <w:szCs w:val="32"/>
          <w:lang w:val="en"/>
        </w:rPr>
        <w:t xml:space="preserve"> STRUCTURAL HEALTH MONITORING</w:t>
      </w:r>
    </w:p>
    <w:p w:rsidR="00693F4D" w:rsidRPr="00257C31" w:rsidRDefault="00257C31" w:rsidP="00257C31">
      <w:pPr>
        <w:spacing w:before="240" w:after="0" w:line="480" w:lineRule="auto"/>
        <w:jc w:val="both"/>
        <w:outlineLvl w:val="3"/>
        <w:rPr>
          <w:rFonts w:ascii="Bookman Old Style" w:eastAsia="Times New Roman" w:hAnsi="Bookman Old Style" w:cs="Times New Roman"/>
          <w:b/>
          <w:bCs/>
          <w:sz w:val="32"/>
          <w:szCs w:val="32"/>
          <w:lang w:val="en"/>
        </w:rPr>
      </w:pPr>
      <w:r w:rsidRPr="00693F4D">
        <w:rPr>
          <w:rFonts w:ascii="Bookman Old Style" w:eastAsia="Times New Roman" w:hAnsi="Bookman Old Style" w:cs="Times New Roman"/>
          <w:sz w:val="24"/>
          <w:szCs w:val="24"/>
          <w:lang w:val="en"/>
        </w:rPr>
        <w:t>Wireless sensor networks can be used to monitor the condition of civil</w:t>
      </w:r>
      <w:r w:rsidR="00A261DB">
        <w:rPr>
          <w:rFonts w:ascii="Bookman Old Style" w:eastAsia="Times New Roman" w:hAnsi="Bookman Old Style" w:cs="Times New Roman"/>
          <w:sz w:val="24"/>
          <w:szCs w:val="24"/>
          <w:lang w:val="en"/>
        </w:rPr>
        <w:t xml:space="preserve"> in</w:t>
      </w:r>
      <w:r w:rsidRPr="00693F4D">
        <w:rPr>
          <w:rFonts w:ascii="Bookman Old Style" w:eastAsia="Times New Roman" w:hAnsi="Bookman Old Style" w:cs="Times New Roman"/>
          <w:sz w:val="24"/>
          <w:szCs w:val="24"/>
          <w:lang w:val="en"/>
        </w:rPr>
        <w:t xml:space="preserve">frastructure and related geo-physical processes close to real time, and over </w:t>
      </w:r>
      <w:r w:rsidR="00693F4D" w:rsidRPr="00693F4D">
        <w:rPr>
          <w:rFonts w:ascii="Bookman Old Style" w:eastAsia="Times New Roman" w:hAnsi="Bookman Old Style" w:cs="Times New Roman"/>
          <w:sz w:val="24"/>
          <w:szCs w:val="24"/>
          <w:lang w:val="en"/>
        </w:rPr>
        <w:t>long periods through data logging, using appropriately interfaced sensors.</w:t>
      </w:r>
    </w:p>
    <w:p w:rsidR="00E701A4" w:rsidRDefault="004E4E02" w:rsidP="00A87F16">
      <w:pPr>
        <w:spacing w:before="240" w:after="0" w:line="480" w:lineRule="auto"/>
        <w:jc w:val="both"/>
        <w:outlineLvl w:val="3"/>
        <w:rPr>
          <w:rFonts w:ascii="Bookman Old Style" w:eastAsia="Times New Roman" w:hAnsi="Bookman Old Style" w:cs="Times New Roman"/>
          <w:b/>
          <w:sz w:val="32"/>
          <w:szCs w:val="32"/>
          <w:lang w:val="en"/>
        </w:rPr>
      </w:pPr>
      <w:r w:rsidRPr="00E701A4">
        <w:rPr>
          <w:rFonts w:ascii="Bookman Old Style" w:eastAsia="Times New Roman" w:hAnsi="Bookman Old Style" w:cs="Times New Roman"/>
          <w:b/>
          <w:sz w:val="32"/>
          <w:szCs w:val="32"/>
          <w:lang w:val="en"/>
        </w:rPr>
        <w:lastRenderedPageBreak/>
        <w:t>2.4. DISTRIBUTED SENSOR NETWORK</w:t>
      </w:r>
    </w:p>
    <w:p w:rsidR="00E701A4" w:rsidRPr="00E701A4" w:rsidRDefault="00E701A4" w:rsidP="00E701A4">
      <w:pPr>
        <w:spacing w:before="100" w:beforeAutospacing="1" w:after="100" w:afterAutospacing="1" w:line="480" w:lineRule="auto"/>
        <w:jc w:val="both"/>
        <w:rPr>
          <w:rFonts w:ascii="Bookman Old Style" w:eastAsia="Times New Roman" w:hAnsi="Bookman Old Style" w:cs="Times New Roman"/>
          <w:sz w:val="24"/>
          <w:szCs w:val="24"/>
          <w:lang w:val="en"/>
        </w:rPr>
      </w:pPr>
      <w:r w:rsidRPr="00E701A4">
        <w:rPr>
          <w:rFonts w:ascii="Bookman Old Style" w:eastAsia="Times New Roman" w:hAnsi="Bookman Old Style" w:cs="Times New Roman"/>
          <w:sz w:val="24"/>
          <w:szCs w:val="24"/>
          <w:lang w:val="en"/>
        </w:rPr>
        <w:t>If a centralized architecture is used in a sensor network and the central node fails, then the entire network will collapse, however the reliability of the sensor network can be increased by using a distributed control architecture. Distributed control is used in WSNs for the following reasons:</w:t>
      </w:r>
    </w:p>
    <w:p w:rsidR="00E701A4" w:rsidRPr="00E701A4" w:rsidRDefault="00E701A4" w:rsidP="0047235E">
      <w:pPr>
        <w:numPr>
          <w:ilvl w:val="0"/>
          <w:numId w:val="4"/>
        </w:numPr>
        <w:spacing w:before="100" w:beforeAutospacing="1" w:after="100" w:afterAutospacing="1" w:line="480" w:lineRule="auto"/>
        <w:jc w:val="both"/>
        <w:rPr>
          <w:rFonts w:ascii="Bookman Old Style" w:eastAsia="Times New Roman" w:hAnsi="Bookman Old Style" w:cs="Times New Roman"/>
          <w:sz w:val="24"/>
          <w:szCs w:val="24"/>
          <w:lang w:val="en"/>
        </w:rPr>
      </w:pPr>
      <w:r w:rsidRPr="00E701A4">
        <w:rPr>
          <w:rFonts w:ascii="Bookman Old Style" w:eastAsia="Times New Roman" w:hAnsi="Bookman Old Style" w:cs="Times New Roman"/>
          <w:sz w:val="24"/>
          <w:szCs w:val="24"/>
          <w:lang w:val="en"/>
        </w:rPr>
        <w:t>Sensor nodes are prone to failure,</w:t>
      </w:r>
    </w:p>
    <w:p w:rsidR="00E701A4" w:rsidRPr="00E701A4" w:rsidRDefault="00E701A4" w:rsidP="0047235E">
      <w:pPr>
        <w:numPr>
          <w:ilvl w:val="0"/>
          <w:numId w:val="4"/>
        </w:numPr>
        <w:spacing w:before="100" w:beforeAutospacing="1" w:after="100" w:afterAutospacing="1" w:line="480" w:lineRule="auto"/>
        <w:jc w:val="both"/>
        <w:rPr>
          <w:rFonts w:ascii="Bookman Old Style" w:eastAsia="Times New Roman" w:hAnsi="Bookman Old Style" w:cs="Times New Roman"/>
          <w:sz w:val="24"/>
          <w:szCs w:val="24"/>
          <w:lang w:val="en"/>
        </w:rPr>
      </w:pPr>
      <w:r w:rsidRPr="00E701A4">
        <w:rPr>
          <w:rFonts w:ascii="Bookman Old Style" w:eastAsia="Times New Roman" w:hAnsi="Bookman Old Style" w:cs="Times New Roman"/>
          <w:sz w:val="24"/>
          <w:szCs w:val="24"/>
          <w:lang w:val="en"/>
        </w:rPr>
        <w:t>For better collection of data,</w:t>
      </w:r>
    </w:p>
    <w:p w:rsidR="00E701A4" w:rsidRPr="00E701A4" w:rsidRDefault="00E701A4" w:rsidP="0047235E">
      <w:pPr>
        <w:numPr>
          <w:ilvl w:val="0"/>
          <w:numId w:val="4"/>
        </w:numPr>
        <w:spacing w:before="100" w:beforeAutospacing="1" w:after="100" w:afterAutospacing="1" w:line="480" w:lineRule="auto"/>
        <w:jc w:val="both"/>
        <w:rPr>
          <w:rFonts w:ascii="Bookman Old Style" w:eastAsia="Times New Roman" w:hAnsi="Bookman Old Style" w:cs="Times New Roman"/>
          <w:sz w:val="24"/>
          <w:szCs w:val="24"/>
          <w:lang w:val="en"/>
        </w:rPr>
      </w:pPr>
      <w:r w:rsidRPr="00E701A4">
        <w:rPr>
          <w:rFonts w:ascii="Bookman Old Style" w:eastAsia="Times New Roman" w:hAnsi="Bookman Old Style" w:cs="Times New Roman"/>
          <w:sz w:val="24"/>
          <w:szCs w:val="24"/>
          <w:lang w:val="en"/>
        </w:rPr>
        <w:t>To provide nodes with backup in case of failure of the central node.</w:t>
      </w:r>
    </w:p>
    <w:p w:rsidR="00E701A4" w:rsidRDefault="00E701A4" w:rsidP="00E701A4">
      <w:pPr>
        <w:spacing w:before="100" w:beforeAutospacing="1" w:after="100" w:afterAutospacing="1" w:line="480" w:lineRule="auto"/>
        <w:jc w:val="both"/>
        <w:rPr>
          <w:rFonts w:ascii="Bookman Old Style" w:eastAsia="Times New Roman" w:hAnsi="Bookman Old Style" w:cs="Times New Roman"/>
          <w:sz w:val="24"/>
          <w:szCs w:val="24"/>
          <w:lang w:val="en"/>
        </w:rPr>
      </w:pPr>
      <w:r w:rsidRPr="00E701A4">
        <w:rPr>
          <w:rFonts w:ascii="Bookman Old Style" w:eastAsia="Times New Roman" w:hAnsi="Bookman Old Style" w:cs="Times New Roman"/>
          <w:sz w:val="24"/>
          <w:szCs w:val="24"/>
          <w:lang w:val="en"/>
        </w:rPr>
        <w:t xml:space="preserve">There is also no </w:t>
      </w:r>
      <w:r w:rsidR="00A87F16" w:rsidRPr="00E701A4">
        <w:rPr>
          <w:rFonts w:ascii="Bookman Old Style" w:eastAsia="Times New Roman" w:hAnsi="Bookman Old Style" w:cs="Times New Roman"/>
          <w:sz w:val="24"/>
          <w:szCs w:val="24"/>
          <w:lang w:val="en"/>
        </w:rPr>
        <w:t>centralized</w:t>
      </w:r>
      <w:r w:rsidRPr="00E701A4">
        <w:rPr>
          <w:rFonts w:ascii="Bookman Old Style" w:eastAsia="Times New Roman" w:hAnsi="Bookman Old Style" w:cs="Times New Roman"/>
          <w:sz w:val="24"/>
          <w:szCs w:val="24"/>
          <w:lang w:val="en"/>
        </w:rPr>
        <w:t xml:space="preserve"> body to allocate the resources and they have to be </w:t>
      </w:r>
      <w:r w:rsidR="00A87F16" w:rsidRPr="00E701A4">
        <w:rPr>
          <w:rFonts w:ascii="Bookman Old Style" w:eastAsia="Times New Roman" w:hAnsi="Bookman Old Style" w:cs="Times New Roman"/>
          <w:sz w:val="24"/>
          <w:szCs w:val="24"/>
          <w:lang w:val="en"/>
        </w:rPr>
        <w:t>self-organized</w:t>
      </w:r>
      <w:r w:rsidRPr="00E701A4">
        <w:rPr>
          <w:rFonts w:ascii="Bookman Old Style" w:eastAsia="Times New Roman" w:hAnsi="Bookman Old Style" w:cs="Times New Roman"/>
          <w:sz w:val="24"/>
          <w:szCs w:val="24"/>
          <w:lang w:val="en"/>
        </w:rPr>
        <w:t>.</w:t>
      </w:r>
    </w:p>
    <w:p w:rsidR="00A87F16" w:rsidRDefault="00A87F16" w:rsidP="00E701A4">
      <w:pPr>
        <w:spacing w:before="100" w:beforeAutospacing="1" w:after="100" w:afterAutospacing="1" w:line="480" w:lineRule="auto"/>
        <w:jc w:val="both"/>
        <w:rPr>
          <w:rFonts w:ascii="Bookman Old Style" w:eastAsia="Times New Roman" w:hAnsi="Bookman Old Style" w:cs="Times New Roman"/>
          <w:sz w:val="24"/>
          <w:szCs w:val="24"/>
          <w:lang w:val="en"/>
        </w:rPr>
      </w:pPr>
    </w:p>
    <w:p w:rsidR="00A87F16" w:rsidRDefault="00A87F16" w:rsidP="00E701A4">
      <w:pPr>
        <w:spacing w:before="100" w:beforeAutospacing="1" w:after="100" w:afterAutospacing="1" w:line="480" w:lineRule="auto"/>
        <w:jc w:val="both"/>
        <w:rPr>
          <w:rFonts w:ascii="Bookman Old Style" w:eastAsia="Times New Roman" w:hAnsi="Bookman Old Style" w:cs="Times New Roman"/>
          <w:sz w:val="24"/>
          <w:szCs w:val="24"/>
          <w:lang w:val="en"/>
        </w:rPr>
      </w:pPr>
    </w:p>
    <w:p w:rsidR="00A87F16" w:rsidRDefault="00A87F16" w:rsidP="00E701A4">
      <w:pPr>
        <w:spacing w:before="100" w:beforeAutospacing="1" w:after="100" w:afterAutospacing="1" w:line="480" w:lineRule="auto"/>
        <w:jc w:val="both"/>
        <w:rPr>
          <w:rFonts w:ascii="Bookman Old Style" w:eastAsia="Times New Roman" w:hAnsi="Bookman Old Style" w:cs="Times New Roman"/>
          <w:sz w:val="24"/>
          <w:szCs w:val="24"/>
          <w:lang w:val="en"/>
        </w:rPr>
      </w:pPr>
    </w:p>
    <w:p w:rsidR="00A87F16" w:rsidRDefault="00A87F16" w:rsidP="00A87F16">
      <w:pPr>
        <w:spacing w:before="100" w:beforeAutospacing="1" w:after="100" w:afterAutospacing="1" w:line="480" w:lineRule="auto"/>
        <w:jc w:val="both"/>
        <w:rPr>
          <w:rFonts w:ascii="Bookman Old Style" w:eastAsia="Times New Roman" w:hAnsi="Bookman Old Style" w:cs="Times New Roman"/>
          <w:sz w:val="24"/>
          <w:szCs w:val="24"/>
          <w:lang w:val="en"/>
        </w:rPr>
      </w:pPr>
    </w:p>
    <w:p w:rsidR="00257C31" w:rsidRDefault="00257C31" w:rsidP="00A87F16">
      <w:pPr>
        <w:spacing w:before="100" w:beforeAutospacing="1" w:after="100" w:afterAutospacing="1" w:line="480" w:lineRule="auto"/>
        <w:jc w:val="both"/>
        <w:rPr>
          <w:rFonts w:ascii="Bookman Old Style" w:eastAsia="Times New Roman" w:hAnsi="Bookman Old Style" w:cs="Times New Roman"/>
          <w:sz w:val="24"/>
          <w:szCs w:val="24"/>
          <w:lang w:val="en"/>
        </w:rPr>
      </w:pPr>
    </w:p>
    <w:p w:rsidR="00257C31" w:rsidRDefault="00257C31" w:rsidP="00A87F16">
      <w:pPr>
        <w:spacing w:before="100" w:beforeAutospacing="1" w:after="100" w:afterAutospacing="1" w:line="480" w:lineRule="auto"/>
        <w:jc w:val="both"/>
        <w:rPr>
          <w:rFonts w:ascii="Bookman Old Style" w:eastAsia="Times New Roman" w:hAnsi="Bookman Old Style" w:cs="Times New Roman"/>
          <w:sz w:val="24"/>
          <w:szCs w:val="24"/>
          <w:lang w:val="en"/>
        </w:rPr>
      </w:pPr>
    </w:p>
    <w:p w:rsidR="007B6086" w:rsidRDefault="007B6086" w:rsidP="00A87F16">
      <w:pPr>
        <w:spacing w:before="100" w:beforeAutospacing="1" w:after="100" w:afterAutospacing="1" w:line="480" w:lineRule="auto"/>
        <w:jc w:val="both"/>
        <w:rPr>
          <w:rFonts w:ascii="Bookman Old Style" w:eastAsia="Times New Roman" w:hAnsi="Bookman Old Style" w:cs="Times New Roman"/>
          <w:sz w:val="24"/>
          <w:szCs w:val="24"/>
          <w:lang w:val="en"/>
        </w:rPr>
      </w:pPr>
    </w:p>
    <w:p w:rsidR="00A87F16" w:rsidRDefault="004E4E02" w:rsidP="00454DFE">
      <w:pPr>
        <w:spacing w:before="240" w:after="0" w:line="480" w:lineRule="auto"/>
        <w:jc w:val="both"/>
        <w:rPr>
          <w:rFonts w:ascii="Bookman Old Style" w:eastAsia="Times New Roman" w:hAnsi="Bookman Old Style" w:cs="Times New Roman"/>
          <w:b/>
          <w:sz w:val="32"/>
          <w:szCs w:val="32"/>
          <w:lang w:val="en"/>
        </w:rPr>
      </w:pPr>
      <w:r w:rsidRPr="00454DFE">
        <w:rPr>
          <w:rFonts w:ascii="Bookman Old Style" w:eastAsia="Times New Roman" w:hAnsi="Bookman Old Style" w:cs="Times New Roman"/>
          <w:b/>
          <w:sz w:val="32"/>
          <w:szCs w:val="32"/>
          <w:lang w:val="en"/>
        </w:rPr>
        <w:lastRenderedPageBreak/>
        <w:t>3.</w:t>
      </w:r>
      <w:r>
        <w:rPr>
          <w:rFonts w:ascii="Bookman Old Style" w:eastAsia="Times New Roman" w:hAnsi="Bookman Old Style" w:cs="Times New Roman"/>
          <w:b/>
          <w:sz w:val="32"/>
          <w:szCs w:val="32"/>
          <w:lang w:val="en"/>
        </w:rPr>
        <w:t xml:space="preserve"> </w:t>
      </w:r>
      <w:r w:rsidRPr="00454DFE">
        <w:rPr>
          <w:rFonts w:ascii="Bookman Old Style" w:eastAsia="Times New Roman" w:hAnsi="Bookman Old Style" w:cs="Times New Roman"/>
          <w:b/>
          <w:sz w:val="32"/>
          <w:szCs w:val="32"/>
          <w:lang w:val="en"/>
        </w:rPr>
        <w:t>VAMPIRE ATTACKS</w:t>
      </w:r>
    </w:p>
    <w:p w:rsidR="000D60E2" w:rsidRDefault="000D60E2" w:rsidP="00454DFE">
      <w:pPr>
        <w:spacing w:before="240" w:after="0" w:line="480" w:lineRule="auto"/>
        <w:jc w:val="both"/>
        <w:rPr>
          <w:rFonts w:ascii="Bookman Old Style" w:eastAsia="Times New Roman" w:hAnsi="Bookman Old Style" w:cs="Times New Roman"/>
          <w:sz w:val="24"/>
          <w:szCs w:val="24"/>
        </w:rPr>
      </w:pPr>
      <w:r w:rsidRPr="00454DFE">
        <w:rPr>
          <w:rFonts w:ascii="Bookman Old Style" w:eastAsia="Times New Roman" w:hAnsi="Bookman Old Style" w:cs="Times New Roman"/>
          <w:sz w:val="24"/>
          <w:szCs w:val="24"/>
        </w:rPr>
        <w:t xml:space="preserve">We define a Vampire attack as the composition and transmission of a message that causes more energy to be consumed by the network than if an honest node transmitted a message of identical size to the same destination, although using different packet headers. We measure the strength of the attack by the ratio of network energy used in the benign case to the energy used in the malicious case, i.e. the ratio of network-wide </w:t>
      </w:r>
      <w:r w:rsidR="00454DFE" w:rsidRPr="00454DFE">
        <w:rPr>
          <w:rFonts w:ascii="Bookman Old Style" w:eastAsia="Times New Roman" w:hAnsi="Bookman Old Style" w:cs="Times New Roman"/>
          <w:sz w:val="24"/>
          <w:szCs w:val="24"/>
        </w:rPr>
        <w:t>power utilization</w:t>
      </w:r>
      <w:r w:rsidRPr="00454DFE">
        <w:rPr>
          <w:rFonts w:ascii="Bookman Old Style" w:eastAsia="Times New Roman" w:hAnsi="Bookman Old Style" w:cs="Times New Roman"/>
          <w:sz w:val="24"/>
          <w:szCs w:val="24"/>
        </w:rPr>
        <w:t xml:space="preserve"> with malicious nodes present to energy usage with only honest nodes when the number and size of packets sent remains constant</w:t>
      </w:r>
      <w:r w:rsidR="00454DFE">
        <w:rPr>
          <w:rFonts w:ascii="Bookman Old Style" w:eastAsia="Times New Roman" w:hAnsi="Bookman Old Style" w:cs="Times New Roman"/>
          <w:sz w:val="24"/>
          <w:szCs w:val="24"/>
        </w:rPr>
        <w:t>.</w:t>
      </w:r>
    </w:p>
    <w:p w:rsidR="00A3676C" w:rsidRDefault="00A3676C" w:rsidP="00A3676C">
      <w:pPr>
        <w:spacing w:before="240" w:after="0" w:line="480" w:lineRule="auto"/>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lang w:val="en-IN"/>
        </w:rPr>
        <w:t>Vampire attack</w:t>
      </w:r>
      <w:r w:rsidRPr="00A3676C">
        <w:rPr>
          <w:rFonts w:ascii="Bookman Old Style" w:eastAsia="Times New Roman" w:hAnsi="Bookman Old Style" w:cs="Times New Roman"/>
          <w:sz w:val="24"/>
          <w:szCs w:val="24"/>
          <w:lang w:val="en-IN"/>
        </w:rPr>
        <w:t xml:space="preserve"> means creating and sen</w:t>
      </w:r>
      <w:r>
        <w:rPr>
          <w:rFonts w:ascii="Bookman Old Style" w:eastAsia="Times New Roman" w:hAnsi="Bookman Old Style" w:cs="Times New Roman"/>
          <w:sz w:val="24"/>
          <w:szCs w:val="24"/>
          <w:lang w:val="en-IN"/>
        </w:rPr>
        <w:t xml:space="preserve">ding messages by </w:t>
      </w:r>
      <w:r w:rsidRPr="00A3676C">
        <w:rPr>
          <w:rFonts w:ascii="Bookman Old Style" w:eastAsia="Times New Roman" w:hAnsi="Bookman Old Style" w:cs="Times New Roman"/>
          <w:sz w:val="24"/>
          <w:szCs w:val="24"/>
          <w:lang w:val="en-IN"/>
        </w:rPr>
        <w:t xml:space="preserve">malicious node which causes more energy </w:t>
      </w:r>
      <w:r>
        <w:rPr>
          <w:rFonts w:ascii="Bookman Old Style" w:eastAsia="Times New Roman" w:hAnsi="Bookman Old Style" w:cs="Times New Roman"/>
          <w:sz w:val="24"/>
          <w:szCs w:val="24"/>
          <w:lang w:val="en-IN"/>
        </w:rPr>
        <w:t xml:space="preserve">consumption by the </w:t>
      </w:r>
      <w:r w:rsidRPr="00A3676C">
        <w:rPr>
          <w:rFonts w:ascii="Bookman Old Style" w:eastAsia="Times New Roman" w:hAnsi="Bookman Old Style" w:cs="Times New Roman"/>
          <w:sz w:val="24"/>
          <w:szCs w:val="24"/>
          <w:lang w:val="en-IN"/>
        </w:rPr>
        <w:t>network leading to slow depletion of node’s battery life.</w:t>
      </w:r>
    </w:p>
    <w:p w:rsidR="00A3676C" w:rsidRDefault="00A3676C" w:rsidP="00A3676C">
      <w:pPr>
        <w:spacing w:before="240" w:after="0" w:line="480" w:lineRule="auto"/>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There are two types of vampire attacks. They are,</w:t>
      </w:r>
    </w:p>
    <w:p w:rsidR="00A3676C" w:rsidRPr="00A3676C" w:rsidRDefault="000D60E2" w:rsidP="0047235E">
      <w:pPr>
        <w:pStyle w:val="ListParagraph"/>
        <w:numPr>
          <w:ilvl w:val="0"/>
          <w:numId w:val="5"/>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Attack on Stateless Protocols</w:t>
      </w:r>
    </w:p>
    <w:p w:rsidR="000D60E2" w:rsidRPr="00A3676C" w:rsidRDefault="000D60E2" w:rsidP="0047235E">
      <w:pPr>
        <w:pStyle w:val="ListParagraph"/>
        <w:numPr>
          <w:ilvl w:val="0"/>
          <w:numId w:val="5"/>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 xml:space="preserve">Attack on </w:t>
      </w:r>
      <w:r w:rsidR="00A3676C" w:rsidRPr="00A3676C">
        <w:rPr>
          <w:rFonts w:ascii="Bookman Old Style" w:eastAsia="Times New Roman" w:hAnsi="Bookman Old Style" w:cs="Times New Roman"/>
          <w:sz w:val="24"/>
          <w:szCs w:val="24"/>
          <w:lang w:val="en-IN"/>
        </w:rPr>
        <w:t>State full</w:t>
      </w:r>
      <w:r w:rsidRPr="00A3676C">
        <w:rPr>
          <w:rFonts w:ascii="Bookman Old Style" w:eastAsia="Times New Roman" w:hAnsi="Bookman Old Style" w:cs="Times New Roman"/>
          <w:sz w:val="24"/>
          <w:szCs w:val="24"/>
          <w:lang w:val="en-IN"/>
        </w:rPr>
        <w:t xml:space="preserve"> Protocols</w:t>
      </w:r>
    </w:p>
    <w:p w:rsidR="000D60E2" w:rsidRPr="00A3676C" w:rsidRDefault="004E4E02" w:rsidP="0047235E">
      <w:pPr>
        <w:pStyle w:val="ListParagraph"/>
        <w:numPr>
          <w:ilvl w:val="1"/>
          <w:numId w:val="6"/>
        </w:numPr>
        <w:spacing w:before="240" w:after="0" w:line="480" w:lineRule="auto"/>
        <w:jc w:val="both"/>
        <w:rPr>
          <w:rFonts w:ascii="Bookman Old Style" w:eastAsia="Times New Roman" w:hAnsi="Bookman Old Style" w:cs="Times New Roman"/>
          <w:sz w:val="32"/>
          <w:szCs w:val="32"/>
        </w:rPr>
      </w:pPr>
      <w:r w:rsidRPr="00A3676C">
        <w:rPr>
          <w:rFonts w:ascii="Bookman Old Style" w:eastAsia="Times New Roman" w:hAnsi="Bookman Old Style" w:cs="Times New Roman"/>
          <w:b/>
          <w:bCs/>
          <w:sz w:val="32"/>
          <w:szCs w:val="32"/>
          <w:lang w:val="en-IN"/>
        </w:rPr>
        <w:t>STATELESS PROTOCOLS:</w:t>
      </w:r>
    </w:p>
    <w:p w:rsidR="00A3676C" w:rsidRPr="00A3676C" w:rsidRDefault="000D60E2" w:rsidP="0047235E">
      <w:pPr>
        <w:pStyle w:val="ListParagraph"/>
        <w:numPr>
          <w:ilvl w:val="0"/>
          <w:numId w:val="7"/>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Same as source routing protocol</w:t>
      </w:r>
      <w:r w:rsidR="00A3676C">
        <w:rPr>
          <w:rFonts w:ascii="Bookman Old Style" w:eastAsia="Times New Roman" w:hAnsi="Bookman Old Style" w:cs="Times New Roman"/>
          <w:sz w:val="24"/>
          <w:szCs w:val="24"/>
          <w:lang w:val="en-IN"/>
        </w:rPr>
        <w:t>.</w:t>
      </w:r>
    </w:p>
    <w:p w:rsidR="00A3676C" w:rsidRPr="00A3676C" w:rsidRDefault="000D60E2" w:rsidP="0047235E">
      <w:pPr>
        <w:pStyle w:val="ListParagraph"/>
        <w:numPr>
          <w:ilvl w:val="0"/>
          <w:numId w:val="7"/>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Source node specifies entire route to destination within packet header.</w:t>
      </w:r>
    </w:p>
    <w:p w:rsidR="00A3676C" w:rsidRPr="00A3676C" w:rsidRDefault="000D60E2" w:rsidP="0047235E">
      <w:pPr>
        <w:pStyle w:val="ListParagraph"/>
        <w:numPr>
          <w:ilvl w:val="0"/>
          <w:numId w:val="7"/>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Intermediaries don’t make independent forwarding decisions.</w:t>
      </w:r>
    </w:p>
    <w:p w:rsidR="00A3676C" w:rsidRDefault="00A3676C" w:rsidP="00A3676C">
      <w:pPr>
        <w:pStyle w:val="ListParagraph"/>
        <w:spacing w:before="240" w:after="0" w:line="480" w:lineRule="auto"/>
        <w:jc w:val="both"/>
        <w:rPr>
          <w:rFonts w:ascii="Bookman Old Style" w:eastAsia="Times New Roman" w:hAnsi="Bookman Old Style" w:cs="Times New Roman"/>
          <w:sz w:val="24"/>
          <w:szCs w:val="24"/>
        </w:rPr>
      </w:pPr>
    </w:p>
    <w:p w:rsidR="00A3676C" w:rsidRPr="00A3676C" w:rsidRDefault="00A3676C" w:rsidP="00A3676C">
      <w:pPr>
        <w:pStyle w:val="ListParagraph"/>
        <w:spacing w:before="240" w:after="0" w:line="480" w:lineRule="auto"/>
        <w:jc w:val="both"/>
        <w:rPr>
          <w:rFonts w:ascii="Bookman Old Style" w:eastAsia="Times New Roman" w:hAnsi="Bookman Old Style" w:cs="Times New Roman"/>
          <w:sz w:val="24"/>
          <w:szCs w:val="24"/>
        </w:rPr>
      </w:pPr>
    </w:p>
    <w:p w:rsidR="000D60E2" w:rsidRPr="00A3676C" w:rsidRDefault="004E4E02" w:rsidP="0047235E">
      <w:pPr>
        <w:pStyle w:val="ListParagraph"/>
        <w:numPr>
          <w:ilvl w:val="1"/>
          <w:numId w:val="6"/>
        </w:numPr>
        <w:spacing w:before="240" w:after="0" w:line="480" w:lineRule="auto"/>
        <w:jc w:val="both"/>
        <w:rPr>
          <w:rFonts w:ascii="Bookman Old Style" w:eastAsia="Times New Roman" w:hAnsi="Bookman Old Style" w:cs="Times New Roman"/>
          <w:sz w:val="32"/>
          <w:szCs w:val="32"/>
        </w:rPr>
      </w:pPr>
      <w:r w:rsidRPr="00A3676C">
        <w:rPr>
          <w:rFonts w:ascii="Bookman Old Style" w:eastAsia="Times New Roman" w:hAnsi="Bookman Old Style" w:cs="Times New Roman"/>
          <w:b/>
          <w:bCs/>
          <w:sz w:val="32"/>
          <w:szCs w:val="32"/>
          <w:lang w:val="en-IN"/>
        </w:rPr>
        <w:lastRenderedPageBreak/>
        <w:t>STATE FULL PROTOCOLS:</w:t>
      </w:r>
    </w:p>
    <w:p w:rsidR="00A3676C" w:rsidRPr="00A3676C" w:rsidRDefault="000D60E2" w:rsidP="0047235E">
      <w:pPr>
        <w:pStyle w:val="ListParagraph"/>
        <w:numPr>
          <w:ilvl w:val="0"/>
          <w:numId w:val="8"/>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 xml:space="preserve">Nodes are aware of </w:t>
      </w:r>
      <w:r w:rsidR="00A3676C" w:rsidRPr="00A3676C">
        <w:rPr>
          <w:rFonts w:ascii="Bookman Old Style" w:eastAsia="Times New Roman" w:hAnsi="Bookman Old Style" w:cs="Times New Roman"/>
          <w:sz w:val="24"/>
          <w:szCs w:val="24"/>
          <w:lang w:val="en-IN"/>
        </w:rPr>
        <w:t>their topology</w:t>
      </w:r>
      <w:r w:rsidRPr="00A3676C">
        <w:rPr>
          <w:rFonts w:ascii="Bookman Old Style" w:eastAsia="Times New Roman" w:hAnsi="Bookman Old Style" w:cs="Times New Roman"/>
          <w:sz w:val="24"/>
          <w:szCs w:val="24"/>
          <w:lang w:val="en-IN"/>
        </w:rPr>
        <w:t>, state, forwarding decisions.</w:t>
      </w:r>
    </w:p>
    <w:p w:rsidR="00A3676C" w:rsidRPr="00A3676C" w:rsidRDefault="000D60E2" w:rsidP="0047235E">
      <w:pPr>
        <w:pStyle w:val="ListParagraph"/>
        <w:numPr>
          <w:ilvl w:val="0"/>
          <w:numId w:val="8"/>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 xml:space="preserve"> Nodes make local forwarding decisions on that stored state.</w:t>
      </w:r>
    </w:p>
    <w:p w:rsidR="00A3676C" w:rsidRPr="00A3676C" w:rsidRDefault="000D60E2" w:rsidP="0047235E">
      <w:pPr>
        <w:pStyle w:val="ListParagraph"/>
        <w:numPr>
          <w:ilvl w:val="0"/>
          <w:numId w:val="8"/>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 xml:space="preserve">Two important classes </w:t>
      </w:r>
      <w:r w:rsidR="00A3676C" w:rsidRPr="00A3676C">
        <w:rPr>
          <w:rFonts w:ascii="Bookman Old Style" w:eastAsia="Times New Roman" w:hAnsi="Bookman Old Style" w:cs="Times New Roman"/>
          <w:sz w:val="24"/>
          <w:szCs w:val="24"/>
          <w:lang w:val="en-IN"/>
        </w:rPr>
        <w:t>are:</w:t>
      </w:r>
      <w:r w:rsidRPr="00A3676C">
        <w:rPr>
          <w:rFonts w:ascii="Bookman Old Style" w:eastAsia="Times New Roman" w:hAnsi="Bookman Old Style" w:cs="Times New Roman"/>
          <w:sz w:val="24"/>
          <w:szCs w:val="24"/>
          <w:lang w:val="en-IN"/>
        </w:rPr>
        <w:t xml:space="preserve"> link state and distance –vector</w:t>
      </w:r>
      <w:r w:rsidR="00A3676C" w:rsidRPr="00A3676C">
        <w:rPr>
          <w:rFonts w:ascii="Bookman Old Style" w:eastAsia="Times New Roman" w:hAnsi="Bookman Old Style" w:cs="Times New Roman"/>
          <w:sz w:val="24"/>
          <w:szCs w:val="24"/>
          <w:lang w:val="en-IN"/>
        </w:rPr>
        <w:t>.</w:t>
      </w:r>
    </w:p>
    <w:p w:rsidR="000D60E2" w:rsidRPr="00A3676C" w:rsidRDefault="004E4E02" w:rsidP="0047235E">
      <w:pPr>
        <w:pStyle w:val="ListParagraph"/>
        <w:numPr>
          <w:ilvl w:val="1"/>
          <w:numId w:val="6"/>
        </w:numPr>
        <w:spacing w:before="240" w:after="0" w:line="480" w:lineRule="auto"/>
        <w:jc w:val="both"/>
        <w:rPr>
          <w:rFonts w:ascii="Bookman Old Style" w:eastAsia="Times New Roman" w:hAnsi="Bookman Old Style" w:cs="Times New Roman"/>
          <w:sz w:val="32"/>
          <w:szCs w:val="32"/>
        </w:rPr>
      </w:pPr>
      <w:r w:rsidRPr="00A3676C">
        <w:rPr>
          <w:rFonts w:ascii="Bookman Old Style" w:eastAsia="Times New Roman" w:hAnsi="Bookman Old Style" w:cs="Times New Roman"/>
          <w:b/>
          <w:bCs/>
          <w:sz w:val="32"/>
          <w:szCs w:val="32"/>
          <w:lang w:val="en-IN"/>
        </w:rPr>
        <w:t xml:space="preserve">TYPES OF ATTACKS </w:t>
      </w:r>
      <w:r>
        <w:rPr>
          <w:rFonts w:ascii="Bookman Old Style" w:eastAsia="Times New Roman" w:hAnsi="Bookman Old Style" w:cs="Times New Roman"/>
          <w:b/>
          <w:bCs/>
          <w:sz w:val="32"/>
          <w:szCs w:val="32"/>
          <w:lang w:val="en-IN"/>
        </w:rPr>
        <w:t>ON STATELESS PROTOCOLS</w:t>
      </w:r>
      <w:r w:rsidRPr="00A3676C">
        <w:rPr>
          <w:rFonts w:ascii="Bookman Old Style" w:eastAsia="Times New Roman" w:hAnsi="Bookman Old Style" w:cs="Times New Roman"/>
          <w:b/>
          <w:bCs/>
          <w:sz w:val="32"/>
          <w:szCs w:val="32"/>
          <w:lang w:val="en-IN"/>
        </w:rPr>
        <w:t>:</w:t>
      </w:r>
    </w:p>
    <w:p w:rsidR="00A3676C" w:rsidRPr="00A3676C" w:rsidRDefault="000D60E2" w:rsidP="0047235E">
      <w:pPr>
        <w:pStyle w:val="ListParagraph"/>
        <w:numPr>
          <w:ilvl w:val="0"/>
          <w:numId w:val="9"/>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Carousel attack</w:t>
      </w:r>
    </w:p>
    <w:p w:rsidR="00A3676C" w:rsidRPr="00A3676C" w:rsidRDefault="000D60E2" w:rsidP="0047235E">
      <w:pPr>
        <w:pStyle w:val="ListParagraph"/>
        <w:numPr>
          <w:ilvl w:val="0"/>
          <w:numId w:val="9"/>
        </w:numPr>
        <w:spacing w:before="240" w:after="0" w:line="480" w:lineRule="auto"/>
        <w:jc w:val="both"/>
        <w:rPr>
          <w:rFonts w:ascii="Bookman Old Style" w:eastAsia="Times New Roman" w:hAnsi="Bookman Old Style" w:cs="Times New Roman"/>
          <w:sz w:val="24"/>
          <w:szCs w:val="24"/>
        </w:rPr>
      </w:pPr>
      <w:r w:rsidRPr="00A3676C">
        <w:rPr>
          <w:rFonts w:ascii="Bookman Old Style" w:eastAsia="Times New Roman" w:hAnsi="Bookman Old Style" w:cs="Times New Roman"/>
          <w:sz w:val="24"/>
          <w:szCs w:val="24"/>
          <w:lang w:val="en-IN"/>
        </w:rPr>
        <w:t>Stretch attack</w:t>
      </w:r>
    </w:p>
    <w:p w:rsidR="00A3676C" w:rsidRPr="00A3676C" w:rsidRDefault="004E4E02" w:rsidP="00A3676C">
      <w:pPr>
        <w:spacing w:before="240" w:after="0" w:line="480" w:lineRule="auto"/>
        <w:jc w:val="both"/>
        <w:rPr>
          <w:rFonts w:ascii="Bookman Old Style" w:eastAsia="Times New Roman" w:hAnsi="Bookman Old Style" w:cs="Times New Roman"/>
          <w:sz w:val="32"/>
          <w:szCs w:val="32"/>
        </w:rPr>
      </w:pPr>
      <w:r w:rsidRPr="00A3676C">
        <w:rPr>
          <w:rFonts w:ascii="Bookman Old Style" w:eastAsia="Times New Roman" w:hAnsi="Bookman Old Style" w:cs="Times New Roman"/>
          <w:b/>
          <w:bCs/>
          <w:sz w:val="32"/>
          <w:szCs w:val="32"/>
          <w:lang w:val="en-IN"/>
        </w:rPr>
        <w:t>3.</w:t>
      </w:r>
      <w:r>
        <w:rPr>
          <w:rFonts w:ascii="Bookman Old Style" w:eastAsia="Times New Roman" w:hAnsi="Bookman Old Style" w:cs="Times New Roman"/>
          <w:b/>
          <w:bCs/>
          <w:sz w:val="32"/>
          <w:szCs w:val="32"/>
          <w:lang w:val="en-IN"/>
        </w:rPr>
        <w:t xml:space="preserve">3.1. </w:t>
      </w:r>
      <w:r w:rsidRPr="00A3676C">
        <w:rPr>
          <w:rFonts w:ascii="Bookman Old Style" w:eastAsia="Times New Roman" w:hAnsi="Bookman Old Style" w:cs="Times New Roman"/>
          <w:b/>
          <w:bCs/>
          <w:sz w:val="32"/>
          <w:szCs w:val="32"/>
          <w:lang w:val="en-IN"/>
        </w:rPr>
        <w:t>CAROUSEL ATTACK:</w:t>
      </w:r>
    </w:p>
    <w:p w:rsidR="00F72634" w:rsidRDefault="00F72634" w:rsidP="00F72634">
      <w:pPr>
        <w:spacing w:line="480" w:lineRule="auto"/>
        <w:jc w:val="both"/>
        <w:rPr>
          <w:rFonts w:ascii="Bookman Old Style" w:hAnsi="Bookman Old Style"/>
          <w:sz w:val="24"/>
          <w:szCs w:val="24"/>
          <w:lang w:val="en-IN"/>
        </w:rPr>
      </w:pPr>
      <w:r w:rsidRPr="00F72634">
        <w:rPr>
          <w:rFonts w:ascii="Bookman Old Style" w:hAnsi="Bookman Old Style"/>
          <w:sz w:val="24"/>
          <w:szCs w:val="24"/>
        </w:rPr>
        <w:t>In this attack, an adversary sends a packet with a route composed as a series of loops, such that the same node appears in the route many times. This strategy can be used to increase the route length beyond the number of nodes in the network, only limited by the number of allowed entries in the source route.</w:t>
      </w:r>
    </w:p>
    <w:p w:rsidR="00257C31" w:rsidRPr="00257C31" w:rsidRDefault="000D60E2" w:rsidP="0047235E">
      <w:pPr>
        <w:pStyle w:val="ListParagraph"/>
        <w:numPr>
          <w:ilvl w:val="0"/>
          <w:numId w:val="11"/>
        </w:numPr>
        <w:spacing w:line="480" w:lineRule="auto"/>
        <w:jc w:val="both"/>
        <w:rPr>
          <w:rFonts w:ascii="Bookman Old Style" w:hAnsi="Bookman Old Style"/>
        </w:rPr>
      </w:pPr>
      <w:r w:rsidRPr="00257C31">
        <w:rPr>
          <w:rFonts w:ascii="Bookman Old Style" w:hAnsi="Bookman Old Style"/>
          <w:sz w:val="24"/>
          <w:szCs w:val="24"/>
          <w:lang w:val="en-IN"/>
        </w:rPr>
        <w:t>Adversary sends packets with</w:t>
      </w:r>
      <w:r w:rsidR="00F72634" w:rsidRPr="00257C31">
        <w:rPr>
          <w:rFonts w:ascii="Bookman Old Style" w:hAnsi="Bookman Old Style"/>
        </w:rPr>
        <w:t xml:space="preserve"> </w:t>
      </w:r>
      <w:r w:rsidR="00A3676C" w:rsidRPr="00257C31">
        <w:rPr>
          <w:rFonts w:ascii="Bookman Old Style" w:eastAsia="Times New Roman" w:hAnsi="Bookman Old Style" w:cs="Times New Roman"/>
          <w:sz w:val="24"/>
          <w:szCs w:val="24"/>
          <w:lang w:val="en-IN"/>
        </w:rPr>
        <w:t xml:space="preserve">routes composed of a series </w:t>
      </w:r>
      <w:r w:rsidR="00F72634" w:rsidRPr="00257C31">
        <w:rPr>
          <w:rFonts w:ascii="Bookman Old Style" w:eastAsia="Times New Roman" w:hAnsi="Bookman Old Style" w:cs="Times New Roman"/>
          <w:sz w:val="24"/>
          <w:szCs w:val="24"/>
          <w:lang w:val="en-IN"/>
        </w:rPr>
        <w:t>of loops</w:t>
      </w:r>
      <w:r w:rsidR="00A3676C" w:rsidRPr="00257C31">
        <w:rPr>
          <w:rFonts w:ascii="Bookman Old Style" w:eastAsia="Times New Roman" w:hAnsi="Bookman Old Style" w:cs="Times New Roman"/>
          <w:sz w:val="24"/>
          <w:szCs w:val="24"/>
          <w:lang w:val="en-IN"/>
        </w:rPr>
        <w:t>.</w:t>
      </w:r>
    </w:p>
    <w:p w:rsidR="00257C31" w:rsidRPr="00257C31" w:rsidRDefault="000D60E2" w:rsidP="0047235E">
      <w:pPr>
        <w:pStyle w:val="ListParagraph"/>
        <w:numPr>
          <w:ilvl w:val="0"/>
          <w:numId w:val="11"/>
        </w:numPr>
        <w:spacing w:line="480" w:lineRule="auto"/>
        <w:jc w:val="both"/>
        <w:rPr>
          <w:rFonts w:ascii="Bookman Old Style" w:hAnsi="Bookman Old Style"/>
        </w:rPr>
      </w:pPr>
      <w:r w:rsidRPr="00257C31">
        <w:rPr>
          <w:rFonts w:ascii="Bookman Old Style" w:eastAsia="Times New Roman" w:hAnsi="Bookman Old Style" w:cs="Times New Roman"/>
          <w:sz w:val="24"/>
          <w:szCs w:val="24"/>
          <w:lang w:val="en-IN"/>
        </w:rPr>
        <w:t xml:space="preserve">Exploits limited verification of </w:t>
      </w:r>
      <w:r w:rsidR="00A3676C" w:rsidRPr="00257C31">
        <w:rPr>
          <w:rFonts w:ascii="Bookman Old Style" w:eastAsia="Times New Roman" w:hAnsi="Bookman Old Style" w:cs="Times New Roman"/>
          <w:sz w:val="24"/>
          <w:szCs w:val="24"/>
          <w:lang w:val="en-IN"/>
        </w:rPr>
        <w:t>message headers at forwarding nodes</w:t>
      </w:r>
      <w:r w:rsidR="00F72634" w:rsidRPr="00257C31">
        <w:rPr>
          <w:rFonts w:ascii="Bookman Old Style" w:eastAsia="Times New Roman" w:hAnsi="Bookman Old Style" w:cs="Times New Roman"/>
          <w:sz w:val="24"/>
          <w:szCs w:val="24"/>
          <w:lang w:val="en-IN"/>
        </w:rPr>
        <w:t>.</w:t>
      </w:r>
    </w:p>
    <w:p w:rsidR="00257C31" w:rsidRPr="00257C31" w:rsidRDefault="00F72634" w:rsidP="0047235E">
      <w:pPr>
        <w:pStyle w:val="ListParagraph"/>
        <w:numPr>
          <w:ilvl w:val="0"/>
          <w:numId w:val="11"/>
        </w:numPr>
        <w:spacing w:line="480" w:lineRule="auto"/>
        <w:jc w:val="both"/>
        <w:rPr>
          <w:rFonts w:ascii="Bookman Old Style" w:hAnsi="Bookman Old Style"/>
        </w:rPr>
      </w:pPr>
      <w:r w:rsidRPr="00257C31">
        <w:rPr>
          <w:rFonts w:ascii="Bookman Old Style" w:eastAsia="Times New Roman" w:hAnsi="Bookman Old Style" w:cs="Times New Roman"/>
          <w:sz w:val="24"/>
          <w:szCs w:val="24"/>
          <w:lang w:val="en-IN"/>
        </w:rPr>
        <w:t>Used to increase the</w:t>
      </w:r>
      <w:r w:rsidR="000D60E2" w:rsidRPr="00257C31">
        <w:rPr>
          <w:rFonts w:ascii="Bookman Old Style" w:eastAsia="Times New Roman" w:hAnsi="Bookman Old Style" w:cs="Times New Roman"/>
          <w:sz w:val="24"/>
          <w:szCs w:val="24"/>
          <w:lang w:val="en-IN"/>
        </w:rPr>
        <w:t xml:space="preserve"> route </w:t>
      </w:r>
      <w:r w:rsidR="00A3676C" w:rsidRPr="00257C31">
        <w:rPr>
          <w:rFonts w:ascii="Bookman Old Style" w:eastAsia="Times New Roman" w:hAnsi="Bookman Old Style" w:cs="Times New Roman"/>
          <w:sz w:val="24"/>
          <w:szCs w:val="24"/>
          <w:lang w:val="en-IN"/>
        </w:rPr>
        <w:t>length beyond no of nodes in network</w:t>
      </w:r>
    </w:p>
    <w:p w:rsidR="00A3676C" w:rsidRPr="00257C31" w:rsidRDefault="000D60E2" w:rsidP="0047235E">
      <w:pPr>
        <w:pStyle w:val="ListParagraph"/>
        <w:numPr>
          <w:ilvl w:val="0"/>
          <w:numId w:val="11"/>
        </w:numPr>
        <w:spacing w:line="480" w:lineRule="auto"/>
        <w:jc w:val="both"/>
        <w:rPr>
          <w:rFonts w:ascii="Bookman Old Style" w:hAnsi="Bookman Old Style"/>
        </w:rPr>
      </w:pPr>
      <w:r w:rsidRPr="00257C31">
        <w:rPr>
          <w:rFonts w:ascii="Bookman Old Style" w:eastAsia="Times New Roman" w:hAnsi="Bookman Old Style" w:cs="Times New Roman"/>
          <w:sz w:val="24"/>
          <w:szCs w:val="24"/>
          <w:lang w:val="en-IN"/>
        </w:rPr>
        <w:t xml:space="preserve">Theoretical limit: energy usage </w:t>
      </w:r>
      <w:r w:rsidR="00A3676C" w:rsidRPr="00257C31">
        <w:rPr>
          <w:rFonts w:ascii="Bookman Old Style" w:eastAsia="Times New Roman" w:hAnsi="Bookman Old Style" w:cs="Times New Roman"/>
          <w:sz w:val="24"/>
          <w:szCs w:val="24"/>
          <w:lang w:val="en-IN"/>
        </w:rPr>
        <w:t xml:space="preserve">increase by a factor of </w:t>
      </w:r>
      <w:r w:rsidR="00F72634" w:rsidRPr="00257C31">
        <w:rPr>
          <w:rFonts w:ascii="Bookman Old Style" w:eastAsia="Times New Roman" w:hAnsi="Bookman Old Style" w:cs="Times New Roman"/>
          <w:sz w:val="24"/>
          <w:szCs w:val="24"/>
          <w:lang w:val="en-IN"/>
        </w:rPr>
        <w:t>O (</w:t>
      </w:r>
      <w:r w:rsidR="00A3676C" w:rsidRPr="00257C31">
        <w:rPr>
          <w:rFonts w:ascii="Bookman Old Style" w:eastAsia="Times New Roman" w:hAnsi="Bookman Old Style" w:cs="Times New Roman"/>
          <w:sz w:val="24"/>
          <w:szCs w:val="24"/>
          <w:lang w:val="en-IN"/>
        </w:rPr>
        <w:t xml:space="preserve">λ), </w:t>
      </w:r>
      <w:r w:rsidR="00F72634" w:rsidRPr="00257C31">
        <w:rPr>
          <w:rFonts w:ascii="Bookman Old Style" w:eastAsia="Times New Roman" w:hAnsi="Bookman Old Style" w:cs="Times New Roman"/>
          <w:sz w:val="24"/>
          <w:szCs w:val="24"/>
          <w:lang w:val="en-IN"/>
        </w:rPr>
        <w:t xml:space="preserve">where λ is the maximum route </w:t>
      </w:r>
      <w:r w:rsidR="00A3676C" w:rsidRPr="00257C31">
        <w:rPr>
          <w:rFonts w:ascii="Bookman Old Style" w:eastAsia="Times New Roman" w:hAnsi="Bookman Old Style" w:cs="Times New Roman"/>
          <w:sz w:val="24"/>
          <w:szCs w:val="24"/>
          <w:lang w:val="en-IN"/>
        </w:rPr>
        <w:t>length.</w:t>
      </w:r>
    </w:p>
    <w:p w:rsidR="00257C31" w:rsidRPr="00257C31" w:rsidRDefault="00257C31" w:rsidP="00A3676C">
      <w:pPr>
        <w:spacing w:before="240" w:after="0" w:line="480" w:lineRule="auto"/>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The below figure 3.1 demonstrates the carousel attack.</w:t>
      </w:r>
    </w:p>
    <w:p w:rsidR="00F72634" w:rsidRDefault="00F72634" w:rsidP="00A3676C">
      <w:pPr>
        <w:spacing w:before="240" w:after="0" w:line="480" w:lineRule="auto"/>
        <w:jc w:val="both"/>
        <w:rPr>
          <w:rFonts w:ascii="Bookman Old Style" w:eastAsia="Times New Roman" w:hAnsi="Bookman Old Style" w:cs="Times New Roman"/>
          <w:b/>
          <w:bCs/>
          <w:sz w:val="24"/>
          <w:szCs w:val="24"/>
          <w:u w:val="single"/>
          <w:lang w:val="en-IN"/>
        </w:rPr>
      </w:pPr>
    </w:p>
    <w:p w:rsidR="00F72634" w:rsidRDefault="00F72634" w:rsidP="00F72634">
      <w:pPr>
        <w:spacing w:before="240" w:after="0" w:line="480" w:lineRule="auto"/>
        <w:jc w:val="center"/>
        <w:rPr>
          <w:rFonts w:ascii="Bookman Old Style" w:eastAsia="Times New Roman" w:hAnsi="Bookman Old Style" w:cs="Times New Roman"/>
          <w:sz w:val="24"/>
          <w:szCs w:val="24"/>
        </w:rPr>
      </w:pPr>
      <w:r w:rsidRPr="00F72634">
        <w:rPr>
          <w:rFonts w:ascii="Bookman Old Style" w:eastAsia="Times New Roman" w:hAnsi="Bookman Old Style" w:cs="Times New Roman"/>
          <w:sz w:val="24"/>
          <w:szCs w:val="24"/>
        </w:rPr>
        <w:lastRenderedPageBreak/>
        <w:drawing>
          <wp:inline distT="0" distB="0" distL="0" distR="0" wp14:anchorId="3C01E86E" wp14:editId="303E9350">
            <wp:extent cx="4536504" cy="41044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36" cstate="print"/>
                    <a:srcRect/>
                    <a:stretch>
                      <a:fillRect/>
                    </a:stretch>
                  </pic:blipFill>
                  <pic:spPr bwMode="auto">
                    <a:xfrm>
                      <a:off x="0" y="0"/>
                      <a:ext cx="4536504" cy="4104456"/>
                    </a:xfrm>
                    <a:prstGeom prst="rect">
                      <a:avLst/>
                    </a:prstGeom>
                    <a:noFill/>
                    <a:ln w="9525">
                      <a:noFill/>
                      <a:miter lim="800000"/>
                      <a:headEnd/>
                      <a:tailEnd/>
                    </a:ln>
                  </pic:spPr>
                </pic:pic>
              </a:graphicData>
            </a:graphic>
          </wp:inline>
        </w:drawing>
      </w:r>
    </w:p>
    <w:p w:rsidR="00257C31" w:rsidRDefault="00257C31" w:rsidP="00F72634">
      <w:pPr>
        <w:spacing w:before="240" w:after="0" w:line="480" w:lineRule="auto"/>
        <w:jc w:val="center"/>
        <w:rPr>
          <w:rFonts w:ascii="Bookman Old Style" w:eastAsia="Times New Roman" w:hAnsi="Bookman Old Style" w:cs="Times New Roman"/>
          <w:sz w:val="24"/>
          <w:szCs w:val="24"/>
        </w:rPr>
      </w:pPr>
      <w:r>
        <w:rPr>
          <w:rFonts w:ascii="Bookman Old Style" w:eastAsia="Times New Roman" w:hAnsi="Bookman Old Style" w:cs="Times New Roman"/>
          <w:sz w:val="24"/>
          <w:szCs w:val="24"/>
        </w:rPr>
        <w:t>Figure 3.1</w:t>
      </w:r>
    </w:p>
    <w:p w:rsidR="00F72634" w:rsidRPr="00F72634" w:rsidRDefault="004E4E02" w:rsidP="00F72634">
      <w:pPr>
        <w:spacing w:before="240" w:after="0" w:line="480" w:lineRule="auto"/>
        <w:jc w:val="both"/>
        <w:rPr>
          <w:rFonts w:ascii="Bookman Old Style" w:eastAsia="Times New Roman" w:hAnsi="Bookman Old Style" w:cs="Times New Roman"/>
          <w:b/>
          <w:sz w:val="32"/>
          <w:szCs w:val="32"/>
        </w:rPr>
      </w:pPr>
      <w:r w:rsidRPr="00F72634">
        <w:rPr>
          <w:rFonts w:ascii="Bookman Old Style" w:eastAsia="Times New Roman" w:hAnsi="Bookman Old Style" w:cs="Times New Roman"/>
          <w:b/>
          <w:sz w:val="32"/>
          <w:szCs w:val="32"/>
        </w:rPr>
        <w:t>3.3.2. STRETCH ATTACK:</w:t>
      </w:r>
    </w:p>
    <w:p w:rsidR="000D60E2" w:rsidRDefault="000D60E2" w:rsidP="00257C31">
      <w:pPr>
        <w:spacing w:before="240" w:after="0" w:line="480" w:lineRule="auto"/>
        <w:jc w:val="both"/>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rPr>
        <w:t>Another attack in the same vein is the stretch attack, where a malicious node constructs artificially long source routes, causing packets to traverse a larger than optimal number of nodes. An honest source would select the route Source → F → E → Sink</w:t>
      </w:r>
      <w:r w:rsidR="00257C31">
        <w:rPr>
          <w:rFonts w:ascii="Bookman Old Style" w:eastAsia="Times New Roman" w:hAnsi="Bookman Old Style" w:cs="Times New Roman"/>
          <w:sz w:val="24"/>
          <w:szCs w:val="24"/>
        </w:rPr>
        <w:t xml:space="preserve"> in figure 1.2</w:t>
      </w:r>
      <w:r w:rsidRPr="00257C31">
        <w:rPr>
          <w:rFonts w:ascii="Bookman Old Style" w:eastAsia="Times New Roman" w:hAnsi="Bookman Old Style" w:cs="Times New Roman"/>
          <w:sz w:val="24"/>
          <w:szCs w:val="24"/>
        </w:rPr>
        <w:t>, affecting four nodes including itself, but the malicious node selects a longer route, affecting all nodes in the network. These routes cause nodes that do not lie along the honest route to consume energy by forwarding packets they would not receive in honest scenarios</w:t>
      </w:r>
      <w:r w:rsidR="00257C31">
        <w:rPr>
          <w:rFonts w:ascii="Bookman Old Style" w:eastAsia="Times New Roman" w:hAnsi="Bookman Old Style" w:cs="Times New Roman"/>
          <w:sz w:val="24"/>
          <w:szCs w:val="24"/>
        </w:rPr>
        <w:t>.</w:t>
      </w:r>
    </w:p>
    <w:p w:rsidR="000D60E2" w:rsidRPr="00257C31" w:rsidRDefault="007B6086" w:rsidP="00257C31">
      <w:pPr>
        <w:spacing w:before="240" w:after="0" w:line="480" w:lineRule="auto"/>
        <w:jc w:val="both"/>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lang w:val="en-IN"/>
        </w:rPr>
        <w:lastRenderedPageBreak/>
        <w:t>Adversary</w:t>
      </w:r>
      <w:r w:rsidR="000D60E2" w:rsidRPr="00257C31">
        <w:rPr>
          <w:rFonts w:ascii="Bookman Old Style" w:eastAsia="Times New Roman" w:hAnsi="Bookman Old Style" w:cs="Times New Roman"/>
          <w:sz w:val="24"/>
          <w:szCs w:val="24"/>
          <w:lang w:val="en-IN"/>
        </w:rPr>
        <w:t xml:space="preserve"> constructs artificially long routes traversing every node in the network.</w:t>
      </w:r>
    </w:p>
    <w:p w:rsidR="000D60E2" w:rsidRPr="00257C31" w:rsidRDefault="000D60E2" w:rsidP="0047235E">
      <w:pPr>
        <w:numPr>
          <w:ilvl w:val="0"/>
          <w:numId w:val="10"/>
        </w:numPr>
        <w:spacing w:before="240" w:after="0" w:line="480" w:lineRule="auto"/>
        <w:jc w:val="both"/>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lang w:val="en-IN"/>
        </w:rPr>
        <w:t>Causes packets to traverse larger than optimal no of nodes</w:t>
      </w:r>
    </w:p>
    <w:p w:rsidR="00F313E4" w:rsidRDefault="000D60E2" w:rsidP="0047235E">
      <w:pPr>
        <w:numPr>
          <w:ilvl w:val="0"/>
          <w:numId w:val="10"/>
        </w:numPr>
        <w:spacing w:before="240" w:after="0" w:line="480" w:lineRule="auto"/>
        <w:jc w:val="both"/>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lang w:val="en-IN"/>
        </w:rPr>
        <w:t>Causes nodes that doesn’t lie on optimal path to process packets</w:t>
      </w:r>
    </w:p>
    <w:p w:rsidR="00257C31" w:rsidRPr="00F313E4" w:rsidRDefault="000D60E2" w:rsidP="0047235E">
      <w:pPr>
        <w:numPr>
          <w:ilvl w:val="0"/>
          <w:numId w:val="10"/>
        </w:numPr>
        <w:spacing w:before="240" w:after="0" w:line="480" w:lineRule="auto"/>
        <w:jc w:val="both"/>
        <w:rPr>
          <w:rFonts w:ascii="Bookman Old Style" w:eastAsia="Times New Roman" w:hAnsi="Bookman Old Style" w:cs="Times New Roman"/>
          <w:sz w:val="24"/>
          <w:szCs w:val="24"/>
        </w:rPr>
      </w:pPr>
      <w:r w:rsidRPr="00F313E4">
        <w:rPr>
          <w:rFonts w:ascii="Bookman Old Style" w:eastAsia="Times New Roman" w:hAnsi="Bookman Old Style" w:cs="Times New Roman"/>
          <w:sz w:val="24"/>
          <w:szCs w:val="24"/>
          <w:lang w:val="en-IN"/>
        </w:rPr>
        <w:t xml:space="preserve">Theoretical limit: energy usage increase of factor </w:t>
      </w:r>
      <w:r w:rsidR="00257C31" w:rsidRPr="00F313E4">
        <w:rPr>
          <w:rFonts w:ascii="Bookman Old Style" w:eastAsia="Times New Roman" w:hAnsi="Bookman Old Style" w:cs="Times New Roman"/>
          <w:sz w:val="24"/>
          <w:szCs w:val="24"/>
          <w:lang w:val="en-IN"/>
        </w:rPr>
        <w:t>O (min (</w:t>
      </w:r>
      <w:r w:rsidRPr="00F313E4">
        <w:rPr>
          <w:rFonts w:ascii="Bookman Old Style" w:eastAsia="Times New Roman" w:hAnsi="Bookman Old Style" w:cs="Times New Roman"/>
          <w:sz w:val="24"/>
          <w:szCs w:val="24"/>
          <w:lang w:val="en-IN"/>
        </w:rPr>
        <w:t>N, λ)), where N is the number of nodes</w:t>
      </w:r>
      <w:r w:rsidR="00257C31" w:rsidRPr="00F313E4">
        <w:rPr>
          <w:rFonts w:ascii="Bookman Old Style" w:eastAsia="Times New Roman" w:hAnsi="Bookman Old Style" w:cs="Times New Roman"/>
          <w:sz w:val="24"/>
          <w:szCs w:val="24"/>
        </w:rPr>
        <w:t xml:space="preserve"> </w:t>
      </w:r>
      <w:r w:rsidR="00257C31" w:rsidRPr="00F313E4">
        <w:rPr>
          <w:rFonts w:ascii="Bookman Old Style" w:eastAsia="Times New Roman" w:hAnsi="Bookman Old Style" w:cs="Times New Roman"/>
          <w:sz w:val="24"/>
          <w:szCs w:val="24"/>
          <w:lang w:val="en-IN"/>
        </w:rPr>
        <w:t>in the network and λ is the maximum path length allowed.</w:t>
      </w:r>
    </w:p>
    <w:p w:rsidR="000D60E2" w:rsidRPr="00257C31" w:rsidRDefault="000D60E2" w:rsidP="0047235E">
      <w:pPr>
        <w:numPr>
          <w:ilvl w:val="0"/>
          <w:numId w:val="10"/>
        </w:numPr>
        <w:spacing w:before="240" w:after="0" w:line="480" w:lineRule="auto"/>
        <w:jc w:val="both"/>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lang w:val="en-IN"/>
        </w:rPr>
        <w:t>Potentially less damaging per packet than the carousel attack, as the no of hops per packet is bounded by the number of network nodes.</w:t>
      </w:r>
    </w:p>
    <w:p w:rsidR="00257C31" w:rsidRDefault="00257C31" w:rsidP="00257C31">
      <w:pPr>
        <w:spacing w:before="240" w:after="0" w:line="480" w:lineRule="auto"/>
        <w:jc w:val="center"/>
        <w:rPr>
          <w:rFonts w:ascii="Bookman Old Style" w:eastAsia="Times New Roman" w:hAnsi="Bookman Old Style" w:cs="Times New Roman"/>
          <w:sz w:val="24"/>
          <w:szCs w:val="24"/>
        </w:rPr>
      </w:pPr>
      <w:r w:rsidRPr="00257C31">
        <w:rPr>
          <w:rFonts w:ascii="Bookman Old Style" w:eastAsia="Times New Roman" w:hAnsi="Bookman Old Style" w:cs="Times New Roman"/>
          <w:sz w:val="24"/>
          <w:szCs w:val="24"/>
        </w:rPr>
        <w:drawing>
          <wp:inline distT="0" distB="0" distL="0" distR="0" wp14:anchorId="11AC7FF6" wp14:editId="55FFF1C4">
            <wp:extent cx="4855566" cy="3676650"/>
            <wp:effectExtent l="0" t="0" r="254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7" cstate="print"/>
                    <a:srcRect/>
                    <a:stretch>
                      <a:fillRect/>
                    </a:stretch>
                  </pic:blipFill>
                  <pic:spPr bwMode="auto">
                    <a:xfrm>
                      <a:off x="0" y="0"/>
                      <a:ext cx="4866905" cy="3685236"/>
                    </a:xfrm>
                    <a:prstGeom prst="rect">
                      <a:avLst/>
                    </a:prstGeom>
                    <a:noFill/>
                    <a:ln w="9525">
                      <a:noFill/>
                      <a:miter lim="800000"/>
                      <a:headEnd/>
                      <a:tailEnd/>
                    </a:ln>
                  </pic:spPr>
                </pic:pic>
              </a:graphicData>
            </a:graphic>
          </wp:inline>
        </w:drawing>
      </w:r>
    </w:p>
    <w:p w:rsidR="00257C31" w:rsidRDefault="00257C31" w:rsidP="00257C31">
      <w:pPr>
        <w:spacing w:before="240" w:after="0" w:line="480" w:lineRule="auto"/>
        <w:jc w:val="center"/>
        <w:rPr>
          <w:rFonts w:ascii="Bookman Old Style" w:eastAsia="Times New Roman" w:hAnsi="Bookman Old Style" w:cs="Times New Roman"/>
          <w:sz w:val="24"/>
          <w:szCs w:val="24"/>
        </w:rPr>
      </w:pPr>
      <w:r>
        <w:rPr>
          <w:rFonts w:ascii="Bookman Old Style" w:eastAsia="Times New Roman" w:hAnsi="Bookman Old Style" w:cs="Times New Roman"/>
          <w:sz w:val="24"/>
          <w:szCs w:val="24"/>
        </w:rPr>
        <w:t>Figure 3.2</w:t>
      </w:r>
    </w:p>
    <w:p w:rsidR="004749A9" w:rsidRDefault="004E4E02" w:rsidP="0047235E">
      <w:pPr>
        <w:pStyle w:val="ListParagraph"/>
        <w:numPr>
          <w:ilvl w:val="1"/>
          <w:numId w:val="6"/>
        </w:numPr>
        <w:spacing w:before="240" w:after="0" w:line="480" w:lineRule="auto"/>
        <w:jc w:val="both"/>
        <w:rPr>
          <w:rFonts w:ascii="Bookman Old Style" w:eastAsia="Times New Roman" w:hAnsi="Bookman Old Style" w:cs="Times New Roman"/>
          <w:b/>
          <w:sz w:val="32"/>
          <w:szCs w:val="32"/>
        </w:rPr>
      </w:pPr>
      <w:r w:rsidRPr="004749A9">
        <w:rPr>
          <w:rFonts w:ascii="Bookman Old Style" w:eastAsia="Times New Roman" w:hAnsi="Bookman Old Style" w:cs="Times New Roman"/>
          <w:b/>
          <w:sz w:val="32"/>
          <w:szCs w:val="32"/>
        </w:rPr>
        <w:lastRenderedPageBreak/>
        <w:t>TYPES OF ATTACKS ON STATE FULL PROTOCOLS:</w:t>
      </w:r>
    </w:p>
    <w:p w:rsidR="002E3161" w:rsidRPr="002E3161" w:rsidRDefault="000D60E2" w:rsidP="0047235E">
      <w:pPr>
        <w:pStyle w:val="ListParagraph"/>
        <w:numPr>
          <w:ilvl w:val="0"/>
          <w:numId w:val="12"/>
        </w:numPr>
        <w:spacing w:before="240" w:line="480" w:lineRule="auto"/>
        <w:jc w:val="both"/>
        <w:rPr>
          <w:rFonts w:ascii="Bookman Old Style" w:eastAsia="Times New Roman" w:hAnsi="Bookman Old Style" w:cs="Times New Roman"/>
          <w:sz w:val="24"/>
          <w:szCs w:val="24"/>
        </w:rPr>
      </w:pPr>
      <w:r w:rsidRPr="002E3161">
        <w:rPr>
          <w:rFonts w:ascii="Bookman Old Style" w:eastAsia="Times New Roman" w:hAnsi="Bookman Old Style" w:cs="Times New Roman"/>
          <w:sz w:val="24"/>
          <w:szCs w:val="24"/>
          <w:lang w:val="en-IN"/>
        </w:rPr>
        <w:t>Directional antenna attack</w:t>
      </w:r>
    </w:p>
    <w:p w:rsidR="002E3161" w:rsidRPr="002E3161" w:rsidRDefault="000D60E2" w:rsidP="0047235E">
      <w:pPr>
        <w:pStyle w:val="ListParagraph"/>
        <w:numPr>
          <w:ilvl w:val="0"/>
          <w:numId w:val="12"/>
        </w:numPr>
        <w:spacing w:before="240" w:line="480" w:lineRule="auto"/>
        <w:jc w:val="both"/>
        <w:rPr>
          <w:rFonts w:ascii="Bookman Old Style" w:eastAsia="Times New Roman" w:hAnsi="Bookman Old Style" w:cs="Times New Roman"/>
          <w:sz w:val="24"/>
          <w:szCs w:val="24"/>
        </w:rPr>
      </w:pPr>
      <w:r w:rsidRPr="002E3161">
        <w:rPr>
          <w:rFonts w:ascii="Bookman Old Style" w:eastAsia="Times New Roman" w:hAnsi="Bookman Old Style" w:cs="Times New Roman"/>
          <w:sz w:val="24"/>
          <w:szCs w:val="24"/>
          <w:lang w:val="en-IN"/>
        </w:rPr>
        <w:t>Malicious Discovery attack</w:t>
      </w:r>
    </w:p>
    <w:p w:rsidR="002E3161" w:rsidRPr="002E3161" w:rsidRDefault="004E4E02" w:rsidP="002E3161">
      <w:pPr>
        <w:spacing w:before="240" w:after="0" w:line="480" w:lineRule="auto"/>
        <w:jc w:val="both"/>
        <w:rPr>
          <w:rFonts w:ascii="Bookman Old Style" w:eastAsia="Times New Roman" w:hAnsi="Bookman Old Style" w:cs="Times New Roman"/>
          <w:b/>
          <w:sz w:val="32"/>
          <w:szCs w:val="32"/>
        </w:rPr>
      </w:pPr>
      <w:r w:rsidRPr="002E3161">
        <w:rPr>
          <w:rFonts w:ascii="Bookman Old Style" w:eastAsia="Times New Roman" w:hAnsi="Bookman Old Style" w:cs="Times New Roman"/>
          <w:b/>
          <w:sz w:val="32"/>
          <w:szCs w:val="32"/>
        </w:rPr>
        <w:t>3.</w:t>
      </w:r>
      <w:r>
        <w:rPr>
          <w:rFonts w:ascii="Bookman Old Style" w:eastAsia="Times New Roman" w:hAnsi="Bookman Old Style" w:cs="Times New Roman"/>
          <w:b/>
          <w:sz w:val="32"/>
          <w:szCs w:val="32"/>
        </w:rPr>
        <w:t xml:space="preserve">4.1. </w:t>
      </w:r>
      <w:r w:rsidRPr="002E3161">
        <w:rPr>
          <w:rFonts w:ascii="Bookman Old Style" w:eastAsia="Times New Roman" w:hAnsi="Bookman Old Style" w:cs="Times New Roman"/>
          <w:b/>
          <w:sz w:val="32"/>
          <w:szCs w:val="32"/>
        </w:rPr>
        <w:t>DIRECTIONAL ANTENNA ATTACK</w:t>
      </w:r>
    </w:p>
    <w:p w:rsidR="000D60E2" w:rsidRPr="002E3161" w:rsidRDefault="000D60E2" w:rsidP="0047235E">
      <w:pPr>
        <w:numPr>
          <w:ilvl w:val="0"/>
          <w:numId w:val="13"/>
        </w:numPr>
        <w:spacing w:line="480" w:lineRule="auto"/>
        <w:jc w:val="both"/>
        <w:rPr>
          <w:rFonts w:ascii="Bookman Old Style" w:hAnsi="Bookman Old Style"/>
          <w:sz w:val="24"/>
          <w:szCs w:val="24"/>
        </w:rPr>
      </w:pPr>
      <w:r w:rsidRPr="002E3161">
        <w:rPr>
          <w:rFonts w:ascii="Bookman Old Style" w:hAnsi="Bookman Old Style"/>
          <w:sz w:val="24"/>
          <w:szCs w:val="24"/>
          <w:lang w:val="en-IN"/>
        </w:rPr>
        <w:t>Energy can be wasted by restarting packet in various parts of network</w:t>
      </w:r>
    </w:p>
    <w:p w:rsidR="000D60E2" w:rsidRPr="002E3161" w:rsidRDefault="000D60E2" w:rsidP="0047235E">
      <w:pPr>
        <w:numPr>
          <w:ilvl w:val="0"/>
          <w:numId w:val="13"/>
        </w:numPr>
        <w:spacing w:line="480" w:lineRule="auto"/>
        <w:jc w:val="both"/>
        <w:rPr>
          <w:rFonts w:ascii="Bookman Old Style" w:hAnsi="Bookman Old Style"/>
          <w:sz w:val="24"/>
          <w:szCs w:val="24"/>
        </w:rPr>
      </w:pPr>
      <w:r w:rsidRPr="002E3161">
        <w:rPr>
          <w:rFonts w:ascii="Bookman Old Style" w:hAnsi="Bookman Old Style"/>
          <w:sz w:val="24"/>
          <w:szCs w:val="24"/>
          <w:lang w:val="en-IN"/>
        </w:rPr>
        <w:t>Using a directional antenna adversaries can deposit packets in arbitrary parts of the network.</w:t>
      </w:r>
    </w:p>
    <w:p w:rsidR="000D60E2" w:rsidRPr="002E3161" w:rsidRDefault="000D60E2" w:rsidP="0047235E">
      <w:pPr>
        <w:numPr>
          <w:ilvl w:val="0"/>
          <w:numId w:val="13"/>
        </w:numPr>
        <w:spacing w:line="480" w:lineRule="auto"/>
        <w:jc w:val="both"/>
        <w:rPr>
          <w:rFonts w:ascii="Bookman Old Style" w:hAnsi="Bookman Old Style"/>
          <w:sz w:val="24"/>
          <w:szCs w:val="24"/>
        </w:rPr>
      </w:pPr>
      <w:r w:rsidRPr="002E3161">
        <w:rPr>
          <w:rFonts w:ascii="Bookman Old Style" w:hAnsi="Bookman Old Style"/>
          <w:sz w:val="24"/>
          <w:szCs w:val="24"/>
          <w:lang w:val="en-IN"/>
        </w:rPr>
        <w:t>Consumes energy of nodes that would not have had to process the original packet.</w:t>
      </w:r>
    </w:p>
    <w:p w:rsidR="000D60E2" w:rsidRPr="002E3161" w:rsidRDefault="000D60E2" w:rsidP="0047235E">
      <w:pPr>
        <w:numPr>
          <w:ilvl w:val="0"/>
          <w:numId w:val="13"/>
        </w:numPr>
        <w:spacing w:line="480" w:lineRule="auto"/>
        <w:jc w:val="both"/>
        <w:rPr>
          <w:rFonts w:ascii="Bookman Old Style" w:hAnsi="Bookman Old Style"/>
          <w:sz w:val="24"/>
          <w:szCs w:val="24"/>
        </w:rPr>
      </w:pPr>
      <w:r w:rsidRPr="002E3161">
        <w:rPr>
          <w:rFonts w:ascii="Bookman Old Style" w:hAnsi="Bookman Old Style"/>
          <w:sz w:val="24"/>
          <w:szCs w:val="24"/>
          <w:lang w:val="en-IN"/>
        </w:rPr>
        <w:t>Half Wormhole attack – as a directional antenna constitutes a private communication channel.</w:t>
      </w:r>
    </w:p>
    <w:p w:rsidR="000D60E2" w:rsidRPr="002E3161" w:rsidRDefault="000D60E2" w:rsidP="0047235E">
      <w:pPr>
        <w:numPr>
          <w:ilvl w:val="0"/>
          <w:numId w:val="13"/>
        </w:numPr>
        <w:spacing w:line="480" w:lineRule="auto"/>
        <w:jc w:val="both"/>
        <w:rPr>
          <w:rFonts w:ascii="Bookman Old Style" w:hAnsi="Bookman Old Style"/>
          <w:sz w:val="24"/>
          <w:szCs w:val="24"/>
        </w:rPr>
      </w:pPr>
      <w:r w:rsidRPr="002E3161">
        <w:rPr>
          <w:rFonts w:ascii="Bookman Old Style" w:hAnsi="Bookman Old Style"/>
          <w:sz w:val="24"/>
          <w:szCs w:val="24"/>
          <w:lang w:val="en-IN"/>
        </w:rPr>
        <w:t>Packet leashes cannot prevent this attack as they are not to protect against malicious message sources only intermediaries.</w:t>
      </w:r>
    </w:p>
    <w:p w:rsidR="002E3161" w:rsidRPr="002E3161" w:rsidRDefault="004E4E02" w:rsidP="002E3161">
      <w:pPr>
        <w:spacing w:before="240" w:line="480" w:lineRule="auto"/>
        <w:jc w:val="both"/>
        <w:rPr>
          <w:rFonts w:ascii="Bookman Old Style" w:eastAsia="Times New Roman" w:hAnsi="Bookman Old Style" w:cs="Times New Roman"/>
          <w:b/>
          <w:sz w:val="32"/>
          <w:szCs w:val="32"/>
        </w:rPr>
      </w:pPr>
      <w:r w:rsidRPr="002E3161">
        <w:rPr>
          <w:rFonts w:ascii="Bookman Old Style" w:hAnsi="Bookman Old Style"/>
          <w:b/>
          <w:sz w:val="32"/>
          <w:szCs w:val="32"/>
        </w:rPr>
        <w:t xml:space="preserve">3.4.2. </w:t>
      </w:r>
      <w:r w:rsidRPr="002E3161">
        <w:rPr>
          <w:rFonts w:ascii="Bookman Old Style" w:eastAsia="Times New Roman" w:hAnsi="Bookman Old Style" w:cs="Times New Roman"/>
          <w:b/>
          <w:sz w:val="32"/>
          <w:szCs w:val="32"/>
          <w:lang w:val="en-IN"/>
        </w:rPr>
        <w:t>MALICIOUS DISCOVERY ATTACK</w:t>
      </w:r>
    </w:p>
    <w:p w:rsidR="000D60E2" w:rsidRPr="00EF2F5F" w:rsidRDefault="000D60E2" w:rsidP="0047235E">
      <w:pPr>
        <w:pStyle w:val="ListParagraph"/>
        <w:numPr>
          <w:ilvl w:val="0"/>
          <w:numId w:val="14"/>
        </w:numPr>
        <w:spacing w:line="480" w:lineRule="auto"/>
        <w:jc w:val="both"/>
        <w:rPr>
          <w:rFonts w:ascii="Bookman Old Style" w:hAnsi="Bookman Old Style"/>
          <w:sz w:val="24"/>
          <w:szCs w:val="24"/>
        </w:rPr>
      </w:pPr>
      <w:r w:rsidRPr="00EF2F5F">
        <w:rPr>
          <w:rFonts w:ascii="Bookman Old Style" w:hAnsi="Bookman Old Style"/>
          <w:sz w:val="24"/>
          <w:szCs w:val="24"/>
          <w:lang w:val="en-IN"/>
        </w:rPr>
        <w:t xml:space="preserve">Also known as </w:t>
      </w:r>
      <w:r w:rsidR="00EF2F5F" w:rsidRPr="00EF2F5F">
        <w:rPr>
          <w:rFonts w:ascii="Bookman Old Style" w:hAnsi="Bookman Old Style"/>
          <w:sz w:val="24"/>
          <w:szCs w:val="24"/>
          <w:lang w:val="en-IN"/>
        </w:rPr>
        <w:t>spurious</w:t>
      </w:r>
      <w:r w:rsidRPr="00EF2F5F">
        <w:rPr>
          <w:rFonts w:ascii="Bookman Old Style" w:hAnsi="Bookman Old Style"/>
          <w:sz w:val="24"/>
          <w:szCs w:val="24"/>
          <w:lang w:val="en-IN"/>
        </w:rPr>
        <w:t xml:space="preserve"> route discovery.</w:t>
      </w:r>
    </w:p>
    <w:p w:rsidR="000D60E2" w:rsidRPr="00EF2F5F" w:rsidRDefault="000D60E2" w:rsidP="0047235E">
      <w:pPr>
        <w:pStyle w:val="ListParagraph"/>
        <w:numPr>
          <w:ilvl w:val="0"/>
          <w:numId w:val="14"/>
        </w:numPr>
        <w:spacing w:line="480" w:lineRule="auto"/>
        <w:jc w:val="both"/>
        <w:rPr>
          <w:rFonts w:ascii="Bookman Old Style" w:hAnsi="Bookman Old Style"/>
          <w:sz w:val="24"/>
          <w:szCs w:val="24"/>
        </w:rPr>
      </w:pPr>
      <w:r w:rsidRPr="00EF2F5F">
        <w:rPr>
          <w:rFonts w:ascii="Bookman Old Style" w:hAnsi="Bookman Old Style"/>
          <w:sz w:val="24"/>
          <w:szCs w:val="24"/>
          <w:lang w:val="en-IN"/>
        </w:rPr>
        <w:t xml:space="preserve">Falsely claims that a link is down or claim a new link to </w:t>
      </w:r>
      <w:r w:rsidR="00EF2F5F" w:rsidRPr="00EF2F5F">
        <w:rPr>
          <w:rFonts w:ascii="Bookman Old Style" w:hAnsi="Bookman Old Style"/>
          <w:sz w:val="24"/>
          <w:szCs w:val="24"/>
          <w:lang w:val="en-IN"/>
        </w:rPr>
        <w:t>non-existent</w:t>
      </w:r>
      <w:r w:rsidRPr="00EF2F5F">
        <w:rPr>
          <w:rFonts w:ascii="Bookman Old Style" w:hAnsi="Bookman Old Style"/>
          <w:sz w:val="24"/>
          <w:szCs w:val="24"/>
          <w:lang w:val="en-IN"/>
        </w:rPr>
        <w:t xml:space="preserve"> node</w:t>
      </w:r>
      <w:r w:rsidR="00EF2F5F">
        <w:rPr>
          <w:rFonts w:ascii="Bookman Old Style" w:hAnsi="Bookman Old Style"/>
          <w:sz w:val="24"/>
          <w:szCs w:val="24"/>
          <w:lang w:val="en-IN"/>
        </w:rPr>
        <w:t>.</w:t>
      </w:r>
    </w:p>
    <w:p w:rsidR="000D60E2" w:rsidRPr="00EF2F5F" w:rsidRDefault="000D60E2" w:rsidP="0047235E">
      <w:pPr>
        <w:pStyle w:val="ListParagraph"/>
        <w:numPr>
          <w:ilvl w:val="0"/>
          <w:numId w:val="14"/>
        </w:numPr>
        <w:spacing w:line="480" w:lineRule="auto"/>
        <w:jc w:val="both"/>
        <w:rPr>
          <w:rFonts w:ascii="Bookman Old Style" w:hAnsi="Bookman Old Style"/>
          <w:sz w:val="24"/>
          <w:szCs w:val="24"/>
        </w:rPr>
      </w:pPr>
      <w:r w:rsidRPr="00EF2F5F">
        <w:rPr>
          <w:rFonts w:ascii="Bookman Old Style" w:hAnsi="Bookman Old Style"/>
          <w:sz w:val="24"/>
          <w:szCs w:val="24"/>
          <w:lang w:val="en-IN"/>
        </w:rPr>
        <w:t>More serious when nodes claim a long distance route has changed.</w:t>
      </w:r>
    </w:p>
    <w:p w:rsidR="000D60E2" w:rsidRPr="00F313E4" w:rsidRDefault="000D60E2" w:rsidP="0047235E">
      <w:pPr>
        <w:pStyle w:val="ListParagraph"/>
        <w:numPr>
          <w:ilvl w:val="0"/>
          <w:numId w:val="14"/>
        </w:numPr>
        <w:spacing w:line="480" w:lineRule="auto"/>
        <w:jc w:val="both"/>
        <w:rPr>
          <w:rFonts w:ascii="Bookman Old Style" w:hAnsi="Bookman Old Style"/>
          <w:sz w:val="24"/>
          <w:szCs w:val="24"/>
        </w:rPr>
      </w:pPr>
      <w:r w:rsidRPr="00EF2F5F">
        <w:rPr>
          <w:rFonts w:ascii="Bookman Old Style" w:hAnsi="Bookman Old Style"/>
          <w:sz w:val="24"/>
          <w:szCs w:val="24"/>
          <w:lang w:val="en-IN"/>
        </w:rPr>
        <w:t>Trivial in open networks</w:t>
      </w:r>
      <w:r w:rsidR="00F313E4">
        <w:rPr>
          <w:rFonts w:ascii="Bookman Old Style" w:hAnsi="Bookman Old Style"/>
          <w:sz w:val="24"/>
          <w:szCs w:val="24"/>
          <w:lang w:val="en-IN"/>
        </w:rPr>
        <w:t xml:space="preserve"> and i</w:t>
      </w:r>
      <w:r w:rsidRPr="00F313E4">
        <w:rPr>
          <w:rFonts w:ascii="Bookman Old Style" w:hAnsi="Bookman Old Style"/>
          <w:sz w:val="24"/>
          <w:szCs w:val="24"/>
          <w:lang w:val="en-IN"/>
        </w:rPr>
        <w:t xml:space="preserve">n closed </w:t>
      </w:r>
      <w:r w:rsidR="00EF2F5F" w:rsidRPr="00F313E4">
        <w:rPr>
          <w:rFonts w:ascii="Bookman Old Style" w:hAnsi="Bookman Old Style"/>
          <w:sz w:val="24"/>
          <w:szCs w:val="24"/>
          <w:lang w:val="en-IN"/>
        </w:rPr>
        <w:t>networks:</w:t>
      </w:r>
      <w:r w:rsidRPr="00F313E4">
        <w:rPr>
          <w:rFonts w:ascii="Bookman Old Style" w:hAnsi="Bookman Old Style"/>
          <w:sz w:val="24"/>
          <w:szCs w:val="24"/>
          <w:lang w:val="en-IN"/>
        </w:rPr>
        <w:t xml:space="preserve"> repeatedly announce and withdraw routes</w:t>
      </w:r>
      <w:r w:rsidR="00EF2F5F" w:rsidRPr="00F313E4">
        <w:rPr>
          <w:rFonts w:ascii="Bookman Old Style" w:hAnsi="Bookman Old Style"/>
          <w:sz w:val="24"/>
          <w:szCs w:val="24"/>
          <w:lang w:val="en-IN"/>
        </w:rPr>
        <w:t>.</w:t>
      </w:r>
    </w:p>
    <w:p w:rsidR="00F313E4" w:rsidRPr="00F313E4" w:rsidRDefault="000D60E2" w:rsidP="0047235E">
      <w:pPr>
        <w:pStyle w:val="ListParagraph"/>
        <w:numPr>
          <w:ilvl w:val="0"/>
          <w:numId w:val="14"/>
        </w:numPr>
        <w:spacing w:line="480" w:lineRule="auto"/>
        <w:jc w:val="both"/>
        <w:rPr>
          <w:rFonts w:ascii="Bookman Old Style" w:hAnsi="Bookman Old Style"/>
          <w:sz w:val="24"/>
          <w:szCs w:val="24"/>
        </w:rPr>
      </w:pPr>
      <w:r w:rsidRPr="00EF2F5F">
        <w:rPr>
          <w:rFonts w:ascii="Bookman Old Style" w:hAnsi="Bookman Old Style"/>
          <w:sz w:val="24"/>
          <w:szCs w:val="24"/>
          <w:lang w:val="en-IN"/>
        </w:rPr>
        <w:t xml:space="preserve">Theoretical energy usage increase of a factor of </w:t>
      </w:r>
      <w:r w:rsidR="00EF2F5F" w:rsidRPr="00EF2F5F">
        <w:rPr>
          <w:rFonts w:ascii="Bookman Old Style" w:hAnsi="Bookman Old Style"/>
          <w:sz w:val="24"/>
          <w:szCs w:val="24"/>
          <w:lang w:val="en-IN"/>
        </w:rPr>
        <w:t>O (</w:t>
      </w:r>
      <w:r w:rsidRPr="00EF2F5F">
        <w:rPr>
          <w:rFonts w:ascii="Bookman Old Style" w:hAnsi="Bookman Old Style"/>
          <w:sz w:val="24"/>
          <w:szCs w:val="24"/>
          <w:lang w:val="en-IN"/>
        </w:rPr>
        <w:t>N) per packet.</w:t>
      </w:r>
    </w:p>
    <w:p w:rsidR="00EF2F5F" w:rsidRPr="00F313E4" w:rsidRDefault="004E4E02" w:rsidP="00F313E4">
      <w:pPr>
        <w:spacing w:line="480" w:lineRule="auto"/>
        <w:jc w:val="both"/>
        <w:rPr>
          <w:rFonts w:ascii="Bookman Old Style" w:hAnsi="Bookman Old Style"/>
          <w:sz w:val="24"/>
          <w:szCs w:val="24"/>
        </w:rPr>
      </w:pPr>
      <w:r w:rsidRPr="00F313E4">
        <w:rPr>
          <w:rFonts w:ascii="Bookman Old Style" w:hAnsi="Bookman Old Style"/>
          <w:b/>
          <w:sz w:val="32"/>
          <w:szCs w:val="32"/>
        </w:rPr>
        <w:lastRenderedPageBreak/>
        <w:t>4. PROPOSED SYSTEM</w:t>
      </w:r>
    </w:p>
    <w:p w:rsidR="000D60E2" w:rsidRPr="00EF2F5F" w:rsidRDefault="00EF2F5F" w:rsidP="00EF2F5F">
      <w:pPr>
        <w:spacing w:line="480" w:lineRule="auto"/>
        <w:jc w:val="both"/>
        <w:rPr>
          <w:rFonts w:ascii="Bookman Old Style" w:hAnsi="Bookman Old Style"/>
          <w:sz w:val="24"/>
          <w:szCs w:val="24"/>
        </w:rPr>
      </w:pPr>
      <w:r>
        <w:rPr>
          <w:rFonts w:ascii="Bookman Old Style" w:hAnsi="Bookman Old Style"/>
          <w:sz w:val="24"/>
          <w:szCs w:val="24"/>
        </w:rPr>
        <w:t>T</w:t>
      </w:r>
      <w:r w:rsidR="000D60E2" w:rsidRPr="00EF2F5F">
        <w:rPr>
          <w:rFonts w:ascii="Bookman Old Style" w:hAnsi="Bookman Old Style"/>
          <w:sz w:val="24"/>
          <w:szCs w:val="24"/>
        </w:rPr>
        <w:t>o avoid the vampire attacks, we study that topology discovery and packet forwarding which will takes the message to the destination where attacks may not happen.</w:t>
      </w:r>
    </w:p>
    <w:p w:rsidR="002E3161" w:rsidRDefault="004E4E02" w:rsidP="00F313E4">
      <w:pPr>
        <w:spacing w:before="240" w:after="0" w:line="480" w:lineRule="auto"/>
        <w:jc w:val="both"/>
        <w:rPr>
          <w:rFonts w:ascii="Bookman Old Style" w:hAnsi="Bookman Old Style"/>
          <w:b/>
          <w:sz w:val="32"/>
          <w:szCs w:val="32"/>
        </w:rPr>
      </w:pPr>
      <w:r>
        <w:rPr>
          <w:rFonts w:ascii="Bookman Old Style" w:hAnsi="Bookman Old Style"/>
          <w:b/>
          <w:sz w:val="32"/>
          <w:szCs w:val="32"/>
        </w:rPr>
        <w:t>4.1. CLEAN-SLATE SENSOR NETWORK R</w:t>
      </w:r>
      <w:r w:rsidRPr="00EF2F5F">
        <w:rPr>
          <w:rFonts w:ascii="Bookman Old Style" w:hAnsi="Bookman Old Style"/>
          <w:b/>
          <w:sz w:val="32"/>
          <w:szCs w:val="32"/>
        </w:rPr>
        <w:t>OUTING</w:t>
      </w:r>
      <w:r>
        <w:rPr>
          <w:rFonts w:ascii="Bookman Old Style" w:hAnsi="Bookman Old Style"/>
          <w:b/>
          <w:sz w:val="32"/>
          <w:szCs w:val="32"/>
        </w:rPr>
        <w:t>:</w:t>
      </w:r>
    </w:p>
    <w:p w:rsidR="000D60E2" w:rsidRDefault="000D60E2" w:rsidP="00EF2F5F">
      <w:pPr>
        <w:spacing w:line="480" w:lineRule="auto"/>
        <w:jc w:val="both"/>
        <w:rPr>
          <w:rFonts w:ascii="Bookman Old Style" w:hAnsi="Bookman Old Style"/>
          <w:sz w:val="24"/>
          <w:szCs w:val="24"/>
        </w:rPr>
      </w:pPr>
      <w:r w:rsidRPr="00EF2F5F">
        <w:rPr>
          <w:rFonts w:ascii="Bookman Old Style" w:hAnsi="Bookman Old Style"/>
          <w:sz w:val="24"/>
          <w:szCs w:val="24"/>
        </w:rPr>
        <w:t>The original version of the protocol, although designed for security, is vulnerable to Vampire attacks. PLGP consists of a topology discovery phase, followed by a packet forwarding phase, with the former optionally repeated on a fixed schedule to ensure that topology information stays current. (There is no on-demand discovery.) Discovery deterministically organizes nodes into a tree that will later be used as an addressing scheme. When discovery begins, each node has a limited view of the network — the node knows only itself. Nodes discover their neighbors using local broadcast, and form ever-expanding “neighborhoods,” stopping when the entire network is a single group. Throughout this process, nodes build a tree of neighbor relationships and group membership that will later be used for addressing and routing</w:t>
      </w:r>
      <w:r w:rsidR="00EF2F5F">
        <w:rPr>
          <w:rFonts w:ascii="Bookman Old Style" w:hAnsi="Bookman Old Style"/>
          <w:sz w:val="24"/>
          <w:szCs w:val="24"/>
        </w:rPr>
        <w:t>.</w:t>
      </w:r>
    </w:p>
    <w:p w:rsidR="000D60E2" w:rsidRPr="00F313E4" w:rsidRDefault="000D60E2" w:rsidP="0047235E">
      <w:pPr>
        <w:numPr>
          <w:ilvl w:val="0"/>
          <w:numId w:val="15"/>
        </w:numPr>
        <w:spacing w:line="480" w:lineRule="auto"/>
        <w:jc w:val="both"/>
        <w:rPr>
          <w:rFonts w:ascii="Bookman Old Style" w:hAnsi="Bookman Old Style"/>
          <w:sz w:val="24"/>
          <w:szCs w:val="24"/>
        </w:rPr>
      </w:pPr>
      <w:r w:rsidRPr="00F313E4">
        <w:rPr>
          <w:rFonts w:ascii="Bookman Old Style" w:hAnsi="Bookman Old Style"/>
          <w:b/>
          <w:bCs/>
          <w:sz w:val="24"/>
          <w:szCs w:val="24"/>
        </w:rPr>
        <w:t>PLGP</w:t>
      </w:r>
      <w:r w:rsidRPr="00F313E4">
        <w:rPr>
          <w:rFonts w:ascii="Bookman Old Style" w:hAnsi="Bookman Old Style"/>
          <w:sz w:val="24"/>
          <w:szCs w:val="24"/>
        </w:rPr>
        <w:t xml:space="preserve">:  a clean-slate secure sensor network routing protocol by </w:t>
      </w:r>
      <w:proofErr w:type="spellStart"/>
      <w:r w:rsidRPr="00F313E4">
        <w:rPr>
          <w:rFonts w:ascii="Bookman Old Style" w:hAnsi="Bookman Old Style"/>
          <w:sz w:val="24"/>
          <w:szCs w:val="24"/>
        </w:rPr>
        <w:t>Parno</w:t>
      </w:r>
      <w:proofErr w:type="spellEnd"/>
      <w:r w:rsidRPr="00F313E4">
        <w:rPr>
          <w:rFonts w:ascii="Bookman Old Style" w:hAnsi="Bookman Old Style"/>
          <w:sz w:val="24"/>
          <w:szCs w:val="24"/>
        </w:rPr>
        <w:t xml:space="preserve"> et al.</w:t>
      </w:r>
    </w:p>
    <w:p w:rsidR="000D60E2" w:rsidRPr="00F313E4" w:rsidRDefault="000D60E2" w:rsidP="0047235E">
      <w:pPr>
        <w:numPr>
          <w:ilvl w:val="0"/>
          <w:numId w:val="15"/>
        </w:numPr>
        <w:spacing w:line="480" w:lineRule="auto"/>
        <w:jc w:val="both"/>
        <w:rPr>
          <w:rFonts w:ascii="Bookman Old Style" w:hAnsi="Bookman Old Style"/>
          <w:sz w:val="24"/>
          <w:szCs w:val="24"/>
        </w:rPr>
      </w:pPr>
      <w:r w:rsidRPr="00F313E4">
        <w:rPr>
          <w:rFonts w:ascii="Bookman Old Style" w:hAnsi="Bookman Old Style"/>
          <w:sz w:val="24"/>
          <w:szCs w:val="24"/>
        </w:rPr>
        <w:t>The original version of the protocol is vulnerable to Vampire attacks.</w:t>
      </w:r>
    </w:p>
    <w:p w:rsidR="000D60E2" w:rsidRPr="00F313E4" w:rsidRDefault="000D60E2" w:rsidP="0047235E">
      <w:pPr>
        <w:numPr>
          <w:ilvl w:val="0"/>
          <w:numId w:val="15"/>
        </w:numPr>
        <w:spacing w:line="480" w:lineRule="auto"/>
        <w:jc w:val="both"/>
        <w:rPr>
          <w:rFonts w:ascii="Bookman Old Style" w:hAnsi="Bookman Old Style"/>
          <w:sz w:val="24"/>
          <w:szCs w:val="24"/>
        </w:rPr>
      </w:pPr>
      <w:r w:rsidRPr="00F313E4">
        <w:rPr>
          <w:rFonts w:ascii="Bookman Old Style" w:hAnsi="Bookman Old Style"/>
          <w:sz w:val="24"/>
          <w:szCs w:val="24"/>
        </w:rPr>
        <w:t>PLGP consists of a topology discovery phase, followed by a packet forwarding phase.</w:t>
      </w:r>
    </w:p>
    <w:p w:rsidR="000D60E2" w:rsidRPr="00F313E4" w:rsidRDefault="000D60E2" w:rsidP="0047235E">
      <w:pPr>
        <w:numPr>
          <w:ilvl w:val="0"/>
          <w:numId w:val="15"/>
        </w:numPr>
        <w:spacing w:line="480" w:lineRule="auto"/>
        <w:jc w:val="both"/>
        <w:rPr>
          <w:rFonts w:ascii="Bookman Old Style" w:hAnsi="Bookman Old Style"/>
          <w:sz w:val="24"/>
          <w:szCs w:val="24"/>
        </w:rPr>
      </w:pPr>
      <w:r w:rsidRPr="00F313E4">
        <w:rPr>
          <w:rFonts w:ascii="Bookman Old Style" w:hAnsi="Bookman Old Style"/>
          <w:sz w:val="24"/>
          <w:szCs w:val="24"/>
        </w:rPr>
        <w:lastRenderedPageBreak/>
        <w:t>Discovery deterministically organizes nodes into a tree that will later be used as an addressing scheme</w:t>
      </w:r>
    </w:p>
    <w:p w:rsidR="000D60E2" w:rsidRPr="00F313E4" w:rsidRDefault="000D60E2" w:rsidP="0047235E">
      <w:pPr>
        <w:numPr>
          <w:ilvl w:val="1"/>
          <w:numId w:val="15"/>
        </w:numPr>
        <w:spacing w:line="480" w:lineRule="auto"/>
        <w:jc w:val="both"/>
        <w:rPr>
          <w:rFonts w:ascii="Bookman Old Style" w:hAnsi="Bookman Old Style"/>
          <w:sz w:val="24"/>
          <w:szCs w:val="24"/>
        </w:rPr>
      </w:pPr>
      <w:r w:rsidRPr="00F313E4">
        <w:rPr>
          <w:rFonts w:ascii="Bookman Old Style" w:hAnsi="Bookman Old Style"/>
          <w:sz w:val="24"/>
          <w:szCs w:val="24"/>
        </w:rPr>
        <w:t>repeated on a fixed schedule</w:t>
      </w:r>
    </w:p>
    <w:p w:rsidR="000D60E2" w:rsidRPr="00F313E4" w:rsidRDefault="000D60E2" w:rsidP="0047235E">
      <w:pPr>
        <w:numPr>
          <w:ilvl w:val="1"/>
          <w:numId w:val="15"/>
        </w:numPr>
        <w:spacing w:line="480" w:lineRule="auto"/>
        <w:jc w:val="both"/>
        <w:rPr>
          <w:rFonts w:ascii="Bookman Old Style" w:hAnsi="Bookman Old Style"/>
          <w:sz w:val="24"/>
          <w:szCs w:val="24"/>
        </w:rPr>
      </w:pPr>
      <w:r w:rsidRPr="00F313E4">
        <w:rPr>
          <w:rFonts w:ascii="Bookman Old Style" w:hAnsi="Bookman Old Style"/>
          <w:sz w:val="24"/>
          <w:szCs w:val="24"/>
        </w:rPr>
        <w:t>Discovery deterministically organizes nodes into a tree that will later be used as an addressing scheme</w:t>
      </w:r>
    </w:p>
    <w:p w:rsidR="00F313E4" w:rsidRDefault="000D60E2" w:rsidP="0047235E">
      <w:pPr>
        <w:numPr>
          <w:ilvl w:val="1"/>
          <w:numId w:val="15"/>
        </w:numPr>
        <w:spacing w:line="480" w:lineRule="auto"/>
        <w:jc w:val="both"/>
        <w:rPr>
          <w:rFonts w:ascii="Bookman Old Style" w:hAnsi="Bookman Old Style"/>
          <w:sz w:val="24"/>
          <w:szCs w:val="24"/>
        </w:rPr>
      </w:pPr>
      <w:r w:rsidRPr="00F313E4">
        <w:rPr>
          <w:rFonts w:ascii="Bookman Old Style" w:hAnsi="Bookman Old Style"/>
          <w:sz w:val="24"/>
          <w:szCs w:val="24"/>
        </w:rPr>
        <w:t>When discovery begins, each node has a limited view of the network—the node knows only itself. Nodes discover their neighbors using local broadcast, and form ever expanding “neighborhoods,” stopping when the entire network is a single group. Throughout this process, nodes build a tree of neighbor relationships and group membership that will later be used for addressing and routing.</w:t>
      </w:r>
    </w:p>
    <w:p w:rsidR="00F313E4" w:rsidRDefault="00F313E4" w:rsidP="00F313E4">
      <w:pPr>
        <w:spacing w:before="240" w:after="0" w:line="480" w:lineRule="auto"/>
        <w:jc w:val="both"/>
        <w:rPr>
          <w:rFonts w:ascii="Bookman Old Style" w:hAnsi="Bookman Old Style"/>
          <w:b/>
          <w:sz w:val="32"/>
          <w:szCs w:val="32"/>
        </w:rPr>
      </w:pPr>
      <w:r w:rsidRPr="00F313E4">
        <w:rPr>
          <w:rFonts w:ascii="Bookman Old Style" w:hAnsi="Bookman Old Style"/>
          <w:b/>
          <w:sz w:val="32"/>
          <w:szCs w:val="32"/>
        </w:rPr>
        <w:t>4.1.1. PLGP</w:t>
      </w:r>
    </w:p>
    <w:p w:rsidR="00F313E4" w:rsidRPr="00F313E4" w:rsidRDefault="000D60E2" w:rsidP="00F313E4">
      <w:pPr>
        <w:spacing w:line="480" w:lineRule="auto"/>
        <w:jc w:val="both"/>
        <w:rPr>
          <w:rFonts w:ascii="Bookman Old Style" w:hAnsi="Bookman Old Style"/>
          <w:sz w:val="24"/>
          <w:szCs w:val="24"/>
        </w:rPr>
      </w:pPr>
      <w:r w:rsidRPr="00F313E4">
        <w:rPr>
          <w:rFonts w:ascii="Bookman Old Style" w:hAnsi="Bookman Old Style"/>
          <w:sz w:val="24"/>
          <w:szCs w:val="24"/>
        </w:rPr>
        <w:t xml:space="preserve">At the end of </w:t>
      </w:r>
      <w:r w:rsidRPr="00F313E4">
        <w:rPr>
          <w:rFonts w:ascii="Bookman Old Style" w:hAnsi="Bookman Old Style"/>
          <w:bCs/>
          <w:sz w:val="24"/>
          <w:szCs w:val="24"/>
        </w:rPr>
        <w:t>discovery</w:t>
      </w:r>
      <w:r w:rsidRPr="00F313E4">
        <w:rPr>
          <w:rFonts w:ascii="Bookman Old Style" w:hAnsi="Bookman Old Style"/>
          <w:sz w:val="24"/>
          <w:szCs w:val="24"/>
        </w:rPr>
        <w:t>, each</w:t>
      </w:r>
      <w:r w:rsidR="00F313E4">
        <w:rPr>
          <w:rFonts w:ascii="Bookman Old Style" w:hAnsi="Bookman Old Style"/>
          <w:sz w:val="24"/>
          <w:szCs w:val="24"/>
        </w:rPr>
        <w:t xml:space="preserve"> </w:t>
      </w:r>
      <w:r w:rsidR="00F313E4" w:rsidRPr="00F313E4">
        <w:rPr>
          <w:rFonts w:ascii="Bookman Old Style" w:hAnsi="Bookman Old Style"/>
          <w:sz w:val="24"/>
          <w:szCs w:val="24"/>
        </w:rPr>
        <w:t>node should compute the same</w:t>
      </w:r>
      <w:r w:rsidR="00F313E4">
        <w:rPr>
          <w:rFonts w:ascii="Bookman Old Style" w:hAnsi="Bookman Old Style"/>
          <w:sz w:val="24"/>
          <w:szCs w:val="24"/>
        </w:rPr>
        <w:t xml:space="preserve"> </w:t>
      </w:r>
      <w:r w:rsidR="00F313E4" w:rsidRPr="00F313E4">
        <w:rPr>
          <w:rFonts w:ascii="Bookman Old Style" w:hAnsi="Bookman Old Style"/>
          <w:sz w:val="24"/>
          <w:szCs w:val="24"/>
        </w:rPr>
        <w:t>address tree as other nodes.</w:t>
      </w:r>
    </w:p>
    <w:p w:rsidR="00F313E4" w:rsidRPr="00F313E4" w:rsidRDefault="00F313E4" w:rsidP="00F313E4">
      <w:pPr>
        <w:spacing w:line="480" w:lineRule="auto"/>
        <w:jc w:val="both"/>
        <w:rPr>
          <w:rFonts w:ascii="Bookman Old Style" w:hAnsi="Bookman Old Style"/>
          <w:sz w:val="24"/>
          <w:szCs w:val="24"/>
        </w:rPr>
      </w:pPr>
      <w:r w:rsidRPr="00F313E4">
        <w:rPr>
          <w:rFonts w:ascii="Bookman Old Style" w:hAnsi="Bookman Old Style"/>
          <w:sz w:val="24"/>
          <w:szCs w:val="24"/>
        </w:rPr>
        <w:t>All leaf nodes in the tree are</w:t>
      </w:r>
      <w:r>
        <w:rPr>
          <w:rFonts w:ascii="Bookman Old Style" w:hAnsi="Bookman Old Style"/>
          <w:sz w:val="24"/>
          <w:szCs w:val="24"/>
        </w:rPr>
        <w:t xml:space="preserve"> </w:t>
      </w:r>
      <w:r w:rsidRPr="00F313E4">
        <w:rPr>
          <w:rFonts w:ascii="Bookman Old Style" w:hAnsi="Bookman Old Style"/>
          <w:sz w:val="24"/>
          <w:szCs w:val="24"/>
        </w:rPr>
        <w:t>physical nodes in the network,</w:t>
      </w:r>
      <w:r>
        <w:rPr>
          <w:rFonts w:ascii="Bookman Old Style" w:hAnsi="Bookman Old Style"/>
          <w:sz w:val="24"/>
          <w:szCs w:val="24"/>
        </w:rPr>
        <w:t xml:space="preserve"> </w:t>
      </w:r>
      <w:r w:rsidRPr="00F313E4">
        <w:rPr>
          <w:rFonts w:ascii="Bookman Old Style" w:hAnsi="Bookman Old Style"/>
          <w:sz w:val="24"/>
          <w:szCs w:val="24"/>
        </w:rPr>
        <w:t>and their virtual addresses correspond to their position in the tree</w:t>
      </w:r>
      <w:r>
        <w:rPr>
          <w:rFonts w:ascii="Bookman Old Style" w:hAnsi="Bookman Old Style"/>
          <w:sz w:val="24"/>
          <w:szCs w:val="24"/>
        </w:rPr>
        <w:t>.</w:t>
      </w:r>
    </w:p>
    <w:p w:rsidR="00F313E4" w:rsidRDefault="00F313E4" w:rsidP="00F313E4">
      <w:pPr>
        <w:spacing w:line="480" w:lineRule="auto"/>
        <w:jc w:val="both"/>
        <w:rPr>
          <w:rFonts w:ascii="Bookman Old Style" w:hAnsi="Bookman Old Style"/>
          <w:b/>
          <w:sz w:val="32"/>
          <w:szCs w:val="32"/>
        </w:rPr>
      </w:pPr>
      <w:r w:rsidRPr="00F313E4">
        <w:rPr>
          <w:rFonts w:ascii="Bookman Old Style" w:hAnsi="Bookman Old Style"/>
          <w:b/>
          <w:sz w:val="32"/>
          <w:szCs w:val="32"/>
        </w:rPr>
        <w:lastRenderedPageBreak/>
        <w:drawing>
          <wp:inline distT="0" distB="0" distL="0" distR="0" wp14:anchorId="0BB91026" wp14:editId="2B3EE073">
            <wp:extent cx="5943600" cy="4719320"/>
            <wp:effectExtent l="0" t="0" r="0" b="508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8" cstate="print"/>
                    <a:srcRect/>
                    <a:stretch>
                      <a:fillRect/>
                    </a:stretch>
                  </pic:blipFill>
                  <pic:spPr bwMode="auto">
                    <a:xfrm>
                      <a:off x="0" y="0"/>
                      <a:ext cx="5943600" cy="4719320"/>
                    </a:xfrm>
                    <a:prstGeom prst="rect">
                      <a:avLst/>
                    </a:prstGeom>
                    <a:noFill/>
                    <a:ln w="9525">
                      <a:noFill/>
                      <a:miter lim="800000"/>
                      <a:headEnd/>
                      <a:tailEnd/>
                    </a:ln>
                  </pic:spPr>
                </pic:pic>
              </a:graphicData>
            </a:graphic>
          </wp:inline>
        </w:drawing>
      </w:r>
    </w:p>
    <w:p w:rsidR="002A1E0E" w:rsidRDefault="004E4E02" w:rsidP="002A1E0E">
      <w:pPr>
        <w:spacing w:before="240" w:after="0" w:line="480" w:lineRule="auto"/>
        <w:jc w:val="both"/>
        <w:rPr>
          <w:rFonts w:ascii="Bookman Old Style" w:hAnsi="Bookman Old Style"/>
          <w:b/>
          <w:sz w:val="32"/>
          <w:szCs w:val="32"/>
        </w:rPr>
      </w:pPr>
      <w:r>
        <w:rPr>
          <w:rFonts w:ascii="Bookman Old Style" w:hAnsi="Bookman Old Style"/>
          <w:b/>
          <w:sz w:val="32"/>
          <w:szCs w:val="32"/>
        </w:rPr>
        <w:t xml:space="preserve">4.1.1. PLGP </w:t>
      </w:r>
      <w:r w:rsidRPr="002A1E0E">
        <w:rPr>
          <w:rFonts w:ascii="Bookman Old Style" w:hAnsi="Bookman Old Style"/>
          <w:b/>
          <w:sz w:val="32"/>
          <w:szCs w:val="32"/>
        </w:rPr>
        <w:t>FORMING GROUPS AND ADDRESSING</w:t>
      </w:r>
    </w:p>
    <w:p w:rsidR="002A1E0E" w:rsidRDefault="000D60E2" w:rsidP="002A1E0E">
      <w:pPr>
        <w:spacing w:line="480" w:lineRule="auto"/>
        <w:jc w:val="both"/>
        <w:rPr>
          <w:rFonts w:ascii="Bookman Old Style" w:hAnsi="Bookman Old Style"/>
          <w:sz w:val="24"/>
          <w:szCs w:val="24"/>
        </w:rPr>
      </w:pPr>
      <w:r w:rsidRPr="002A1E0E">
        <w:rPr>
          <w:rFonts w:ascii="Bookman Old Style" w:hAnsi="Bookman Old Style"/>
          <w:sz w:val="24"/>
          <w:szCs w:val="24"/>
        </w:rPr>
        <w:t>Each node starts as its own group of size one, with a virtual address 0. Nodes</w:t>
      </w:r>
      <w:r w:rsidR="002A1E0E">
        <w:rPr>
          <w:rFonts w:ascii="Bookman Old Style" w:hAnsi="Bookman Old Style"/>
          <w:sz w:val="24"/>
          <w:szCs w:val="24"/>
        </w:rPr>
        <w:t xml:space="preserve"> </w:t>
      </w:r>
      <w:r w:rsidR="002A1E0E" w:rsidRPr="002A1E0E">
        <w:rPr>
          <w:rFonts w:ascii="Bookman Old Style" w:hAnsi="Bookman Old Style"/>
          <w:sz w:val="24"/>
          <w:szCs w:val="24"/>
        </w:rPr>
        <w:t>who overhear presence broadcasts form groups with their</w:t>
      </w:r>
      <w:r w:rsidR="002A1E0E">
        <w:rPr>
          <w:rFonts w:ascii="Bookman Old Style" w:hAnsi="Bookman Old Style"/>
          <w:sz w:val="24"/>
          <w:szCs w:val="24"/>
        </w:rPr>
        <w:t xml:space="preserve"> neighbors. When two </w:t>
      </w:r>
      <w:r w:rsidR="002A1E0E" w:rsidRPr="002A1E0E">
        <w:rPr>
          <w:rFonts w:ascii="Bookman Old Style" w:hAnsi="Bookman Old Style"/>
          <w:sz w:val="24"/>
          <w:szCs w:val="24"/>
        </w:rPr>
        <w:t>individual nodes (each with an initial</w:t>
      </w:r>
      <w:r w:rsidR="002A1E0E">
        <w:rPr>
          <w:rFonts w:ascii="Bookman Old Style" w:hAnsi="Bookman Old Style"/>
          <w:sz w:val="24"/>
          <w:szCs w:val="24"/>
        </w:rPr>
        <w:t xml:space="preserve"> </w:t>
      </w:r>
      <w:r w:rsidR="002A1E0E" w:rsidRPr="002A1E0E">
        <w:rPr>
          <w:rFonts w:ascii="Bookman Old Style" w:hAnsi="Bookman Old Style"/>
          <w:sz w:val="24"/>
          <w:szCs w:val="24"/>
        </w:rPr>
        <w:t>address 0) form a group of size two, one of them takes the</w:t>
      </w:r>
      <w:r w:rsidR="002A1E0E">
        <w:rPr>
          <w:rFonts w:ascii="Bookman Old Style" w:hAnsi="Bookman Old Style"/>
          <w:sz w:val="24"/>
          <w:szCs w:val="24"/>
        </w:rPr>
        <w:t xml:space="preserve"> </w:t>
      </w:r>
      <w:r w:rsidR="002A1E0E" w:rsidRPr="002A1E0E">
        <w:rPr>
          <w:rFonts w:ascii="Bookman Old Style" w:hAnsi="Bookman Old Style"/>
          <w:sz w:val="24"/>
          <w:szCs w:val="24"/>
        </w:rPr>
        <w:t>address 0, and the other becomes 1</w:t>
      </w:r>
      <w:r w:rsidR="002A1E0E">
        <w:rPr>
          <w:rFonts w:ascii="Bookman Old Style" w:hAnsi="Bookman Old Style"/>
          <w:sz w:val="24"/>
          <w:szCs w:val="24"/>
        </w:rPr>
        <w:t>.</w:t>
      </w:r>
    </w:p>
    <w:p w:rsidR="002A1E0E" w:rsidRDefault="000D60E2" w:rsidP="00F313E4">
      <w:pPr>
        <w:spacing w:line="480" w:lineRule="auto"/>
        <w:jc w:val="both"/>
        <w:rPr>
          <w:rFonts w:ascii="Bookman Old Style" w:hAnsi="Bookman Old Style"/>
          <w:sz w:val="24"/>
          <w:szCs w:val="24"/>
        </w:rPr>
      </w:pPr>
      <w:r w:rsidRPr="002A1E0E">
        <w:rPr>
          <w:rFonts w:ascii="Bookman Old Style" w:hAnsi="Bookman Old Style"/>
          <w:sz w:val="24"/>
          <w:szCs w:val="24"/>
        </w:rPr>
        <w:t>Like individual nodes, each group will initially</w:t>
      </w:r>
      <w:r w:rsidR="002A1E0E">
        <w:rPr>
          <w:rFonts w:ascii="Bookman Old Style" w:hAnsi="Bookman Old Style"/>
          <w:sz w:val="24"/>
          <w:szCs w:val="24"/>
        </w:rPr>
        <w:t xml:space="preserve"> </w:t>
      </w:r>
      <w:r w:rsidR="002A1E0E" w:rsidRPr="002A1E0E">
        <w:rPr>
          <w:rFonts w:ascii="Bookman Old Style" w:hAnsi="Bookman Old Style"/>
          <w:sz w:val="24"/>
          <w:szCs w:val="24"/>
        </w:rPr>
        <w:t>choose a group address 0, and will choose 0 or 1</w:t>
      </w:r>
      <w:r w:rsidR="002A1E0E">
        <w:rPr>
          <w:rFonts w:ascii="Bookman Old Style" w:hAnsi="Bookman Old Style"/>
          <w:sz w:val="24"/>
          <w:szCs w:val="24"/>
        </w:rPr>
        <w:t xml:space="preserve"> </w:t>
      </w:r>
      <w:r w:rsidR="002A1E0E" w:rsidRPr="002A1E0E">
        <w:rPr>
          <w:rFonts w:ascii="Bookman Old Style" w:hAnsi="Bookman Old Style"/>
          <w:sz w:val="24"/>
          <w:szCs w:val="24"/>
        </w:rPr>
        <w:t>when merging with another group. Each group</w:t>
      </w:r>
      <w:r w:rsidR="002A1E0E">
        <w:rPr>
          <w:rFonts w:ascii="Bookman Old Style" w:hAnsi="Bookman Old Style"/>
          <w:sz w:val="24"/>
          <w:szCs w:val="24"/>
        </w:rPr>
        <w:t xml:space="preserve"> </w:t>
      </w:r>
      <w:r w:rsidR="002A1E0E" w:rsidRPr="002A1E0E">
        <w:rPr>
          <w:rFonts w:ascii="Bookman Old Style" w:hAnsi="Bookman Old Style"/>
          <w:sz w:val="24"/>
          <w:szCs w:val="24"/>
        </w:rPr>
        <w:t xml:space="preserve">member prepends the group address to their own address, e.g., node 0 in group 0 </w:t>
      </w:r>
      <w:r w:rsidR="002A1E0E" w:rsidRPr="002A1E0E">
        <w:rPr>
          <w:rFonts w:ascii="Bookman Old Style" w:hAnsi="Bookman Old Style"/>
          <w:sz w:val="24"/>
          <w:szCs w:val="24"/>
        </w:rPr>
        <w:lastRenderedPageBreak/>
        <w:t>becomes 0.0,</w:t>
      </w:r>
      <w:r w:rsidR="002A1E0E">
        <w:rPr>
          <w:rFonts w:ascii="Bookman Old Style" w:hAnsi="Bookman Old Style"/>
          <w:sz w:val="24"/>
          <w:szCs w:val="24"/>
        </w:rPr>
        <w:t xml:space="preserve"> </w:t>
      </w:r>
      <w:r w:rsidR="002A1E0E" w:rsidRPr="002A1E0E">
        <w:rPr>
          <w:rFonts w:ascii="Bookman Old Style" w:hAnsi="Bookman Old Style"/>
          <w:sz w:val="24"/>
          <w:szCs w:val="24"/>
        </w:rPr>
        <w:t>and node 0 in group 1 becomes 1.0, and so on. Each time two groups merge, the address of</w:t>
      </w:r>
      <w:r w:rsidR="002A1E0E">
        <w:rPr>
          <w:rFonts w:ascii="Bookman Old Style" w:hAnsi="Bookman Old Style"/>
          <w:sz w:val="24"/>
          <w:szCs w:val="24"/>
        </w:rPr>
        <w:t xml:space="preserve"> </w:t>
      </w:r>
      <w:r w:rsidR="002A1E0E" w:rsidRPr="002A1E0E">
        <w:rPr>
          <w:rFonts w:ascii="Bookman Old Style" w:hAnsi="Bookman Old Style"/>
          <w:sz w:val="24"/>
          <w:szCs w:val="24"/>
        </w:rPr>
        <w:t>each node is lengthened by 1 bit. Implicitly,</w:t>
      </w:r>
      <w:r w:rsidR="002A1E0E">
        <w:rPr>
          <w:rFonts w:ascii="Bookman Old Style" w:hAnsi="Bookman Old Style"/>
          <w:sz w:val="24"/>
          <w:szCs w:val="24"/>
        </w:rPr>
        <w:t xml:space="preserve"> </w:t>
      </w:r>
      <w:r w:rsidR="002A1E0E" w:rsidRPr="002A1E0E">
        <w:rPr>
          <w:rFonts w:ascii="Bookman Old Style" w:hAnsi="Bookman Old Style"/>
          <w:sz w:val="24"/>
          <w:szCs w:val="24"/>
        </w:rPr>
        <w:t>this forms a</w:t>
      </w:r>
      <w:r w:rsidR="002A1E0E">
        <w:rPr>
          <w:rFonts w:ascii="Bookman Old Style" w:hAnsi="Bookman Old Style"/>
          <w:sz w:val="24"/>
          <w:szCs w:val="24"/>
        </w:rPr>
        <w:t xml:space="preserve"> binary tree of all addresses in </w:t>
      </w:r>
      <w:r w:rsidR="002A1E0E" w:rsidRPr="002A1E0E">
        <w:rPr>
          <w:rFonts w:ascii="Bookman Old Style" w:hAnsi="Bookman Old Style"/>
          <w:sz w:val="24"/>
          <w:szCs w:val="24"/>
        </w:rPr>
        <w:t>the network, with node addresses as leaved.</w:t>
      </w:r>
    </w:p>
    <w:p w:rsidR="002A1E0E" w:rsidRDefault="002A1E0E" w:rsidP="002A1E0E">
      <w:pPr>
        <w:spacing w:line="480" w:lineRule="auto"/>
        <w:jc w:val="center"/>
        <w:rPr>
          <w:rFonts w:ascii="Bookman Old Style" w:hAnsi="Bookman Old Style"/>
          <w:sz w:val="24"/>
          <w:szCs w:val="24"/>
        </w:rPr>
      </w:pPr>
      <w:r w:rsidRPr="002A1E0E">
        <w:rPr>
          <w:rFonts w:ascii="Bookman Old Style" w:hAnsi="Bookman Old Style"/>
          <w:sz w:val="24"/>
          <w:szCs w:val="24"/>
        </w:rPr>
        <w:drawing>
          <wp:inline distT="0" distB="0" distL="0" distR="0" wp14:anchorId="2966E658" wp14:editId="6B9F9808">
            <wp:extent cx="3856540" cy="31242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39" cstate="print"/>
                    <a:srcRect/>
                    <a:stretch>
                      <a:fillRect/>
                    </a:stretch>
                  </pic:blipFill>
                  <pic:spPr bwMode="auto">
                    <a:xfrm>
                      <a:off x="0" y="0"/>
                      <a:ext cx="3856540" cy="3124200"/>
                    </a:xfrm>
                    <a:prstGeom prst="rect">
                      <a:avLst/>
                    </a:prstGeom>
                    <a:noFill/>
                    <a:ln w="9525">
                      <a:noFill/>
                      <a:miter lim="800000"/>
                      <a:headEnd/>
                      <a:tailEnd/>
                    </a:ln>
                  </pic:spPr>
                </pic:pic>
              </a:graphicData>
            </a:graphic>
          </wp:inline>
        </w:drawing>
      </w:r>
    </w:p>
    <w:p w:rsidR="002A1E0E" w:rsidRDefault="002A1E0E" w:rsidP="002A1E0E">
      <w:pPr>
        <w:spacing w:line="480" w:lineRule="auto"/>
        <w:jc w:val="center"/>
        <w:rPr>
          <w:rFonts w:ascii="Bookman Old Style" w:hAnsi="Bookman Old Style"/>
          <w:sz w:val="24"/>
          <w:szCs w:val="24"/>
        </w:rPr>
      </w:pPr>
      <w:r>
        <w:rPr>
          <w:rFonts w:ascii="Bookman Old Style" w:hAnsi="Bookman Old Style"/>
          <w:sz w:val="24"/>
          <w:szCs w:val="24"/>
        </w:rPr>
        <w:t>Figure 4.1</w:t>
      </w:r>
    </w:p>
    <w:p w:rsidR="000D60E2" w:rsidRDefault="000D60E2" w:rsidP="002A1E0E">
      <w:pPr>
        <w:spacing w:line="480" w:lineRule="auto"/>
        <w:jc w:val="both"/>
        <w:rPr>
          <w:rFonts w:ascii="Bookman Old Style" w:hAnsi="Bookman Old Style"/>
          <w:sz w:val="24"/>
          <w:szCs w:val="24"/>
        </w:rPr>
      </w:pPr>
      <w:r w:rsidRPr="002A1E0E">
        <w:rPr>
          <w:rFonts w:ascii="Bookman Old Style" w:hAnsi="Bookman Old Style"/>
          <w:sz w:val="24"/>
          <w:szCs w:val="24"/>
        </w:rPr>
        <w:t xml:space="preserve">When larger groups merge, they </w:t>
      </w:r>
      <w:r w:rsidR="002A1E0E" w:rsidRPr="002A1E0E">
        <w:rPr>
          <w:rFonts w:ascii="Bookman Old Style" w:hAnsi="Bookman Old Style"/>
          <w:sz w:val="24"/>
          <w:szCs w:val="24"/>
        </w:rPr>
        <w:t>both broadcast</w:t>
      </w:r>
      <w:r w:rsidRPr="002A1E0E">
        <w:rPr>
          <w:rFonts w:ascii="Bookman Old Style" w:hAnsi="Bookman Old Style"/>
          <w:sz w:val="24"/>
          <w:szCs w:val="24"/>
        </w:rPr>
        <w:t xml:space="preserve"> their group IDs (and the IDs of all group members) to each other, and proceed with a merge protocol identical to the two-node case</w:t>
      </w:r>
      <w:r w:rsidR="002A1E0E">
        <w:rPr>
          <w:rFonts w:ascii="Bookman Old Style" w:hAnsi="Bookman Old Style"/>
          <w:sz w:val="24"/>
          <w:szCs w:val="24"/>
        </w:rPr>
        <w:t>.</w:t>
      </w:r>
    </w:p>
    <w:p w:rsidR="000D60E2" w:rsidRDefault="000D60E2" w:rsidP="002A1E0E">
      <w:pPr>
        <w:spacing w:line="480" w:lineRule="auto"/>
        <w:jc w:val="both"/>
        <w:rPr>
          <w:rFonts w:ascii="Bookman Old Style" w:hAnsi="Bookman Old Style"/>
          <w:sz w:val="24"/>
          <w:szCs w:val="24"/>
        </w:rPr>
      </w:pPr>
      <w:r w:rsidRPr="002A1E0E">
        <w:rPr>
          <w:rFonts w:ascii="Bookman Old Style" w:hAnsi="Bookman Old Style"/>
          <w:sz w:val="24"/>
          <w:szCs w:val="24"/>
        </w:rPr>
        <w:t>Groups that have grown large enough that some members are not within radio range of other groups will communicate through “gateway nodes,” which are within range of both groups.</w:t>
      </w:r>
    </w:p>
    <w:p w:rsidR="002A1E0E" w:rsidRDefault="002A1E0E" w:rsidP="002A1E0E">
      <w:pPr>
        <w:spacing w:line="480" w:lineRule="auto"/>
        <w:jc w:val="center"/>
        <w:rPr>
          <w:rFonts w:ascii="Bookman Old Style" w:hAnsi="Bookman Old Style"/>
          <w:sz w:val="24"/>
          <w:szCs w:val="24"/>
        </w:rPr>
      </w:pPr>
      <w:r w:rsidRPr="002A1E0E">
        <w:rPr>
          <w:rFonts w:ascii="Bookman Old Style" w:hAnsi="Bookman Old Style"/>
          <w:sz w:val="24"/>
          <w:szCs w:val="24"/>
        </w:rPr>
        <w:lastRenderedPageBreak/>
        <w:drawing>
          <wp:inline distT="0" distB="0" distL="0" distR="0" wp14:anchorId="22C6FBE8" wp14:editId="46BAAFF9">
            <wp:extent cx="2809875" cy="2276292"/>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cstate="print"/>
                    <a:srcRect/>
                    <a:stretch>
                      <a:fillRect/>
                    </a:stretch>
                  </pic:blipFill>
                  <pic:spPr bwMode="auto">
                    <a:xfrm>
                      <a:off x="0" y="0"/>
                      <a:ext cx="2809875" cy="2276292"/>
                    </a:xfrm>
                    <a:prstGeom prst="rect">
                      <a:avLst/>
                    </a:prstGeom>
                    <a:noFill/>
                    <a:ln w="9525">
                      <a:noFill/>
                      <a:miter lim="800000"/>
                      <a:headEnd/>
                      <a:tailEnd/>
                    </a:ln>
                  </pic:spPr>
                </pic:pic>
              </a:graphicData>
            </a:graphic>
          </wp:inline>
        </w:drawing>
      </w:r>
    </w:p>
    <w:p w:rsidR="002A1E0E" w:rsidRDefault="002A1E0E" w:rsidP="002A1E0E">
      <w:pPr>
        <w:spacing w:line="480" w:lineRule="auto"/>
        <w:jc w:val="center"/>
        <w:rPr>
          <w:rFonts w:ascii="Bookman Old Style" w:hAnsi="Bookman Old Style"/>
          <w:sz w:val="24"/>
          <w:szCs w:val="24"/>
        </w:rPr>
      </w:pPr>
      <w:r>
        <w:rPr>
          <w:rFonts w:ascii="Bookman Old Style" w:hAnsi="Bookman Old Style"/>
          <w:sz w:val="24"/>
          <w:szCs w:val="24"/>
        </w:rPr>
        <w:t>Figure 4.2</w:t>
      </w:r>
    </w:p>
    <w:p w:rsidR="002A1E0E" w:rsidRPr="002A1E0E" w:rsidRDefault="002A1E0E" w:rsidP="002A1E0E">
      <w:pPr>
        <w:spacing w:line="480" w:lineRule="auto"/>
        <w:jc w:val="both"/>
        <w:rPr>
          <w:rFonts w:ascii="Bookman Old Style" w:hAnsi="Bookman Old Style"/>
          <w:sz w:val="24"/>
          <w:szCs w:val="24"/>
        </w:rPr>
      </w:pPr>
      <w:r>
        <w:rPr>
          <w:rFonts w:ascii="Bookman Old Style" w:hAnsi="Bookman Old Style"/>
          <w:sz w:val="24"/>
          <w:szCs w:val="24"/>
        </w:rPr>
        <w:t>E</w:t>
      </w:r>
      <w:r w:rsidRPr="002A1E0E">
        <w:rPr>
          <w:rFonts w:ascii="Bookman Old Style" w:hAnsi="Bookman Old Style"/>
          <w:sz w:val="24"/>
          <w:szCs w:val="24"/>
        </w:rPr>
        <w:t>very node within a group will end up with a next-hop path to every other group, as in distance vector. Topology discovery proceeds in this</w:t>
      </w:r>
      <w:r>
        <w:rPr>
          <w:rFonts w:ascii="Bookman Old Style" w:hAnsi="Bookman Old Style"/>
          <w:sz w:val="24"/>
          <w:szCs w:val="24"/>
        </w:rPr>
        <w:t xml:space="preserve"> </w:t>
      </w:r>
      <w:r w:rsidRPr="002A1E0E">
        <w:rPr>
          <w:rFonts w:ascii="Bookman Old Style" w:hAnsi="Bookman Old Style"/>
          <w:sz w:val="24"/>
          <w:szCs w:val="24"/>
        </w:rPr>
        <w:t>manner until all network nodes are members of a single group. By the end of topology discovery, each node learns every other node’s virtual address, public key, and certificate, since every group members knows the identities of all other group members and the network converges to a</w:t>
      </w:r>
      <w:r>
        <w:rPr>
          <w:rFonts w:ascii="Bookman Old Style" w:hAnsi="Bookman Old Style"/>
          <w:sz w:val="24"/>
          <w:szCs w:val="24"/>
        </w:rPr>
        <w:t xml:space="preserve"> </w:t>
      </w:r>
      <w:r w:rsidRPr="002A1E0E">
        <w:rPr>
          <w:rFonts w:ascii="Bookman Old Style" w:hAnsi="Bookman Old Style"/>
          <w:sz w:val="24"/>
          <w:szCs w:val="24"/>
        </w:rPr>
        <w:t>single group.</w:t>
      </w:r>
    </w:p>
    <w:p w:rsidR="00EF2F5F" w:rsidRDefault="004E4E02" w:rsidP="00EF2F5F">
      <w:pPr>
        <w:spacing w:line="480" w:lineRule="auto"/>
        <w:jc w:val="both"/>
        <w:rPr>
          <w:rFonts w:ascii="Bookman Old Style" w:hAnsi="Bookman Old Style"/>
          <w:b/>
          <w:sz w:val="32"/>
          <w:szCs w:val="32"/>
        </w:rPr>
      </w:pPr>
      <w:r w:rsidRPr="00EF2F5F">
        <w:rPr>
          <w:rFonts w:ascii="Bookman Old Style" w:hAnsi="Bookman Old Style"/>
          <w:b/>
          <w:sz w:val="32"/>
          <w:szCs w:val="32"/>
        </w:rPr>
        <w:t>4.2. TOPOLOGY DISCOVERY</w:t>
      </w:r>
      <w:r>
        <w:rPr>
          <w:rFonts w:ascii="Bookman Old Style" w:hAnsi="Bookman Old Style"/>
          <w:b/>
          <w:sz w:val="32"/>
          <w:szCs w:val="32"/>
        </w:rPr>
        <w:t>:</w:t>
      </w:r>
    </w:p>
    <w:p w:rsidR="00F313E4" w:rsidRDefault="000D60E2" w:rsidP="00F313E4">
      <w:pPr>
        <w:spacing w:line="480" w:lineRule="auto"/>
        <w:jc w:val="both"/>
        <w:rPr>
          <w:rFonts w:ascii="Bookman Old Style" w:hAnsi="Bookman Old Style"/>
          <w:sz w:val="24"/>
          <w:szCs w:val="24"/>
        </w:rPr>
      </w:pPr>
      <w:r w:rsidRPr="00F313E4">
        <w:rPr>
          <w:rFonts w:ascii="Bookman Old Style" w:hAnsi="Bookman Old Style"/>
          <w:sz w:val="24"/>
          <w:szCs w:val="24"/>
        </w:rPr>
        <w:t xml:space="preserve">Discovery begins with a time-limited period during which every node must announce its presence by broadcasting a certificate of identity, including its public key (from now on referred to as node ID), signed by a trusted offline authority. Each node starts as its own group of size one, with a virtual address 0. Nodes who overhear presence broadcasts form groups with their neighbors. When two individual nodes (each with an initial address 0) form a group of size two, one of them takes the address 0, and the other becomes 1. Groups merge </w:t>
      </w:r>
      <w:r w:rsidRPr="00F313E4">
        <w:rPr>
          <w:rFonts w:ascii="Bookman Old Style" w:hAnsi="Bookman Old Style"/>
          <w:sz w:val="24"/>
          <w:szCs w:val="24"/>
        </w:rPr>
        <w:lastRenderedPageBreak/>
        <w:t>preferentially with the smallest neighboring group, which may be a single node. We may think of groups acting as individual nodes, with decisions made usin</w:t>
      </w:r>
      <w:r w:rsidR="00F313E4">
        <w:rPr>
          <w:rFonts w:ascii="Bookman Old Style" w:hAnsi="Bookman Old Style"/>
          <w:sz w:val="24"/>
          <w:szCs w:val="24"/>
        </w:rPr>
        <w:t>g secure multiparty computation.</w:t>
      </w:r>
    </w:p>
    <w:p w:rsidR="00F313E4" w:rsidRDefault="00F313E4" w:rsidP="00F313E4">
      <w:pPr>
        <w:spacing w:line="480" w:lineRule="auto"/>
        <w:jc w:val="center"/>
        <w:rPr>
          <w:rFonts w:ascii="Bookman Old Style" w:hAnsi="Bookman Old Style"/>
          <w:sz w:val="24"/>
          <w:szCs w:val="24"/>
        </w:rPr>
      </w:pPr>
      <w:r w:rsidRPr="00F313E4">
        <w:rPr>
          <w:rFonts w:ascii="Bookman Old Style" w:hAnsi="Bookman Old Style"/>
          <w:sz w:val="24"/>
          <w:szCs w:val="24"/>
        </w:rPr>
        <w:drawing>
          <wp:inline distT="0" distB="0" distL="0" distR="0" wp14:anchorId="571FACA2" wp14:editId="1A26ADFD">
            <wp:extent cx="5519916" cy="4389437"/>
            <wp:effectExtent l="0" t="0" r="5080" b="0"/>
            <wp:docPr id="43013" name="Picture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013" name="Picture 5"/>
                    <pic:cNvPicPr>
                      <a:picLocks noGrp="1" noChangeAspect="1" noChangeArrowheads="1"/>
                    </pic:cNvPicPr>
                  </pic:nvPicPr>
                  <pic:blipFill>
                    <a:blip r:embed="rId40" cstate="print"/>
                    <a:srcRect/>
                    <a:stretch>
                      <a:fillRect/>
                    </a:stretch>
                  </pic:blipFill>
                  <pic:spPr bwMode="auto">
                    <a:xfrm>
                      <a:off x="0" y="0"/>
                      <a:ext cx="5519916" cy="4389437"/>
                    </a:xfrm>
                    <a:prstGeom prst="rect">
                      <a:avLst/>
                    </a:prstGeom>
                    <a:noFill/>
                    <a:ln w="9525">
                      <a:noFill/>
                      <a:miter lim="800000"/>
                      <a:headEnd/>
                      <a:tailEnd/>
                    </a:ln>
                  </pic:spPr>
                </pic:pic>
              </a:graphicData>
            </a:graphic>
          </wp:inline>
        </w:drawing>
      </w:r>
    </w:p>
    <w:p w:rsidR="00F313E4" w:rsidRDefault="002A1E0E" w:rsidP="002A1E0E">
      <w:pPr>
        <w:spacing w:line="480" w:lineRule="auto"/>
        <w:jc w:val="center"/>
        <w:rPr>
          <w:rFonts w:ascii="Bookman Old Style" w:hAnsi="Bookman Old Style"/>
          <w:sz w:val="24"/>
          <w:szCs w:val="24"/>
        </w:rPr>
      </w:pPr>
      <w:r>
        <w:rPr>
          <w:rFonts w:ascii="Bookman Old Style" w:hAnsi="Bookman Old Style"/>
          <w:sz w:val="24"/>
          <w:szCs w:val="24"/>
        </w:rPr>
        <w:t>Figure 4.1</w:t>
      </w:r>
    </w:p>
    <w:p w:rsidR="00F313E4" w:rsidRDefault="004E4E02" w:rsidP="00F313E4">
      <w:pPr>
        <w:spacing w:line="480" w:lineRule="auto"/>
        <w:jc w:val="both"/>
        <w:rPr>
          <w:rFonts w:ascii="Bookman Old Style" w:hAnsi="Bookman Old Style"/>
          <w:b/>
          <w:sz w:val="32"/>
          <w:szCs w:val="32"/>
        </w:rPr>
      </w:pPr>
      <w:r w:rsidRPr="00F313E4">
        <w:rPr>
          <w:rFonts w:ascii="Bookman Old Style" w:hAnsi="Bookman Old Style"/>
          <w:b/>
          <w:sz w:val="32"/>
          <w:szCs w:val="32"/>
        </w:rPr>
        <w:t>4.3. PACKET FORWARDING</w:t>
      </w:r>
    </w:p>
    <w:p w:rsidR="00F313E4" w:rsidRDefault="000D60E2" w:rsidP="00F313E4">
      <w:pPr>
        <w:spacing w:line="480" w:lineRule="auto"/>
        <w:jc w:val="both"/>
        <w:rPr>
          <w:rFonts w:ascii="Bookman Old Style" w:hAnsi="Bookman Old Style"/>
          <w:sz w:val="24"/>
          <w:szCs w:val="24"/>
        </w:rPr>
      </w:pPr>
      <w:r w:rsidRPr="00F313E4">
        <w:rPr>
          <w:rFonts w:ascii="Bookman Old Style" w:hAnsi="Bookman Old Style"/>
          <w:sz w:val="24"/>
          <w:szCs w:val="24"/>
        </w:rPr>
        <w:t>During the forwarding phase, all decisions are made independently by each node. When receiving a packet, a node determines the next hop by finding the most significant bit of its address that differs from the message originator’s address.</w:t>
      </w:r>
    </w:p>
    <w:p w:rsidR="000D60E2" w:rsidRDefault="000D60E2" w:rsidP="00F313E4">
      <w:pPr>
        <w:spacing w:line="480" w:lineRule="auto"/>
        <w:jc w:val="both"/>
        <w:rPr>
          <w:rFonts w:ascii="Bookman Old Style" w:hAnsi="Bookman Old Style"/>
          <w:sz w:val="24"/>
          <w:szCs w:val="24"/>
        </w:rPr>
      </w:pPr>
      <w:r w:rsidRPr="00F313E4">
        <w:rPr>
          <w:rFonts w:ascii="Bookman Old Style" w:hAnsi="Bookman Old Style"/>
          <w:sz w:val="24"/>
          <w:szCs w:val="24"/>
        </w:rPr>
        <w:lastRenderedPageBreak/>
        <w:t>Thus every forwarding event shortens the logical distance to the destination, since node addresses should be strictly closer to the destination.</w:t>
      </w:r>
    </w:p>
    <w:p w:rsidR="002A1E0E" w:rsidRDefault="000D60E2" w:rsidP="002A1E0E">
      <w:pPr>
        <w:spacing w:line="480" w:lineRule="auto"/>
        <w:jc w:val="both"/>
        <w:rPr>
          <w:rFonts w:ascii="Bookman Old Style" w:hAnsi="Bookman Old Style"/>
          <w:sz w:val="24"/>
          <w:szCs w:val="24"/>
        </w:rPr>
      </w:pPr>
      <w:r w:rsidRPr="002A1E0E">
        <w:rPr>
          <w:rFonts w:ascii="Bookman Old Style" w:hAnsi="Bookman Old Style"/>
          <w:sz w:val="24"/>
          <w:szCs w:val="24"/>
        </w:rPr>
        <w:t>In PLGP, forwarding nodes do not know what path a packet took, allowing adversaries to divert packets to any part of the network, even if that area is logically further away from the destination than the malicious node. This</w:t>
      </w:r>
      <w:r w:rsidR="002A1E0E">
        <w:rPr>
          <w:rFonts w:ascii="Bookman Old Style" w:hAnsi="Bookman Old Style"/>
          <w:sz w:val="24"/>
          <w:szCs w:val="24"/>
        </w:rPr>
        <w:t xml:space="preserve"> </w:t>
      </w:r>
      <w:r w:rsidR="002A1E0E" w:rsidRPr="002A1E0E">
        <w:rPr>
          <w:rFonts w:ascii="Bookman Old Style" w:hAnsi="Bookman Old Style"/>
          <w:sz w:val="24"/>
          <w:szCs w:val="24"/>
        </w:rPr>
        <w:t>makes PLGP vulnerable to Vampire attacks</w:t>
      </w:r>
      <w:r w:rsidR="002A1E0E">
        <w:rPr>
          <w:rFonts w:ascii="Bookman Old Style" w:hAnsi="Bookman Old Style"/>
          <w:sz w:val="24"/>
          <w:szCs w:val="24"/>
        </w:rPr>
        <w:t>.</w:t>
      </w:r>
    </w:p>
    <w:p w:rsidR="002A1E0E" w:rsidRDefault="002A1E0E" w:rsidP="002A1E0E">
      <w:pPr>
        <w:spacing w:line="480" w:lineRule="auto"/>
        <w:jc w:val="center"/>
        <w:rPr>
          <w:rFonts w:ascii="Bookman Old Style" w:hAnsi="Bookman Old Style"/>
          <w:sz w:val="24"/>
          <w:szCs w:val="24"/>
        </w:rPr>
      </w:pPr>
      <w:r w:rsidRPr="002A1E0E">
        <w:rPr>
          <w:rFonts w:ascii="Bookman Old Style" w:hAnsi="Bookman Old Style"/>
          <w:sz w:val="24"/>
          <w:szCs w:val="24"/>
        </w:rPr>
        <w:drawing>
          <wp:inline distT="0" distB="0" distL="0" distR="0" wp14:anchorId="1943EE51" wp14:editId="35B9A0EA">
            <wp:extent cx="388620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9" cstate="print"/>
                    <a:srcRect/>
                    <a:stretch>
                      <a:fillRect/>
                    </a:stretch>
                  </pic:blipFill>
                  <pic:spPr bwMode="auto">
                    <a:xfrm>
                      <a:off x="0" y="0"/>
                      <a:ext cx="3886674" cy="3124581"/>
                    </a:xfrm>
                    <a:prstGeom prst="rect">
                      <a:avLst/>
                    </a:prstGeom>
                    <a:noFill/>
                    <a:ln w="9525">
                      <a:noFill/>
                      <a:miter lim="800000"/>
                      <a:headEnd/>
                      <a:tailEnd/>
                    </a:ln>
                  </pic:spPr>
                </pic:pic>
              </a:graphicData>
            </a:graphic>
          </wp:inline>
        </w:drawing>
      </w:r>
    </w:p>
    <w:p w:rsidR="002A1E0E" w:rsidRDefault="002A1E0E" w:rsidP="002A1E0E">
      <w:pPr>
        <w:spacing w:line="480" w:lineRule="auto"/>
        <w:jc w:val="center"/>
        <w:rPr>
          <w:rFonts w:ascii="Bookman Old Style" w:hAnsi="Bookman Old Style"/>
          <w:sz w:val="24"/>
          <w:szCs w:val="24"/>
        </w:rPr>
      </w:pPr>
      <w:r>
        <w:rPr>
          <w:rFonts w:ascii="Bookman Old Style" w:hAnsi="Bookman Old Style"/>
          <w:sz w:val="24"/>
          <w:szCs w:val="24"/>
        </w:rPr>
        <w:t>Figure 4.2</w:t>
      </w:r>
    </w:p>
    <w:p w:rsidR="000D60E2" w:rsidRDefault="000D60E2" w:rsidP="002A1E0E">
      <w:pPr>
        <w:spacing w:line="480" w:lineRule="auto"/>
        <w:jc w:val="both"/>
        <w:rPr>
          <w:rFonts w:ascii="Bookman Old Style" w:hAnsi="Bookman Old Style"/>
          <w:sz w:val="24"/>
          <w:szCs w:val="24"/>
        </w:rPr>
      </w:pPr>
      <w:r w:rsidRPr="002A1E0E">
        <w:rPr>
          <w:rFonts w:ascii="Bookman Old Style" w:hAnsi="Bookman Old Style"/>
          <w:sz w:val="24"/>
          <w:szCs w:val="24"/>
        </w:rPr>
        <w:t>An honest node has no way to tell that the packet it just received is moving away from the destination; the only information available to the honest node is its own address and the packet destination address, but not the address of the previous hop (who can lie).</w:t>
      </w:r>
    </w:p>
    <w:p w:rsidR="002A1E0E" w:rsidRDefault="002A1E0E" w:rsidP="002A1E0E">
      <w:pPr>
        <w:spacing w:line="480" w:lineRule="auto"/>
        <w:jc w:val="both"/>
        <w:rPr>
          <w:rFonts w:ascii="Bookman Old Style" w:hAnsi="Bookman Old Style"/>
          <w:sz w:val="24"/>
          <w:szCs w:val="24"/>
        </w:rPr>
      </w:pPr>
    </w:p>
    <w:p w:rsidR="000D60E2" w:rsidRDefault="004E4E02" w:rsidP="002A1E0E">
      <w:pPr>
        <w:spacing w:line="480" w:lineRule="auto"/>
        <w:jc w:val="both"/>
        <w:rPr>
          <w:rFonts w:ascii="Bookman Old Style" w:hAnsi="Bookman Old Style"/>
          <w:b/>
          <w:sz w:val="32"/>
          <w:szCs w:val="32"/>
        </w:rPr>
      </w:pPr>
      <w:r w:rsidRPr="000D60E2">
        <w:rPr>
          <w:rFonts w:ascii="Bookman Old Style" w:hAnsi="Bookman Old Style"/>
          <w:b/>
          <w:sz w:val="32"/>
          <w:szCs w:val="32"/>
        </w:rPr>
        <w:lastRenderedPageBreak/>
        <w:t>4.4. PROVABLE SECURITY AGAINST VAMPIRE ATTACKS</w:t>
      </w:r>
    </w:p>
    <w:p w:rsidR="000D60E2" w:rsidRPr="000D60E2" w:rsidRDefault="004E4E02" w:rsidP="000D60E2">
      <w:pPr>
        <w:spacing w:line="480" w:lineRule="auto"/>
        <w:jc w:val="both"/>
        <w:rPr>
          <w:rFonts w:ascii="Bookman Old Style" w:hAnsi="Bookman Old Style"/>
          <w:b/>
          <w:sz w:val="32"/>
          <w:szCs w:val="32"/>
        </w:rPr>
      </w:pPr>
      <w:r>
        <w:rPr>
          <w:rFonts w:ascii="Bookman Old Style" w:hAnsi="Bookman Old Style"/>
          <w:b/>
          <w:bCs/>
          <w:sz w:val="32"/>
          <w:szCs w:val="32"/>
        </w:rPr>
        <w:t xml:space="preserve">4.4.1. </w:t>
      </w:r>
      <w:r w:rsidRPr="000D60E2">
        <w:rPr>
          <w:rFonts w:ascii="Bookman Old Style" w:hAnsi="Bookman Old Style"/>
          <w:b/>
          <w:bCs/>
          <w:sz w:val="32"/>
          <w:szCs w:val="32"/>
        </w:rPr>
        <w:t>NO-BACKTRACKING PROPERTY</w:t>
      </w:r>
      <w:r w:rsidRPr="000D60E2">
        <w:rPr>
          <w:rFonts w:ascii="Bookman Old Style" w:hAnsi="Bookman Old Style"/>
          <w:b/>
          <w:sz w:val="32"/>
          <w:szCs w:val="32"/>
        </w:rPr>
        <w:t>:</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 xml:space="preserve">Satisfied for a given packet if and only if it consistently makes progress toward its destination in the logical network address space. </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More formally:</w:t>
      </w:r>
    </w:p>
    <w:p w:rsid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 xml:space="preserve">No-backtracking is satisfied if every packet p traverses the same number of hops whether or not an adversary is present in the network. </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Case 1: L is honest</w:t>
      </w:r>
      <w:r>
        <w:rPr>
          <w:rFonts w:ascii="Bookman Old Style" w:hAnsi="Bookman Old Style"/>
          <w:sz w:val="24"/>
          <w:szCs w:val="24"/>
        </w:rPr>
        <w:t xml:space="preserve">                                   L--</w:t>
      </w:r>
      <w:r w:rsidRPr="000D60E2">
        <w:rPr>
          <w:rFonts w:ascii="Bookman Old Style" w:hAnsi="Bookman Old Style"/>
          <w:sz w:val="24"/>
          <w:szCs w:val="24"/>
        </w:rPr>
        <w:sym w:font="Wingdings" w:char="F0E0"/>
      </w:r>
      <w:proofErr w:type="gramStart"/>
      <w:r>
        <w:rPr>
          <w:rFonts w:ascii="Bookman Old Style" w:hAnsi="Bookman Old Style"/>
          <w:sz w:val="24"/>
          <w:szCs w:val="24"/>
        </w:rPr>
        <w:t>..hops</w:t>
      </w:r>
      <w:proofErr w:type="gramEnd"/>
      <w:r>
        <w:rPr>
          <w:rFonts w:ascii="Bookman Old Style" w:hAnsi="Bookman Old Style"/>
          <w:sz w:val="24"/>
          <w:szCs w:val="24"/>
        </w:rPr>
        <w:t>..--&gt;D</w:t>
      </w:r>
    </w:p>
    <w:p w:rsid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Case 2: L is Malicious</w:t>
      </w:r>
      <w:r>
        <w:rPr>
          <w:rFonts w:ascii="Bookman Old Style" w:hAnsi="Bookman Old Style"/>
          <w:sz w:val="24"/>
          <w:szCs w:val="24"/>
        </w:rPr>
        <w:t xml:space="preserve">                               L--</w:t>
      </w:r>
      <w:r w:rsidRPr="000D60E2">
        <w:rPr>
          <w:rFonts w:ascii="Bookman Old Style" w:hAnsi="Bookman Old Style"/>
          <w:sz w:val="24"/>
          <w:szCs w:val="24"/>
        </w:rPr>
        <w:sym w:font="Wingdings" w:char="F0E0"/>
      </w:r>
      <w:proofErr w:type="gramStart"/>
      <w:r>
        <w:rPr>
          <w:rFonts w:ascii="Bookman Old Style" w:hAnsi="Bookman Old Style"/>
          <w:sz w:val="24"/>
          <w:szCs w:val="24"/>
        </w:rPr>
        <w:t>..hops</w:t>
      </w:r>
      <w:proofErr w:type="gramEnd"/>
      <w:r>
        <w:rPr>
          <w:rFonts w:ascii="Bookman Old Style" w:hAnsi="Bookman Old Style"/>
          <w:sz w:val="24"/>
          <w:szCs w:val="24"/>
        </w:rPr>
        <w:t>..--&gt;D</w:t>
      </w:r>
    </w:p>
    <w:p w:rsidR="000D60E2" w:rsidRPr="000D60E2" w:rsidRDefault="000D60E2" w:rsidP="0047235E">
      <w:pPr>
        <w:numPr>
          <w:ilvl w:val="0"/>
          <w:numId w:val="16"/>
        </w:numPr>
        <w:spacing w:line="480" w:lineRule="auto"/>
        <w:jc w:val="both"/>
        <w:rPr>
          <w:rFonts w:ascii="Bookman Old Style" w:hAnsi="Bookman Old Style"/>
          <w:sz w:val="24"/>
          <w:szCs w:val="24"/>
        </w:rPr>
      </w:pPr>
      <w:r w:rsidRPr="000D60E2">
        <w:rPr>
          <w:rFonts w:ascii="Bookman Old Style" w:hAnsi="Bookman Old Style"/>
          <w:sz w:val="24"/>
          <w:szCs w:val="24"/>
        </w:rPr>
        <w:t>Same # of Hops</w:t>
      </w:r>
    </w:p>
    <w:p w:rsidR="000D60E2" w:rsidRPr="000D60E2" w:rsidRDefault="000D60E2" w:rsidP="0047235E">
      <w:pPr>
        <w:numPr>
          <w:ilvl w:val="0"/>
          <w:numId w:val="16"/>
        </w:numPr>
        <w:spacing w:line="480" w:lineRule="auto"/>
        <w:jc w:val="both"/>
        <w:rPr>
          <w:rFonts w:ascii="Bookman Old Style" w:hAnsi="Bookman Old Style"/>
          <w:sz w:val="24"/>
          <w:szCs w:val="24"/>
        </w:rPr>
      </w:pPr>
      <w:r w:rsidRPr="000D60E2">
        <w:rPr>
          <w:rFonts w:ascii="Bookman Old Style" w:hAnsi="Bookman Old Style"/>
          <w:sz w:val="24"/>
          <w:szCs w:val="24"/>
        </w:rPr>
        <w:t>Same network wide energy utilization</w:t>
      </w:r>
    </w:p>
    <w:p w:rsidR="000D60E2" w:rsidRPr="000D60E2" w:rsidRDefault="000D60E2" w:rsidP="0047235E">
      <w:pPr>
        <w:numPr>
          <w:ilvl w:val="0"/>
          <w:numId w:val="16"/>
        </w:numPr>
        <w:spacing w:line="480" w:lineRule="auto"/>
        <w:jc w:val="both"/>
        <w:rPr>
          <w:rFonts w:ascii="Bookman Old Style" w:hAnsi="Bookman Old Style"/>
          <w:sz w:val="24"/>
          <w:szCs w:val="24"/>
        </w:rPr>
      </w:pPr>
      <w:r w:rsidRPr="000D60E2">
        <w:rPr>
          <w:rFonts w:ascii="Bookman Old Style" w:hAnsi="Bookman Old Style"/>
          <w:sz w:val="24"/>
          <w:szCs w:val="24"/>
        </w:rPr>
        <w:t>is independent of the actions of malicious nodes</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No-backtracking implies Vampire resistance</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PLGP</w:t>
      </w:r>
      <w:r w:rsidRPr="000D60E2">
        <w:rPr>
          <w:rFonts w:ascii="Bookman Old Style" w:hAnsi="Bookman Old Style"/>
          <w:b/>
          <w:bCs/>
          <w:sz w:val="24"/>
          <w:szCs w:val="24"/>
        </w:rPr>
        <w:t xml:space="preserve"> </w:t>
      </w:r>
      <w:r w:rsidRPr="000D60E2">
        <w:rPr>
          <w:rFonts w:ascii="Bookman Old Style" w:hAnsi="Bookman Old Style"/>
          <w:sz w:val="24"/>
          <w:szCs w:val="24"/>
        </w:rPr>
        <w:t xml:space="preserve">does not satisfy </w:t>
      </w:r>
      <w:r w:rsidRPr="000D60E2">
        <w:rPr>
          <w:rFonts w:ascii="Bookman Old Style" w:hAnsi="Bookman Old Style"/>
          <w:b/>
          <w:bCs/>
          <w:sz w:val="24"/>
          <w:szCs w:val="24"/>
        </w:rPr>
        <w:t>No-backtracking property</w:t>
      </w:r>
      <w:r w:rsidRPr="000D60E2">
        <w:rPr>
          <w:rFonts w:ascii="Bookman Old Style" w:hAnsi="Bookman Old Style"/>
          <w:sz w:val="24"/>
          <w:szCs w:val="24"/>
        </w:rPr>
        <w:t>:</w:t>
      </w:r>
    </w:p>
    <w:p w:rsid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 xml:space="preserve">PLGP differs from other protocols in that packets paths are further bounded by a tree, forwarding packets along the shortest route through the tree that is allowed by the physical topology. Since the tree implicitly mirrors the topology (two nodes have the same parent if and only if they are physical neighbors, and two nodes sharing an ancestor have a network path to each other), and since </w:t>
      </w:r>
      <w:r w:rsidRPr="000D60E2">
        <w:rPr>
          <w:rFonts w:ascii="Bookman Old Style" w:hAnsi="Bookman Old Style"/>
          <w:sz w:val="24"/>
          <w:szCs w:val="24"/>
        </w:rPr>
        <w:lastRenderedPageBreak/>
        <w:t>every node holds an identical copy of the address tree, every node can verify the optimal next logical hop.</w:t>
      </w:r>
    </w:p>
    <w:p w:rsidR="000D60E2" w:rsidRP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However, this is not sufficient for no-backtracking to hold, since nodes cannot be</w:t>
      </w:r>
      <w:r>
        <w:rPr>
          <w:rFonts w:ascii="Bookman Old Style" w:hAnsi="Bookman Old Style"/>
          <w:sz w:val="24"/>
          <w:szCs w:val="24"/>
        </w:rPr>
        <w:t xml:space="preserve"> </w:t>
      </w:r>
      <w:r w:rsidRPr="000D60E2">
        <w:rPr>
          <w:rFonts w:ascii="Bookman Old Style" w:hAnsi="Bookman Old Style"/>
          <w:sz w:val="24"/>
          <w:szCs w:val="24"/>
        </w:rPr>
        <w:t>certain of the path previously traversed by a packet.</w:t>
      </w:r>
    </w:p>
    <w:p w:rsidR="000D60E2" w:rsidRDefault="000D60E2" w:rsidP="000D60E2">
      <w:pPr>
        <w:spacing w:line="480" w:lineRule="auto"/>
        <w:jc w:val="both"/>
        <w:rPr>
          <w:rFonts w:ascii="Bookman Old Style" w:hAnsi="Bookman Old Style"/>
          <w:sz w:val="24"/>
          <w:szCs w:val="24"/>
        </w:rPr>
      </w:pPr>
      <w:r w:rsidRPr="000D60E2">
        <w:rPr>
          <w:rFonts w:ascii="Bookman Old Style" w:hAnsi="Bookman Old Style"/>
          <w:sz w:val="24"/>
          <w:szCs w:val="24"/>
        </w:rPr>
        <w:t>Adversaries can always lie about their local metric, and so PLGP is still vulnerable to directional antenna/wormhole attacks, which allow adversaries to divert packets to any part of the network.</w:t>
      </w:r>
    </w:p>
    <w:p w:rsidR="000D60E2" w:rsidRPr="00172573" w:rsidRDefault="004E4E02" w:rsidP="000D60E2">
      <w:pPr>
        <w:spacing w:line="480" w:lineRule="auto"/>
        <w:jc w:val="both"/>
        <w:rPr>
          <w:rFonts w:ascii="Bookman Old Style" w:hAnsi="Bookman Old Style"/>
          <w:b/>
          <w:sz w:val="32"/>
          <w:szCs w:val="32"/>
        </w:rPr>
      </w:pPr>
      <w:r w:rsidRPr="00172573">
        <w:rPr>
          <w:rFonts w:ascii="Bookman Old Style" w:hAnsi="Bookman Old Style"/>
          <w:b/>
          <w:sz w:val="32"/>
          <w:szCs w:val="32"/>
        </w:rPr>
        <w:t>4.4.2. PROPOSE</w:t>
      </w:r>
      <w:r w:rsidRPr="00172573">
        <w:rPr>
          <w:rFonts w:ascii="Bookman Old Style" w:hAnsi="Bookman Old Style"/>
          <w:b/>
          <w:bCs/>
          <w:sz w:val="32"/>
          <w:szCs w:val="32"/>
        </w:rPr>
        <w:t xml:space="preserve"> </w:t>
      </w:r>
      <w:r w:rsidRPr="00172573">
        <w:rPr>
          <w:rFonts w:ascii="Bookman Old Style" w:hAnsi="Bookman Old Style"/>
          <w:b/>
          <w:sz w:val="32"/>
          <w:szCs w:val="32"/>
        </w:rPr>
        <w:t>PLGP WITH ATTESTATIONS (</w:t>
      </w:r>
      <w:r w:rsidRPr="00172573">
        <w:rPr>
          <w:rFonts w:ascii="Bookman Old Style" w:hAnsi="Bookman Old Style"/>
          <w:b/>
          <w:bCs/>
          <w:sz w:val="32"/>
          <w:szCs w:val="32"/>
        </w:rPr>
        <w:t>PLGPA</w:t>
      </w:r>
      <w:r w:rsidRPr="00172573">
        <w:rPr>
          <w:rFonts w:ascii="Bookman Old Style" w:hAnsi="Bookman Old Style"/>
          <w:b/>
          <w:sz w:val="32"/>
          <w:szCs w:val="32"/>
        </w:rPr>
        <w:t>)</w:t>
      </w:r>
      <w:r w:rsidRPr="00172573">
        <w:rPr>
          <w:rFonts w:ascii="Bookman Old Style" w:hAnsi="Bookman Old Style"/>
          <w:b/>
          <w:bCs/>
          <w:sz w:val="32"/>
          <w:szCs w:val="32"/>
        </w:rPr>
        <w:t>:</w:t>
      </w:r>
    </w:p>
    <w:p w:rsidR="000D60E2" w:rsidRPr="000D60E2" w:rsidRDefault="000D60E2" w:rsidP="0047235E">
      <w:pPr>
        <w:numPr>
          <w:ilvl w:val="0"/>
          <w:numId w:val="17"/>
        </w:numPr>
        <w:spacing w:line="480" w:lineRule="auto"/>
        <w:jc w:val="both"/>
        <w:rPr>
          <w:rFonts w:ascii="Bookman Old Style" w:hAnsi="Bookman Old Style"/>
          <w:sz w:val="24"/>
          <w:szCs w:val="24"/>
        </w:rPr>
      </w:pPr>
      <w:r w:rsidRPr="000D60E2">
        <w:rPr>
          <w:rFonts w:ascii="Bookman Old Style" w:hAnsi="Bookman Old Style"/>
          <w:sz w:val="24"/>
          <w:szCs w:val="24"/>
        </w:rPr>
        <w:t xml:space="preserve"> Add a verifiable path history to every PLGP packet</w:t>
      </w:r>
    </w:p>
    <w:p w:rsidR="000D60E2" w:rsidRPr="000D60E2" w:rsidRDefault="000D60E2" w:rsidP="0047235E">
      <w:pPr>
        <w:numPr>
          <w:ilvl w:val="0"/>
          <w:numId w:val="17"/>
        </w:numPr>
        <w:spacing w:line="480" w:lineRule="auto"/>
        <w:jc w:val="both"/>
        <w:rPr>
          <w:rFonts w:ascii="Bookman Old Style" w:hAnsi="Bookman Old Style"/>
          <w:sz w:val="24"/>
          <w:szCs w:val="24"/>
        </w:rPr>
      </w:pPr>
      <w:r w:rsidRPr="000D60E2">
        <w:rPr>
          <w:rFonts w:ascii="Bookman Old Style" w:hAnsi="Bookman Old Style"/>
          <w:b/>
          <w:bCs/>
          <w:sz w:val="24"/>
          <w:szCs w:val="24"/>
        </w:rPr>
        <w:t xml:space="preserve"> </w:t>
      </w:r>
      <w:r w:rsidRPr="000D60E2">
        <w:rPr>
          <w:rFonts w:ascii="Bookman Old Style" w:hAnsi="Bookman Old Style"/>
          <w:sz w:val="24"/>
          <w:szCs w:val="24"/>
        </w:rPr>
        <w:t>The resulting protocol, PLGP with attestations (</w:t>
      </w:r>
      <w:proofErr w:type="spellStart"/>
      <w:r w:rsidRPr="000D60E2">
        <w:rPr>
          <w:rFonts w:ascii="Bookman Old Style" w:hAnsi="Bookman Old Style"/>
          <w:sz w:val="24"/>
          <w:szCs w:val="24"/>
        </w:rPr>
        <w:t>PLGPa</w:t>
      </w:r>
      <w:proofErr w:type="spellEnd"/>
      <w:r w:rsidRPr="000D60E2">
        <w:rPr>
          <w:rFonts w:ascii="Bookman Old Style" w:hAnsi="Bookman Old Style"/>
          <w:sz w:val="24"/>
          <w:szCs w:val="24"/>
        </w:rPr>
        <w:t>) uses this packet history together with PLGP’s tree routing structure so every node can securely verify progress, preventing any significant adversarial influence on the path taken by any packet which traverses at least one honest node.</w:t>
      </w:r>
    </w:p>
    <w:p w:rsidR="000D60E2" w:rsidRPr="000D60E2" w:rsidRDefault="000D60E2" w:rsidP="0047235E">
      <w:pPr>
        <w:numPr>
          <w:ilvl w:val="0"/>
          <w:numId w:val="17"/>
        </w:numPr>
        <w:spacing w:line="480" w:lineRule="auto"/>
        <w:jc w:val="both"/>
        <w:rPr>
          <w:rFonts w:ascii="Bookman Old Style" w:hAnsi="Bookman Old Style"/>
          <w:sz w:val="24"/>
          <w:szCs w:val="24"/>
        </w:rPr>
      </w:pPr>
      <w:r w:rsidRPr="000D60E2">
        <w:rPr>
          <w:rFonts w:ascii="Bookman Old Style" w:hAnsi="Bookman Old Style"/>
          <w:sz w:val="24"/>
          <w:szCs w:val="24"/>
        </w:rPr>
        <w:t>These signatures form a chain attached to every packet, allowing any node receiving it to validate its path. Every forwarding node verifies the attestation chain to ensure that the packet has never traveled away from its destination in the logical address space.</w:t>
      </w:r>
    </w:p>
    <w:p w:rsidR="000D60E2" w:rsidRPr="00172573" w:rsidRDefault="004E4E02" w:rsidP="000D60E2">
      <w:pPr>
        <w:spacing w:line="480" w:lineRule="auto"/>
        <w:jc w:val="both"/>
        <w:rPr>
          <w:rFonts w:ascii="Bookman Old Style" w:hAnsi="Bookman Old Style"/>
          <w:b/>
          <w:bCs/>
          <w:sz w:val="32"/>
          <w:szCs w:val="32"/>
        </w:rPr>
      </w:pPr>
      <w:r w:rsidRPr="00172573">
        <w:rPr>
          <w:rFonts w:ascii="Bookman Old Style" w:hAnsi="Bookman Old Style"/>
          <w:b/>
          <w:bCs/>
          <w:sz w:val="32"/>
          <w:szCs w:val="32"/>
        </w:rPr>
        <w:t>4.4.2.1. PLGPA SATISFIES NO-BACKTRACKING</w:t>
      </w:r>
    </w:p>
    <w:p w:rsidR="000D60E2" w:rsidRPr="000D60E2" w:rsidRDefault="000D60E2" w:rsidP="0047235E">
      <w:pPr>
        <w:numPr>
          <w:ilvl w:val="0"/>
          <w:numId w:val="18"/>
        </w:numPr>
        <w:spacing w:line="480" w:lineRule="auto"/>
        <w:jc w:val="both"/>
        <w:rPr>
          <w:rFonts w:ascii="Bookman Old Style" w:hAnsi="Bookman Old Style"/>
          <w:sz w:val="24"/>
          <w:szCs w:val="24"/>
        </w:rPr>
      </w:pPr>
      <w:r w:rsidRPr="000D60E2">
        <w:rPr>
          <w:rFonts w:ascii="Bookman Old Style" w:hAnsi="Bookman Old Style"/>
          <w:sz w:val="24"/>
          <w:szCs w:val="24"/>
        </w:rPr>
        <w:t xml:space="preserve">Since all messages are signed by their originator, messages from honest nodes cannot be arbitrarily modified by malicious nodes wishing to remain </w:t>
      </w:r>
      <w:r w:rsidRPr="000D60E2">
        <w:rPr>
          <w:rFonts w:ascii="Bookman Old Style" w:hAnsi="Bookman Old Style"/>
          <w:sz w:val="24"/>
          <w:szCs w:val="24"/>
        </w:rPr>
        <w:lastRenderedPageBreak/>
        <w:t xml:space="preserve">undetected. Rather, the adversary can only alter packet fields that are changed en route (and so are not authenticated), so only the route attestation field can be altered, shortened, or removed entirely. </w:t>
      </w:r>
    </w:p>
    <w:p w:rsidR="000D60E2" w:rsidRDefault="000D60E2" w:rsidP="0047235E">
      <w:pPr>
        <w:numPr>
          <w:ilvl w:val="0"/>
          <w:numId w:val="18"/>
        </w:numPr>
        <w:spacing w:line="480" w:lineRule="auto"/>
        <w:jc w:val="both"/>
        <w:rPr>
          <w:rFonts w:ascii="Bookman Old Style" w:hAnsi="Bookman Old Style"/>
          <w:sz w:val="24"/>
          <w:szCs w:val="24"/>
        </w:rPr>
      </w:pPr>
      <w:r w:rsidRPr="000D60E2">
        <w:rPr>
          <w:rFonts w:ascii="Bookman Old Style" w:hAnsi="Bookman Old Style"/>
          <w:sz w:val="24"/>
          <w:szCs w:val="24"/>
        </w:rPr>
        <w:t>To prevent truncation, which would allow Vampires to hide the fact that they are moving a packet away from its destination, use one-way signature chain construction which allow nodes to add links to an existing signature chain, but not remove links, making attestations append only.</w:t>
      </w:r>
    </w:p>
    <w:p w:rsidR="000D60E2" w:rsidRPr="000D60E2" w:rsidRDefault="000D60E2" w:rsidP="0047235E">
      <w:pPr>
        <w:numPr>
          <w:ilvl w:val="0"/>
          <w:numId w:val="18"/>
        </w:numPr>
        <w:spacing w:line="480" w:lineRule="auto"/>
        <w:jc w:val="both"/>
        <w:rPr>
          <w:rFonts w:ascii="Bookman Old Style" w:hAnsi="Bookman Old Style"/>
          <w:sz w:val="24"/>
          <w:szCs w:val="24"/>
        </w:rPr>
      </w:pPr>
      <w:r w:rsidRPr="000D60E2">
        <w:rPr>
          <w:rFonts w:ascii="Bookman Old Style" w:hAnsi="Bookman Old Style"/>
          <w:sz w:val="24"/>
          <w:szCs w:val="24"/>
        </w:rPr>
        <w:t>so we define the hop count of a packet as follows:</w:t>
      </w:r>
    </w:p>
    <w:p w:rsidR="000D60E2" w:rsidRPr="000D60E2" w:rsidRDefault="00172573" w:rsidP="000D60E2">
      <w:pPr>
        <w:spacing w:line="480" w:lineRule="auto"/>
        <w:jc w:val="both"/>
        <w:rPr>
          <w:rFonts w:ascii="Bookman Old Style" w:hAnsi="Bookman Old Style"/>
          <w:sz w:val="24"/>
          <w:szCs w:val="24"/>
        </w:rPr>
      </w:pPr>
      <w:r>
        <w:rPr>
          <w:rFonts w:ascii="Bookman Old Style" w:hAnsi="Bookman Old Style"/>
          <w:sz w:val="24"/>
          <w:szCs w:val="24"/>
        </w:rPr>
        <w:t>Definition:</w:t>
      </w:r>
      <w:r w:rsidR="000D60E2" w:rsidRPr="000D60E2">
        <w:rPr>
          <w:rFonts w:ascii="Bookman Old Style" w:hAnsi="Bookman Old Style"/>
          <w:sz w:val="24"/>
          <w:szCs w:val="24"/>
        </w:rPr>
        <w:t xml:space="preserve"> The hop count of packet p, received or forwarded by an honest node, is no greater than the number of entries in p’s route attestation field, plus 1.</w:t>
      </w:r>
    </w:p>
    <w:p w:rsidR="000D60E2" w:rsidRPr="000D60E2" w:rsidRDefault="000D60E2" w:rsidP="0047235E">
      <w:pPr>
        <w:numPr>
          <w:ilvl w:val="0"/>
          <w:numId w:val="19"/>
        </w:numPr>
        <w:spacing w:line="480" w:lineRule="auto"/>
        <w:jc w:val="both"/>
        <w:rPr>
          <w:rFonts w:ascii="Bookman Old Style" w:hAnsi="Bookman Old Style"/>
          <w:sz w:val="24"/>
          <w:szCs w:val="24"/>
        </w:rPr>
      </w:pPr>
      <w:r w:rsidRPr="000D60E2">
        <w:rPr>
          <w:rFonts w:ascii="Bookman Old Style" w:hAnsi="Bookman Old Style"/>
          <w:sz w:val="24"/>
          <w:szCs w:val="24"/>
        </w:rPr>
        <w:t>When any node receives a message, it checks that every node in the path attestation 1) has a corresponding entry in the signature chain, and 2) is logically closer to the destination than the previous hop in the chain. This way, forwarding nodes can enforce the forward progress of a message, preserving no-backtracking.</w:t>
      </w:r>
    </w:p>
    <w:p w:rsidR="000D60E2" w:rsidRDefault="000D60E2" w:rsidP="0047235E">
      <w:pPr>
        <w:numPr>
          <w:ilvl w:val="0"/>
          <w:numId w:val="19"/>
        </w:numPr>
        <w:spacing w:line="480" w:lineRule="auto"/>
        <w:jc w:val="both"/>
        <w:rPr>
          <w:rFonts w:ascii="Bookman Old Style" w:hAnsi="Bookman Old Style"/>
          <w:sz w:val="24"/>
          <w:szCs w:val="24"/>
        </w:rPr>
      </w:pPr>
      <w:r w:rsidRPr="000D60E2">
        <w:rPr>
          <w:rFonts w:ascii="Bookman Old Style" w:hAnsi="Bookman Old Style"/>
          <w:sz w:val="24"/>
          <w:szCs w:val="24"/>
        </w:rPr>
        <w:t>If no attestation is present, the node checks to see if the originator of the message is a physical neighbor. Since messages are signed with the originator’s key, malicious nodes cannot falsely claim to be the origin of a message, and therefore do not benefit by removing attestations.</w:t>
      </w:r>
    </w:p>
    <w:p w:rsidR="000D60E2" w:rsidRDefault="000D60E2" w:rsidP="0047235E">
      <w:pPr>
        <w:numPr>
          <w:ilvl w:val="0"/>
          <w:numId w:val="19"/>
        </w:numPr>
        <w:spacing w:line="480" w:lineRule="auto"/>
        <w:jc w:val="both"/>
        <w:rPr>
          <w:rFonts w:ascii="Bookman Old Style" w:hAnsi="Bookman Old Style"/>
          <w:sz w:val="24"/>
          <w:szCs w:val="24"/>
        </w:rPr>
      </w:pPr>
      <w:r w:rsidRPr="000D60E2">
        <w:rPr>
          <w:rFonts w:ascii="Bookman Old Style" w:hAnsi="Bookman Old Style"/>
          <w:sz w:val="24"/>
          <w:szCs w:val="24"/>
        </w:rPr>
        <w:t>Since no-backtracking guarantees packet progress, and</w:t>
      </w:r>
      <w:r>
        <w:rPr>
          <w:rFonts w:ascii="Bookman Old Style" w:hAnsi="Bookman Old Style"/>
          <w:sz w:val="24"/>
          <w:szCs w:val="24"/>
        </w:rPr>
        <w:t xml:space="preserve"> </w:t>
      </w:r>
      <w:proofErr w:type="spellStart"/>
      <w:r w:rsidRPr="000D60E2">
        <w:rPr>
          <w:rFonts w:ascii="Bookman Old Style" w:hAnsi="Bookman Old Style"/>
          <w:sz w:val="24"/>
          <w:szCs w:val="24"/>
        </w:rPr>
        <w:t>PLGPa</w:t>
      </w:r>
      <w:proofErr w:type="spellEnd"/>
      <w:r w:rsidRPr="000D60E2">
        <w:rPr>
          <w:rFonts w:ascii="Bookman Old Style" w:hAnsi="Bookman Old Style"/>
          <w:sz w:val="24"/>
          <w:szCs w:val="24"/>
        </w:rPr>
        <w:t xml:space="preserve"> preserves no-backtracking, it is the only protocol</w:t>
      </w:r>
      <w:r>
        <w:rPr>
          <w:rFonts w:ascii="Bookman Old Style" w:hAnsi="Bookman Old Style"/>
          <w:sz w:val="24"/>
          <w:szCs w:val="24"/>
        </w:rPr>
        <w:t xml:space="preserve"> </w:t>
      </w:r>
      <w:r w:rsidRPr="000D60E2">
        <w:rPr>
          <w:rFonts w:ascii="Bookman Old Style" w:hAnsi="Bookman Old Style"/>
          <w:sz w:val="24"/>
          <w:szCs w:val="24"/>
        </w:rPr>
        <w:t xml:space="preserve">discussed so far that provably </w:t>
      </w:r>
      <w:r w:rsidRPr="000D60E2">
        <w:rPr>
          <w:rFonts w:ascii="Bookman Old Style" w:hAnsi="Bookman Old Style"/>
          <w:sz w:val="24"/>
          <w:szCs w:val="24"/>
        </w:rPr>
        <w:lastRenderedPageBreak/>
        <w:t>bounds the ratio of energy</w:t>
      </w:r>
      <w:r>
        <w:rPr>
          <w:rFonts w:ascii="Bookman Old Style" w:hAnsi="Bookman Old Style"/>
          <w:sz w:val="24"/>
          <w:szCs w:val="24"/>
        </w:rPr>
        <w:t xml:space="preserve"> </w:t>
      </w:r>
      <w:r w:rsidRPr="000D60E2">
        <w:rPr>
          <w:rFonts w:ascii="Bookman Old Style" w:hAnsi="Bookman Old Style"/>
          <w:sz w:val="24"/>
          <w:szCs w:val="24"/>
        </w:rPr>
        <w:t>used in the adversarial scenario to that used with only honest</w:t>
      </w:r>
      <w:r>
        <w:rPr>
          <w:rFonts w:ascii="Bookman Old Style" w:hAnsi="Bookman Old Style"/>
          <w:sz w:val="24"/>
          <w:szCs w:val="24"/>
        </w:rPr>
        <w:t xml:space="preserve"> </w:t>
      </w:r>
      <w:r w:rsidRPr="000D60E2">
        <w:rPr>
          <w:rFonts w:ascii="Bookman Old Style" w:hAnsi="Bookman Old Style"/>
          <w:sz w:val="24"/>
          <w:szCs w:val="24"/>
        </w:rPr>
        <w:t xml:space="preserve">nodes to 1, and by the definition of no-backtracking </w:t>
      </w:r>
      <w:proofErr w:type="spellStart"/>
      <w:r w:rsidRPr="000D60E2">
        <w:rPr>
          <w:rFonts w:ascii="Bookman Old Style" w:hAnsi="Bookman Old Style"/>
          <w:sz w:val="24"/>
          <w:szCs w:val="24"/>
        </w:rPr>
        <w:t>PLGPa</w:t>
      </w:r>
      <w:proofErr w:type="spellEnd"/>
      <w:r>
        <w:rPr>
          <w:rFonts w:ascii="Bookman Old Style" w:hAnsi="Bookman Old Style"/>
          <w:sz w:val="24"/>
          <w:szCs w:val="24"/>
        </w:rPr>
        <w:t xml:space="preserve"> </w:t>
      </w:r>
      <w:r w:rsidRPr="000D60E2">
        <w:rPr>
          <w:rFonts w:ascii="Bookman Old Style" w:hAnsi="Bookman Old Style"/>
          <w:sz w:val="24"/>
          <w:szCs w:val="24"/>
        </w:rPr>
        <w:t xml:space="preserve">resists Vampire attacks. </w:t>
      </w:r>
    </w:p>
    <w:p w:rsidR="000D60E2" w:rsidRDefault="000D60E2" w:rsidP="0047235E">
      <w:pPr>
        <w:numPr>
          <w:ilvl w:val="0"/>
          <w:numId w:val="19"/>
        </w:numPr>
        <w:spacing w:line="480" w:lineRule="auto"/>
        <w:jc w:val="both"/>
        <w:rPr>
          <w:rFonts w:ascii="Bookman Old Style" w:hAnsi="Bookman Old Style"/>
          <w:sz w:val="24"/>
          <w:szCs w:val="24"/>
        </w:rPr>
      </w:pPr>
      <w:r w:rsidRPr="000D60E2">
        <w:rPr>
          <w:rFonts w:ascii="Bookman Old Style" w:hAnsi="Bookman Old Style"/>
          <w:sz w:val="24"/>
          <w:szCs w:val="24"/>
        </w:rPr>
        <w:t xml:space="preserve">This is achieved because packet </w:t>
      </w:r>
      <w:r>
        <w:rPr>
          <w:rFonts w:ascii="Bookman Old Style" w:hAnsi="Bookman Old Style"/>
          <w:sz w:val="24"/>
          <w:szCs w:val="24"/>
        </w:rPr>
        <w:t>progress is securely verifiable c</w:t>
      </w:r>
      <w:r w:rsidRPr="000D60E2">
        <w:rPr>
          <w:rFonts w:ascii="Bookman Old Style" w:hAnsi="Bookman Old Style"/>
          <w:sz w:val="24"/>
          <w:szCs w:val="24"/>
        </w:rPr>
        <w:t>an modify to allow for limited backtracking (-backtracking, as opposed to original 0-backtracking scheme), which provides some leeway in the way no-backtracking is verified, allowing a certain amount of total backtracking per packet within a security parameter (Case of reaching a dead-end path).</w:t>
      </w:r>
    </w:p>
    <w:p w:rsidR="000D60E2" w:rsidRDefault="004E4E02" w:rsidP="000D60E2">
      <w:pPr>
        <w:spacing w:line="480" w:lineRule="auto"/>
        <w:jc w:val="both"/>
        <w:rPr>
          <w:rFonts w:ascii="Bookman Old Style" w:hAnsi="Bookman Old Style"/>
          <w:b/>
          <w:sz w:val="32"/>
          <w:szCs w:val="32"/>
        </w:rPr>
      </w:pPr>
      <w:r w:rsidRPr="00172573">
        <w:rPr>
          <w:rFonts w:ascii="Bookman Old Style" w:hAnsi="Bookman Old Style"/>
          <w:b/>
          <w:sz w:val="32"/>
          <w:szCs w:val="32"/>
        </w:rPr>
        <w:t>4.5. PERFORMANCE CONSIDERATIONS</w:t>
      </w:r>
      <w:r>
        <w:rPr>
          <w:rFonts w:ascii="Bookman Old Style" w:hAnsi="Bookman Old Style"/>
          <w:b/>
          <w:sz w:val="32"/>
          <w:szCs w:val="32"/>
        </w:rPr>
        <w:t>:</w:t>
      </w:r>
    </w:p>
    <w:p w:rsidR="00000000" w:rsidRPr="00172573" w:rsidRDefault="0047235E" w:rsidP="0047235E">
      <w:pPr>
        <w:numPr>
          <w:ilvl w:val="0"/>
          <w:numId w:val="20"/>
        </w:numPr>
        <w:spacing w:line="480" w:lineRule="auto"/>
        <w:jc w:val="both"/>
        <w:rPr>
          <w:rFonts w:ascii="Bookman Old Style" w:hAnsi="Bookman Old Style"/>
          <w:sz w:val="24"/>
          <w:szCs w:val="24"/>
        </w:rPr>
      </w:pPr>
      <w:proofErr w:type="spellStart"/>
      <w:r w:rsidRPr="00172573">
        <w:rPr>
          <w:rFonts w:ascii="Bookman Old Style" w:hAnsi="Bookman Old Style"/>
          <w:sz w:val="24"/>
          <w:szCs w:val="24"/>
        </w:rPr>
        <w:t>PLGPa</w:t>
      </w:r>
      <w:proofErr w:type="spellEnd"/>
      <w:r w:rsidRPr="00172573">
        <w:rPr>
          <w:rFonts w:ascii="Bookman Old Style" w:hAnsi="Bookman Old Style"/>
          <w:sz w:val="24"/>
          <w:szCs w:val="24"/>
        </w:rPr>
        <w:t xml:space="preserve"> includes path attestations which increase the size of every packet, incurring penalties in terms of bandwidth use, and thus radio power. Adding extra packet verification requirements for intermediate nodes also increases processor utiliz</w:t>
      </w:r>
      <w:r w:rsidRPr="00172573">
        <w:rPr>
          <w:rFonts w:ascii="Bookman Old Style" w:hAnsi="Bookman Old Style"/>
          <w:sz w:val="24"/>
          <w:szCs w:val="24"/>
        </w:rPr>
        <w:t xml:space="preserve">ation, requiring time, and additional power. </w:t>
      </w:r>
    </w:p>
    <w:p w:rsidR="00000000" w:rsidRPr="00172573" w:rsidRDefault="0047235E" w:rsidP="0047235E">
      <w:pPr>
        <w:numPr>
          <w:ilvl w:val="0"/>
          <w:numId w:val="20"/>
        </w:numPr>
        <w:spacing w:line="480" w:lineRule="auto"/>
        <w:jc w:val="both"/>
        <w:rPr>
          <w:rFonts w:ascii="Bookman Old Style" w:hAnsi="Bookman Old Style"/>
          <w:sz w:val="24"/>
          <w:szCs w:val="24"/>
        </w:rPr>
      </w:pPr>
      <w:r w:rsidRPr="00172573">
        <w:rPr>
          <w:rFonts w:ascii="Bookman Old Style" w:hAnsi="Bookman Old Style"/>
          <w:sz w:val="24"/>
          <w:szCs w:val="24"/>
        </w:rPr>
        <w:t xml:space="preserve">There is nothing to be gained in completely </w:t>
      </w:r>
      <w:r w:rsidR="00172573" w:rsidRPr="00172573">
        <w:rPr>
          <w:rFonts w:ascii="Bookman Old Style" w:hAnsi="Bookman Old Style"/>
          <w:sz w:val="24"/>
          <w:szCs w:val="24"/>
        </w:rPr>
        <w:t>no adversarial</w:t>
      </w:r>
      <w:r w:rsidRPr="00172573">
        <w:rPr>
          <w:rFonts w:ascii="Bookman Old Style" w:hAnsi="Bookman Old Style"/>
          <w:sz w:val="24"/>
          <w:szCs w:val="24"/>
        </w:rPr>
        <w:t xml:space="preserve"> environments, but in the presence of even a small number of malicious nodes, </w:t>
      </w:r>
      <w:r w:rsidRPr="00172573">
        <w:rPr>
          <w:rFonts w:ascii="Bookman Old Style" w:hAnsi="Bookman Old Style"/>
          <w:sz w:val="24"/>
          <w:szCs w:val="24"/>
        </w:rPr>
        <w:t>the increased overhead becomes worthwhile when considering the potential damage of Vampire attacks</w:t>
      </w:r>
      <w:r w:rsidRPr="00172573">
        <w:rPr>
          <w:rFonts w:ascii="Bookman Old Style" w:hAnsi="Bookman Old Style"/>
          <w:sz w:val="24"/>
          <w:szCs w:val="24"/>
        </w:rPr>
        <w:t>.</w:t>
      </w:r>
    </w:p>
    <w:p w:rsidR="00000000" w:rsidRPr="007B6086" w:rsidRDefault="0047235E" w:rsidP="0047235E">
      <w:pPr>
        <w:numPr>
          <w:ilvl w:val="0"/>
          <w:numId w:val="20"/>
        </w:numPr>
        <w:spacing w:line="480" w:lineRule="auto"/>
        <w:jc w:val="both"/>
        <w:rPr>
          <w:rFonts w:ascii="Bookman Old Style" w:hAnsi="Bookman Old Style"/>
          <w:sz w:val="24"/>
          <w:szCs w:val="24"/>
        </w:rPr>
      </w:pPr>
      <w:r w:rsidRPr="00172573">
        <w:rPr>
          <w:rFonts w:ascii="Bookman Old Style" w:hAnsi="Bookman Old Style"/>
          <w:sz w:val="24"/>
          <w:szCs w:val="24"/>
        </w:rPr>
        <w:t xml:space="preserve">In total, the overhead on the entire network of </w:t>
      </w:r>
      <w:proofErr w:type="spellStart"/>
      <w:r w:rsidRPr="00172573">
        <w:rPr>
          <w:rFonts w:ascii="Bookman Old Style" w:hAnsi="Bookman Old Style"/>
          <w:sz w:val="24"/>
          <w:szCs w:val="24"/>
        </w:rPr>
        <w:t>PLGPa</w:t>
      </w:r>
      <w:proofErr w:type="spellEnd"/>
      <w:r w:rsidRPr="00172573">
        <w:rPr>
          <w:rFonts w:ascii="Bookman Old Style" w:hAnsi="Bookman Old Style"/>
          <w:sz w:val="24"/>
          <w:szCs w:val="24"/>
        </w:rPr>
        <w:t xml:space="preserve"> (over PLGP) when using 32-bit processors or dedicated cryptographic accelerator is the energy equivalent of 90 additional bytes per packet, or a factor O(x</w:t>
      </w:r>
      <w:r w:rsidRPr="00172573">
        <w:rPr>
          <w:rFonts w:ascii="Bookman Old Style" w:hAnsi="Bookman Old Style"/>
          <w:sz w:val="24"/>
          <w:szCs w:val="24"/>
          <w:lang w:val="el-GR"/>
        </w:rPr>
        <w:t>λ</w:t>
      </w:r>
      <w:r w:rsidRPr="00172573">
        <w:rPr>
          <w:rFonts w:ascii="Bookman Old Style" w:hAnsi="Bookman Old Style"/>
          <w:sz w:val="24"/>
          <w:szCs w:val="24"/>
        </w:rPr>
        <w:t xml:space="preserve">), </w:t>
      </w:r>
      <w:r w:rsidRPr="00172573">
        <w:rPr>
          <w:rFonts w:ascii="Bookman Old Style" w:hAnsi="Bookman Old Style"/>
          <w:sz w:val="24"/>
          <w:szCs w:val="24"/>
        </w:rPr>
        <w:lastRenderedPageBreak/>
        <w:t>where</w:t>
      </w:r>
      <w:r w:rsidRPr="007B6086">
        <w:rPr>
          <w:rFonts w:ascii="Bookman Old Style" w:hAnsi="Bookman Old Style"/>
          <w:sz w:val="24"/>
          <w:szCs w:val="24"/>
          <w:lang w:val="el-GR"/>
        </w:rPr>
        <w:t>λ</w:t>
      </w:r>
      <w:r w:rsidRPr="007B6086">
        <w:rPr>
          <w:rFonts w:ascii="Bookman Old Style" w:hAnsi="Bookman Old Style"/>
          <w:sz w:val="24"/>
          <w:szCs w:val="24"/>
        </w:rPr>
        <w:t xml:space="preserve"> is the </w:t>
      </w:r>
      <w:r w:rsidRPr="007B6086">
        <w:rPr>
          <w:rFonts w:ascii="Bookman Old Style" w:hAnsi="Bookman Old Style"/>
          <w:sz w:val="24"/>
          <w:szCs w:val="24"/>
        </w:rPr>
        <w:t xml:space="preserve">path length between source and destination </w:t>
      </w:r>
      <w:r w:rsidRPr="007B6086">
        <w:rPr>
          <w:rFonts w:ascii="Bookman Old Style" w:hAnsi="Bookman Old Style"/>
          <w:sz w:val="24"/>
          <w:szCs w:val="24"/>
        </w:rPr>
        <w:t xml:space="preserve">and x is 1.2-7.5, depending on </w:t>
      </w:r>
      <w:r w:rsidRPr="007B6086">
        <w:rPr>
          <w:rFonts w:ascii="Bookman Old Style" w:hAnsi="Bookman Old Style"/>
          <w:sz w:val="24"/>
          <w:szCs w:val="24"/>
        </w:rPr>
        <w:t xml:space="preserve">average packet size </w:t>
      </w:r>
      <w:r w:rsidRPr="007B6086">
        <w:rPr>
          <w:rFonts w:ascii="Bookman Old Style" w:hAnsi="Bookman Old Style"/>
          <w:sz w:val="24"/>
          <w:szCs w:val="24"/>
        </w:rPr>
        <w:t xml:space="preserve">(512 and 12 bytes, respectively). </w:t>
      </w:r>
    </w:p>
    <w:p w:rsidR="00000000" w:rsidRPr="00172573" w:rsidRDefault="0047235E" w:rsidP="0047235E">
      <w:pPr>
        <w:numPr>
          <w:ilvl w:val="0"/>
          <w:numId w:val="20"/>
        </w:numPr>
        <w:spacing w:line="480" w:lineRule="auto"/>
        <w:jc w:val="both"/>
        <w:rPr>
          <w:rFonts w:ascii="Bookman Old Style" w:hAnsi="Bookman Old Style"/>
          <w:sz w:val="24"/>
          <w:szCs w:val="24"/>
        </w:rPr>
      </w:pPr>
      <w:r w:rsidRPr="00172573">
        <w:rPr>
          <w:rFonts w:ascii="Bookman Old Style" w:hAnsi="Bookman Old Style"/>
          <w:sz w:val="24"/>
          <w:szCs w:val="24"/>
        </w:rPr>
        <w:t>Even without dedicated hardware, the cryp</w:t>
      </w:r>
      <w:r w:rsidRPr="00172573">
        <w:rPr>
          <w:rFonts w:ascii="Bookman Old Style" w:hAnsi="Bookman Old Style"/>
          <w:sz w:val="24"/>
          <w:szCs w:val="24"/>
        </w:rPr>
        <w:t xml:space="preserve">tographic computation required for </w:t>
      </w:r>
      <w:proofErr w:type="spellStart"/>
      <w:r w:rsidRPr="00172573">
        <w:rPr>
          <w:rFonts w:ascii="Bookman Old Style" w:hAnsi="Bookman Old Style"/>
          <w:sz w:val="24"/>
          <w:szCs w:val="24"/>
        </w:rPr>
        <w:t>PLGPa</w:t>
      </w:r>
      <w:proofErr w:type="spellEnd"/>
      <w:r w:rsidRPr="00172573">
        <w:rPr>
          <w:rFonts w:ascii="Bookman Old Style" w:hAnsi="Bookman Old Style"/>
          <w:sz w:val="24"/>
          <w:szCs w:val="24"/>
        </w:rPr>
        <w:t xml:space="preserve"> is </w:t>
      </w:r>
      <w:r w:rsidRPr="00172573">
        <w:rPr>
          <w:rFonts w:ascii="Bookman Old Style" w:hAnsi="Bookman Old Style"/>
          <w:sz w:val="24"/>
          <w:szCs w:val="24"/>
        </w:rPr>
        <w:t>tractable</w:t>
      </w:r>
      <w:r w:rsidRPr="00172573">
        <w:rPr>
          <w:rFonts w:ascii="Bookman Old Style" w:hAnsi="Bookman Old Style"/>
          <w:sz w:val="24"/>
          <w:szCs w:val="24"/>
        </w:rPr>
        <w:t xml:space="preserve"> even on 8-bit processors, although with up to a factor of 30 performance</w:t>
      </w:r>
      <w:r w:rsidRPr="00172573">
        <w:rPr>
          <w:rFonts w:ascii="Bookman Old Style" w:hAnsi="Bookman Old Style"/>
          <w:sz w:val="24"/>
          <w:szCs w:val="24"/>
        </w:rPr>
        <w:t xml:space="preserve"> penalty, but this hardware configuration is increasingly uncommon.</w:t>
      </w:r>
    </w:p>
    <w:p w:rsidR="00172573" w:rsidRPr="00172573" w:rsidRDefault="004E4E02" w:rsidP="000D60E2">
      <w:pPr>
        <w:spacing w:line="480" w:lineRule="auto"/>
        <w:jc w:val="both"/>
        <w:rPr>
          <w:rFonts w:ascii="Bookman Old Style" w:hAnsi="Bookman Old Style"/>
          <w:b/>
          <w:sz w:val="32"/>
          <w:szCs w:val="32"/>
        </w:rPr>
      </w:pPr>
      <w:r>
        <w:rPr>
          <w:rFonts w:ascii="Bookman Old Style" w:hAnsi="Bookman Old Style"/>
          <w:b/>
          <w:sz w:val="32"/>
          <w:szCs w:val="32"/>
        </w:rPr>
        <w:t xml:space="preserve">4.6. </w:t>
      </w:r>
      <w:r w:rsidRPr="00172573">
        <w:rPr>
          <w:rFonts w:ascii="Bookman Old Style" w:hAnsi="Bookman Old Style"/>
          <w:b/>
          <w:sz w:val="32"/>
          <w:szCs w:val="32"/>
        </w:rPr>
        <w:t>SECURING THE DISCOVERY PHASE</w:t>
      </w:r>
    </w:p>
    <w:p w:rsidR="00000000" w:rsidRDefault="0047235E" w:rsidP="00172573">
      <w:pPr>
        <w:spacing w:line="480" w:lineRule="auto"/>
        <w:jc w:val="both"/>
        <w:rPr>
          <w:rFonts w:ascii="Bookman Old Style" w:hAnsi="Bookman Old Style"/>
          <w:sz w:val="24"/>
          <w:szCs w:val="24"/>
        </w:rPr>
      </w:pPr>
      <w:r w:rsidRPr="00172573">
        <w:rPr>
          <w:rFonts w:ascii="Bookman Old Style" w:hAnsi="Bookman Old Style"/>
          <w:sz w:val="24"/>
          <w:szCs w:val="24"/>
        </w:rPr>
        <w:t xml:space="preserve">Enforce rate limits </w:t>
      </w:r>
      <w:r w:rsidRPr="00172573">
        <w:rPr>
          <w:rFonts w:ascii="Bookman Old Style" w:hAnsi="Bookman Old Style"/>
          <w:sz w:val="24"/>
          <w:szCs w:val="24"/>
        </w:rPr>
        <w:t xml:space="preserve">in a number of ways, such as neighbor throttling </w:t>
      </w:r>
      <w:r w:rsidR="00172573" w:rsidRPr="00172573">
        <w:rPr>
          <w:rFonts w:ascii="Bookman Old Style" w:hAnsi="Bookman Old Style"/>
          <w:sz w:val="24"/>
          <w:szCs w:val="24"/>
        </w:rPr>
        <w:t>or one</w:t>
      </w:r>
      <w:r w:rsidRPr="00172573">
        <w:rPr>
          <w:rFonts w:ascii="Bookman Old Style" w:hAnsi="Bookman Old Style"/>
          <w:sz w:val="24"/>
          <w:szCs w:val="24"/>
        </w:rPr>
        <w:t xml:space="preserve">-way hash chains [14]. We can also optimize discovery </w:t>
      </w:r>
      <w:r w:rsidR="00172573" w:rsidRPr="00172573">
        <w:rPr>
          <w:rFonts w:ascii="Bookman Old Style" w:hAnsi="Bookman Old Style"/>
          <w:sz w:val="24"/>
          <w:szCs w:val="24"/>
        </w:rPr>
        <w:t>algorithms to</w:t>
      </w:r>
      <w:r w:rsidRPr="00172573">
        <w:rPr>
          <w:rFonts w:ascii="Bookman Old Style" w:hAnsi="Bookman Old Style"/>
          <w:sz w:val="24"/>
          <w:szCs w:val="24"/>
        </w:rPr>
        <w:t xml:space="preserve"> minimize our window of vulnerability. If a network survives the high ri</w:t>
      </w:r>
      <w:r w:rsidRPr="00172573">
        <w:rPr>
          <w:rFonts w:ascii="Bookman Old Style" w:hAnsi="Bookman Old Style"/>
          <w:sz w:val="24"/>
          <w:szCs w:val="24"/>
        </w:rPr>
        <w:t xml:space="preserve">sk discovery period, it is unlikely to suffer serious damage from Vampires </w:t>
      </w:r>
      <w:r w:rsidR="00172573" w:rsidRPr="00172573">
        <w:rPr>
          <w:rFonts w:ascii="Bookman Old Style" w:hAnsi="Bookman Old Style"/>
          <w:sz w:val="24"/>
          <w:szCs w:val="24"/>
        </w:rPr>
        <w:t>during normal</w:t>
      </w:r>
      <w:r w:rsidRPr="00172573">
        <w:rPr>
          <w:rFonts w:ascii="Bookman Old Style" w:hAnsi="Bookman Old Style"/>
          <w:sz w:val="24"/>
          <w:szCs w:val="24"/>
        </w:rPr>
        <w:t xml:space="preserve"> packet forwarding.</w:t>
      </w:r>
    </w:p>
    <w:p w:rsidR="00000000" w:rsidRPr="00172573" w:rsidRDefault="0047235E" w:rsidP="0047235E">
      <w:pPr>
        <w:numPr>
          <w:ilvl w:val="0"/>
          <w:numId w:val="21"/>
        </w:numPr>
        <w:spacing w:line="480" w:lineRule="auto"/>
        <w:jc w:val="both"/>
        <w:rPr>
          <w:rFonts w:ascii="Bookman Old Style" w:hAnsi="Bookman Old Style"/>
          <w:sz w:val="24"/>
          <w:szCs w:val="24"/>
        </w:rPr>
      </w:pPr>
      <w:r w:rsidRPr="00172573">
        <w:rPr>
          <w:rFonts w:ascii="Bookman Old Style" w:hAnsi="Bookman Old Style"/>
          <w:sz w:val="24"/>
          <w:szCs w:val="24"/>
        </w:rPr>
        <w:t>An attack in discovery phase:</w:t>
      </w:r>
    </w:p>
    <w:p w:rsidR="00000000" w:rsidRPr="00172573" w:rsidRDefault="0047235E" w:rsidP="0047235E">
      <w:pPr>
        <w:numPr>
          <w:ilvl w:val="1"/>
          <w:numId w:val="21"/>
        </w:numPr>
        <w:spacing w:line="480" w:lineRule="auto"/>
        <w:jc w:val="both"/>
        <w:rPr>
          <w:rFonts w:ascii="Bookman Old Style" w:hAnsi="Bookman Old Style"/>
          <w:sz w:val="24"/>
          <w:szCs w:val="24"/>
        </w:rPr>
      </w:pPr>
      <w:r w:rsidRPr="00172573">
        <w:rPr>
          <w:rFonts w:ascii="Bookman Old Style" w:hAnsi="Bookman Old Style"/>
          <w:sz w:val="24"/>
          <w:szCs w:val="24"/>
        </w:rPr>
        <w:t xml:space="preserve">Malicious nodes can use </w:t>
      </w:r>
      <w:r w:rsidRPr="00172573">
        <w:rPr>
          <w:rFonts w:ascii="Bookman Old Style" w:hAnsi="Bookman Old Style"/>
          <w:sz w:val="24"/>
          <w:szCs w:val="24"/>
        </w:rPr>
        <w:t xml:space="preserve">directional antennas </w:t>
      </w:r>
      <w:r w:rsidRPr="00172573">
        <w:rPr>
          <w:rFonts w:ascii="Bookman Old Style" w:hAnsi="Bookman Old Style"/>
          <w:sz w:val="24"/>
          <w:szCs w:val="24"/>
        </w:rPr>
        <w:t>to masquerade neighbors to any or all nodes in the network, and t</w:t>
      </w:r>
      <w:r w:rsidRPr="00172573">
        <w:rPr>
          <w:rFonts w:ascii="Bookman Old Style" w:hAnsi="Bookman Old Style"/>
          <w:sz w:val="24"/>
          <w:szCs w:val="24"/>
        </w:rPr>
        <w:t xml:space="preserve">herefore look like a group of size one, with which other groups will try to preferentially merge. Merge requests are composed of </w:t>
      </w:r>
      <w:r w:rsidR="00172573" w:rsidRPr="00172573">
        <w:rPr>
          <w:rFonts w:ascii="Bookman Old Style" w:hAnsi="Bookman Old Style"/>
          <w:sz w:val="24"/>
          <w:szCs w:val="24"/>
        </w:rPr>
        <w:t>the requested</w:t>
      </w:r>
      <w:r w:rsidRPr="00172573">
        <w:rPr>
          <w:rFonts w:ascii="Bookman Old Style" w:hAnsi="Bookman Old Style"/>
          <w:sz w:val="24"/>
          <w:szCs w:val="24"/>
        </w:rPr>
        <w:t xml:space="preserve"> group’s ID as well as all the group members’ IDs, and the receiving node will flood this request to other group </w:t>
      </w:r>
      <w:r w:rsidRPr="00172573">
        <w:rPr>
          <w:rFonts w:ascii="Bookman Old Style" w:hAnsi="Bookman Old Style"/>
          <w:sz w:val="24"/>
          <w:szCs w:val="24"/>
        </w:rPr>
        <w:t>members.</w:t>
      </w:r>
    </w:p>
    <w:p w:rsidR="00000000" w:rsidRDefault="0047235E" w:rsidP="0047235E">
      <w:pPr>
        <w:numPr>
          <w:ilvl w:val="1"/>
          <w:numId w:val="21"/>
        </w:numPr>
        <w:spacing w:line="480" w:lineRule="auto"/>
        <w:jc w:val="both"/>
        <w:rPr>
          <w:rFonts w:ascii="Bookman Old Style" w:hAnsi="Bookman Old Style"/>
          <w:sz w:val="24"/>
          <w:szCs w:val="24"/>
        </w:rPr>
      </w:pPr>
      <w:r w:rsidRPr="00172573">
        <w:rPr>
          <w:rFonts w:ascii="Bookman Old Style" w:hAnsi="Bookman Old Style"/>
          <w:sz w:val="24"/>
          <w:szCs w:val="24"/>
        </w:rPr>
        <w:t xml:space="preserve">Other groups will issue merge requests, which the Vampire can deny. In PLGP, denials are only allowed if another merge is in progress, so if we modify the reject message to include </w:t>
      </w:r>
      <w:r w:rsidRPr="00172573">
        <w:rPr>
          <w:rFonts w:ascii="Bookman Old Style" w:hAnsi="Bookman Old Style"/>
          <w:sz w:val="24"/>
          <w:szCs w:val="24"/>
        </w:rPr>
        <w:t xml:space="preserve">the ID of the group with which the </w:t>
      </w:r>
      <w:r w:rsidRPr="00172573">
        <w:rPr>
          <w:rFonts w:ascii="Bookman Old Style" w:hAnsi="Bookman Old Style"/>
          <w:sz w:val="24"/>
          <w:szCs w:val="24"/>
        </w:rPr>
        <w:lastRenderedPageBreak/>
        <w:t xml:space="preserve">merge is in progress (and a signature for nonrepudiation), these messages can be kept and replayed at the end of the topology discovery period, </w:t>
      </w:r>
      <w:r w:rsidRPr="00172573">
        <w:rPr>
          <w:rFonts w:ascii="Bookman Old Style" w:hAnsi="Bookman Old Style"/>
          <w:sz w:val="24"/>
          <w:szCs w:val="24"/>
        </w:rPr>
        <w:t>detecting an</w:t>
      </w:r>
      <w:r w:rsidRPr="00172573">
        <w:rPr>
          <w:rFonts w:ascii="Bookman Old Style" w:hAnsi="Bookman Old Style"/>
          <w:sz w:val="24"/>
          <w:szCs w:val="24"/>
        </w:rPr>
        <w:t>d removing nodes who incorrectly deny merge requests</w:t>
      </w:r>
      <w:r w:rsidRPr="00172573">
        <w:rPr>
          <w:rFonts w:ascii="Bookman Old Style" w:hAnsi="Bookman Old Style"/>
          <w:sz w:val="24"/>
          <w:szCs w:val="24"/>
        </w:rPr>
        <w:t xml:space="preserve">. Vampires could maintain the illusion that it is a neighbor of a given group. Since join events </w:t>
      </w:r>
      <w:r w:rsidRPr="00172573">
        <w:rPr>
          <w:rFonts w:ascii="Bookman Old Style" w:hAnsi="Bookman Old Style"/>
          <w:sz w:val="24"/>
          <w:szCs w:val="24"/>
        </w:rPr>
        <w:t>require multiparty computation and are flooded throughout the group</w:t>
      </w:r>
      <w:r w:rsidRPr="00172573">
        <w:rPr>
          <w:rFonts w:ascii="Bookman Old Style" w:hAnsi="Bookman Old Style"/>
          <w:sz w:val="24"/>
          <w:szCs w:val="24"/>
        </w:rPr>
        <w:t>, this makes for a fairly effective attack</w:t>
      </w:r>
      <w:r w:rsidR="00172573">
        <w:rPr>
          <w:rFonts w:ascii="Bookman Old Style" w:hAnsi="Bookman Old Style"/>
          <w:sz w:val="24"/>
          <w:szCs w:val="24"/>
        </w:rPr>
        <w:t>.</w:t>
      </w:r>
    </w:p>
    <w:p w:rsidR="00000000" w:rsidRPr="00172573" w:rsidRDefault="0047235E" w:rsidP="0047235E">
      <w:pPr>
        <w:numPr>
          <w:ilvl w:val="0"/>
          <w:numId w:val="21"/>
        </w:numPr>
        <w:spacing w:line="480" w:lineRule="auto"/>
        <w:jc w:val="both"/>
        <w:rPr>
          <w:rFonts w:ascii="Bookman Old Style" w:hAnsi="Bookman Old Style"/>
          <w:sz w:val="24"/>
          <w:szCs w:val="24"/>
        </w:rPr>
      </w:pPr>
      <w:r w:rsidRPr="00172573">
        <w:rPr>
          <w:rFonts w:ascii="Bookman Old Style" w:hAnsi="Bookman Old Style"/>
          <w:sz w:val="24"/>
          <w:szCs w:val="24"/>
        </w:rPr>
        <w:t xml:space="preserve">The bound we can place on malicious discovery damage in </w:t>
      </w:r>
      <w:proofErr w:type="spellStart"/>
      <w:r w:rsidRPr="00172573">
        <w:rPr>
          <w:rFonts w:ascii="Bookman Old Style" w:hAnsi="Bookman Old Style"/>
          <w:sz w:val="24"/>
          <w:szCs w:val="24"/>
        </w:rPr>
        <w:t>PLGPa</w:t>
      </w:r>
      <w:proofErr w:type="spellEnd"/>
      <w:r w:rsidRPr="00172573">
        <w:rPr>
          <w:rFonts w:ascii="Bookman Old Style" w:hAnsi="Bookman Old Style"/>
          <w:sz w:val="24"/>
          <w:szCs w:val="24"/>
        </w:rPr>
        <w:t xml:space="preserve"> is still unknown. Moreover, if we can conclude that a single malicious node causes </w:t>
      </w:r>
      <w:r w:rsidRPr="00172573">
        <w:rPr>
          <w:rFonts w:ascii="Bookman Old Style" w:hAnsi="Bookman Old Style"/>
          <w:sz w:val="24"/>
          <w:szCs w:val="24"/>
        </w:rPr>
        <w:t>a factor of k energy increase during discovery (and is then expelled), it is not clear how that value scales under collusion among multiple malicious nodes.</w:t>
      </w: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172573" w:rsidRDefault="00172573" w:rsidP="00172573">
      <w:pPr>
        <w:spacing w:line="480" w:lineRule="auto"/>
        <w:jc w:val="both"/>
        <w:rPr>
          <w:rFonts w:ascii="Bookman Old Style" w:hAnsi="Bookman Old Style"/>
          <w:sz w:val="24"/>
          <w:szCs w:val="24"/>
        </w:rPr>
      </w:pPr>
    </w:p>
    <w:p w:rsidR="00D748CC" w:rsidRDefault="00D748CC" w:rsidP="00172573">
      <w:pPr>
        <w:spacing w:line="480" w:lineRule="auto"/>
        <w:jc w:val="both"/>
        <w:rPr>
          <w:rFonts w:ascii="Bookman Old Style" w:hAnsi="Bookman Old Style"/>
          <w:sz w:val="24"/>
          <w:szCs w:val="24"/>
        </w:rPr>
      </w:pPr>
    </w:p>
    <w:p w:rsidR="00D748CC" w:rsidRDefault="0047235E" w:rsidP="00172573">
      <w:pPr>
        <w:spacing w:line="480" w:lineRule="auto"/>
        <w:jc w:val="both"/>
        <w:rPr>
          <w:rFonts w:ascii="Bookman Old Style" w:hAnsi="Bookman Old Style"/>
          <w:b/>
          <w:sz w:val="32"/>
          <w:szCs w:val="32"/>
        </w:rPr>
      </w:pPr>
      <w:r w:rsidRPr="00D748CC">
        <w:rPr>
          <w:rFonts w:ascii="Bookman Old Style" w:hAnsi="Bookman Old Style"/>
          <w:b/>
          <w:sz w:val="32"/>
          <w:szCs w:val="32"/>
        </w:rPr>
        <w:lastRenderedPageBreak/>
        <w:t>5. UML DIAGRAMS FOR THE PROPOSED SYSTEM:</w:t>
      </w:r>
    </w:p>
    <w:p w:rsidR="00D748CC"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t>5.1. USE-CASE DIAGRAM</w:t>
      </w:r>
    </w:p>
    <w:p w:rsidR="00D748CC" w:rsidRDefault="00D748CC" w:rsidP="00172573">
      <w:pPr>
        <w:spacing w:line="480" w:lineRule="auto"/>
        <w:jc w:val="both"/>
        <w:rPr>
          <w:rFonts w:ascii="Bookman Old Style" w:hAnsi="Bookman Old Style"/>
          <w:b/>
          <w:sz w:val="32"/>
          <w:szCs w:val="32"/>
        </w:rPr>
      </w:pPr>
      <w:r w:rsidRPr="00D748CC">
        <w:rPr>
          <w:rFonts w:ascii="Bookman Old Style" w:hAnsi="Bookman Old Style"/>
          <w:b/>
          <w:sz w:val="32"/>
          <w:szCs w:val="32"/>
        </w:rPr>
        <w:object w:dxaOrig="8528" w:dyaOrig="8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407.25pt" o:ole="">
            <v:imagedata r:id="rId41" o:title=""/>
          </v:shape>
          <o:OLEObject Type="Embed" ProgID="Unknown" ShapeID="_x0000_i1025" DrawAspect="Content" ObjectID="_1511260520" r:id="rId42"/>
        </w:object>
      </w:r>
    </w:p>
    <w:p w:rsidR="00D748CC" w:rsidRDefault="00D748CC" w:rsidP="00172573">
      <w:pPr>
        <w:spacing w:line="480" w:lineRule="auto"/>
        <w:jc w:val="both"/>
        <w:rPr>
          <w:rFonts w:ascii="Bookman Old Style" w:hAnsi="Bookman Old Style"/>
          <w:b/>
          <w:sz w:val="32"/>
          <w:szCs w:val="32"/>
        </w:rPr>
      </w:pPr>
    </w:p>
    <w:p w:rsidR="00D748CC" w:rsidRDefault="00D748CC" w:rsidP="00172573">
      <w:pPr>
        <w:spacing w:line="480" w:lineRule="auto"/>
        <w:jc w:val="both"/>
        <w:rPr>
          <w:rFonts w:ascii="Bookman Old Style" w:hAnsi="Bookman Old Style"/>
          <w:b/>
          <w:sz w:val="32"/>
          <w:szCs w:val="32"/>
        </w:rPr>
      </w:pPr>
    </w:p>
    <w:p w:rsidR="00D748CC" w:rsidRDefault="00D748CC" w:rsidP="00172573">
      <w:pPr>
        <w:spacing w:line="480" w:lineRule="auto"/>
        <w:jc w:val="both"/>
        <w:rPr>
          <w:rFonts w:ascii="Bookman Old Style" w:hAnsi="Bookman Old Style"/>
          <w:b/>
          <w:sz w:val="32"/>
          <w:szCs w:val="32"/>
        </w:rPr>
      </w:pPr>
    </w:p>
    <w:p w:rsidR="00D748CC"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lastRenderedPageBreak/>
        <w:t>5.2. CLASS DIAGRAM</w:t>
      </w:r>
    </w:p>
    <w:p w:rsidR="00D748CC" w:rsidRDefault="00D748CC" w:rsidP="00172573">
      <w:pPr>
        <w:spacing w:line="480" w:lineRule="auto"/>
        <w:jc w:val="both"/>
        <w:rPr>
          <w:rFonts w:ascii="Bookman Old Style" w:hAnsi="Bookman Old Style"/>
          <w:b/>
          <w:sz w:val="32"/>
          <w:szCs w:val="32"/>
        </w:rPr>
      </w:pPr>
      <w:r w:rsidRPr="00D748CC">
        <w:rPr>
          <w:rFonts w:ascii="Bookman Old Style" w:hAnsi="Bookman Old Style"/>
          <w:b/>
          <w:sz w:val="32"/>
          <w:szCs w:val="32"/>
        </w:rPr>
        <w:object w:dxaOrig="8286" w:dyaOrig="5051">
          <v:shape id="_x0000_i1026" type="#_x0000_t75" style="width:414pt;height:291.75pt" o:ole="">
            <v:imagedata r:id="rId43" o:title=""/>
          </v:shape>
          <o:OLEObject Type="Embed" ProgID="Unknown" ShapeID="_x0000_i1026" DrawAspect="Content" ObjectID="_1511260521" r:id="rId44"/>
        </w:object>
      </w:r>
    </w:p>
    <w:p w:rsidR="00D748CC" w:rsidRDefault="00D748CC" w:rsidP="00172573">
      <w:pPr>
        <w:spacing w:line="480" w:lineRule="auto"/>
        <w:jc w:val="both"/>
        <w:rPr>
          <w:rFonts w:ascii="Bookman Old Style" w:hAnsi="Bookman Old Style"/>
          <w:b/>
          <w:sz w:val="32"/>
          <w:szCs w:val="32"/>
        </w:rPr>
      </w:pPr>
    </w:p>
    <w:p w:rsidR="00D748CC" w:rsidRDefault="00D748CC" w:rsidP="00172573">
      <w:pPr>
        <w:spacing w:line="480" w:lineRule="auto"/>
        <w:jc w:val="both"/>
        <w:rPr>
          <w:rFonts w:ascii="Bookman Old Style" w:hAnsi="Bookman Old Style"/>
          <w:b/>
          <w:sz w:val="32"/>
          <w:szCs w:val="32"/>
        </w:rPr>
      </w:pPr>
    </w:p>
    <w:p w:rsidR="00D748CC" w:rsidRDefault="00D748CC" w:rsidP="00172573">
      <w:pPr>
        <w:spacing w:line="480" w:lineRule="auto"/>
        <w:jc w:val="both"/>
        <w:rPr>
          <w:rFonts w:ascii="Bookman Old Style" w:hAnsi="Bookman Old Style"/>
          <w:b/>
          <w:sz w:val="32"/>
          <w:szCs w:val="32"/>
        </w:rPr>
      </w:pPr>
    </w:p>
    <w:p w:rsidR="007B6086" w:rsidRDefault="007B6086" w:rsidP="00172573">
      <w:pPr>
        <w:spacing w:line="480" w:lineRule="auto"/>
        <w:jc w:val="both"/>
        <w:rPr>
          <w:rFonts w:ascii="Bookman Old Style" w:hAnsi="Bookman Old Style"/>
          <w:b/>
          <w:sz w:val="32"/>
          <w:szCs w:val="32"/>
        </w:rPr>
      </w:pPr>
    </w:p>
    <w:p w:rsidR="007B6086" w:rsidRDefault="007B6086" w:rsidP="00172573">
      <w:pPr>
        <w:spacing w:line="480" w:lineRule="auto"/>
        <w:jc w:val="both"/>
        <w:rPr>
          <w:rFonts w:ascii="Bookman Old Style" w:hAnsi="Bookman Old Style"/>
          <w:b/>
          <w:sz w:val="32"/>
          <w:szCs w:val="32"/>
        </w:rPr>
      </w:pPr>
    </w:p>
    <w:p w:rsidR="007B6086" w:rsidRDefault="007B6086" w:rsidP="00172573">
      <w:pPr>
        <w:spacing w:line="480" w:lineRule="auto"/>
        <w:jc w:val="both"/>
        <w:rPr>
          <w:rFonts w:ascii="Bookman Old Style" w:hAnsi="Bookman Old Style"/>
          <w:b/>
          <w:sz w:val="32"/>
          <w:szCs w:val="32"/>
        </w:rPr>
      </w:pPr>
    </w:p>
    <w:p w:rsidR="00D748CC"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lastRenderedPageBreak/>
        <w:t>5.3. SEQUENCE DIAGRAM:</w:t>
      </w:r>
    </w:p>
    <w:p w:rsidR="007B6086" w:rsidRDefault="007B6086" w:rsidP="00172573">
      <w:pPr>
        <w:spacing w:line="480" w:lineRule="auto"/>
        <w:jc w:val="both"/>
        <w:rPr>
          <w:rFonts w:ascii="Bookman Old Style" w:hAnsi="Bookman Old Style"/>
          <w:b/>
          <w:sz w:val="32"/>
          <w:szCs w:val="32"/>
        </w:rPr>
      </w:pPr>
    </w:p>
    <w:p w:rsidR="00D748CC" w:rsidRPr="00D748CC" w:rsidRDefault="00D748CC" w:rsidP="00172573">
      <w:pPr>
        <w:spacing w:line="480" w:lineRule="auto"/>
        <w:jc w:val="both"/>
        <w:rPr>
          <w:rFonts w:ascii="Bookman Old Style" w:hAnsi="Bookman Old Style"/>
          <w:b/>
          <w:sz w:val="32"/>
          <w:szCs w:val="32"/>
        </w:rPr>
      </w:pPr>
      <w:r w:rsidRPr="00D748CC">
        <w:rPr>
          <w:rFonts w:ascii="Bookman Old Style" w:hAnsi="Bookman Old Style"/>
          <w:b/>
          <w:sz w:val="32"/>
          <w:szCs w:val="32"/>
        </w:rPr>
        <w:object w:dxaOrig="8910" w:dyaOrig="7650">
          <v:shape id="_x0000_i1027" type="#_x0000_t75" style="width:445.5pt;height:382.5pt" o:ole="">
            <v:imagedata r:id="rId45" o:title=""/>
          </v:shape>
          <o:OLEObject Type="Embed" ProgID="Unknown" ShapeID="_x0000_i1027" DrawAspect="Content" ObjectID="_1511260522" r:id="rId46"/>
        </w:object>
      </w:r>
    </w:p>
    <w:p w:rsidR="00D748CC" w:rsidRDefault="00D748CC" w:rsidP="00172573">
      <w:pPr>
        <w:spacing w:line="480" w:lineRule="auto"/>
        <w:jc w:val="both"/>
        <w:rPr>
          <w:rFonts w:ascii="Bookman Old Style" w:hAnsi="Bookman Old Style"/>
          <w:b/>
          <w:sz w:val="32"/>
          <w:szCs w:val="32"/>
        </w:rPr>
      </w:pPr>
    </w:p>
    <w:p w:rsidR="007B6086" w:rsidRDefault="007B6086" w:rsidP="00172573">
      <w:pPr>
        <w:spacing w:line="480" w:lineRule="auto"/>
        <w:jc w:val="both"/>
        <w:rPr>
          <w:rFonts w:ascii="Bookman Old Style" w:hAnsi="Bookman Old Style"/>
          <w:b/>
          <w:sz w:val="32"/>
          <w:szCs w:val="32"/>
        </w:rPr>
      </w:pPr>
    </w:p>
    <w:p w:rsidR="007B6086" w:rsidRDefault="007B6086" w:rsidP="00172573">
      <w:pPr>
        <w:spacing w:line="480" w:lineRule="auto"/>
        <w:jc w:val="both"/>
        <w:rPr>
          <w:rFonts w:ascii="Bookman Old Style" w:hAnsi="Bookman Old Style"/>
          <w:b/>
          <w:sz w:val="32"/>
          <w:szCs w:val="32"/>
        </w:rPr>
      </w:pPr>
    </w:p>
    <w:p w:rsidR="00D748CC"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lastRenderedPageBreak/>
        <w:t>5.4. ACTIVITY DIAGRAM:</w:t>
      </w:r>
    </w:p>
    <w:p w:rsidR="00D748CC" w:rsidRDefault="007C6FD2" w:rsidP="00172573">
      <w:pPr>
        <w:spacing w:line="480" w:lineRule="auto"/>
        <w:jc w:val="both"/>
        <w:rPr>
          <w:rFonts w:ascii="Bookman Old Style" w:hAnsi="Bookman Old Style"/>
          <w:b/>
          <w:sz w:val="32"/>
          <w:szCs w:val="32"/>
        </w:rPr>
      </w:pPr>
      <w:r w:rsidRPr="00D748CC">
        <w:rPr>
          <w:rFonts w:ascii="Bookman Old Style" w:hAnsi="Bookman Old Style"/>
          <w:b/>
          <w:sz w:val="32"/>
          <w:szCs w:val="32"/>
        </w:rPr>
        <w:object w:dxaOrig="8128" w:dyaOrig="12381">
          <v:shape id="_x0000_i1028" type="#_x0000_t75" style="width:406.5pt;height:486pt" o:ole="">
            <v:imagedata r:id="rId47" o:title=""/>
          </v:shape>
          <o:OLEObject Type="Embed" ProgID="Unknown" ShapeID="_x0000_i1028" DrawAspect="Content" ObjectID="_1511260523" r:id="rId48"/>
        </w:object>
      </w:r>
    </w:p>
    <w:p w:rsidR="007C6FD2" w:rsidRDefault="007C6FD2" w:rsidP="00172573">
      <w:pPr>
        <w:spacing w:line="480" w:lineRule="auto"/>
        <w:jc w:val="both"/>
        <w:rPr>
          <w:rFonts w:ascii="Bookman Old Style" w:hAnsi="Bookman Old Style"/>
          <w:b/>
          <w:sz w:val="32"/>
          <w:szCs w:val="32"/>
        </w:rPr>
      </w:pPr>
    </w:p>
    <w:p w:rsidR="007C6FD2" w:rsidRDefault="007C6FD2" w:rsidP="00172573">
      <w:pPr>
        <w:spacing w:line="480" w:lineRule="auto"/>
        <w:jc w:val="both"/>
        <w:rPr>
          <w:rFonts w:ascii="Bookman Old Style" w:hAnsi="Bookman Old Style"/>
          <w:b/>
          <w:sz w:val="32"/>
          <w:szCs w:val="32"/>
        </w:rPr>
      </w:pPr>
    </w:p>
    <w:p w:rsidR="00D748CC"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lastRenderedPageBreak/>
        <w:t>6. SCREENSHOTS:</w:t>
      </w:r>
    </w:p>
    <w:p w:rsidR="00D748CC" w:rsidRDefault="00D748CC"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2857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2857500"/>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3076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D748CC" w:rsidRDefault="00D748CC" w:rsidP="00172573">
      <w:pPr>
        <w:spacing w:line="480" w:lineRule="auto"/>
        <w:jc w:val="both"/>
        <w:rPr>
          <w:rFonts w:ascii="Bookman Old Style" w:hAnsi="Bookman Old Style"/>
          <w:b/>
          <w:sz w:val="32"/>
          <w:szCs w:val="32"/>
        </w:rPr>
      </w:pPr>
    </w:p>
    <w:p w:rsidR="00F80268" w:rsidRDefault="00F80268" w:rsidP="00172573">
      <w:pPr>
        <w:spacing w:line="480" w:lineRule="auto"/>
        <w:jc w:val="both"/>
        <w:rPr>
          <w:b/>
          <w:noProof/>
          <w:sz w:val="32"/>
          <w:szCs w:val="32"/>
        </w:rPr>
      </w:pPr>
    </w:p>
    <w:p w:rsidR="00D748CC"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2933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2933700"/>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3000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3000375"/>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3152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152775"/>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2981325"/>
                    </a:xfrm>
                    <a:prstGeom prst="rect">
                      <a:avLst/>
                    </a:prstGeom>
                    <a:noFill/>
                    <a:ln>
                      <a:noFill/>
                    </a:ln>
                  </pic:spPr>
                </pic:pic>
              </a:graphicData>
            </a:graphic>
          </wp:inline>
        </w:drawing>
      </w:r>
    </w:p>
    <w:p w:rsidR="00D748CC" w:rsidRDefault="00D748CC" w:rsidP="00172573">
      <w:pPr>
        <w:spacing w:line="480" w:lineRule="auto"/>
        <w:jc w:val="both"/>
        <w:rPr>
          <w:rFonts w:ascii="Bookman Old Style" w:hAnsi="Bookman Old Style"/>
          <w:b/>
          <w:sz w:val="32"/>
          <w:szCs w:val="32"/>
        </w:rPr>
      </w:pPr>
    </w:p>
    <w:p w:rsidR="00D748CC" w:rsidRDefault="00F80268" w:rsidP="00172573">
      <w:pPr>
        <w:spacing w:line="480" w:lineRule="auto"/>
        <w:jc w:val="both"/>
        <w:rPr>
          <w:rFonts w:ascii="Bookman Old Style" w:hAnsi="Bookman Old Style"/>
          <w:b/>
          <w:sz w:val="32"/>
          <w:szCs w:val="32"/>
        </w:rPr>
      </w:pPr>
      <w:r>
        <w:rPr>
          <w:b/>
          <w:noProof/>
          <w:sz w:val="32"/>
          <w:szCs w:val="32"/>
        </w:rPr>
        <w:lastRenderedPageBreak/>
        <w:drawing>
          <wp:inline distT="0" distB="0" distL="0" distR="0">
            <wp:extent cx="547687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3267075"/>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3381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381375"/>
                    </a:xfrm>
                    <a:prstGeom prst="rect">
                      <a:avLst/>
                    </a:prstGeom>
                    <a:noFill/>
                    <a:ln>
                      <a:noFill/>
                    </a:ln>
                  </pic:spPr>
                </pic:pic>
              </a:graphicData>
            </a:graphic>
          </wp:inline>
        </w:drawing>
      </w:r>
    </w:p>
    <w:p w:rsidR="00D748CC" w:rsidRDefault="00D748CC" w:rsidP="00172573">
      <w:pPr>
        <w:spacing w:line="480" w:lineRule="auto"/>
        <w:jc w:val="both"/>
        <w:rPr>
          <w:rFonts w:ascii="Bookman Old Style" w:hAnsi="Bookman Old Style"/>
          <w:b/>
          <w:sz w:val="32"/>
          <w:szCs w:val="32"/>
        </w:rPr>
      </w:pPr>
    </w:p>
    <w:p w:rsidR="00D748CC" w:rsidRDefault="00D748CC" w:rsidP="00172573">
      <w:pPr>
        <w:spacing w:line="480" w:lineRule="auto"/>
        <w:jc w:val="both"/>
        <w:rPr>
          <w:rFonts w:ascii="Bookman Old Style" w:hAnsi="Bookman Old Style"/>
          <w:b/>
          <w:sz w:val="32"/>
          <w:szCs w:val="32"/>
        </w:rPr>
      </w:pPr>
    </w:p>
    <w:p w:rsidR="00D748CC" w:rsidRDefault="00F80268" w:rsidP="00172573">
      <w:pPr>
        <w:spacing w:line="480" w:lineRule="auto"/>
        <w:jc w:val="both"/>
        <w:rPr>
          <w:rFonts w:ascii="Bookman Old Style" w:hAnsi="Bookman Old Style"/>
          <w:b/>
          <w:sz w:val="32"/>
          <w:szCs w:val="32"/>
        </w:rPr>
      </w:pPr>
      <w:r>
        <w:rPr>
          <w:b/>
          <w:noProof/>
          <w:sz w:val="32"/>
          <w:szCs w:val="32"/>
        </w:rPr>
        <w:lastRenderedPageBreak/>
        <w:drawing>
          <wp:inline distT="0" distB="0" distL="0" distR="0">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3333750"/>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3238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6875" cy="3238500"/>
                    </a:xfrm>
                    <a:prstGeom prst="rect">
                      <a:avLst/>
                    </a:prstGeom>
                    <a:noFill/>
                    <a:ln>
                      <a:noFill/>
                    </a:ln>
                  </pic:spPr>
                </pic:pic>
              </a:graphicData>
            </a:graphic>
          </wp:inline>
        </w:drawing>
      </w:r>
    </w:p>
    <w:p w:rsidR="00D748CC" w:rsidRDefault="00D748CC"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r>
        <w:rPr>
          <w:b/>
          <w:noProof/>
          <w:sz w:val="32"/>
          <w:szCs w:val="32"/>
        </w:rPr>
        <w:drawing>
          <wp:inline distT="0" distB="0" distL="0" distR="0">
            <wp:extent cx="5476875" cy="411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Default="00F80268" w:rsidP="00172573">
      <w:pPr>
        <w:spacing w:line="480" w:lineRule="auto"/>
        <w:jc w:val="both"/>
        <w:rPr>
          <w:rFonts w:ascii="Bookman Old Style" w:hAnsi="Bookman Old Style"/>
          <w:b/>
          <w:sz w:val="32"/>
          <w:szCs w:val="32"/>
        </w:rPr>
      </w:pPr>
    </w:p>
    <w:p w:rsidR="00F80268" w:rsidRPr="00D748CC" w:rsidRDefault="00F80268" w:rsidP="00172573">
      <w:pPr>
        <w:spacing w:line="480" w:lineRule="auto"/>
        <w:jc w:val="both"/>
        <w:rPr>
          <w:rFonts w:ascii="Bookman Old Style" w:hAnsi="Bookman Old Style"/>
          <w:b/>
          <w:sz w:val="32"/>
          <w:szCs w:val="32"/>
        </w:rPr>
      </w:pPr>
    </w:p>
    <w:p w:rsidR="00172573" w:rsidRPr="00172573" w:rsidRDefault="0047235E" w:rsidP="00172573">
      <w:pPr>
        <w:spacing w:line="480" w:lineRule="auto"/>
        <w:jc w:val="both"/>
        <w:rPr>
          <w:rFonts w:ascii="Bookman Old Style" w:hAnsi="Bookman Old Style"/>
          <w:b/>
          <w:sz w:val="32"/>
          <w:szCs w:val="32"/>
        </w:rPr>
      </w:pPr>
      <w:r>
        <w:rPr>
          <w:rFonts w:ascii="Bookman Old Style" w:hAnsi="Bookman Old Style"/>
          <w:b/>
          <w:sz w:val="32"/>
          <w:szCs w:val="32"/>
        </w:rPr>
        <w:lastRenderedPageBreak/>
        <w:t>7</w:t>
      </w:r>
      <w:r w:rsidRPr="00172573">
        <w:rPr>
          <w:rFonts w:ascii="Bookman Old Style" w:hAnsi="Bookman Old Style"/>
          <w:b/>
          <w:sz w:val="32"/>
          <w:szCs w:val="32"/>
        </w:rPr>
        <w:t>. CONCLUSION</w:t>
      </w:r>
    </w:p>
    <w:p w:rsidR="00000000" w:rsidRPr="00172573" w:rsidRDefault="00172573" w:rsidP="0047235E">
      <w:pPr>
        <w:numPr>
          <w:ilvl w:val="0"/>
          <w:numId w:val="22"/>
        </w:numPr>
        <w:spacing w:line="480" w:lineRule="auto"/>
        <w:jc w:val="both"/>
        <w:rPr>
          <w:rFonts w:ascii="Bookman Old Style" w:hAnsi="Bookman Old Style"/>
          <w:sz w:val="24"/>
          <w:szCs w:val="24"/>
        </w:rPr>
      </w:pPr>
      <w:r>
        <w:rPr>
          <w:rFonts w:ascii="Bookman Old Style" w:hAnsi="Bookman Old Style"/>
          <w:sz w:val="24"/>
          <w:szCs w:val="24"/>
        </w:rPr>
        <w:t>This project</w:t>
      </w:r>
      <w:r w:rsidR="0047235E" w:rsidRPr="00172573">
        <w:rPr>
          <w:rFonts w:ascii="Bookman Old Style" w:hAnsi="Bookman Old Style"/>
          <w:sz w:val="24"/>
          <w:szCs w:val="24"/>
        </w:rPr>
        <w:t xml:space="preserve"> defined Vampire attacks,</w:t>
      </w:r>
      <w:r w:rsidR="0047235E" w:rsidRPr="00172573">
        <w:rPr>
          <w:rFonts w:ascii="Bookman Old Style" w:hAnsi="Bookman Old Style"/>
          <w:sz w:val="24"/>
          <w:szCs w:val="24"/>
        </w:rPr>
        <w:t xml:space="preserve"> a new class of resource consumption attacks that use routing protocols to permanently disable ad hoc wireless sensor networks by depleting nodes’ battery power. These attacks do not depend on particular protocols or implementations, but rather expose vuln</w:t>
      </w:r>
      <w:r w:rsidR="0047235E" w:rsidRPr="00172573">
        <w:rPr>
          <w:rFonts w:ascii="Bookman Old Style" w:hAnsi="Bookman Old Style"/>
          <w:sz w:val="24"/>
          <w:szCs w:val="24"/>
        </w:rPr>
        <w:t xml:space="preserve">erabilities in a number of popular protocol classes. </w:t>
      </w:r>
    </w:p>
    <w:p w:rsidR="00000000" w:rsidRPr="00172573" w:rsidRDefault="00172573" w:rsidP="0047235E">
      <w:pPr>
        <w:numPr>
          <w:ilvl w:val="0"/>
          <w:numId w:val="22"/>
        </w:numPr>
        <w:spacing w:line="480" w:lineRule="auto"/>
        <w:jc w:val="both"/>
        <w:rPr>
          <w:rFonts w:ascii="Bookman Old Style" w:hAnsi="Bookman Old Style"/>
          <w:sz w:val="24"/>
          <w:szCs w:val="24"/>
        </w:rPr>
      </w:pPr>
      <w:r>
        <w:rPr>
          <w:rFonts w:ascii="Bookman Old Style" w:hAnsi="Bookman Old Style"/>
          <w:sz w:val="24"/>
          <w:szCs w:val="24"/>
        </w:rPr>
        <w:t>This project</w:t>
      </w:r>
      <w:r w:rsidR="0047235E" w:rsidRPr="00172573">
        <w:rPr>
          <w:rFonts w:ascii="Bookman Old Style" w:hAnsi="Bookman Old Style"/>
          <w:sz w:val="24"/>
          <w:szCs w:val="24"/>
        </w:rPr>
        <w:t xml:space="preserve"> showed a number of proof-of-concept attacks against representative examples of existing routing protocols using a small number of w</w:t>
      </w:r>
      <w:r w:rsidR="0047235E" w:rsidRPr="00172573">
        <w:rPr>
          <w:rFonts w:ascii="Bookman Old Style" w:hAnsi="Bookman Old Style"/>
          <w:sz w:val="24"/>
          <w:szCs w:val="24"/>
        </w:rPr>
        <w:t>eak adversaries, and measured their attack success on a randomly generated topology of 30 nodes. Simulation results show that depending on the location of the adversary, network energy expenditure during the forwarding phase increases from between 50 to 1,</w:t>
      </w:r>
      <w:r w:rsidR="0047235E" w:rsidRPr="00172573">
        <w:rPr>
          <w:rFonts w:ascii="Bookman Old Style" w:hAnsi="Bookman Old Style"/>
          <w:sz w:val="24"/>
          <w:szCs w:val="24"/>
        </w:rPr>
        <w:t xml:space="preserve">000 percent. Theoretical worst case energy usage can increase by as much as a factor of </w:t>
      </w:r>
      <w:r w:rsidRPr="00172573">
        <w:rPr>
          <w:rFonts w:ascii="Bookman Old Style" w:hAnsi="Bookman Old Style"/>
          <w:sz w:val="24"/>
          <w:szCs w:val="24"/>
        </w:rPr>
        <w:t>O (</w:t>
      </w:r>
      <w:r w:rsidR="0047235E" w:rsidRPr="00172573">
        <w:rPr>
          <w:rFonts w:ascii="Bookman Old Style" w:hAnsi="Bookman Old Style"/>
          <w:sz w:val="24"/>
          <w:szCs w:val="24"/>
        </w:rPr>
        <w:t xml:space="preserve">N) per adversary per packet, where N is the network size. </w:t>
      </w:r>
    </w:p>
    <w:p w:rsidR="00172573" w:rsidRDefault="00172573" w:rsidP="0047235E">
      <w:pPr>
        <w:numPr>
          <w:ilvl w:val="0"/>
          <w:numId w:val="22"/>
        </w:numPr>
        <w:spacing w:line="480" w:lineRule="auto"/>
        <w:jc w:val="both"/>
        <w:rPr>
          <w:rFonts w:ascii="Bookman Old Style" w:hAnsi="Bookman Old Style"/>
          <w:sz w:val="24"/>
          <w:szCs w:val="24"/>
        </w:rPr>
      </w:pPr>
      <w:r>
        <w:rPr>
          <w:rFonts w:ascii="Bookman Old Style" w:hAnsi="Bookman Old Style"/>
          <w:sz w:val="24"/>
          <w:szCs w:val="24"/>
        </w:rPr>
        <w:t>This project</w:t>
      </w:r>
      <w:r w:rsidR="0047235E" w:rsidRPr="00172573">
        <w:rPr>
          <w:rFonts w:ascii="Bookman Old Style" w:hAnsi="Bookman Old Style"/>
          <w:sz w:val="24"/>
          <w:szCs w:val="24"/>
        </w:rPr>
        <w:t xml:space="preserve"> proposed defenses against some of</w:t>
      </w:r>
      <w:r w:rsidR="0047235E" w:rsidRPr="00172573">
        <w:rPr>
          <w:rFonts w:ascii="Bookman Old Style" w:hAnsi="Bookman Old Style"/>
          <w:sz w:val="24"/>
          <w:szCs w:val="24"/>
        </w:rPr>
        <w:t xml:space="preserve"> the forwarding-phase attacks and described </w:t>
      </w:r>
      <w:proofErr w:type="spellStart"/>
      <w:r w:rsidR="0047235E" w:rsidRPr="00172573">
        <w:rPr>
          <w:rFonts w:ascii="Bookman Old Style" w:hAnsi="Bookman Old Style"/>
          <w:sz w:val="24"/>
          <w:szCs w:val="24"/>
        </w:rPr>
        <w:t>PLGPa</w:t>
      </w:r>
      <w:proofErr w:type="spellEnd"/>
      <w:r w:rsidR="0047235E" w:rsidRPr="00172573">
        <w:rPr>
          <w:rFonts w:ascii="Bookman Old Style" w:hAnsi="Bookman Old Style"/>
          <w:sz w:val="24"/>
          <w:szCs w:val="24"/>
        </w:rPr>
        <w:t xml:space="preserve">, the first sensor network routing protocol that provably bounds damage from Vampire attacks by verifying that packets consistently make progress toward their destinations. </w:t>
      </w:r>
    </w:p>
    <w:p w:rsidR="00000000" w:rsidRPr="00172573" w:rsidRDefault="00172573" w:rsidP="0047235E">
      <w:pPr>
        <w:numPr>
          <w:ilvl w:val="0"/>
          <w:numId w:val="22"/>
        </w:numPr>
        <w:spacing w:line="480" w:lineRule="auto"/>
        <w:jc w:val="both"/>
        <w:rPr>
          <w:rFonts w:ascii="Bookman Old Style" w:hAnsi="Bookman Old Style"/>
          <w:sz w:val="24"/>
          <w:szCs w:val="24"/>
        </w:rPr>
      </w:pPr>
      <w:r w:rsidRPr="00172573">
        <w:rPr>
          <w:rFonts w:ascii="Bookman Old Style" w:hAnsi="Bookman Old Style"/>
          <w:sz w:val="24"/>
          <w:szCs w:val="24"/>
        </w:rPr>
        <w:t>The project</w:t>
      </w:r>
      <w:r w:rsidR="0047235E" w:rsidRPr="00172573">
        <w:rPr>
          <w:rFonts w:ascii="Bookman Old Style" w:hAnsi="Bookman Old Style"/>
          <w:sz w:val="24"/>
          <w:szCs w:val="24"/>
        </w:rPr>
        <w:t xml:space="preserve"> have not offered a fully sa</w:t>
      </w:r>
      <w:r>
        <w:rPr>
          <w:rFonts w:ascii="Bookman Old Style" w:hAnsi="Bookman Old Style"/>
          <w:sz w:val="24"/>
          <w:szCs w:val="24"/>
        </w:rPr>
        <w:t xml:space="preserve">tisfactory solution for Vampire </w:t>
      </w:r>
      <w:r w:rsidR="0047235E" w:rsidRPr="00172573">
        <w:rPr>
          <w:rFonts w:ascii="Bookman Old Style" w:hAnsi="Bookman Old Style"/>
          <w:sz w:val="24"/>
          <w:szCs w:val="24"/>
        </w:rPr>
        <w:t xml:space="preserve">attacks during the topology discovery phase, but suggested some intuition about damage limitations possible with further modifications to </w:t>
      </w:r>
      <w:proofErr w:type="spellStart"/>
      <w:r w:rsidR="0047235E" w:rsidRPr="00172573">
        <w:rPr>
          <w:rFonts w:ascii="Bookman Old Style" w:hAnsi="Bookman Old Style"/>
          <w:sz w:val="24"/>
          <w:szCs w:val="24"/>
        </w:rPr>
        <w:t>PLGPa</w:t>
      </w:r>
      <w:proofErr w:type="spellEnd"/>
      <w:r w:rsidR="0047235E" w:rsidRPr="00172573">
        <w:rPr>
          <w:rFonts w:ascii="Bookman Old Style" w:hAnsi="Bookman Old Style"/>
          <w:sz w:val="24"/>
          <w:szCs w:val="24"/>
        </w:rPr>
        <w:t>.</w:t>
      </w:r>
    </w:p>
    <w:p w:rsidR="00172573" w:rsidRPr="00172573" w:rsidRDefault="00F212F5" w:rsidP="00F212F5">
      <w:pPr>
        <w:tabs>
          <w:tab w:val="left" w:pos="2715"/>
        </w:tabs>
        <w:spacing w:line="480" w:lineRule="auto"/>
        <w:jc w:val="both"/>
        <w:rPr>
          <w:rFonts w:ascii="Bookman Old Style" w:hAnsi="Bookman Old Style"/>
          <w:sz w:val="24"/>
          <w:szCs w:val="24"/>
        </w:rPr>
      </w:pPr>
      <w:r>
        <w:rPr>
          <w:rFonts w:ascii="Bookman Old Style" w:hAnsi="Bookman Old Style"/>
          <w:sz w:val="24"/>
          <w:szCs w:val="24"/>
        </w:rPr>
        <w:lastRenderedPageBreak/>
        <w:tab/>
      </w:r>
    </w:p>
    <w:p w:rsidR="000D60E2" w:rsidRPr="00F80268" w:rsidRDefault="0047235E" w:rsidP="000D60E2">
      <w:pPr>
        <w:spacing w:line="480" w:lineRule="auto"/>
        <w:jc w:val="both"/>
        <w:rPr>
          <w:rFonts w:ascii="Bookman Old Style" w:hAnsi="Bookman Old Style"/>
          <w:b/>
          <w:sz w:val="32"/>
          <w:szCs w:val="32"/>
        </w:rPr>
      </w:pPr>
      <w:bookmarkStart w:id="0" w:name="_GoBack"/>
      <w:r w:rsidRPr="00F80268">
        <w:rPr>
          <w:rFonts w:ascii="Bookman Old Style" w:hAnsi="Bookman Old Style"/>
          <w:b/>
          <w:sz w:val="32"/>
          <w:szCs w:val="32"/>
        </w:rPr>
        <w:t>8. REFERENCES</w:t>
      </w:r>
    </w:p>
    <w:bookmarkEnd w:id="0"/>
    <w:p w:rsidR="00000000" w:rsidRPr="00F80268" w:rsidRDefault="0047235E" w:rsidP="0047235E">
      <w:pPr>
        <w:numPr>
          <w:ilvl w:val="0"/>
          <w:numId w:val="23"/>
        </w:numPr>
        <w:spacing w:line="480" w:lineRule="auto"/>
        <w:jc w:val="both"/>
        <w:rPr>
          <w:rFonts w:ascii="Bookman Old Style" w:hAnsi="Bookman Old Style"/>
          <w:sz w:val="24"/>
          <w:szCs w:val="24"/>
        </w:rPr>
      </w:pPr>
      <w:proofErr w:type="spellStart"/>
      <w:r w:rsidRPr="00F80268">
        <w:rPr>
          <w:rFonts w:ascii="Bookman Old Style" w:hAnsi="Bookman Old Style"/>
          <w:sz w:val="24"/>
          <w:szCs w:val="24"/>
        </w:rPr>
        <w:t>Imad</w:t>
      </w:r>
      <w:proofErr w:type="spellEnd"/>
      <w:r w:rsidRPr="00F80268">
        <w:rPr>
          <w:rFonts w:ascii="Bookman Old Style" w:hAnsi="Bookman Old Style"/>
          <w:sz w:val="24"/>
          <w:szCs w:val="24"/>
        </w:rPr>
        <w:t xml:space="preserve"> </w:t>
      </w:r>
      <w:proofErr w:type="spellStart"/>
      <w:r w:rsidRPr="00F80268">
        <w:rPr>
          <w:rFonts w:ascii="Bookman Old Style" w:hAnsi="Bookman Old Style"/>
          <w:sz w:val="24"/>
          <w:szCs w:val="24"/>
        </w:rPr>
        <w:t>Aad</w:t>
      </w:r>
      <w:proofErr w:type="spellEnd"/>
      <w:r w:rsidRPr="00F80268">
        <w:rPr>
          <w:rFonts w:ascii="Bookman Old Style" w:hAnsi="Bookman Old Style"/>
          <w:sz w:val="24"/>
          <w:szCs w:val="24"/>
        </w:rPr>
        <w:t xml:space="preserve">, Jean-Pierre </w:t>
      </w:r>
      <w:proofErr w:type="spellStart"/>
      <w:r w:rsidRPr="00F80268">
        <w:rPr>
          <w:rFonts w:ascii="Bookman Old Style" w:hAnsi="Bookman Old Style"/>
          <w:sz w:val="24"/>
          <w:szCs w:val="24"/>
        </w:rPr>
        <w:t>Hubaux</w:t>
      </w:r>
      <w:proofErr w:type="spellEnd"/>
      <w:r w:rsidRPr="00F80268">
        <w:rPr>
          <w:rFonts w:ascii="Bookman Old Style" w:hAnsi="Bookman Old Style"/>
          <w:sz w:val="24"/>
          <w:szCs w:val="24"/>
        </w:rPr>
        <w:t xml:space="preserve">, and Edward W. Knightly, Denial of service resilience in ad hoc networks, </w:t>
      </w:r>
      <w:proofErr w:type="spellStart"/>
      <w:r w:rsidRPr="00F80268">
        <w:rPr>
          <w:rFonts w:ascii="Bookman Old Style" w:hAnsi="Bookman Old Style"/>
          <w:sz w:val="24"/>
          <w:szCs w:val="24"/>
        </w:rPr>
        <w:t>MobiCom</w:t>
      </w:r>
      <w:proofErr w:type="spellEnd"/>
      <w:r w:rsidRPr="00F80268">
        <w:rPr>
          <w:rFonts w:ascii="Bookman Old Style" w:hAnsi="Bookman Old Style"/>
          <w:sz w:val="24"/>
          <w:szCs w:val="24"/>
        </w:rPr>
        <w:t>, 2004.</w:t>
      </w:r>
    </w:p>
    <w:p w:rsidR="00000000" w:rsidRPr="00F80268" w:rsidRDefault="0047235E" w:rsidP="0047235E">
      <w:pPr>
        <w:numPr>
          <w:ilvl w:val="0"/>
          <w:numId w:val="23"/>
        </w:numPr>
        <w:spacing w:line="480" w:lineRule="auto"/>
        <w:jc w:val="both"/>
        <w:rPr>
          <w:rFonts w:ascii="Bookman Old Style" w:hAnsi="Bookman Old Style"/>
          <w:sz w:val="24"/>
          <w:szCs w:val="24"/>
        </w:rPr>
      </w:pPr>
      <w:proofErr w:type="spellStart"/>
      <w:r w:rsidRPr="00F80268">
        <w:rPr>
          <w:rFonts w:ascii="Bookman Old Style" w:hAnsi="Bookman Old Style"/>
          <w:sz w:val="24"/>
          <w:szCs w:val="24"/>
        </w:rPr>
        <w:t>Gergely</w:t>
      </w:r>
      <w:proofErr w:type="spellEnd"/>
      <w:r w:rsidRPr="00F80268">
        <w:rPr>
          <w:rFonts w:ascii="Bookman Old Style" w:hAnsi="Bookman Old Style"/>
          <w:sz w:val="24"/>
          <w:szCs w:val="24"/>
        </w:rPr>
        <w:t xml:space="preserve"> </w:t>
      </w:r>
      <w:proofErr w:type="spellStart"/>
      <w:proofErr w:type="gramStart"/>
      <w:r w:rsidRPr="00F80268">
        <w:rPr>
          <w:rFonts w:ascii="Bookman Old Style" w:hAnsi="Bookman Old Style"/>
          <w:sz w:val="24"/>
          <w:szCs w:val="24"/>
        </w:rPr>
        <w:t>Acs</w:t>
      </w:r>
      <w:proofErr w:type="spellEnd"/>
      <w:proofErr w:type="gramEnd"/>
      <w:r w:rsidRPr="00F80268">
        <w:rPr>
          <w:rFonts w:ascii="Bookman Old Style" w:hAnsi="Bookman Old Style"/>
          <w:sz w:val="24"/>
          <w:szCs w:val="24"/>
        </w:rPr>
        <w:t xml:space="preserve">, </w:t>
      </w:r>
      <w:proofErr w:type="spellStart"/>
      <w:r w:rsidRPr="00F80268">
        <w:rPr>
          <w:rFonts w:ascii="Bookman Old Style" w:hAnsi="Bookman Old Style"/>
          <w:sz w:val="24"/>
          <w:szCs w:val="24"/>
        </w:rPr>
        <w:t>Levente</w:t>
      </w:r>
      <w:proofErr w:type="spellEnd"/>
      <w:r w:rsidRPr="00F80268">
        <w:rPr>
          <w:rFonts w:ascii="Bookman Old Style" w:hAnsi="Bookman Old Style"/>
          <w:sz w:val="24"/>
          <w:szCs w:val="24"/>
        </w:rPr>
        <w:t xml:space="preserve"> </w:t>
      </w:r>
      <w:proofErr w:type="spellStart"/>
      <w:r w:rsidRPr="00F80268">
        <w:rPr>
          <w:rFonts w:ascii="Bookman Old Style" w:hAnsi="Bookman Old Style"/>
          <w:sz w:val="24"/>
          <w:szCs w:val="24"/>
        </w:rPr>
        <w:t>Buttyan</w:t>
      </w:r>
      <w:proofErr w:type="spellEnd"/>
      <w:r w:rsidRPr="00F80268">
        <w:rPr>
          <w:rFonts w:ascii="Bookman Old Style" w:hAnsi="Bookman Old Style"/>
          <w:sz w:val="24"/>
          <w:szCs w:val="24"/>
        </w:rPr>
        <w:t xml:space="preserve">, and </w:t>
      </w:r>
      <w:proofErr w:type="spellStart"/>
      <w:r w:rsidRPr="00F80268">
        <w:rPr>
          <w:rFonts w:ascii="Bookman Old Style" w:hAnsi="Bookman Old Style"/>
          <w:sz w:val="24"/>
          <w:szCs w:val="24"/>
        </w:rPr>
        <w:t>Istvan</w:t>
      </w:r>
      <w:proofErr w:type="spellEnd"/>
      <w:r w:rsidRPr="00F80268">
        <w:rPr>
          <w:rFonts w:ascii="Bookman Old Style" w:hAnsi="Bookman Old Style"/>
          <w:sz w:val="24"/>
          <w:szCs w:val="24"/>
        </w:rPr>
        <w:t xml:space="preserve"> </w:t>
      </w:r>
      <w:proofErr w:type="spellStart"/>
      <w:r w:rsidRPr="00F80268">
        <w:rPr>
          <w:rFonts w:ascii="Bookman Old Style" w:hAnsi="Bookman Old Style"/>
          <w:sz w:val="24"/>
          <w:szCs w:val="24"/>
        </w:rPr>
        <w:t>Vajda</w:t>
      </w:r>
      <w:proofErr w:type="spellEnd"/>
      <w:r w:rsidRPr="00F80268">
        <w:rPr>
          <w:rFonts w:ascii="Bookman Old Style" w:hAnsi="Bookman Old Style"/>
          <w:sz w:val="24"/>
          <w:szCs w:val="24"/>
        </w:rPr>
        <w:t xml:space="preserve">, Provably secure </w:t>
      </w:r>
      <w:proofErr w:type="spellStart"/>
      <w:r w:rsidRPr="00F80268">
        <w:rPr>
          <w:rFonts w:ascii="Bookman Old Style" w:hAnsi="Bookman Old Style"/>
          <w:sz w:val="24"/>
          <w:szCs w:val="24"/>
        </w:rPr>
        <w:t>ondemand</w:t>
      </w:r>
      <w:proofErr w:type="spellEnd"/>
      <w:r w:rsidRPr="00F80268">
        <w:rPr>
          <w:rFonts w:ascii="Bookman Old Style" w:hAnsi="Bookman Old Style"/>
          <w:sz w:val="24"/>
          <w:szCs w:val="24"/>
        </w:rPr>
        <w:t xml:space="preserve"> source routing in mobile ad hoc networks, IEEE Transactions on Mobile Computing 05 (2006), no. 11.</w:t>
      </w:r>
    </w:p>
    <w:p w:rsidR="00000000" w:rsidRPr="00F80268" w:rsidRDefault="007B6086" w:rsidP="0047235E">
      <w:pPr>
        <w:numPr>
          <w:ilvl w:val="0"/>
          <w:numId w:val="23"/>
        </w:numPr>
        <w:spacing w:line="480" w:lineRule="auto"/>
        <w:jc w:val="both"/>
        <w:rPr>
          <w:rFonts w:ascii="Bookman Old Style" w:hAnsi="Bookman Old Style"/>
          <w:sz w:val="24"/>
          <w:szCs w:val="24"/>
        </w:rPr>
      </w:pPr>
      <w:proofErr w:type="spellStart"/>
      <w:r>
        <w:rPr>
          <w:rFonts w:ascii="Bookman Old Style" w:hAnsi="Bookman Old Style"/>
          <w:sz w:val="24"/>
          <w:szCs w:val="24"/>
        </w:rPr>
        <w:t>Tuomas</w:t>
      </w:r>
      <w:proofErr w:type="spellEnd"/>
      <w:r>
        <w:rPr>
          <w:rFonts w:ascii="Bookman Old Style" w:hAnsi="Bookman Old Style"/>
          <w:sz w:val="24"/>
          <w:szCs w:val="24"/>
        </w:rPr>
        <w:t xml:space="preserve"> </w:t>
      </w:r>
      <w:r w:rsidR="0047235E" w:rsidRPr="00F80268">
        <w:rPr>
          <w:rFonts w:ascii="Bookman Old Style" w:hAnsi="Bookman Old Style"/>
          <w:sz w:val="24"/>
          <w:szCs w:val="24"/>
        </w:rPr>
        <w:t>Aura, Dos-resistant authentication with clien</w:t>
      </w:r>
      <w:r w:rsidR="0047235E" w:rsidRPr="00F80268">
        <w:rPr>
          <w:rFonts w:ascii="Bookman Old Style" w:hAnsi="Bookman Old Style"/>
          <w:sz w:val="24"/>
          <w:szCs w:val="24"/>
        </w:rPr>
        <w:t>t puzzles, International workshop on security protocols, 2001.</w:t>
      </w:r>
    </w:p>
    <w:p w:rsidR="00000000" w:rsidRPr="00F80268" w:rsidRDefault="0047235E" w:rsidP="0047235E">
      <w:pPr>
        <w:numPr>
          <w:ilvl w:val="0"/>
          <w:numId w:val="23"/>
        </w:numPr>
        <w:spacing w:line="480" w:lineRule="auto"/>
        <w:jc w:val="both"/>
        <w:rPr>
          <w:rFonts w:ascii="Bookman Old Style" w:hAnsi="Bookman Old Style"/>
          <w:sz w:val="24"/>
          <w:szCs w:val="24"/>
        </w:rPr>
      </w:pPr>
      <w:r w:rsidRPr="00F80268">
        <w:rPr>
          <w:rFonts w:ascii="Bookman Old Style" w:hAnsi="Bookman Old Style"/>
          <w:sz w:val="24"/>
          <w:szCs w:val="24"/>
        </w:rPr>
        <w:t xml:space="preserve">John </w:t>
      </w:r>
      <w:proofErr w:type="spellStart"/>
      <w:r w:rsidRPr="00F80268">
        <w:rPr>
          <w:rFonts w:ascii="Bookman Old Style" w:hAnsi="Bookman Old Style"/>
          <w:sz w:val="24"/>
          <w:szCs w:val="24"/>
        </w:rPr>
        <w:t>Bellardo</w:t>
      </w:r>
      <w:proofErr w:type="spellEnd"/>
      <w:r w:rsidRPr="00F80268">
        <w:rPr>
          <w:rFonts w:ascii="Bookman Old Style" w:hAnsi="Bookman Old Style"/>
          <w:sz w:val="24"/>
          <w:szCs w:val="24"/>
        </w:rPr>
        <w:t xml:space="preserve"> and Stefan Savage, 802.11 denial-of-service attacks: real vulnerabilities and practical solutions, USENIX securit</w:t>
      </w:r>
      <w:r w:rsidRPr="00F80268">
        <w:rPr>
          <w:rFonts w:ascii="Bookman Old Style" w:hAnsi="Bookman Old Style"/>
          <w:sz w:val="24"/>
          <w:szCs w:val="24"/>
        </w:rPr>
        <w:t>y, 2003.</w:t>
      </w:r>
    </w:p>
    <w:p w:rsidR="000D60E2" w:rsidRPr="000D60E2" w:rsidRDefault="000D60E2" w:rsidP="000D60E2">
      <w:pPr>
        <w:spacing w:line="480" w:lineRule="auto"/>
        <w:jc w:val="both"/>
        <w:rPr>
          <w:rFonts w:ascii="Bookman Old Style" w:hAnsi="Bookman Old Style"/>
          <w:sz w:val="24"/>
          <w:szCs w:val="24"/>
        </w:rPr>
      </w:pPr>
    </w:p>
    <w:p w:rsidR="000D60E2" w:rsidRPr="000D60E2" w:rsidRDefault="000D60E2" w:rsidP="000D60E2">
      <w:pPr>
        <w:spacing w:line="480" w:lineRule="auto"/>
        <w:jc w:val="both"/>
        <w:rPr>
          <w:rFonts w:ascii="Bookman Old Style" w:hAnsi="Bookman Old Style"/>
          <w:sz w:val="24"/>
          <w:szCs w:val="24"/>
        </w:rPr>
      </w:pPr>
    </w:p>
    <w:p w:rsidR="000D60E2" w:rsidRPr="000D60E2" w:rsidRDefault="000D60E2" w:rsidP="000D60E2">
      <w:pPr>
        <w:spacing w:line="480" w:lineRule="auto"/>
        <w:jc w:val="both"/>
        <w:rPr>
          <w:rFonts w:ascii="Bookman Old Style" w:hAnsi="Bookman Old Style"/>
          <w:sz w:val="24"/>
          <w:szCs w:val="24"/>
        </w:rPr>
      </w:pPr>
    </w:p>
    <w:p w:rsidR="000D60E2" w:rsidRPr="000D60E2" w:rsidRDefault="000D60E2" w:rsidP="000D60E2">
      <w:pPr>
        <w:spacing w:line="480" w:lineRule="auto"/>
        <w:jc w:val="both"/>
        <w:rPr>
          <w:rFonts w:ascii="Bookman Old Style" w:hAnsi="Bookman Old Style"/>
          <w:sz w:val="24"/>
          <w:szCs w:val="24"/>
        </w:rPr>
      </w:pPr>
    </w:p>
    <w:p w:rsidR="000D60E2" w:rsidRPr="000D60E2" w:rsidRDefault="000D60E2" w:rsidP="002A1E0E">
      <w:pPr>
        <w:spacing w:line="480" w:lineRule="auto"/>
        <w:jc w:val="both"/>
        <w:rPr>
          <w:rFonts w:ascii="Bookman Old Style" w:hAnsi="Bookman Old Style"/>
          <w:b/>
          <w:sz w:val="32"/>
          <w:szCs w:val="32"/>
        </w:rPr>
      </w:pPr>
    </w:p>
    <w:p w:rsidR="002A1E0E" w:rsidRPr="002A1E0E" w:rsidRDefault="002A1E0E" w:rsidP="002A1E0E">
      <w:pPr>
        <w:spacing w:line="480" w:lineRule="auto"/>
        <w:jc w:val="both"/>
        <w:rPr>
          <w:rFonts w:ascii="Bookman Old Style" w:hAnsi="Bookman Old Style"/>
          <w:sz w:val="24"/>
          <w:szCs w:val="24"/>
        </w:rPr>
      </w:pPr>
    </w:p>
    <w:p w:rsidR="002A1E0E" w:rsidRPr="00F313E4" w:rsidRDefault="002A1E0E" w:rsidP="00F313E4">
      <w:pPr>
        <w:spacing w:line="480" w:lineRule="auto"/>
        <w:jc w:val="both"/>
        <w:rPr>
          <w:rFonts w:ascii="Bookman Old Style" w:hAnsi="Bookman Old Style"/>
          <w:sz w:val="24"/>
          <w:szCs w:val="24"/>
        </w:rPr>
      </w:pPr>
    </w:p>
    <w:p w:rsidR="00F313E4" w:rsidRPr="00F313E4" w:rsidRDefault="00F313E4" w:rsidP="00F313E4">
      <w:pPr>
        <w:spacing w:line="480" w:lineRule="auto"/>
        <w:jc w:val="both"/>
        <w:rPr>
          <w:rFonts w:ascii="Bookman Old Style" w:hAnsi="Bookman Old Style"/>
          <w:b/>
          <w:sz w:val="32"/>
          <w:szCs w:val="32"/>
        </w:rPr>
      </w:pPr>
    </w:p>
    <w:p w:rsidR="00EF2F5F" w:rsidRPr="00EF2F5F" w:rsidRDefault="00EF2F5F" w:rsidP="00EF2F5F">
      <w:pPr>
        <w:spacing w:line="480" w:lineRule="auto"/>
        <w:jc w:val="both"/>
        <w:rPr>
          <w:rFonts w:ascii="Bookman Old Style" w:hAnsi="Bookman Old Style"/>
          <w:sz w:val="24"/>
          <w:szCs w:val="24"/>
        </w:rPr>
      </w:pPr>
    </w:p>
    <w:p w:rsidR="00EF2F5F" w:rsidRPr="00EF2F5F" w:rsidRDefault="00EF2F5F" w:rsidP="00EF2F5F">
      <w:pPr>
        <w:spacing w:line="480" w:lineRule="auto"/>
        <w:jc w:val="both"/>
        <w:rPr>
          <w:rFonts w:ascii="Bookman Old Style" w:hAnsi="Bookman Old Style"/>
          <w:b/>
          <w:sz w:val="32"/>
          <w:szCs w:val="32"/>
        </w:rPr>
      </w:pPr>
    </w:p>
    <w:p w:rsidR="00A3676C" w:rsidRPr="00A3676C" w:rsidRDefault="00A3676C" w:rsidP="00A3676C">
      <w:pPr>
        <w:spacing w:before="240" w:after="0" w:line="480" w:lineRule="auto"/>
        <w:jc w:val="both"/>
        <w:rPr>
          <w:rFonts w:ascii="Bookman Old Style" w:eastAsia="Times New Roman" w:hAnsi="Bookman Old Style" w:cs="Times New Roman"/>
          <w:sz w:val="24"/>
          <w:szCs w:val="24"/>
        </w:rPr>
      </w:pPr>
    </w:p>
    <w:p w:rsidR="00A3676C" w:rsidRPr="00A3676C" w:rsidRDefault="00A3676C" w:rsidP="00A3676C">
      <w:pPr>
        <w:spacing w:before="240" w:after="0" w:line="480" w:lineRule="auto"/>
        <w:jc w:val="both"/>
        <w:rPr>
          <w:rFonts w:ascii="Bookman Old Style" w:eastAsia="Times New Roman" w:hAnsi="Bookman Old Style" w:cs="Times New Roman"/>
          <w:sz w:val="24"/>
          <w:szCs w:val="24"/>
        </w:rPr>
      </w:pPr>
    </w:p>
    <w:p w:rsidR="00454DFE" w:rsidRPr="00454DFE" w:rsidRDefault="00454DFE" w:rsidP="00454DFE">
      <w:pPr>
        <w:spacing w:before="240" w:after="0" w:line="480" w:lineRule="auto"/>
        <w:jc w:val="both"/>
        <w:rPr>
          <w:rFonts w:ascii="Bookman Old Style" w:eastAsia="Times New Roman" w:hAnsi="Bookman Old Style" w:cs="Times New Roman"/>
          <w:sz w:val="24"/>
          <w:szCs w:val="24"/>
        </w:rPr>
      </w:pPr>
    </w:p>
    <w:p w:rsidR="00454DFE" w:rsidRPr="00454DFE" w:rsidRDefault="00454DFE" w:rsidP="00454DFE">
      <w:pPr>
        <w:spacing w:before="240" w:after="0" w:line="480" w:lineRule="auto"/>
        <w:jc w:val="both"/>
        <w:rPr>
          <w:rFonts w:ascii="Bookman Old Style" w:eastAsia="Times New Roman" w:hAnsi="Bookman Old Style" w:cs="Times New Roman"/>
          <w:sz w:val="24"/>
          <w:szCs w:val="24"/>
          <w:lang w:val="en"/>
        </w:rPr>
      </w:pPr>
    </w:p>
    <w:p w:rsidR="00454DFE" w:rsidRPr="00454DFE" w:rsidRDefault="00454DFE" w:rsidP="00454DFE">
      <w:pPr>
        <w:spacing w:before="240" w:after="0"/>
        <w:rPr>
          <w:lang w:val="en"/>
        </w:rPr>
      </w:pPr>
    </w:p>
    <w:p w:rsidR="00A87F16" w:rsidRPr="00A87F16" w:rsidRDefault="00A87F16" w:rsidP="00A87F16">
      <w:pPr>
        <w:spacing w:before="240" w:after="0" w:line="480" w:lineRule="auto"/>
        <w:jc w:val="both"/>
        <w:rPr>
          <w:rFonts w:ascii="Bookman Old Style" w:eastAsia="Times New Roman" w:hAnsi="Bookman Old Style" w:cs="Times New Roman"/>
          <w:b/>
          <w:sz w:val="32"/>
          <w:szCs w:val="32"/>
          <w:lang w:val="en"/>
        </w:rPr>
      </w:pPr>
    </w:p>
    <w:p w:rsidR="008F160C" w:rsidRPr="00993319" w:rsidRDefault="008F160C" w:rsidP="00993319">
      <w:pPr>
        <w:spacing w:before="100" w:beforeAutospacing="1" w:after="100" w:afterAutospacing="1" w:line="480" w:lineRule="auto"/>
        <w:jc w:val="both"/>
        <w:rPr>
          <w:rFonts w:ascii="Bookman Old Style" w:eastAsia="Times New Roman" w:hAnsi="Bookman Old Style" w:cs="Times New Roman"/>
          <w:sz w:val="24"/>
          <w:szCs w:val="24"/>
          <w:lang w:val="en"/>
        </w:rPr>
      </w:pPr>
    </w:p>
    <w:p w:rsidR="005252BD" w:rsidRPr="005252BD" w:rsidRDefault="005252BD" w:rsidP="00CD7A32">
      <w:pPr>
        <w:spacing w:before="240" w:after="0" w:line="480" w:lineRule="auto"/>
        <w:jc w:val="both"/>
        <w:rPr>
          <w:rFonts w:ascii="Bookman Old Style" w:hAnsi="Bookman Old Style"/>
          <w:sz w:val="24"/>
          <w:szCs w:val="24"/>
        </w:rPr>
      </w:pPr>
    </w:p>
    <w:p w:rsidR="00AA4B4A" w:rsidRPr="00AA4B4A" w:rsidRDefault="00AA4B4A" w:rsidP="00AA4B4A">
      <w:pPr>
        <w:spacing w:before="240" w:after="0" w:line="480" w:lineRule="auto"/>
        <w:jc w:val="both"/>
        <w:rPr>
          <w:rFonts w:ascii="Bookman Old Style" w:hAnsi="Bookman Old Style"/>
          <w:sz w:val="24"/>
          <w:szCs w:val="24"/>
        </w:rPr>
      </w:pPr>
    </w:p>
    <w:sectPr w:rsidR="00AA4B4A" w:rsidRPr="00AA4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NimbusRomNo9L-Medi">
    <w:altName w:val="MS Mincho"/>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0D9C"/>
    <w:multiLevelType w:val="hybridMultilevel"/>
    <w:tmpl w:val="B5C019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3426C"/>
    <w:multiLevelType w:val="hybridMultilevel"/>
    <w:tmpl w:val="EDF451E8"/>
    <w:lvl w:ilvl="0" w:tplc="0409001B">
      <w:start w:val="1"/>
      <w:numFmt w:val="lowerRoman"/>
      <w:lvlText w:val="%1."/>
      <w:lvlJc w:val="right"/>
      <w:pPr>
        <w:tabs>
          <w:tab w:val="num" w:pos="720"/>
        </w:tabs>
        <w:ind w:left="720" w:hanging="360"/>
      </w:pPr>
      <w:rPr>
        <w:rFonts w:hint="default"/>
      </w:rPr>
    </w:lvl>
    <w:lvl w:ilvl="1" w:tplc="3EF21D9E" w:tentative="1">
      <w:start w:val="1"/>
      <w:numFmt w:val="bullet"/>
      <w:lvlText w:val="•"/>
      <w:lvlJc w:val="left"/>
      <w:pPr>
        <w:tabs>
          <w:tab w:val="num" w:pos="1440"/>
        </w:tabs>
        <w:ind w:left="1440" w:hanging="360"/>
      </w:pPr>
      <w:rPr>
        <w:rFonts w:ascii="Arial" w:hAnsi="Arial" w:hint="default"/>
      </w:rPr>
    </w:lvl>
    <w:lvl w:ilvl="2" w:tplc="8E222298" w:tentative="1">
      <w:start w:val="1"/>
      <w:numFmt w:val="bullet"/>
      <w:lvlText w:val="•"/>
      <w:lvlJc w:val="left"/>
      <w:pPr>
        <w:tabs>
          <w:tab w:val="num" w:pos="2160"/>
        </w:tabs>
        <w:ind w:left="2160" w:hanging="360"/>
      </w:pPr>
      <w:rPr>
        <w:rFonts w:ascii="Arial" w:hAnsi="Arial" w:hint="default"/>
      </w:rPr>
    </w:lvl>
    <w:lvl w:ilvl="3" w:tplc="65225E38" w:tentative="1">
      <w:start w:val="1"/>
      <w:numFmt w:val="bullet"/>
      <w:lvlText w:val="•"/>
      <w:lvlJc w:val="left"/>
      <w:pPr>
        <w:tabs>
          <w:tab w:val="num" w:pos="2880"/>
        </w:tabs>
        <w:ind w:left="2880" w:hanging="360"/>
      </w:pPr>
      <w:rPr>
        <w:rFonts w:ascii="Arial" w:hAnsi="Arial" w:hint="default"/>
      </w:rPr>
    </w:lvl>
    <w:lvl w:ilvl="4" w:tplc="10B68486" w:tentative="1">
      <w:start w:val="1"/>
      <w:numFmt w:val="bullet"/>
      <w:lvlText w:val="•"/>
      <w:lvlJc w:val="left"/>
      <w:pPr>
        <w:tabs>
          <w:tab w:val="num" w:pos="3600"/>
        </w:tabs>
        <w:ind w:left="3600" w:hanging="360"/>
      </w:pPr>
      <w:rPr>
        <w:rFonts w:ascii="Arial" w:hAnsi="Arial" w:hint="default"/>
      </w:rPr>
    </w:lvl>
    <w:lvl w:ilvl="5" w:tplc="A5FC3AA8" w:tentative="1">
      <w:start w:val="1"/>
      <w:numFmt w:val="bullet"/>
      <w:lvlText w:val="•"/>
      <w:lvlJc w:val="left"/>
      <w:pPr>
        <w:tabs>
          <w:tab w:val="num" w:pos="4320"/>
        </w:tabs>
        <w:ind w:left="4320" w:hanging="360"/>
      </w:pPr>
      <w:rPr>
        <w:rFonts w:ascii="Arial" w:hAnsi="Arial" w:hint="default"/>
      </w:rPr>
    </w:lvl>
    <w:lvl w:ilvl="6" w:tplc="C4E66044" w:tentative="1">
      <w:start w:val="1"/>
      <w:numFmt w:val="bullet"/>
      <w:lvlText w:val="•"/>
      <w:lvlJc w:val="left"/>
      <w:pPr>
        <w:tabs>
          <w:tab w:val="num" w:pos="5040"/>
        </w:tabs>
        <w:ind w:left="5040" w:hanging="360"/>
      </w:pPr>
      <w:rPr>
        <w:rFonts w:ascii="Arial" w:hAnsi="Arial" w:hint="default"/>
      </w:rPr>
    </w:lvl>
    <w:lvl w:ilvl="7" w:tplc="7E9CC66E" w:tentative="1">
      <w:start w:val="1"/>
      <w:numFmt w:val="bullet"/>
      <w:lvlText w:val="•"/>
      <w:lvlJc w:val="left"/>
      <w:pPr>
        <w:tabs>
          <w:tab w:val="num" w:pos="5760"/>
        </w:tabs>
        <w:ind w:left="5760" w:hanging="360"/>
      </w:pPr>
      <w:rPr>
        <w:rFonts w:ascii="Arial" w:hAnsi="Arial" w:hint="default"/>
      </w:rPr>
    </w:lvl>
    <w:lvl w:ilvl="8" w:tplc="19008710" w:tentative="1">
      <w:start w:val="1"/>
      <w:numFmt w:val="bullet"/>
      <w:lvlText w:val="•"/>
      <w:lvlJc w:val="left"/>
      <w:pPr>
        <w:tabs>
          <w:tab w:val="num" w:pos="6480"/>
        </w:tabs>
        <w:ind w:left="6480" w:hanging="360"/>
      </w:pPr>
      <w:rPr>
        <w:rFonts w:ascii="Arial" w:hAnsi="Arial" w:hint="default"/>
      </w:rPr>
    </w:lvl>
  </w:abstractNum>
  <w:abstractNum w:abstractNumId="2">
    <w:nsid w:val="0AA47331"/>
    <w:multiLevelType w:val="hybridMultilevel"/>
    <w:tmpl w:val="FDE874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D005EA"/>
    <w:multiLevelType w:val="hybridMultilevel"/>
    <w:tmpl w:val="ADE22D0A"/>
    <w:lvl w:ilvl="0" w:tplc="0409001B">
      <w:start w:val="1"/>
      <w:numFmt w:val="lowerRoman"/>
      <w:lvlText w:val="%1."/>
      <w:lvlJc w:val="right"/>
      <w:pPr>
        <w:tabs>
          <w:tab w:val="num" w:pos="720"/>
        </w:tabs>
        <w:ind w:left="720" w:hanging="360"/>
      </w:pPr>
      <w:rPr>
        <w:rFonts w:hint="default"/>
      </w:rPr>
    </w:lvl>
    <w:lvl w:ilvl="1" w:tplc="A984C07A" w:tentative="1">
      <w:start w:val="1"/>
      <w:numFmt w:val="bullet"/>
      <w:lvlText w:val="•"/>
      <w:lvlJc w:val="left"/>
      <w:pPr>
        <w:tabs>
          <w:tab w:val="num" w:pos="1440"/>
        </w:tabs>
        <w:ind w:left="1440" w:hanging="360"/>
      </w:pPr>
      <w:rPr>
        <w:rFonts w:ascii="Arial" w:hAnsi="Arial" w:hint="default"/>
      </w:rPr>
    </w:lvl>
    <w:lvl w:ilvl="2" w:tplc="9E64D21C" w:tentative="1">
      <w:start w:val="1"/>
      <w:numFmt w:val="bullet"/>
      <w:lvlText w:val="•"/>
      <w:lvlJc w:val="left"/>
      <w:pPr>
        <w:tabs>
          <w:tab w:val="num" w:pos="2160"/>
        </w:tabs>
        <w:ind w:left="2160" w:hanging="360"/>
      </w:pPr>
      <w:rPr>
        <w:rFonts w:ascii="Arial" w:hAnsi="Arial" w:hint="default"/>
      </w:rPr>
    </w:lvl>
    <w:lvl w:ilvl="3" w:tplc="2A3EE096" w:tentative="1">
      <w:start w:val="1"/>
      <w:numFmt w:val="bullet"/>
      <w:lvlText w:val="•"/>
      <w:lvlJc w:val="left"/>
      <w:pPr>
        <w:tabs>
          <w:tab w:val="num" w:pos="2880"/>
        </w:tabs>
        <w:ind w:left="2880" w:hanging="360"/>
      </w:pPr>
      <w:rPr>
        <w:rFonts w:ascii="Arial" w:hAnsi="Arial" w:hint="default"/>
      </w:rPr>
    </w:lvl>
    <w:lvl w:ilvl="4" w:tplc="91748078" w:tentative="1">
      <w:start w:val="1"/>
      <w:numFmt w:val="bullet"/>
      <w:lvlText w:val="•"/>
      <w:lvlJc w:val="left"/>
      <w:pPr>
        <w:tabs>
          <w:tab w:val="num" w:pos="3600"/>
        </w:tabs>
        <w:ind w:left="3600" w:hanging="360"/>
      </w:pPr>
      <w:rPr>
        <w:rFonts w:ascii="Arial" w:hAnsi="Arial" w:hint="default"/>
      </w:rPr>
    </w:lvl>
    <w:lvl w:ilvl="5" w:tplc="DEDA136A" w:tentative="1">
      <w:start w:val="1"/>
      <w:numFmt w:val="bullet"/>
      <w:lvlText w:val="•"/>
      <w:lvlJc w:val="left"/>
      <w:pPr>
        <w:tabs>
          <w:tab w:val="num" w:pos="4320"/>
        </w:tabs>
        <w:ind w:left="4320" w:hanging="360"/>
      </w:pPr>
      <w:rPr>
        <w:rFonts w:ascii="Arial" w:hAnsi="Arial" w:hint="default"/>
      </w:rPr>
    </w:lvl>
    <w:lvl w:ilvl="6" w:tplc="3F80A3A4" w:tentative="1">
      <w:start w:val="1"/>
      <w:numFmt w:val="bullet"/>
      <w:lvlText w:val="•"/>
      <w:lvlJc w:val="left"/>
      <w:pPr>
        <w:tabs>
          <w:tab w:val="num" w:pos="5040"/>
        </w:tabs>
        <w:ind w:left="5040" w:hanging="360"/>
      </w:pPr>
      <w:rPr>
        <w:rFonts w:ascii="Arial" w:hAnsi="Arial" w:hint="default"/>
      </w:rPr>
    </w:lvl>
    <w:lvl w:ilvl="7" w:tplc="7BA01A66" w:tentative="1">
      <w:start w:val="1"/>
      <w:numFmt w:val="bullet"/>
      <w:lvlText w:val="•"/>
      <w:lvlJc w:val="left"/>
      <w:pPr>
        <w:tabs>
          <w:tab w:val="num" w:pos="5760"/>
        </w:tabs>
        <w:ind w:left="5760" w:hanging="360"/>
      </w:pPr>
      <w:rPr>
        <w:rFonts w:ascii="Arial" w:hAnsi="Arial" w:hint="default"/>
      </w:rPr>
    </w:lvl>
    <w:lvl w:ilvl="8" w:tplc="07AC8ADE" w:tentative="1">
      <w:start w:val="1"/>
      <w:numFmt w:val="bullet"/>
      <w:lvlText w:val="•"/>
      <w:lvlJc w:val="left"/>
      <w:pPr>
        <w:tabs>
          <w:tab w:val="num" w:pos="6480"/>
        </w:tabs>
        <w:ind w:left="6480" w:hanging="360"/>
      </w:pPr>
      <w:rPr>
        <w:rFonts w:ascii="Arial" w:hAnsi="Arial" w:hint="default"/>
      </w:rPr>
    </w:lvl>
  </w:abstractNum>
  <w:abstractNum w:abstractNumId="4">
    <w:nsid w:val="0F183F6E"/>
    <w:multiLevelType w:val="hybridMultilevel"/>
    <w:tmpl w:val="40A4328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3F2116"/>
    <w:multiLevelType w:val="hybridMultilevel"/>
    <w:tmpl w:val="26EA26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BA075C"/>
    <w:multiLevelType w:val="multilevel"/>
    <w:tmpl w:val="141A94F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A30540"/>
    <w:multiLevelType w:val="hybridMultilevel"/>
    <w:tmpl w:val="AE14B65E"/>
    <w:lvl w:ilvl="0" w:tplc="0409001B">
      <w:start w:val="1"/>
      <w:numFmt w:val="lowerRoman"/>
      <w:lvlText w:val="%1."/>
      <w:lvlJc w:val="right"/>
      <w:pPr>
        <w:tabs>
          <w:tab w:val="num" w:pos="720"/>
        </w:tabs>
        <w:ind w:left="720" w:hanging="360"/>
      </w:pPr>
      <w:rPr>
        <w:rFonts w:hint="default"/>
      </w:rPr>
    </w:lvl>
    <w:lvl w:ilvl="1" w:tplc="33826718" w:tentative="1">
      <w:start w:val="1"/>
      <w:numFmt w:val="bullet"/>
      <w:lvlText w:val=""/>
      <w:lvlJc w:val="left"/>
      <w:pPr>
        <w:tabs>
          <w:tab w:val="num" w:pos="1440"/>
        </w:tabs>
        <w:ind w:left="1440" w:hanging="360"/>
      </w:pPr>
      <w:rPr>
        <w:rFonts w:ascii="Wingdings 2" w:hAnsi="Wingdings 2" w:hint="default"/>
      </w:rPr>
    </w:lvl>
    <w:lvl w:ilvl="2" w:tplc="635C2FB6" w:tentative="1">
      <w:start w:val="1"/>
      <w:numFmt w:val="bullet"/>
      <w:lvlText w:val=""/>
      <w:lvlJc w:val="left"/>
      <w:pPr>
        <w:tabs>
          <w:tab w:val="num" w:pos="2160"/>
        </w:tabs>
        <w:ind w:left="2160" w:hanging="360"/>
      </w:pPr>
      <w:rPr>
        <w:rFonts w:ascii="Wingdings 2" w:hAnsi="Wingdings 2" w:hint="default"/>
      </w:rPr>
    </w:lvl>
    <w:lvl w:ilvl="3" w:tplc="9F44A3DC" w:tentative="1">
      <w:start w:val="1"/>
      <w:numFmt w:val="bullet"/>
      <w:lvlText w:val=""/>
      <w:lvlJc w:val="left"/>
      <w:pPr>
        <w:tabs>
          <w:tab w:val="num" w:pos="2880"/>
        </w:tabs>
        <w:ind w:left="2880" w:hanging="360"/>
      </w:pPr>
      <w:rPr>
        <w:rFonts w:ascii="Wingdings 2" w:hAnsi="Wingdings 2" w:hint="default"/>
      </w:rPr>
    </w:lvl>
    <w:lvl w:ilvl="4" w:tplc="D22A2FB0" w:tentative="1">
      <w:start w:val="1"/>
      <w:numFmt w:val="bullet"/>
      <w:lvlText w:val=""/>
      <w:lvlJc w:val="left"/>
      <w:pPr>
        <w:tabs>
          <w:tab w:val="num" w:pos="3600"/>
        </w:tabs>
        <w:ind w:left="3600" w:hanging="360"/>
      </w:pPr>
      <w:rPr>
        <w:rFonts w:ascii="Wingdings 2" w:hAnsi="Wingdings 2" w:hint="default"/>
      </w:rPr>
    </w:lvl>
    <w:lvl w:ilvl="5" w:tplc="DED65140" w:tentative="1">
      <w:start w:val="1"/>
      <w:numFmt w:val="bullet"/>
      <w:lvlText w:val=""/>
      <w:lvlJc w:val="left"/>
      <w:pPr>
        <w:tabs>
          <w:tab w:val="num" w:pos="4320"/>
        </w:tabs>
        <w:ind w:left="4320" w:hanging="360"/>
      </w:pPr>
      <w:rPr>
        <w:rFonts w:ascii="Wingdings 2" w:hAnsi="Wingdings 2" w:hint="default"/>
      </w:rPr>
    </w:lvl>
    <w:lvl w:ilvl="6" w:tplc="5ACA890E" w:tentative="1">
      <w:start w:val="1"/>
      <w:numFmt w:val="bullet"/>
      <w:lvlText w:val=""/>
      <w:lvlJc w:val="left"/>
      <w:pPr>
        <w:tabs>
          <w:tab w:val="num" w:pos="5040"/>
        </w:tabs>
        <w:ind w:left="5040" w:hanging="360"/>
      </w:pPr>
      <w:rPr>
        <w:rFonts w:ascii="Wingdings 2" w:hAnsi="Wingdings 2" w:hint="default"/>
      </w:rPr>
    </w:lvl>
    <w:lvl w:ilvl="7" w:tplc="71CE5AC4" w:tentative="1">
      <w:start w:val="1"/>
      <w:numFmt w:val="bullet"/>
      <w:lvlText w:val=""/>
      <w:lvlJc w:val="left"/>
      <w:pPr>
        <w:tabs>
          <w:tab w:val="num" w:pos="5760"/>
        </w:tabs>
        <w:ind w:left="5760" w:hanging="360"/>
      </w:pPr>
      <w:rPr>
        <w:rFonts w:ascii="Wingdings 2" w:hAnsi="Wingdings 2" w:hint="default"/>
      </w:rPr>
    </w:lvl>
    <w:lvl w:ilvl="8" w:tplc="6C521CF4" w:tentative="1">
      <w:start w:val="1"/>
      <w:numFmt w:val="bullet"/>
      <w:lvlText w:val=""/>
      <w:lvlJc w:val="left"/>
      <w:pPr>
        <w:tabs>
          <w:tab w:val="num" w:pos="6480"/>
        </w:tabs>
        <w:ind w:left="6480" w:hanging="360"/>
      </w:pPr>
      <w:rPr>
        <w:rFonts w:ascii="Wingdings 2" w:hAnsi="Wingdings 2" w:hint="default"/>
      </w:rPr>
    </w:lvl>
  </w:abstractNum>
  <w:abstractNum w:abstractNumId="8">
    <w:nsid w:val="26DC76C5"/>
    <w:multiLevelType w:val="hybridMultilevel"/>
    <w:tmpl w:val="5F28E640"/>
    <w:lvl w:ilvl="0" w:tplc="0409001B">
      <w:start w:val="1"/>
      <w:numFmt w:val="lowerRoman"/>
      <w:lvlText w:val="%1."/>
      <w:lvlJc w:val="right"/>
      <w:pPr>
        <w:tabs>
          <w:tab w:val="num" w:pos="720"/>
        </w:tabs>
        <w:ind w:left="720" w:hanging="360"/>
      </w:pPr>
      <w:rPr>
        <w:rFonts w:hint="default"/>
      </w:rPr>
    </w:lvl>
    <w:lvl w:ilvl="1" w:tplc="11380DE2" w:tentative="1">
      <w:start w:val="1"/>
      <w:numFmt w:val="bullet"/>
      <w:lvlText w:val="•"/>
      <w:lvlJc w:val="left"/>
      <w:pPr>
        <w:tabs>
          <w:tab w:val="num" w:pos="1440"/>
        </w:tabs>
        <w:ind w:left="1440" w:hanging="360"/>
      </w:pPr>
      <w:rPr>
        <w:rFonts w:ascii="Arial" w:hAnsi="Arial" w:hint="default"/>
      </w:rPr>
    </w:lvl>
    <w:lvl w:ilvl="2" w:tplc="DC1A7714" w:tentative="1">
      <w:start w:val="1"/>
      <w:numFmt w:val="bullet"/>
      <w:lvlText w:val="•"/>
      <w:lvlJc w:val="left"/>
      <w:pPr>
        <w:tabs>
          <w:tab w:val="num" w:pos="2160"/>
        </w:tabs>
        <w:ind w:left="2160" w:hanging="360"/>
      </w:pPr>
      <w:rPr>
        <w:rFonts w:ascii="Arial" w:hAnsi="Arial" w:hint="default"/>
      </w:rPr>
    </w:lvl>
    <w:lvl w:ilvl="3" w:tplc="BD8645BC" w:tentative="1">
      <w:start w:val="1"/>
      <w:numFmt w:val="bullet"/>
      <w:lvlText w:val="•"/>
      <w:lvlJc w:val="left"/>
      <w:pPr>
        <w:tabs>
          <w:tab w:val="num" w:pos="2880"/>
        </w:tabs>
        <w:ind w:left="2880" w:hanging="360"/>
      </w:pPr>
      <w:rPr>
        <w:rFonts w:ascii="Arial" w:hAnsi="Arial" w:hint="default"/>
      </w:rPr>
    </w:lvl>
    <w:lvl w:ilvl="4" w:tplc="B3CC2376" w:tentative="1">
      <w:start w:val="1"/>
      <w:numFmt w:val="bullet"/>
      <w:lvlText w:val="•"/>
      <w:lvlJc w:val="left"/>
      <w:pPr>
        <w:tabs>
          <w:tab w:val="num" w:pos="3600"/>
        </w:tabs>
        <w:ind w:left="3600" w:hanging="360"/>
      </w:pPr>
      <w:rPr>
        <w:rFonts w:ascii="Arial" w:hAnsi="Arial" w:hint="default"/>
      </w:rPr>
    </w:lvl>
    <w:lvl w:ilvl="5" w:tplc="EF72696C" w:tentative="1">
      <w:start w:val="1"/>
      <w:numFmt w:val="bullet"/>
      <w:lvlText w:val="•"/>
      <w:lvlJc w:val="left"/>
      <w:pPr>
        <w:tabs>
          <w:tab w:val="num" w:pos="4320"/>
        </w:tabs>
        <w:ind w:left="4320" w:hanging="360"/>
      </w:pPr>
      <w:rPr>
        <w:rFonts w:ascii="Arial" w:hAnsi="Arial" w:hint="default"/>
      </w:rPr>
    </w:lvl>
    <w:lvl w:ilvl="6" w:tplc="E3EA4E58" w:tentative="1">
      <w:start w:val="1"/>
      <w:numFmt w:val="bullet"/>
      <w:lvlText w:val="•"/>
      <w:lvlJc w:val="left"/>
      <w:pPr>
        <w:tabs>
          <w:tab w:val="num" w:pos="5040"/>
        </w:tabs>
        <w:ind w:left="5040" w:hanging="360"/>
      </w:pPr>
      <w:rPr>
        <w:rFonts w:ascii="Arial" w:hAnsi="Arial" w:hint="default"/>
      </w:rPr>
    </w:lvl>
    <w:lvl w:ilvl="7" w:tplc="10E81770" w:tentative="1">
      <w:start w:val="1"/>
      <w:numFmt w:val="bullet"/>
      <w:lvlText w:val="•"/>
      <w:lvlJc w:val="left"/>
      <w:pPr>
        <w:tabs>
          <w:tab w:val="num" w:pos="5760"/>
        </w:tabs>
        <w:ind w:left="5760" w:hanging="360"/>
      </w:pPr>
      <w:rPr>
        <w:rFonts w:ascii="Arial" w:hAnsi="Arial" w:hint="default"/>
      </w:rPr>
    </w:lvl>
    <w:lvl w:ilvl="8" w:tplc="96E0885C" w:tentative="1">
      <w:start w:val="1"/>
      <w:numFmt w:val="bullet"/>
      <w:lvlText w:val="•"/>
      <w:lvlJc w:val="left"/>
      <w:pPr>
        <w:tabs>
          <w:tab w:val="num" w:pos="6480"/>
        </w:tabs>
        <w:ind w:left="6480" w:hanging="360"/>
      </w:pPr>
      <w:rPr>
        <w:rFonts w:ascii="Arial" w:hAnsi="Arial" w:hint="default"/>
      </w:rPr>
    </w:lvl>
  </w:abstractNum>
  <w:abstractNum w:abstractNumId="9">
    <w:nsid w:val="32D13509"/>
    <w:multiLevelType w:val="hybridMultilevel"/>
    <w:tmpl w:val="5E00842A"/>
    <w:lvl w:ilvl="0" w:tplc="0409001B">
      <w:start w:val="1"/>
      <w:numFmt w:val="lowerRoman"/>
      <w:lvlText w:val="%1."/>
      <w:lvlJc w:val="right"/>
      <w:pPr>
        <w:tabs>
          <w:tab w:val="num" w:pos="720"/>
        </w:tabs>
        <w:ind w:left="720" w:hanging="360"/>
      </w:pPr>
      <w:rPr>
        <w:rFonts w:hint="default"/>
      </w:rPr>
    </w:lvl>
    <w:lvl w:ilvl="1" w:tplc="C25011DE" w:tentative="1">
      <w:start w:val="1"/>
      <w:numFmt w:val="bullet"/>
      <w:lvlText w:val=""/>
      <w:lvlJc w:val="left"/>
      <w:pPr>
        <w:tabs>
          <w:tab w:val="num" w:pos="1440"/>
        </w:tabs>
        <w:ind w:left="1440" w:hanging="360"/>
      </w:pPr>
      <w:rPr>
        <w:rFonts w:ascii="Wingdings" w:hAnsi="Wingdings" w:hint="default"/>
      </w:rPr>
    </w:lvl>
    <w:lvl w:ilvl="2" w:tplc="E69A3780" w:tentative="1">
      <w:start w:val="1"/>
      <w:numFmt w:val="bullet"/>
      <w:lvlText w:val=""/>
      <w:lvlJc w:val="left"/>
      <w:pPr>
        <w:tabs>
          <w:tab w:val="num" w:pos="2160"/>
        </w:tabs>
        <w:ind w:left="2160" w:hanging="360"/>
      </w:pPr>
      <w:rPr>
        <w:rFonts w:ascii="Wingdings" w:hAnsi="Wingdings" w:hint="default"/>
      </w:rPr>
    </w:lvl>
    <w:lvl w:ilvl="3" w:tplc="B2B2F8C2" w:tentative="1">
      <w:start w:val="1"/>
      <w:numFmt w:val="bullet"/>
      <w:lvlText w:val=""/>
      <w:lvlJc w:val="left"/>
      <w:pPr>
        <w:tabs>
          <w:tab w:val="num" w:pos="2880"/>
        </w:tabs>
        <w:ind w:left="2880" w:hanging="360"/>
      </w:pPr>
      <w:rPr>
        <w:rFonts w:ascii="Wingdings" w:hAnsi="Wingdings" w:hint="default"/>
      </w:rPr>
    </w:lvl>
    <w:lvl w:ilvl="4" w:tplc="D3700370" w:tentative="1">
      <w:start w:val="1"/>
      <w:numFmt w:val="bullet"/>
      <w:lvlText w:val=""/>
      <w:lvlJc w:val="left"/>
      <w:pPr>
        <w:tabs>
          <w:tab w:val="num" w:pos="3600"/>
        </w:tabs>
        <w:ind w:left="3600" w:hanging="360"/>
      </w:pPr>
      <w:rPr>
        <w:rFonts w:ascii="Wingdings" w:hAnsi="Wingdings" w:hint="default"/>
      </w:rPr>
    </w:lvl>
    <w:lvl w:ilvl="5" w:tplc="4970DF76" w:tentative="1">
      <w:start w:val="1"/>
      <w:numFmt w:val="bullet"/>
      <w:lvlText w:val=""/>
      <w:lvlJc w:val="left"/>
      <w:pPr>
        <w:tabs>
          <w:tab w:val="num" w:pos="4320"/>
        </w:tabs>
        <w:ind w:left="4320" w:hanging="360"/>
      </w:pPr>
      <w:rPr>
        <w:rFonts w:ascii="Wingdings" w:hAnsi="Wingdings" w:hint="default"/>
      </w:rPr>
    </w:lvl>
    <w:lvl w:ilvl="6" w:tplc="77789E38" w:tentative="1">
      <w:start w:val="1"/>
      <w:numFmt w:val="bullet"/>
      <w:lvlText w:val=""/>
      <w:lvlJc w:val="left"/>
      <w:pPr>
        <w:tabs>
          <w:tab w:val="num" w:pos="5040"/>
        </w:tabs>
        <w:ind w:left="5040" w:hanging="360"/>
      </w:pPr>
      <w:rPr>
        <w:rFonts w:ascii="Wingdings" w:hAnsi="Wingdings" w:hint="default"/>
      </w:rPr>
    </w:lvl>
    <w:lvl w:ilvl="7" w:tplc="339EC0FC" w:tentative="1">
      <w:start w:val="1"/>
      <w:numFmt w:val="bullet"/>
      <w:lvlText w:val=""/>
      <w:lvlJc w:val="left"/>
      <w:pPr>
        <w:tabs>
          <w:tab w:val="num" w:pos="5760"/>
        </w:tabs>
        <w:ind w:left="5760" w:hanging="360"/>
      </w:pPr>
      <w:rPr>
        <w:rFonts w:ascii="Wingdings" w:hAnsi="Wingdings" w:hint="default"/>
      </w:rPr>
    </w:lvl>
    <w:lvl w:ilvl="8" w:tplc="F4F26B8E" w:tentative="1">
      <w:start w:val="1"/>
      <w:numFmt w:val="bullet"/>
      <w:lvlText w:val=""/>
      <w:lvlJc w:val="left"/>
      <w:pPr>
        <w:tabs>
          <w:tab w:val="num" w:pos="6480"/>
        </w:tabs>
        <w:ind w:left="6480" w:hanging="360"/>
      </w:pPr>
      <w:rPr>
        <w:rFonts w:ascii="Wingdings" w:hAnsi="Wingdings" w:hint="default"/>
      </w:rPr>
    </w:lvl>
  </w:abstractNum>
  <w:abstractNum w:abstractNumId="10">
    <w:nsid w:val="34D62E9D"/>
    <w:multiLevelType w:val="hybridMultilevel"/>
    <w:tmpl w:val="B52011F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C3A03"/>
    <w:multiLevelType w:val="hybridMultilevel"/>
    <w:tmpl w:val="5BBCB04A"/>
    <w:lvl w:ilvl="0" w:tplc="0409001B">
      <w:start w:val="1"/>
      <w:numFmt w:val="lowerRoman"/>
      <w:lvlText w:val="%1."/>
      <w:lvlJc w:val="right"/>
      <w:pPr>
        <w:tabs>
          <w:tab w:val="num" w:pos="720"/>
        </w:tabs>
        <w:ind w:left="720" w:hanging="360"/>
      </w:pPr>
      <w:rPr>
        <w:rFonts w:hint="default"/>
      </w:rPr>
    </w:lvl>
    <w:lvl w:ilvl="1" w:tplc="B7FAA63C" w:tentative="1">
      <w:start w:val="1"/>
      <w:numFmt w:val="bullet"/>
      <w:lvlText w:val="•"/>
      <w:lvlJc w:val="left"/>
      <w:pPr>
        <w:tabs>
          <w:tab w:val="num" w:pos="1440"/>
        </w:tabs>
        <w:ind w:left="1440" w:hanging="360"/>
      </w:pPr>
      <w:rPr>
        <w:rFonts w:ascii="Arial" w:hAnsi="Arial" w:hint="default"/>
      </w:rPr>
    </w:lvl>
    <w:lvl w:ilvl="2" w:tplc="B81C79E4" w:tentative="1">
      <w:start w:val="1"/>
      <w:numFmt w:val="bullet"/>
      <w:lvlText w:val="•"/>
      <w:lvlJc w:val="left"/>
      <w:pPr>
        <w:tabs>
          <w:tab w:val="num" w:pos="2160"/>
        </w:tabs>
        <w:ind w:left="2160" w:hanging="360"/>
      </w:pPr>
      <w:rPr>
        <w:rFonts w:ascii="Arial" w:hAnsi="Arial" w:hint="default"/>
      </w:rPr>
    </w:lvl>
    <w:lvl w:ilvl="3" w:tplc="7D12794A" w:tentative="1">
      <w:start w:val="1"/>
      <w:numFmt w:val="bullet"/>
      <w:lvlText w:val="•"/>
      <w:lvlJc w:val="left"/>
      <w:pPr>
        <w:tabs>
          <w:tab w:val="num" w:pos="2880"/>
        </w:tabs>
        <w:ind w:left="2880" w:hanging="360"/>
      </w:pPr>
      <w:rPr>
        <w:rFonts w:ascii="Arial" w:hAnsi="Arial" w:hint="default"/>
      </w:rPr>
    </w:lvl>
    <w:lvl w:ilvl="4" w:tplc="9716AB82" w:tentative="1">
      <w:start w:val="1"/>
      <w:numFmt w:val="bullet"/>
      <w:lvlText w:val="•"/>
      <w:lvlJc w:val="left"/>
      <w:pPr>
        <w:tabs>
          <w:tab w:val="num" w:pos="3600"/>
        </w:tabs>
        <w:ind w:left="3600" w:hanging="360"/>
      </w:pPr>
      <w:rPr>
        <w:rFonts w:ascii="Arial" w:hAnsi="Arial" w:hint="default"/>
      </w:rPr>
    </w:lvl>
    <w:lvl w:ilvl="5" w:tplc="19BCA8FE" w:tentative="1">
      <w:start w:val="1"/>
      <w:numFmt w:val="bullet"/>
      <w:lvlText w:val="•"/>
      <w:lvlJc w:val="left"/>
      <w:pPr>
        <w:tabs>
          <w:tab w:val="num" w:pos="4320"/>
        </w:tabs>
        <w:ind w:left="4320" w:hanging="360"/>
      </w:pPr>
      <w:rPr>
        <w:rFonts w:ascii="Arial" w:hAnsi="Arial" w:hint="default"/>
      </w:rPr>
    </w:lvl>
    <w:lvl w:ilvl="6" w:tplc="A824012C" w:tentative="1">
      <w:start w:val="1"/>
      <w:numFmt w:val="bullet"/>
      <w:lvlText w:val="•"/>
      <w:lvlJc w:val="left"/>
      <w:pPr>
        <w:tabs>
          <w:tab w:val="num" w:pos="5040"/>
        </w:tabs>
        <w:ind w:left="5040" w:hanging="360"/>
      </w:pPr>
      <w:rPr>
        <w:rFonts w:ascii="Arial" w:hAnsi="Arial" w:hint="default"/>
      </w:rPr>
    </w:lvl>
    <w:lvl w:ilvl="7" w:tplc="5FCEE2E6" w:tentative="1">
      <w:start w:val="1"/>
      <w:numFmt w:val="bullet"/>
      <w:lvlText w:val="•"/>
      <w:lvlJc w:val="left"/>
      <w:pPr>
        <w:tabs>
          <w:tab w:val="num" w:pos="5760"/>
        </w:tabs>
        <w:ind w:left="5760" w:hanging="360"/>
      </w:pPr>
      <w:rPr>
        <w:rFonts w:ascii="Arial" w:hAnsi="Arial" w:hint="default"/>
      </w:rPr>
    </w:lvl>
    <w:lvl w:ilvl="8" w:tplc="3D6CCE46" w:tentative="1">
      <w:start w:val="1"/>
      <w:numFmt w:val="bullet"/>
      <w:lvlText w:val="•"/>
      <w:lvlJc w:val="left"/>
      <w:pPr>
        <w:tabs>
          <w:tab w:val="num" w:pos="6480"/>
        </w:tabs>
        <w:ind w:left="6480" w:hanging="360"/>
      </w:pPr>
      <w:rPr>
        <w:rFonts w:ascii="Arial" w:hAnsi="Arial" w:hint="default"/>
      </w:rPr>
    </w:lvl>
  </w:abstractNum>
  <w:abstractNum w:abstractNumId="12">
    <w:nsid w:val="3C082EF3"/>
    <w:multiLevelType w:val="hybridMultilevel"/>
    <w:tmpl w:val="54886D76"/>
    <w:lvl w:ilvl="0" w:tplc="0409001B">
      <w:start w:val="1"/>
      <w:numFmt w:val="lowerRoman"/>
      <w:lvlText w:val="%1."/>
      <w:lvlJc w:val="righ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75C477EE" w:tentative="1">
      <w:start w:val="1"/>
      <w:numFmt w:val="bullet"/>
      <w:lvlText w:val="•"/>
      <w:lvlJc w:val="left"/>
      <w:pPr>
        <w:tabs>
          <w:tab w:val="num" w:pos="2160"/>
        </w:tabs>
        <w:ind w:left="2160" w:hanging="360"/>
      </w:pPr>
      <w:rPr>
        <w:rFonts w:ascii="Arial" w:hAnsi="Arial" w:hint="default"/>
      </w:rPr>
    </w:lvl>
    <w:lvl w:ilvl="3" w:tplc="5CE664E2" w:tentative="1">
      <w:start w:val="1"/>
      <w:numFmt w:val="bullet"/>
      <w:lvlText w:val="•"/>
      <w:lvlJc w:val="left"/>
      <w:pPr>
        <w:tabs>
          <w:tab w:val="num" w:pos="2880"/>
        </w:tabs>
        <w:ind w:left="2880" w:hanging="360"/>
      </w:pPr>
      <w:rPr>
        <w:rFonts w:ascii="Arial" w:hAnsi="Arial" w:hint="default"/>
      </w:rPr>
    </w:lvl>
    <w:lvl w:ilvl="4" w:tplc="888E2AD2" w:tentative="1">
      <w:start w:val="1"/>
      <w:numFmt w:val="bullet"/>
      <w:lvlText w:val="•"/>
      <w:lvlJc w:val="left"/>
      <w:pPr>
        <w:tabs>
          <w:tab w:val="num" w:pos="3600"/>
        </w:tabs>
        <w:ind w:left="3600" w:hanging="360"/>
      </w:pPr>
      <w:rPr>
        <w:rFonts w:ascii="Arial" w:hAnsi="Arial" w:hint="default"/>
      </w:rPr>
    </w:lvl>
    <w:lvl w:ilvl="5" w:tplc="13C27186" w:tentative="1">
      <w:start w:val="1"/>
      <w:numFmt w:val="bullet"/>
      <w:lvlText w:val="•"/>
      <w:lvlJc w:val="left"/>
      <w:pPr>
        <w:tabs>
          <w:tab w:val="num" w:pos="4320"/>
        </w:tabs>
        <w:ind w:left="4320" w:hanging="360"/>
      </w:pPr>
      <w:rPr>
        <w:rFonts w:ascii="Arial" w:hAnsi="Arial" w:hint="default"/>
      </w:rPr>
    </w:lvl>
    <w:lvl w:ilvl="6" w:tplc="A838DFF4" w:tentative="1">
      <w:start w:val="1"/>
      <w:numFmt w:val="bullet"/>
      <w:lvlText w:val="•"/>
      <w:lvlJc w:val="left"/>
      <w:pPr>
        <w:tabs>
          <w:tab w:val="num" w:pos="5040"/>
        </w:tabs>
        <w:ind w:left="5040" w:hanging="360"/>
      </w:pPr>
      <w:rPr>
        <w:rFonts w:ascii="Arial" w:hAnsi="Arial" w:hint="default"/>
      </w:rPr>
    </w:lvl>
    <w:lvl w:ilvl="7" w:tplc="46E414DA" w:tentative="1">
      <w:start w:val="1"/>
      <w:numFmt w:val="bullet"/>
      <w:lvlText w:val="•"/>
      <w:lvlJc w:val="left"/>
      <w:pPr>
        <w:tabs>
          <w:tab w:val="num" w:pos="5760"/>
        </w:tabs>
        <w:ind w:left="5760" w:hanging="360"/>
      </w:pPr>
      <w:rPr>
        <w:rFonts w:ascii="Arial" w:hAnsi="Arial" w:hint="default"/>
      </w:rPr>
    </w:lvl>
    <w:lvl w:ilvl="8" w:tplc="3DF09B5C" w:tentative="1">
      <w:start w:val="1"/>
      <w:numFmt w:val="bullet"/>
      <w:lvlText w:val="•"/>
      <w:lvlJc w:val="left"/>
      <w:pPr>
        <w:tabs>
          <w:tab w:val="num" w:pos="6480"/>
        </w:tabs>
        <w:ind w:left="6480" w:hanging="360"/>
      </w:pPr>
      <w:rPr>
        <w:rFonts w:ascii="Arial" w:hAnsi="Arial" w:hint="default"/>
      </w:rPr>
    </w:lvl>
  </w:abstractNum>
  <w:abstractNum w:abstractNumId="13">
    <w:nsid w:val="45632C03"/>
    <w:multiLevelType w:val="hybridMultilevel"/>
    <w:tmpl w:val="20A4BDAE"/>
    <w:lvl w:ilvl="0" w:tplc="0409001B">
      <w:start w:val="1"/>
      <w:numFmt w:val="lowerRoman"/>
      <w:lvlText w:val="%1."/>
      <w:lvlJc w:val="right"/>
      <w:pPr>
        <w:tabs>
          <w:tab w:val="num" w:pos="720"/>
        </w:tabs>
        <w:ind w:left="720" w:hanging="360"/>
      </w:pPr>
      <w:rPr>
        <w:rFonts w:hint="default"/>
      </w:rPr>
    </w:lvl>
    <w:lvl w:ilvl="1" w:tplc="A50E7586" w:tentative="1">
      <w:start w:val="1"/>
      <w:numFmt w:val="bullet"/>
      <w:lvlText w:val="•"/>
      <w:lvlJc w:val="left"/>
      <w:pPr>
        <w:tabs>
          <w:tab w:val="num" w:pos="1440"/>
        </w:tabs>
        <w:ind w:left="1440" w:hanging="360"/>
      </w:pPr>
      <w:rPr>
        <w:rFonts w:ascii="Arial" w:hAnsi="Arial" w:hint="default"/>
      </w:rPr>
    </w:lvl>
    <w:lvl w:ilvl="2" w:tplc="3B022110" w:tentative="1">
      <w:start w:val="1"/>
      <w:numFmt w:val="bullet"/>
      <w:lvlText w:val="•"/>
      <w:lvlJc w:val="left"/>
      <w:pPr>
        <w:tabs>
          <w:tab w:val="num" w:pos="2160"/>
        </w:tabs>
        <w:ind w:left="2160" w:hanging="360"/>
      </w:pPr>
      <w:rPr>
        <w:rFonts w:ascii="Arial" w:hAnsi="Arial" w:hint="default"/>
      </w:rPr>
    </w:lvl>
    <w:lvl w:ilvl="3" w:tplc="C37CE824" w:tentative="1">
      <w:start w:val="1"/>
      <w:numFmt w:val="bullet"/>
      <w:lvlText w:val="•"/>
      <w:lvlJc w:val="left"/>
      <w:pPr>
        <w:tabs>
          <w:tab w:val="num" w:pos="2880"/>
        </w:tabs>
        <w:ind w:left="2880" w:hanging="360"/>
      </w:pPr>
      <w:rPr>
        <w:rFonts w:ascii="Arial" w:hAnsi="Arial" w:hint="default"/>
      </w:rPr>
    </w:lvl>
    <w:lvl w:ilvl="4" w:tplc="70525F82" w:tentative="1">
      <w:start w:val="1"/>
      <w:numFmt w:val="bullet"/>
      <w:lvlText w:val="•"/>
      <w:lvlJc w:val="left"/>
      <w:pPr>
        <w:tabs>
          <w:tab w:val="num" w:pos="3600"/>
        </w:tabs>
        <w:ind w:left="3600" w:hanging="360"/>
      </w:pPr>
      <w:rPr>
        <w:rFonts w:ascii="Arial" w:hAnsi="Arial" w:hint="default"/>
      </w:rPr>
    </w:lvl>
    <w:lvl w:ilvl="5" w:tplc="91328DEE" w:tentative="1">
      <w:start w:val="1"/>
      <w:numFmt w:val="bullet"/>
      <w:lvlText w:val="•"/>
      <w:lvlJc w:val="left"/>
      <w:pPr>
        <w:tabs>
          <w:tab w:val="num" w:pos="4320"/>
        </w:tabs>
        <w:ind w:left="4320" w:hanging="360"/>
      </w:pPr>
      <w:rPr>
        <w:rFonts w:ascii="Arial" w:hAnsi="Arial" w:hint="default"/>
      </w:rPr>
    </w:lvl>
    <w:lvl w:ilvl="6" w:tplc="7F58B3E0" w:tentative="1">
      <w:start w:val="1"/>
      <w:numFmt w:val="bullet"/>
      <w:lvlText w:val="•"/>
      <w:lvlJc w:val="left"/>
      <w:pPr>
        <w:tabs>
          <w:tab w:val="num" w:pos="5040"/>
        </w:tabs>
        <w:ind w:left="5040" w:hanging="360"/>
      </w:pPr>
      <w:rPr>
        <w:rFonts w:ascii="Arial" w:hAnsi="Arial" w:hint="default"/>
      </w:rPr>
    </w:lvl>
    <w:lvl w:ilvl="7" w:tplc="08A01E16" w:tentative="1">
      <w:start w:val="1"/>
      <w:numFmt w:val="bullet"/>
      <w:lvlText w:val="•"/>
      <w:lvlJc w:val="left"/>
      <w:pPr>
        <w:tabs>
          <w:tab w:val="num" w:pos="5760"/>
        </w:tabs>
        <w:ind w:left="5760" w:hanging="360"/>
      </w:pPr>
      <w:rPr>
        <w:rFonts w:ascii="Arial" w:hAnsi="Arial" w:hint="default"/>
      </w:rPr>
    </w:lvl>
    <w:lvl w:ilvl="8" w:tplc="B68E1688" w:tentative="1">
      <w:start w:val="1"/>
      <w:numFmt w:val="bullet"/>
      <w:lvlText w:val="•"/>
      <w:lvlJc w:val="left"/>
      <w:pPr>
        <w:tabs>
          <w:tab w:val="num" w:pos="6480"/>
        </w:tabs>
        <w:ind w:left="6480" w:hanging="360"/>
      </w:pPr>
      <w:rPr>
        <w:rFonts w:ascii="Arial" w:hAnsi="Arial" w:hint="default"/>
      </w:rPr>
    </w:lvl>
  </w:abstractNum>
  <w:abstractNum w:abstractNumId="14">
    <w:nsid w:val="469D2DE0"/>
    <w:multiLevelType w:val="hybridMultilevel"/>
    <w:tmpl w:val="F2CE5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B255DE"/>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472C2326"/>
    <w:multiLevelType w:val="hybridMultilevel"/>
    <w:tmpl w:val="E4B810DA"/>
    <w:lvl w:ilvl="0" w:tplc="0409001B">
      <w:start w:val="1"/>
      <w:numFmt w:val="lowerRoman"/>
      <w:lvlText w:val="%1."/>
      <w:lvlJc w:val="right"/>
      <w:pPr>
        <w:tabs>
          <w:tab w:val="num" w:pos="720"/>
        </w:tabs>
        <w:ind w:left="720" w:hanging="360"/>
      </w:pPr>
      <w:rPr>
        <w:rFonts w:hint="default"/>
      </w:rPr>
    </w:lvl>
    <w:lvl w:ilvl="1" w:tplc="F7A4E8E6" w:tentative="1">
      <w:start w:val="1"/>
      <w:numFmt w:val="bullet"/>
      <w:lvlText w:val=""/>
      <w:lvlJc w:val="left"/>
      <w:pPr>
        <w:tabs>
          <w:tab w:val="num" w:pos="1440"/>
        </w:tabs>
        <w:ind w:left="1440" w:hanging="360"/>
      </w:pPr>
      <w:rPr>
        <w:rFonts w:ascii="Wingdings" w:hAnsi="Wingdings" w:hint="default"/>
      </w:rPr>
    </w:lvl>
    <w:lvl w:ilvl="2" w:tplc="5792FC62" w:tentative="1">
      <w:start w:val="1"/>
      <w:numFmt w:val="bullet"/>
      <w:lvlText w:val=""/>
      <w:lvlJc w:val="left"/>
      <w:pPr>
        <w:tabs>
          <w:tab w:val="num" w:pos="2160"/>
        </w:tabs>
        <w:ind w:left="2160" w:hanging="360"/>
      </w:pPr>
      <w:rPr>
        <w:rFonts w:ascii="Wingdings" w:hAnsi="Wingdings" w:hint="default"/>
      </w:rPr>
    </w:lvl>
    <w:lvl w:ilvl="3" w:tplc="E81E8846" w:tentative="1">
      <w:start w:val="1"/>
      <w:numFmt w:val="bullet"/>
      <w:lvlText w:val=""/>
      <w:lvlJc w:val="left"/>
      <w:pPr>
        <w:tabs>
          <w:tab w:val="num" w:pos="2880"/>
        </w:tabs>
        <w:ind w:left="2880" w:hanging="360"/>
      </w:pPr>
      <w:rPr>
        <w:rFonts w:ascii="Wingdings" w:hAnsi="Wingdings" w:hint="default"/>
      </w:rPr>
    </w:lvl>
    <w:lvl w:ilvl="4" w:tplc="7728A7E6" w:tentative="1">
      <w:start w:val="1"/>
      <w:numFmt w:val="bullet"/>
      <w:lvlText w:val=""/>
      <w:lvlJc w:val="left"/>
      <w:pPr>
        <w:tabs>
          <w:tab w:val="num" w:pos="3600"/>
        </w:tabs>
        <w:ind w:left="3600" w:hanging="360"/>
      </w:pPr>
      <w:rPr>
        <w:rFonts w:ascii="Wingdings" w:hAnsi="Wingdings" w:hint="default"/>
      </w:rPr>
    </w:lvl>
    <w:lvl w:ilvl="5" w:tplc="9BB4D3BE" w:tentative="1">
      <w:start w:val="1"/>
      <w:numFmt w:val="bullet"/>
      <w:lvlText w:val=""/>
      <w:lvlJc w:val="left"/>
      <w:pPr>
        <w:tabs>
          <w:tab w:val="num" w:pos="4320"/>
        </w:tabs>
        <w:ind w:left="4320" w:hanging="360"/>
      </w:pPr>
      <w:rPr>
        <w:rFonts w:ascii="Wingdings" w:hAnsi="Wingdings" w:hint="default"/>
      </w:rPr>
    </w:lvl>
    <w:lvl w:ilvl="6" w:tplc="9F40F2B0" w:tentative="1">
      <w:start w:val="1"/>
      <w:numFmt w:val="bullet"/>
      <w:lvlText w:val=""/>
      <w:lvlJc w:val="left"/>
      <w:pPr>
        <w:tabs>
          <w:tab w:val="num" w:pos="5040"/>
        </w:tabs>
        <w:ind w:left="5040" w:hanging="360"/>
      </w:pPr>
      <w:rPr>
        <w:rFonts w:ascii="Wingdings" w:hAnsi="Wingdings" w:hint="default"/>
      </w:rPr>
    </w:lvl>
    <w:lvl w:ilvl="7" w:tplc="F996B762" w:tentative="1">
      <w:start w:val="1"/>
      <w:numFmt w:val="bullet"/>
      <w:lvlText w:val=""/>
      <w:lvlJc w:val="left"/>
      <w:pPr>
        <w:tabs>
          <w:tab w:val="num" w:pos="5760"/>
        </w:tabs>
        <w:ind w:left="5760" w:hanging="360"/>
      </w:pPr>
      <w:rPr>
        <w:rFonts w:ascii="Wingdings" w:hAnsi="Wingdings" w:hint="default"/>
      </w:rPr>
    </w:lvl>
    <w:lvl w:ilvl="8" w:tplc="D77C2A9E" w:tentative="1">
      <w:start w:val="1"/>
      <w:numFmt w:val="bullet"/>
      <w:lvlText w:val=""/>
      <w:lvlJc w:val="left"/>
      <w:pPr>
        <w:tabs>
          <w:tab w:val="num" w:pos="6480"/>
        </w:tabs>
        <w:ind w:left="6480" w:hanging="360"/>
      </w:pPr>
      <w:rPr>
        <w:rFonts w:ascii="Wingdings" w:hAnsi="Wingdings" w:hint="default"/>
      </w:rPr>
    </w:lvl>
  </w:abstractNum>
  <w:abstractNum w:abstractNumId="17">
    <w:nsid w:val="49690E06"/>
    <w:multiLevelType w:val="hybridMultilevel"/>
    <w:tmpl w:val="5CE4EB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4A23BB"/>
    <w:multiLevelType w:val="multilevel"/>
    <w:tmpl w:val="075CC830"/>
    <w:lvl w:ilvl="0">
      <w:start w:val="3"/>
      <w:numFmt w:val="decimal"/>
      <w:lvlText w:val="%1."/>
      <w:lvlJc w:val="left"/>
      <w:pPr>
        <w:ind w:left="480" w:hanging="48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98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nsid w:val="55C709DB"/>
    <w:multiLevelType w:val="multilevel"/>
    <w:tmpl w:val="A3E41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D76A2F"/>
    <w:multiLevelType w:val="multilevel"/>
    <w:tmpl w:val="2BE0BFF8"/>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0753D5"/>
    <w:multiLevelType w:val="hybridMultilevel"/>
    <w:tmpl w:val="84DC4C4C"/>
    <w:lvl w:ilvl="0" w:tplc="0409001B">
      <w:start w:val="1"/>
      <w:numFmt w:val="lowerRoman"/>
      <w:lvlText w:val="%1."/>
      <w:lvlJc w:val="right"/>
      <w:pPr>
        <w:tabs>
          <w:tab w:val="num" w:pos="720"/>
        </w:tabs>
        <w:ind w:left="720" w:hanging="360"/>
      </w:pPr>
      <w:rPr>
        <w:rFonts w:hint="default"/>
      </w:rPr>
    </w:lvl>
    <w:lvl w:ilvl="1" w:tplc="FEEEAD10" w:tentative="1">
      <w:start w:val="1"/>
      <w:numFmt w:val="bullet"/>
      <w:lvlText w:val="•"/>
      <w:lvlJc w:val="left"/>
      <w:pPr>
        <w:tabs>
          <w:tab w:val="num" w:pos="1440"/>
        </w:tabs>
        <w:ind w:left="1440" w:hanging="360"/>
      </w:pPr>
      <w:rPr>
        <w:rFonts w:ascii="Arial" w:hAnsi="Arial" w:hint="default"/>
      </w:rPr>
    </w:lvl>
    <w:lvl w:ilvl="2" w:tplc="E3F4BAC6" w:tentative="1">
      <w:start w:val="1"/>
      <w:numFmt w:val="bullet"/>
      <w:lvlText w:val="•"/>
      <w:lvlJc w:val="left"/>
      <w:pPr>
        <w:tabs>
          <w:tab w:val="num" w:pos="2160"/>
        </w:tabs>
        <w:ind w:left="2160" w:hanging="360"/>
      </w:pPr>
      <w:rPr>
        <w:rFonts w:ascii="Arial" w:hAnsi="Arial" w:hint="default"/>
      </w:rPr>
    </w:lvl>
    <w:lvl w:ilvl="3" w:tplc="BF1C3C08" w:tentative="1">
      <w:start w:val="1"/>
      <w:numFmt w:val="bullet"/>
      <w:lvlText w:val="•"/>
      <w:lvlJc w:val="left"/>
      <w:pPr>
        <w:tabs>
          <w:tab w:val="num" w:pos="2880"/>
        </w:tabs>
        <w:ind w:left="2880" w:hanging="360"/>
      </w:pPr>
      <w:rPr>
        <w:rFonts w:ascii="Arial" w:hAnsi="Arial" w:hint="default"/>
      </w:rPr>
    </w:lvl>
    <w:lvl w:ilvl="4" w:tplc="6F6875DA" w:tentative="1">
      <w:start w:val="1"/>
      <w:numFmt w:val="bullet"/>
      <w:lvlText w:val="•"/>
      <w:lvlJc w:val="left"/>
      <w:pPr>
        <w:tabs>
          <w:tab w:val="num" w:pos="3600"/>
        </w:tabs>
        <w:ind w:left="3600" w:hanging="360"/>
      </w:pPr>
      <w:rPr>
        <w:rFonts w:ascii="Arial" w:hAnsi="Arial" w:hint="default"/>
      </w:rPr>
    </w:lvl>
    <w:lvl w:ilvl="5" w:tplc="B6067988" w:tentative="1">
      <w:start w:val="1"/>
      <w:numFmt w:val="bullet"/>
      <w:lvlText w:val="•"/>
      <w:lvlJc w:val="left"/>
      <w:pPr>
        <w:tabs>
          <w:tab w:val="num" w:pos="4320"/>
        </w:tabs>
        <w:ind w:left="4320" w:hanging="360"/>
      </w:pPr>
      <w:rPr>
        <w:rFonts w:ascii="Arial" w:hAnsi="Arial" w:hint="default"/>
      </w:rPr>
    </w:lvl>
    <w:lvl w:ilvl="6" w:tplc="C2107F64" w:tentative="1">
      <w:start w:val="1"/>
      <w:numFmt w:val="bullet"/>
      <w:lvlText w:val="•"/>
      <w:lvlJc w:val="left"/>
      <w:pPr>
        <w:tabs>
          <w:tab w:val="num" w:pos="5040"/>
        </w:tabs>
        <w:ind w:left="5040" w:hanging="360"/>
      </w:pPr>
      <w:rPr>
        <w:rFonts w:ascii="Arial" w:hAnsi="Arial" w:hint="default"/>
      </w:rPr>
    </w:lvl>
    <w:lvl w:ilvl="7" w:tplc="B88EA9B4" w:tentative="1">
      <w:start w:val="1"/>
      <w:numFmt w:val="bullet"/>
      <w:lvlText w:val="•"/>
      <w:lvlJc w:val="left"/>
      <w:pPr>
        <w:tabs>
          <w:tab w:val="num" w:pos="5760"/>
        </w:tabs>
        <w:ind w:left="5760" w:hanging="360"/>
      </w:pPr>
      <w:rPr>
        <w:rFonts w:ascii="Arial" w:hAnsi="Arial" w:hint="default"/>
      </w:rPr>
    </w:lvl>
    <w:lvl w:ilvl="8" w:tplc="D16CA016" w:tentative="1">
      <w:start w:val="1"/>
      <w:numFmt w:val="bullet"/>
      <w:lvlText w:val="•"/>
      <w:lvlJc w:val="left"/>
      <w:pPr>
        <w:tabs>
          <w:tab w:val="num" w:pos="6480"/>
        </w:tabs>
        <w:ind w:left="6480" w:hanging="360"/>
      </w:pPr>
      <w:rPr>
        <w:rFonts w:ascii="Arial" w:hAnsi="Arial" w:hint="default"/>
      </w:rPr>
    </w:lvl>
  </w:abstractNum>
  <w:abstractNum w:abstractNumId="22">
    <w:nsid w:val="7051180A"/>
    <w:multiLevelType w:val="multilevel"/>
    <w:tmpl w:val="AF38A98A"/>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20"/>
  </w:num>
  <w:num w:numId="4">
    <w:abstractNumId w:val="22"/>
  </w:num>
  <w:num w:numId="5">
    <w:abstractNumId w:val="17"/>
  </w:num>
  <w:num w:numId="6">
    <w:abstractNumId w:val="18"/>
  </w:num>
  <w:num w:numId="7">
    <w:abstractNumId w:val="5"/>
  </w:num>
  <w:num w:numId="8">
    <w:abstractNumId w:val="2"/>
  </w:num>
  <w:num w:numId="9">
    <w:abstractNumId w:val="14"/>
  </w:num>
  <w:num w:numId="10">
    <w:abstractNumId w:val="16"/>
  </w:num>
  <w:num w:numId="11">
    <w:abstractNumId w:val="10"/>
  </w:num>
  <w:num w:numId="12">
    <w:abstractNumId w:val="0"/>
  </w:num>
  <w:num w:numId="13">
    <w:abstractNumId w:val="9"/>
  </w:num>
  <w:num w:numId="14">
    <w:abstractNumId w:val="4"/>
  </w:num>
  <w:num w:numId="15">
    <w:abstractNumId w:val="12"/>
  </w:num>
  <w:num w:numId="16">
    <w:abstractNumId w:val="21"/>
  </w:num>
  <w:num w:numId="17">
    <w:abstractNumId w:val="13"/>
  </w:num>
  <w:num w:numId="18">
    <w:abstractNumId w:val="8"/>
  </w:num>
  <w:num w:numId="19">
    <w:abstractNumId w:val="11"/>
  </w:num>
  <w:num w:numId="20">
    <w:abstractNumId w:val="3"/>
  </w:num>
  <w:num w:numId="21">
    <w:abstractNumId w:val="15"/>
  </w:num>
  <w:num w:numId="22">
    <w:abstractNumId w:val="1"/>
  </w:num>
  <w:num w:numId="23">
    <w:abstractNumId w:val="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D9F"/>
    <w:rsid w:val="000D60E2"/>
    <w:rsid w:val="00172573"/>
    <w:rsid w:val="00257C31"/>
    <w:rsid w:val="002A1E0E"/>
    <w:rsid w:val="002E3161"/>
    <w:rsid w:val="003C4A19"/>
    <w:rsid w:val="00454DFE"/>
    <w:rsid w:val="0047235E"/>
    <w:rsid w:val="004749A9"/>
    <w:rsid w:val="004E0EF7"/>
    <w:rsid w:val="004E4E02"/>
    <w:rsid w:val="005252BD"/>
    <w:rsid w:val="00557108"/>
    <w:rsid w:val="00693F4D"/>
    <w:rsid w:val="006A0732"/>
    <w:rsid w:val="007B6086"/>
    <w:rsid w:val="007C6FD2"/>
    <w:rsid w:val="00891900"/>
    <w:rsid w:val="008F160C"/>
    <w:rsid w:val="00993319"/>
    <w:rsid w:val="00A261DB"/>
    <w:rsid w:val="00A3676C"/>
    <w:rsid w:val="00A87F16"/>
    <w:rsid w:val="00AA4B4A"/>
    <w:rsid w:val="00CD7A32"/>
    <w:rsid w:val="00D748CC"/>
    <w:rsid w:val="00D91BDB"/>
    <w:rsid w:val="00DE4D9F"/>
    <w:rsid w:val="00E701A4"/>
    <w:rsid w:val="00E73025"/>
    <w:rsid w:val="00EC6FEF"/>
    <w:rsid w:val="00EF2F5F"/>
    <w:rsid w:val="00F212F5"/>
    <w:rsid w:val="00F313E4"/>
    <w:rsid w:val="00F72634"/>
    <w:rsid w:val="00F80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637A2-3C33-4A97-804C-D9876AE7F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933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331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331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1900"/>
    <w:rPr>
      <w:color w:val="0000FF"/>
      <w:u w:val="single"/>
    </w:rPr>
  </w:style>
  <w:style w:type="paragraph" w:styleId="NormalWeb">
    <w:name w:val="Normal (Web)"/>
    <w:basedOn w:val="Normal"/>
    <w:uiPriority w:val="99"/>
    <w:semiHidden/>
    <w:unhideWhenUsed/>
    <w:rsid w:val="008919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9331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331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3319"/>
    <w:rPr>
      <w:rFonts w:ascii="Times New Roman" w:eastAsia="Times New Roman" w:hAnsi="Times New Roman" w:cs="Times New Roman"/>
      <w:b/>
      <w:bCs/>
      <w:sz w:val="24"/>
      <w:szCs w:val="24"/>
    </w:rPr>
  </w:style>
  <w:style w:type="character" w:customStyle="1" w:styleId="mw-editsection1">
    <w:name w:val="mw-editsection1"/>
    <w:basedOn w:val="DefaultParagraphFont"/>
    <w:rsid w:val="00993319"/>
  </w:style>
  <w:style w:type="character" w:customStyle="1" w:styleId="mw-editsection-bracket">
    <w:name w:val="mw-editsection-bracket"/>
    <w:basedOn w:val="DefaultParagraphFont"/>
    <w:rsid w:val="00993319"/>
  </w:style>
  <w:style w:type="character" w:customStyle="1" w:styleId="mw-headline">
    <w:name w:val="mw-headline"/>
    <w:basedOn w:val="DefaultParagraphFont"/>
    <w:rsid w:val="00993319"/>
  </w:style>
  <w:style w:type="paragraph" w:styleId="ListParagraph">
    <w:name w:val="List Paragraph"/>
    <w:basedOn w:val="Normal"/>
    <w:uiPriority w:val="34"/>
    <w:qFormat/>
    <w:rsid w:val="00A87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8807">
      <w:bodyDiv w:val="1"/>
      <w:marLeft w:val="0"/>
      <w:marRight w:val="0"/>
      <w:marTop w:val="0"/>
      <w:marBottom w:val="0"/>
      <w:divBdr>
        <w:top w:val="none" w:sz="0" w:space="0" w:color="auto"/>
        <w:left w:val="none" w:sz="0" w:space="0" w:color="auto"/>
        <w:bottom w:val="none" w:sz="0" w:space="0" w:color="auto"/>
        <w:right w:val="none" w:sz="0" w:space="0" w:color="auto"/>
      </w:divBdr>
    </w:div>
    <w:div w:id="47344576">
      <w:bodyDiv w:val="1"/>
      <w:marLeft w:val="0"/>
      <w:marRight w:val="0"/>
      <w:marTop w:val="0"/>
      <w:marBottom w:val="0"/>
      <w:divBdr>
        <w:top w:val="none" w:sz="0" w:space="0" w:color="auto"/>
        <w:left w:val="none" w:sz="0" w:space="0" w:color="auto"/>
        <w:bottom w:val="none" w:sz="0" w:space="0" w:color="auto"/>
        <w:right w:val="none" w:sz="0" w:space="0" w:color="auto"/>
      </w:divBdr>
      <w:divsChild>
        <w:div w:id="1238516847">
          <w:marLeft w:val="0"/>
          <w:marRight w:val="0"/>
          <w:marTop w:val="0"/>
          <w:marBottom w:val="0"/>
          <w:divBdr>
            <w:top w:val="none" w:sz="0" w:space="0" w:color="auto"/>
            <w:left w:val="none" w:sz="0" w:space="0" w:color="auto"/>
            <w:bottom w:val="none" w:sz="0" w:space="0" w:color="auto"/>
            <w:right w:val="none" w:sz="0" w:space="0" w:color="auto"/>
          </w:divBdr>
          <w:divsChild>
            <w:div w:id="1436707976">
              <w:marLeft w:val="0"/>
              <w:marRight w:val="0"/>
              <w:marTop w:val="0"/>
              <w:marBottom w:val="0"/>
              <w:divBdr>
                <w:top w:val="none" w:sz="0" w:space="0" w:color="auto"/>
                <w:left w:val="none" w:sz="0" w:space="0" w:color="auto"/>
                <w:bottom w:val="none" w:sz="0" w:space="0" w:color="auto"/>
                <w:right w:val="none" w:sz="0" w:space="0" w:color="auto"/>
              </w:divBdr>
              <w:divsChild>
                <w:div w:id="14328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812">
      <w:bodyDiv w:val="1"/>
      <w:marLeft w:val="0"/>
      <w:marRight w:val="0"/>
      <w:marTop w:val="0"/>
      <w:marBottom w:val="0"/>
      <w:divBdr>
        <w:top w:val="none" w:sz="0" w:space="0" w:color="auto"/>
        <w:left w:val="none" w:sz="0" w:space="0" w:color="auto"/>
        <w:bottom w:val="none" w:sz="0" w:space="0" w:color="auto"/>
        <w:right w:val="none" w:sz="0" w:space="0" w:color="auto"/>
      </w:divBdr>
    </w:div>
    <w:div w:id="69545106">
      <w:bodyDiv w:val="1"/>
      <w:marLeft w:val="0"/>
      <w:marRight w:val="0"/>
      <w:marTop w:val="0"/>
      <w:marBottom w:val="0"/>
      <w:divBdr>
        <w:top w:val="none" w:sz="0" w:space="0" w:color="auto"/>
        <w:left w:val="none" w:sz="0" w:space="0" w:color="auto"/>
        <w:bottom w:val="none" w:sz="0" w:space="0" w:color="auto"/>
        <w:right w:val="none" w:sz="0" w:space="0" w:color="auto"/>
      </w:divBdr>
      <w:divsChild>
        <w:div w:id="2133205287">
          <w:marLeft w:val="547"/>
          <w:marRight w:val="0"/>
          <w:marTop w:val="86"/>
          <w:marBottom w:val="0"/>
          <w:divBdr>
            <w:top w:val="none" w:sz="0" w:space="0" w:color="auto"/>
            <w:left w:val="none" w:sz="0" w:space="0" w:color="auto"/>
            <w:bottom w:val="none" w:sz="0" w:space="0" w:color="auto"/>
            <w:right w:val="none" w:sz="0" w:space="0" w:color="auto"/>
          </w:divBdr>
        </w:div>
        <w:div w:id="1215970446">
          <w:marLeft w:val="547"/>
          <w:marRight w:val="0"/>
          <w:marTop w:val="86"/>
          <w:marBottom w:val="0"/>
          <w:divBdr>
            <w:top w:val="none" w:sz="0" w:space="0" w:color="auto"/>
            <w:left w:val="none" w:sz="0" w:space="0" w:color="auto"/>
            <w:bottom w:val="none" w:sz="0" w:space="0" w:color="auto"/>
            <w:right w:val="none" w:sz="0" w:space="0" w:color="auto"/>
          </w:divBdr>
        </w:div>
        <w:div w:id="594822193">
          <w:marLeft w:val="547"/>
          <w:marRight w:val="0"/>
          <w:marTop w:val="86"/>
          <w:marBottom w:val="0"/>
          <w:divBdr>
            <w:top w:val="none" w:sz="0" w:space="0" w:color="auto"/>
            <w:left w:val="none" w:sz="0" w:space="0" w:color="auto"/>
            <w:bottom w:val="none" w:sz="0" w:space="0" w:color="auto"/>
            <w:right w:val="none" w:sz="0" w:space="0" w:color="auto"/>
          </w:divBdr>
        </w:div>
        <w:div w:id="1067923837">
          <w:marLeft w:val="547"/>
          <w:marRight w:val="0"/>
          <w:marTop w:val="86"/>
          <w:marBottom w:val="0"/>
          <w:divBdr>
            <w:top w:val="none" w:sz="0" w:space="0" w:color="auto"/>
            <w:left w:val="none" w:sz="0" w:space="0" w:color="auto"/>
            <w:bottom w:val="none" w:sz="0" w:space="0" w:color="auto"/>
            <w:right w:val="none" w:sz="0" w:space="0" w:color="auto"/>
          </w:divBdr>
        </w:div>
      </w:divsChild>
    </w:div>
    <w:div w:id="115179332">
      <w:bodyDiv w:val="1"/>
      <w:marLeft w:val="0"/>
      <w:marRight w:val="0"/>
      <w:marTop w:val="0"/>
      <w:marBottom w:val="0"/>
      <w:divBdr>
        <w:top w:val="none" w:sz="0" w:space="0" w:color="auto"/>
        <w:left w:val="none" w:sz="0" w:space="0" w:color="auto"/>
        <w:bottom w:val="none" w:sz="0" w:space="0" w:color="auto"/>
        <w:right w:val="none" w:sz="0" w:space="0" w:color="auto"/>
      </w:divBdr>
    </w:div>
    <w:div w:id="185020922">
      <w:bodyDiv w:val="1"/>
      <w:marLeft w:val="0"/>
      <w:marRight w:val="0"/>
      <w:marTop w:val="0"/>
      <w:marBottom w:val="0"/>
      <w:divBdr>
        <w:top w:val="none" w:sz="0" w:space="0" w:color="auto"/>
        <w:left w:val="none" w:sz="0" w:space="0" w:color="auto"/>
        <w:bottom w:val="none" w:sz="0" w:space="0" w:color="auto"/>
        <w:right w:val="none" w:sz="0" w:space="0" w:color="auto"/>
      </w:divBdr>
    </w:div>
    <w:div w:id="188417335">
      <w:bodyDiv w:val="1"/>
      <w:marLeft w:val="0"/>
      <w:marRight w:val="0"/>
      <w:marTop w:val="0"/>
      <w:marBottom w:val="0"/>
      <w:divBdr>
        <w:top w:val="none" w:sz="0" w:space="0" w:color="auto"/>
        <w:left w:val="none" w:sz="0" w:space="0" w:color="auto"/>
        <w:bottom w:val="none" w:sz="0" w:space="0" w:color="auto"/>
        <w:right w:val="none" w:sz="0" w:space="0" w:color="auto"/>
      </w:divBdr>
    </w:div>
    <w:div w:id="237978738">
      <w:bodyDiv w:val="1"/>
      <w:marLeft w:val="0"/>
      <w:marRight w:val="0"/>
      <w:marTop w:val="0"/>
      <w:marBottom w:val="0"/>
      <w:divBdr>
        <w:top w:val="none" w:sz="0" w:space="0" w:color="auto"/>
        <w:left w:val="none" w:sz="0" w:space="0" w:color="auto"/>
        <w:bottom w:val="none" w:sz="0" w:space="0" w:color="auto"/>
        <w:right w:val="none" w:sz="0" w:space="0" w:color="auto"/>
      </w:divBdr>
      <w:divsChild>
        <w:div w:id="1035034698">
          <w:marLeft w:val="432"/>
          <w:marRight w:val="0"/>
          <w:marTop w:val="115"/>
          <w:marBottom w:val="0"/>
          <w:divBdr>
            <w:top w:val="none" w:sz="0" w:space="0" w:color="auto"/>
            <w:left w:val="none" w:sz="0" w:space="0" w:color="auto"/>
            <w:bottom w:val="none" w:sz="0" w:space="0" w:color="auto"/>
            <w:right w:val="none" w:sz="0" w:space="0" w:color="auto"/>
          </w:divBdr>
        </w:div>
      </w:divsChild>
    </w:div>
    <w:div w:id="336813725">
      <w:bodyDiv w:val="1"/>
      <w:marLeft w:val="0"/>
      <w:marRight w:val="0"/>
      <w:marTop w:val="0"/>
      <w:marBottom w:val="0"/>
      <w:divBdr>
        <w:top w:val="none" w:sz="0" w:space="0" w:color="auto"/>
        <w:left w:val="none" w:sz="0" w:space="0" w:color="auto"/>
        <w:bottom w:val="none" w:sz="0" w:space="0" w:color="auto"/>
        <w:right w:val="none" w:sz="0" w:space="0" w:color="auto"/>
      </w:divBdr>
    </w:div>
    <w:div w:id="447428080">
      <w:bodyDiv w:val="1"/>
      <w:marLeft w:val="0"/>
      <w:marRight w:val="0"/>
      <w:marTop w:val="0"/>
      <w:marBottom w:val="0"/>
      <w:divBdr>
        <w:top w:val="none" w:sz="0" w:space="0" w:color="auto"/>
        <w:left w:val="none" w:sz="0" w:space="0" w:color="auto"/>
        <w:bottom w:val="none" w:sz="0" w:space="0" w:color="auto"/>
        <w:right w:val="none" w:sz="0" w:space="0" w:color="auto"/>
      </w:divBdr>
    </w:div>
    <w:div w:id="519248049">
      <w:bodyDiv w:val="1"/>
      <w:marLeft w:val="0"/>
      <w:marRight w:val="0"/>
      <w:marTop w:val="0"/>
      <w:marBottom w:val="0"/>
      <w:divBdr>
        <w:top w:val="none" w:sz="0" w:space="0" w:color="auto"/>
        <w:left w:val="none" w:sz="0" w:space="0" w:color="auto"/>
        <w:bottom w:val="none" w:sz="0" w:space="0" w:color="auto"/>
        <w:right w:val="none" w:sz="0" w:space="0" w:color="auto"/>
      </w:divBdr>
      <w:divsChild>
        <w:div w:id="1044208639">
          <w:marLeft w:val="720"/>
          <w:marRight w:val="0"/>
          <w:marTop w:val="0"/>
          <w:marBottom w:val="0"/>
          <w:divBdr>
            <w:top w:val="none" w:sz="0" w:space="0" w:color="auto"/>
            <w:left w:val="none" w:sz="0" w:space="0" w:color="auto"/>
            <w:bottom w:val="none" w:sz="0" w:space="0" w:color="auto"/>
            <w:right w:val="none" w:sz="0" w:space="0" w:color="auto"/>
          </w:divBdr>
        </w:div>
        <w:div w:id="1819569267">
          <w:marLeft w:val="720"/>
          <w:marRight w:val="0"/>
          <w:marTop w:val="0"/>
          <w:marBottom w:val="0"/>
          <w:divBdr>
            <w:top w:val="none" w:sz="0" w:space="0" w:color="auto"/>
            <w:left w:val="none" w:sz="0" w:space="0" w:color="auto"/>
            <w:bottom w:val="none" w:sz="0" w:space="0" w:color="auto"/>
            <w:right w:val="none" w:sz="0" w:space="0" w:color="auto"/>
          </w:divBdr>
        </w:div>
      </w:divsChild>
    </w:div>
    <w:div w:id="595098278">
      <w:bodyDiv w:val="1"/>
      <w:marLeft w:val="0"/>
      <w:marRight w:val="0"/>
      <w:marTop w:val="0"/>
      <w:marBottom w:val="0"/>
      <w:divBdr>
        <w:top w:val="none" w:sz="0" w:space="0" w:color="auto"/>
        <w:left w:val="none" w:sz="0" w:space="0" w:color="auto"/>
        <w:bottom w:val="none" w:sz="0" w:space="0" w:color="auto"/>
        <w:right w:val="none" w:sz="0" w:space="0" w:color="auto"/>
      </w:divBdr>
    </w:div>
    <w:div w:id="617839137">
      <w:bodyDiv w:val="1"/>
      <w:marLeft w:val="0"/>
      <w:marRight w:val="0"/>
      <w:marTop w:val="0"/>
      <w:marBottom w:val="0"/>
      <w:divBdr>
        <w:top w:val="none" w:sz="0" w:space="0" w:color="auto"/>
        <w:left w:val="none" w:sz="0" w:space="0" w:color="auto"/>
        <w:bottom w:val="none" w:sz="0" w:space="0" w:color="auto"/>
        <w:right w:val="none" w:sz="0" w:space="0" w:color="auto"/>
      </w:divBdr>
    </w:div>
    <w:div w:id="619075491">
      <w:bodyDiv w:val="1"/>
      <w:marLeft w:val="0"/>
      <w:marRight w:val="0"/>
      <w:marTop w:val="0"/>
      <w:marBottom w:val="0"/>
      <w:divBdr>
        <w:top w:val="none" w:sz="0" w:space="0" w:color="auto"/>
        <w:left w:val="none" w:sz="0" w:space="0" w:color="auto"/>
        <w:bottom w:val="none" w:sz="0" w:space="0" w:color="auto"/>
        <w:right w:val="none" w:sz="0" w:space="0" w:color="auto"/>
      </w:divBdr>
      <w:divsChild>
        <w:div w:id="1617786818">
          <w:marLeft w:val="432"/>
          <w:marRight w:val="0"/>
          <w:marTop w:val="115"/>
          <w:marBottom w:val="0"/>
          <w:divBdr>
            <w:top w:val="none" w:sz="0" w:space="0" w:color="auto"/>
            <w:left w:val="none" w:sz="0" w:space="0" w:color="auto"/>
            <w:bottom w:val="none" w:sz="0" w:space="0" w:color="auto"/>
            <w:right w:val="none" w:sz="0" w:space="0" w:color="auto"/>
          </w:divBdr>
        </w:div>
        <w:div w:id="1483765792">
          <w:marLeft w:val="1008"/>
          <w:marRight w:val="0"/>
          <w:marTop w:val="86"/>
          <w:marBottom w:val="0"/>
          <w:divBdr>
            <w:top w:val="none" w:sz="0" w:space="0" w:color="auto"/>
            <w:left w:val="none" w:sz="0" w:space="0" w:color="auto"/>
            <w:bottom w:val="none" w:sz="0" w:space="0" w:color="auto"/>
            <w:right w:val="none" w:sz="0" w:space="0" w:color="auto"/>
          </w:divBdr>
        </w:div>
        <w:div w:id="282885561">
          <w:marLeft w:val="1008"/>
          <w:marRight w:val="0"/>
          <w:marTop w:val="86"/>
          <w:marBottom w:val="0"/>
          <w:divBdr>
            <w:top w:val="none" w:sz="0" w:space="0" w:color="auto"/>
            <w:left w:val="none" w:sz="0" w:space="0" w:color="auto"/>
            <w:bottom w:val="none" w:sz="0" w:space="0" w:color="auto"/>
            <w:right w:val="none" w:sz="0" w:space="0" w:color="auto"/>
          </w:divBdr>
        </w:div>
        <w:div w:id="2081318344">
          <w:marLeft w:val="432"/>
          <w:marRight w:val="0"/>
          <w:marTop w:val="106"/>
          <w:marBottom w:val="0"/>
          <w:divBdr>
            <w:top w:val="none" w:sz="0" w:space="0" w:color="auto"/>
            <w:left w:val="none" w:sz="0" w:space="0" w:color="auto"/>
            <w:bottom w:val="none" w:sz="0" w:space="0" w:color="auto"/>
            <w:right w:val="none" w:sz="0" w:space="0" w:color="auto"/>
          </w:divBdr>
        </w:div>
        <w:div w:id="329187789">
          <w:marLeft w:val="1008"/>
          <w:marRight w:val="0"/>
          <w:marTop w:val="86"/>
          <w:marBottom w:val="0"/>
          <w:divBdr>
            <w:top w:val="none" w:sz="0" w:space="0" w:color="auto"/>
            <w:left w:val="none" w:sz="0" w:space="0" w:color="auto"/>
            <w:bottom w:val="none" w:sz="0" w:space="0" w:color="auto"/>
            <w:right w:val="none" w:sz="0" w:space="0" w:color="auto"/>
          </w:divBdr>
        </w:div>
        <w:div w:id="1664890010">
          <w:marLeft w:val="1008"/>
          <w:marRight w:val="0"/>
          <w:marTop w:val="86"/>
          <w:marBottom w:val="0"/>
          <w:divBdr>
            <w:top w:val="none" w:sz="0" w:space="0" w:color="auto"/>
            <w:left w:val="none" w:sz="0" w:space="0" w:color="auto"/>
            <w:bottom w:val="none" w:sz="0" w:space="0" w:color="auto"/>
            <w:right w:val="none" w:sz="0" w:space="0" w:color="auto"/>
          </w:divBdr>
        </w:div>
        <w:div w:id="282736919">
          <w:marLeft w:val="1008"/>
          <w:marRight w:val="0"/>
          <w:marTop w:val="86"/>
          <w:marBottom w:val="0"/>
          <w:divBdr>
            <w:top w:val="none" w:sz="0" w:space="0" w:color="auto"/>
            <w:left w:val="none" w:sz="0" w:space="0" w:color="auto"/>
            <w:bottom w:val="none" w:sz="0" w:space="0" w:color="auto"/>
            <w:right w:val="none" w:sz="0" w:space="0" w:color="auto"/>
          </w:divBdr>
        </w:div>
        <w:div w:id="2124416795">
          <w:marLeft w:val="1008"/>
          <w:marRight w:val="0"/>
          <w:marTop w:val="86"/>
          <w:marBottom w:val="0"/>
          <w:divBdr>
            <w:top w:val="none" w:sz="0" w:space="0" w:color="auto"/>
            <w:left w:val="none" w:sz="0" w:space="0" w:color="auto"/>
            <w:bottom w:val="none" w:sz="0" w:space="0" w:color="auto"/>
            <w:right w:val="none" w:sz="0" w:space="0" w:color="auto"/>
          </w:divBdr>
        </w:div>
      </w:divsChild>
    </w:div>
    <w:div w:id="624848539">
      <w:bodyDiv w:val="1"/>
      <w:marLeft w:val="0"/>
      <w:marRight w:val="0"/>
      <w:marTop w:val="0"/>
      <w:marBottom w:val="0"/>
      <w:divBdr>
        <w:top w:val="none" w:sz="0" w:space="0" w:color="auto"/>
        <w:left w:val="none" w:sz="0" w:space="0" w:color="auto"/>
        <w:bottom w:val="none" w:sz="0" w:space="0" w:color="auto"/>
        <w:right w:val="none" w:sz="0" w:space="0" w:color="auto"/>
      </w:divBdr>
    </w:div>
    <w:div w:id="629366052">
      <w:bodyDiv w:val="1"/>
      <w:marLeft w:val="0"/>
      <w:marRight w:val="0"/>
      <w:marTop w:val="0"/>
      <w:marBottom w:val="0"/>
      <w:divBdr>
        <w:top w:val="none" w:sz="0" w:space="0" w:color="auto"/>
        <w:left w:val="none" w:sz="0" w:space="0" w:color="auto"/>
        <w:bottom w:val="none" w:sz="0" w:space="0" w:color="auto"/>
        <w:right w:val="none" w:sz="0" w:space="0" w:color="auto"/>
      </w:divBdr>
    </w:div>
    <w:div w:id="678310074">
      <w:bodyDiv w:val="1"/>
      <w:marLeft w:val="0"/>
      <w:marRight w:val="0"/>
      <w:marTop w:val="0"/>
      <w:marBottom w:val="0"/>
      <w:divBdr>
        <w:top w:val="none" w:sz="0" w:space="0" w:color="auto"/>
        <w:left w:val="none" w:sz="0" w:space="0" w:color="auto"/>
        <w:bottom w:val="none" w:sz="0" w:space="0" w:color="auto"/>
        <w:right w:val="none" w:sz="0" w:space="0" w:color="auto"/>
      </w:divBdr>
    </w:div>
    <w:div w:id="733548726">
      <w:bodyDiv w:val="1"/>
      <w:marLeft w:val="0"/>
      <w:marRight w:val="0"/>
      <w:marTop w:val="0"/>
      <w:marBottom w:val="0"/>
      <w:divBdr>
        <w:top w:val="none" w:sz="0" w:space="0" w:color="auto"/>
        <w:left w:val="none" w:sz="0" w:space="0" w:color="auto"/>
        <w:bottom w:val="none" w:sz="0" w:space="0" w:color="auto"/>
        <w:right w:val="none" w:sz="0" w:space="0" w:color="auto"/>
      </w:divBdr>
      <w:divsChild>
        <w:div w:id="537474361">
          <w:marLeft w:val="432"/>
          <w:marRight w:val="0"/>
          <w:marTop w:val="106"/>
          <w:marBottom w:val="0"/>
          <w:divBdr>
            <w:top w:val="none" w:sz="0" w:space="0" w:color="auto"/>
            <w:left w:val="none" w:sz="0" w:space="0" w:color="auto"/>
            <w:bottom w:val="none" w:sz="0" w:space="0" w:color="auto"/>
            <w:right w:val="none" w:sz="0" w:space="0" w:color="auto"/>
          </w:divBdr>
        </w:div>
        <w:div w:id="1423139778">
          <w:marLeft w:val="432"/>
          <w:marRight w:val="0"/>
          <w:marTop w:val="106"/>
          <w:marBottom w:val="0"/>
          <w:divBdr>
            <w:top w:val="none" w:sz="0" w:space="0" w:color="auto"/>
            <w:left w:val="none" w:sz="0" w:space="0" w:color="auto"/>
            <w:bottom w:val="none" w:sz="0" w:space="0" w:color="auto"/>
            <w:right w:val="none" w:sz="0" w:space="0" w:color="auto"/>
          </w:divBdr>
        </w:div>
      </w:divsChild>
    </w:div>
    <w:div w:id="734856361">
      <w:bodyDiv w:val="1"/>
      <w:marLeft w:val="0"/>
      <w:marRight w:val="0"/>
      <w:marTop w:val="0"/>
      <w:marBottom w:val="0"/>
      <w:divBdr>
        <w:top w:val="none" w:sz="0" w:space="0" w:color="auto"/>
        <w:left w:val="none" w:sz="0" w:space="0" w:color="auto"/>
        <w:bottom w:val="none" w:sz="0" w:space="0" w:color="auto"/>
        <w:right w:val="none" w:sz="0" w:space="0" w:color="auto"/>
      </w:divBdr>
    </w:div>
    <w:div w:id="894048500">
      <w:bodyDiv w:val="1"/>
      <w:marLeft w:val="0"/>
      <w:marRight w:val="0"/>
      <w:marTop w:val="0"/>
      <w:marBottom w:val="0"/>
      <w:divBdr>
        <w:top w:val="none" w:sz="0" w:space="0" w:color="auto"/>
        <w:left w:val="none" w:sz="0" w:space="0" w:color="auto"/>
        <w:bottom w:val="none" w:sz="0" w:space="0" w:color="auto"/>
        <w:right w:val="none" w:sz="0" w:space="0" w:color="auto"/>
      </w:divBdr>
    </w:div>
    <w:div w:id="898128767">
      <w:bodyDiv w:val="1"/>
      <w:marLeft w:val="0"/>
      <w:marRight w:val="0"/>
      <w:marTop w:val="0"/>
      <w:marBottom w:val="0"/>
      <w:divBdr>
        <w:top w:val="none" w:sz="0" w:space="0" w:color="auto"/>
        <w:left w:val="none" w:sz="0" w:space="0" w:color="auto"/>
        <w:bottom w:val="none" w:sz="0" w:space="0" w:color="auto"/>
        <w:right w:val="none" w:sz="0" w:space="0" w:color="auto"/>
      </w:divBdr>
    </w:div>
    <w:div w:id="936598449">
      <w:bodyDiv w:val="1"/>
      <w:marLeft w:val="0"/>
      <w:marRight w:val="0"/>
      <w:marTop w:val="0"/>
      <w:marBottom w:val="0"/>
      <w:divBdr>
        <w:top w:val="none" w:sz="0" w:space="0" w:color="auto"/>
        <w:left w:val="none" w:sz="0" w:space="0" w:color="auto"/>
        <w:bottom w:val="none" w:sz="0" w:space="0" w:color="auto"/>
        <w:right w:val="none" w:sz="0" w:space="0" w:color="auto"/>
      </w:divBdr>
    </w:div>
    <w:div w:id="943196374">
      <w:bodyDiv w:val="1"/>
      <w:marLeft w:val="0"/>
      <w:marRight w:val="0"/>
      <w:marTop w:val="0"/>
      <w:marBottom w:val="0"/>
      <w:divBdr>
        <w:top w:val="none" w:sz="0" w:space="0" w:color="auto"/>
        <w:left w:val="none" w:sz="0" w:space="0" w:color="auto"/>
        <w:bottom w:val="none" w:sz="0" w:space="0" w:color="auto"/>
        <w:right w:val="none" w:sz="0" w:space="0" w:color="auto"/>
      </w:divBdr>
    </w:div>
    <w:div w:id="964122860">
      <w:bodyDiv w:val="1"/>
      <w:marLeft w:val="0"/>
      <w:marRight w:val="0"/>
      <w:marTop w:val="0"/>
      <w:marBottom w:val="0"/>
      <w:divBdr>
        <w:top w:val="none" w:sz="0" w:space="0" w:color="auto"/>
        <w:left w:val="none" w:sz="0" w:space="0" w:color="auto"/>
        <w:bottom w:val="none" w:sz="0" w:space="0" w:color="auto"/>
        <w:right w:val="none" w:sz="0" w:space="0" w:color="auto"/>
      </w:divBdr>
      <w:divsChild>
        <w:div w:id="2051956807">
          <w:marLeft w:val="0"/>
          <w:marRight w:val="0"/>
          <w:marTop w:val="0"/>
          <w:marBottom w:val="0"/>
          <w:divBdr>
            <w:top w:val="none" w:sz="0" w:space="0" w:color="auto"/>
            <w:left w:val="none" w:sz="0" w:space="0" w:color="auto"/>
            <w:bottom w:val="none" w:sz="0" w:space="0" w:color="auto"/>
            <w:right w:val="none" w:sz="0" w:space="0" w:color="auto"/>
          </w:divBdr>
          <w:divsChild>
            <w:div w:id="856692791">
              <w:marLeft w:val="0"/>
              <w:marRight w:val="0"/>
              <w:marTop w:val="0"/>
              <w:marBottom w:val="0"/>
              <w:divBdr>
                <w:top w:val="none" w:sz="0" w:space="0" w:color="auto"/>
                <w:left w:val="none" w:sz="0" w:space="0" w:color="auto"/>
                <w:bottom w:val="none" w:sz="0" w:space="0" w:color="auto"/>
                <w:right w:val="none" w:sz="0" w:space="0" w:color="auto"/>
              </w:divBdr>
              <w:divsChild>
                <w:div w:id="1606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754900">
      <w:bodyDiv w:val="1"/>
      <w:marLeft w:val="0"/>
      <w:marRight w:val="0"/>
      <w:marTop w:val="0"/>
      <w:marBottom w:val="0"/>
      <w:divBdr>
        <w:top w:val="none" w:sz="0" w:space="0" w:color="auto"/>
        <w:left w:val="none" w:sz="0" w:space="0" w:color="auto"/>
        <w:bottom w:val="none" w:sz="0" w:space="0" w:color="auto"/>
        <w:right w:val="none" w:sz="0" w:space="0" w:color="auto"/>
      </w:divBdr>
      <w:divsChild>
        <w:div w:id="1036152810">
          <w:marLeft w:val="432"/>
          <w:marRight w:val="0"/>
          <w:marTop w:val="115"/>
          <w:marBottom w:val="0"/>
          <w:divBdr>
            <w:top w:val="none" w:sz="0" w:space="0" w:color="auto"/>
            <w:left w:val="none" w:sz="0" w:space="0" w:color="auto"/>
            <w:bottom w:val="none" w:sz="0" w:space="0" w:color="auto"/>
            <w:right w:val="none" w:sz="0" w:space="0" w:color="auto"/>
          </w:divBdr>
        </w:div>
        <w:div w:id="155729310">
          <w:marLeft w:val="432"/>
          <w:marRight w:val="0"/>
          <w:marTop w:val="115"/>
          <w:marBottom w:val="0"/>
          <w:divBdr>
            <w:top w:val="none" w:sz="0" w:space="0" w:color="auto"/>
            <w:left w:val="none" w:sz="0" w:space="0" w:color="auto"/>
            <w:bottom w:val="none" w:sz="0" w:space="0" w:color="auto"/>
            <w:right w:val="none" w:sz="0" w:space="0" w:color="auto"/>
          </w:divBdr>
        </w:div>
        <w:div w:id="333916377">
          <w:marLeft w:val="432"/>
          <w:marRight w:val="0"/>
          <w:marTop w:val="115"/>
          <w:marBottom w:val="0"/>
          <w:divBdr>
            <w:top w:val="none" w:sz="0" w:space="0" w:color="auto"/>
            <w:left w:val="none" w:sz="0" w:space="0" w:color="auto"/>
            <w:bottom w:val="none" w:sz="0" w:space="0" w:color="auto"/>
            <w:right w:val="none" w:sz="0" w:space="0" w:color="auto"/>
          </w:divBdr>
        </w:div>
        <w:div w:id="13770816">
          <w:marLeft w:val="432"/>
          <w:marRight w:val="0"/>
          <w:marTop w:val="115"/>
          <w:marBottom w:val="0"/>
          <w:divBdr>
            <w:top w:val="none" w:sz="0" w:space="0" w:color="auto"/>
            <w:left w:val="none" w:sz="0" w:space="0" w:color="auto"/>
            <w:bottom w:val="none" w:sz="0" w:space="0" w:color="auto"/>
            <w:right w:val="none" w:sz="0" w:space="0" w:color="auto"/>
          </w:divBdr>
        </w:div>
      </w:divsChild>
    </w:div>
    <w:div w:id="1163819141">
      <w:bodyDiv w:val="1"/>
      <w:marLeft w:val="0"/>
      <w:marRight w:val="0"/>
      <w:marTop w:val="0"/>
      <w:marBottom w:val="0"/>
      <w:divBdr>
        <w:top w:val="none" w:sz="0" w:space="0" w:color="auto"/>
        <w:left w:val="none" w:sz="0" w:space="0" w:color="auto"/>
        <w:bottom w:val="none" w:sz="0" w:space="0" w:color="auto"/>
        <w:right w:val="none" w:sz="0" w:space="0" w:color="auto"/>
      </w:divBdr>
      <w:divsChild>
        <w:div w:id="1193306780">
          <w:marLeft w:val="547"/>
          <w:marRight w:val="0"/>
          <w:marTop w:val="86"/>
          <w:marBottom w:val="0"/>
          <w:divBdr>
            <w:top w:val="none" w:sz="0" w:space="0" w:color="auto"/>
            <w:left w:val="none" w:sz="0" w:space="0" w:color="auto"/>
            <w:bottom w:val="none" w:sz="0" w:space="0" w:color="auto"/>
            <w:right w:val="none" w:sz="0" w:space="0" w:color="auto"/>
          </w:divBdr>
        </w:div>
        <w:div w:id="1227715734">
          <w:marLeft w:val="547"/>
          <w:marRight w:val="0"/>
          <w:marTop w:val="86"/>
          <w:marBottom w:val="0"/>
          <w:divBdr>
            <w:top w:val="none" w:sz="0" w:space="0" w:color="auto"/>
            <w:left w:val="none" w:sz="0" w:space="0" w:color="auto"/>
            <w:bottom w:val="none" w:sz="0" w:space="0" w:color="auto"/>
            <w:right w:val="none" w:sz="0" w:space="0" w:color="auto"/>
          </w:divBdr>
        </w:div>
        <w:div w:id="475954268">
          <w:marLeft w:val="547"/>
          <w:marRight w:val="0"/>
          <w:marTop w:val="86"/>
          <w:marBottom w:val="0"/>
          <w:divBdr>
            <w:top w:val="none" w:sz="0" w:space="0" w:color="auto"/>
            <w:left w:val="none" w:sz="0" w:space="0" w:color="auto"/>
            <w:bottom w:val="none" w:sz="0" w:space="0" w:color="auto"/>
            <w:right w:val="none" w:sz="0" w:space="0" w:color="auto"/>
          </w:divBdr>
        </w:div>
        <w:div w:id="564612153">
          <w:marLeft w:val="547"/>
          <w:marRight w:val="0"/>
          <w:marTop w:val="86"/>
          <w:marBottom w:val="0"/>
          <w:divBdr>
            <w:top w:val="none" w:sz="0" w:space="0" w:color="auto"/>
            <w:left w:val="none" w:sz="0" w:space="0" w:color="auto"/>
            <w:bottom w:val="none" w:sz="0" w:space="0" w:color="auto"/>
            <w:right w:val="none" w:sz="0" w:space="0" w:color="auto"/>
          </w:divBdr>
        </w:div>
        <w:div w:id="1752040181">
          <w:marLeft w:val="1166"/>
          <w:marRight w:val="0"/>
          <w:marTop w:val="86"/>
          <w:marBottom w:val="0"/>
          <w:divBdr>
            <w:top w:val="none" w:sz="0" w:space="0" w:color="auto"/>
            <w:left w:val="none" w:sz="0" w:space="0" w:color="auto"/>
            <w:bottom w:val="none" w:sz="0" w:space="0" w:color="auto"/>
            <w:right w:val="none" w:sz="0" w:space="0" w:color="auto"/>
          </w:divBdr>
        </w:div>
        <w:div w:id="1697147994">
          <w:marLeft w:val="1166"/>
          <w:marRight w:val="0"/>
          <w:marTop w:val="86"/>
          <w:marBottom w:val="0"/>
          <w:divBdr>
            <w:top w:val="none" w:sz="0" w:space="0" w:color="auto"/>
            <w:left w:val="none" w:sz="0" w:space="0" w:color="auto"/>
            <w:bottom w:val="none" w:sz="0" w:space="0" w:color="auto"/>
            <w:right w:val="none" w:sz="0" w:space="0" w:color="auto"/>
          </w:divBdr>
        </w:div>
        <w:div w:id="1400323962">
          <w:marLeft w:val="1166"/>
          <w:marRight w:val="0"/>
          <w:marTop w:val="86"/>
          <w:marBottom w:val="0"/>
          <w:divBdr>
            <w:top w:val="none" w:sz="0" w:space="0" w:color="auto"/>
            <w:left w:val="none" w:sz="0" w:space="0" w:color="auto"/>
            <w:bottom w:val="none" w:sz="0" w:space="0" w:color="auto"/>
            <w:right w:val="none" w:sz="0" w:space="0" w:color="auto"/>
          </w:divBdr>
        </w:div>
      </w:divsChild>
    </w:div>
    <w:div w:id="1240402353">
      <w:bodyDiv w:val="1"/>
      <w:marLeft w:val="0"/>
      <w:marRight w:val="0"/>
      <w:marTop w:val="0"/>
      <w:marBottom w:val="0"/>
      <w:divBdr>
        <w:top w:val="none" w:sz="0" w:space="0" w:color="auto"/>
        <w:left w:val="none" w:sz="0" w:space="0" w:color="auto"/>
        <w:bottom w:val="none" w:sz="0" w:space="0" w:color="auto"/>
        <w:right w:val="none" w:sz="0" w:space="0" w:color="auto"/>
      </w:divBdr>
      <w:divsChild>
        <w:div w:id="204371759">
          <w:marLeft w:val="432"/>
          <w:marRight w:val="0"/>
          <w:marTop w:val="125"/>
          <w:marBottom w:val="0"/>
          <w:divBdr>
            <w:top w:val="none" w:sz="0" w:space="0" w:color="auto"/>
            <w:left w:val="none" w:sz="0" w:space="0" w:color="auto"/>
            <w:bottom w:val="none" w:sz="0" w:space="0" w:color="auto"/>
            <w:right w:val="none" w:sz="0" w:space="0" w:color="auto"/>
          </w:divBdr>
        </w:div>
        <w:div w:id="1126580437">
          <w:marLeft w:val="432"/>
          <w:marRight w:val="0"/>
          <w:marTop w:val="125"/>
          <w:marBottom w:val="0"/>
          <w:divBdr>
            <w:top w:val="none" w:sz="0" w:space="0" w:color="auto"/>
            <w:left w:val="none" w:sz="0" w:space="0" w:color="auto"/>
            <w:bottom w:val="none" w:sz="0" w:space="0" w:color="auto"/>
            <w:right w:val="none" w:sz="0" w:space="0" w:color="auto"/>
          </w:divBdr>
        </w:div>
      </w:divsChild>
    </w:div>
    <w:div w:id="1258172435">
      <w:bodyDiv w:val="1"/>
      <w:marLeft w:val="0"/>
      <w:marRight w:val="0"/>
      <w:marTop w:val="0"/>
      <w:marBottom w:val="0"/>
      <w:divBdr>
        <w:top w:val="none" w:sz="0" w:space="0" w:color="auto"/>
        <w:left w:val="none" w:sz="0" w:space="0" w:color="auto"/>
        <w:bottom w:val="none" w:sz="0" w:space="0" w:color="auto"/>
        <w:right w:val="none" w:sz="0" w:space="0" w:color="auto"/>
      </w:divBdr>
    </w:div>
    <w:div w:id="1296250342">
      <w:bodyDiv w:val="1"/>
      <w:marLeft w:val="0"/>
      <w:marRight w:val="0"/>
      <w:marTop w:val="0"/>
      <w:marBottom w:val="0"/>
      <w:divBdr>
        <w:top w:val="none" w:sz="0" w:space="0" w:color="auto"/>
        <w:left w:val="none" w:sz="0" w:space="0" w:color="auto"/>
        <w:bottom w:val="none" w:sz="0" w:space="0" w:color="auto"/>
        <w:right w:val="none" w:sz="0" w:space="0" w:color="auto"/>
      </w:divBdr>
      <w:divsChild>
        <w:div w:id="496117291">
          <w:marLeft w:val="432"/>
          <w:marRight w:val="0"/>
          <w:marTop w:val="125"/>
          <w:marBottom w:val="0"/>
          <w:divBdr>
            <w:top w:val="none" w:sz="0" w:space="0" w:color="auto"/>
            <w:left w:val="none" w:sz="0" w:space="0" w:color="auto"/>
            <w:bottom w:val="none" w:sz="0" w:space="0" w:color="auto"/>
            <w:right w:val="none" w:sz="0" w:space="0" w:color="auto"/>
          </w:divBdr>
        </w:div>
      </w:divsChild>
    </w:div>
    <w:div w:id="1311709851">
      <w:bodyDiv w:val="1"/>
      <w:marLeft w:val="0"/>
      <w:marRight w:val="0"/>
      <w:marTop w:val="0"/>
      <w:marBottom w:val="0"/>
      <w:divBdr>
        <w:top w:val="none" w:sz="0" w:space="0" w:color="auto"/>
        <w:left w:val="none" w:sz="0" w:space="0" w:color="auto"/>
        <w:bottom w:val="none" w:sz="0" w:space="0" w:color="auto"/>
        <w:right w:val="none" w:sz="0" w:space="0" w:color="auto"/>
      </w:divBdr>
    </w:div>
    <w:div w:id="1331710713">
      <w:bodyDiv w:val="1"/>
      <w:marLeft w:val="0"/>
      <w:marRight w:val="0"/>
      <w:marTop w:val="0"/>
      <w:marBottom w:val="0"/>
      <w:divBdr>
        <w:top w:val="none" w:sz="0" w:space="0" w:color="auto"/>
        <w:left w:val="none" w:sz="0" w:space="0" w:color="auto"/>
        <w:bottom w:val="none" w:sz="0" w:space="0" w:color="auto"/>
        <w:right w:val="none" w:sz="0" w:space="0" w:color="auto"/>
      </w:divBdr>
    </w:div>
    <w:div w:id="1332293782">
      <w:bodyDiv w:val="1"/>
      <w:marLeft w:val="0"/>
      <w:marRight w:val="0"/>
      <w:marTop w:val="0"/>
      <w:marBottom w:val="0"/>
      <w:divBdr>
        <w:top w:val="none" w:sz="0" w:space="0" w:color="auto"/>
        <w:left w:val="none" w:sz="0" w:space="0" w:color="auto"/>
        <w:bottom w:val="none" w:sz="0" w:space="0" w:color="auto"/>
        <w:right w:val="none" w:sz="0" w:space="0" w:color="auto"/>
      </w:divBdr>
      <w:divsChild>
        <w:div w:id="1165432829">
          <w:marLeft w:val="432"/>
          <w:marRight w:val="0"/>
          <w:marTop w:val="115"/>
          <w:marBottom w:val="0"/>
          <w:divBdr>
            <w:top w:val="none" w:sz="0" w:space="0" w:color="auto"/>
            <w:left w:val="none" w:sz="0" w:space="0" w:color="auto"/>
            <w:bottom w:val="none" w:sz="0" w:space="0" w:color="auto"/>
            <w:right w:val="none" w:sz="0" w:space="0" w:color="auto"/>
          </w:divBdr>
        </w:div>
        <w:div w:id="2002346370">
          <w:marLeft w:val="432"/>
          <w:marRight w:val="0"/>
          <w:marTop w:val="115"/>
          <w:marBottom w:val="0"/>
          <w:divBdr>
            <w:top w:val="none" w:sz="0" w:space="0" w:color="auto"/>
            <w:left w:val="none" w:sz="0" w:space="0" w:color="auto"/>
            <w:bottom w:val="none" w:sz="0" w:space="0" w:color="auto"/>
            <w:right w:val="none" w:sz="0" w:space="0" w:color="auto"/>
          </w:divBdr>
        </w:div>
      </w:divsChild>
    </w:div>
    <w:div w:id="1398161098">
      <w:bodyDiv w:val="1"/>
      <w:marLeft w:val="0"/>
      <w:marRight w:val="0"/>
      <w:marTop w:val="0"/>
      <w:marBottom w:val="0"/>
      <w:divBdr>
        <w:top w:val="none" w:sz="0" w:space="0" w:color="auto"/>
        <w:left w:val="none" w:sz="0" w:space="0" w:color="auto"/>
        <w:bottom w:val="none" w:sz="0" w:space="0" w:color="auto"/>
        <w:right w:val="none" w:sz="0" w:space="0" w:color="auto"/>
      </w:divBdr>
      <w:divsChild>
        <w:div w:id="1579709357">
          <w:marLeft w:val="0"/>
          <w:marRight w:val="0"/>
          <w:marTop w:val="0"/>
          <w:marBottom w:val="0"/>
          <w:divBdr>
            <w:top w:val="none" w:sz="0" w:space="0" w:color="auto"/>
            <w:left w:val="none" w:sz="0" w:space="0" w:color="auto"/>
            <w:bottom w:val="none" w:sz="0" w:space="0" w:color="auto"/>
            <w:right w:val="none" w:sz="0" w:space="0" w:color="auto"/>
          </w:divBdr>
          <w:divsChild>
            <w:div w:id="988944672">
              <w:marLeft w:val="0"/>
              <w:marRight w:val="0"/>
              <w:marTop w:val="0"/>
              <w:marBottom w:val="0"/>
              <w:divBdr>
                <w:top w:val="none" w:sz="0" w:space="0" w:color="auto"/>
                <w:left w:val="none" w:sz="0" w:space="0" w:color="auto"/>
                <w:bottom w:val="none" w:sz="0" w:space="0" w:color="auto"/>
                <w:right w:val="none" w:sz="0" w:space="0" w:color="auto"/>
              </w:divBdr>
              <w:divsChild>
                <w:div w:id="18330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983012">
      <w:bodyDiv w:val="1"/>
      <w:marLeft w:val="0"/>
      <w:marRight w:val="0"/>
      <w:marTop w:val="0"/>
      <w:marBottom w:val="0"/>
      <w:divBdr>
        <w:top w:val="none" w:sz="0" w:space="0" w:color="auto"/>
        <w:left w:val="none" w:sz="0" w:space="0" w:color="auto"/>
        <w:bottom w:val="none" w:sz="0" w:space="0" w:color="auto"/>
        <w:right w:val="none" w:sz="0" w:space="0" w:color="auto"/>
      </w:divBdr>
    </w:div>
    <w:div w:id="1472018626">
      <w:bodyDiv w:val="1"/>
      <w:marLeft w:val="0"/>
      <w:marRight w:val="0"/>
      <w:marTop w:val="0"/>
      <w:marBottom w:val="0"/>
      <w:divBdr>
        <w:top w:val="none" w:sz="0" w:space="0" w:color="auto"/>
        <w:left w:val="none" w:sz="0" w:space="0" w:color="auto"/>
        <w:bottom w:val="none" w:sz="0" w:space="0" w:color="auto"/>
        <w:right w:val="none" w:sz="0" w:space="0" w:color="auto"/>
      </w:divBdr>
    </w:div>
    <w:div w:id="1526942925">
      <w:bodyDiv w:val="1"/>
      <w:marLeft w:val="0"/>
      <w:marRight w:val="0"/>
      <w:marTop w:val="0"/>
      <w:marBottom w:val="0"/>
      <w:divBdr>
        <w:top w:val="none" w:sz="0" w:space="0" w:color="auto"/>
        <w:left w:val="none" w:sz="0" w:space="0" w:color="auto"/>
        <w:bottom w:val="none" w:sz="0" w:space="0" w:color="auto"/>
        <w:right w:val="none" w:sz="0" w:space="0" w:color="auto"/>
      </w:divBdr>
    </w:div>
    <w:div w:id="1609308389">
      <w:bodyDiv w:val="1"/>
      <w:marLeft w:val="0"/>
      <w:marRight w:val="0"/>
      <w:marTop w:val="0"/>
      <w:marBottom w:val="0"/>
      <w:divBdr>
        <w:top w:val="none" w:sz="0" w:space="0" w:color="auto"/>
        <w:left w:val="none" w:sz="0" w:space="0" w:color="auto"/>
        <w:bottom w:val="none" w:sz="0" w:space="0" w:color="auto"/>
        <w:right w:val="none" w:sz="0" w:space="0" w:color="auto"/>
      </w:divBdr>
    </w:div>
    <w:div w:id="1634560445">
      <w:bodyDiv w:val="1"/>
      <w:marLeft w:val="0"/>
      <w:marRight w:val="0"/>
      <w:marTop w:val="0"/>
      <w:marBottom w:val="0"/>
      <w:divBdr>
        <w:top w:val="none" w:sz="0" w:space="0" w:color="auto"/>
        <w:left w:val="none" w:sz="0" w:space="0" w:color="auto"/>
        <w:bottom w:val="none" w:sz="0" w:space="0" w:color="auto"/>
        <w:right w:val="none" w:sz="0" w:space="0" w:color="auto"/>
      </w:divBdr>
      <w:divsChild>
        <w:div w:id="214435970">
          <w:marLeft w:val="432"/>
          <w:marRight w:val="0"/>
          <w:marTop w:val="125"/>
          <w:marBottom w:val="0"/>
          <w:divBdr>
            <w:top w:val="none" w:sz="0" w:space="0" w:color="auto"/>
            <w:left w:val="none" w:sz="0" w:space="0" w:color="auto"/>
            <w:bottom w:val="none" w:sz="0" w:space="0" w:color="auto"/>
            <w:right w:val="none" w:sz="0" w:space="0" w:color="auto"/>
          </w:divBdr>
        </w:div>
      </w:divsChild>
    </w:div>
    <w:div w:id="1659922572">
      <w:bodyDiv w:val="1"/>
      <w:marLeft w:val="0"/>
      <w:marRight w:val="0"/>
      <w:marTop w:val="0"/>
      <w:marBottom w:val="0"/>
      <w:divBdr>
        <w:top w:val="none" w:sz="0" w:space="0" w:color="auto"/>
        <w:left w:val="none" w:sz="0" w:space="0" w:color="auto"/>
        <w:bottom w:val="none" w:sz="0" w:space="0" w:color="auto"/>
        <w:right w:val="none" w:sz="0" w:space="0" w:color="auto"/>
      </w:divBdr>
      <w:divsChild>
        <w:div w:id="1659919329">
          <w:marLeft w:val="0"/>
          <w:marRight w:val="0"/>
          <w:marTop w:val="0"/>
          <w:marBottom w:val="0"/>
          <w:divBdr>
            <w:top w:val="none" w:sz="0" w:space="0" w:color="auto"/>
            <w:left w:val="none" w:sz="0" w:space="0" w:color="auto"/>
            <w:bottom w:val="none" w:sz="0" w:space="0" w:color="auto"/>
            <w:right w:val="none" w:sz="0" w:space="0" w:color="auto"/>
          </w:divBdr>
          <w:divsChild>
            <w:div w:id="1007635964">
              <w:marLeft w:val="0"/>
              <w:marRight w:val="0"/>
              <w:marTop w:val="0"/>
              <w:marBottom w:val="0"/>
              <w:divBdr>
                <w:top w:val="none" w:sz="0" w:space="0" w:color="auto"/>
                <w:left w:val="none" w:sz="0" w:space="0" w:color="auto"/>
                <w:bottom w:val="none" w:sz="0" w:space="0" w:color="auto"/>
                <w:right w:val="none" w:sz="0" w:space="0" w:color="auto"/>
              </w:divBdr>
              <w:divsChild>
                <w:div w:id="736783162">
                  <w:marLeft w:val="0"/>
                  <w:marRight w:val="0"/>
                  <w:marTop w:val="0"/>
                  <w:marBottom w:val="0"/>
                  <w:divBdr>
                    <w:top w:val="none" w:sz="0" w:space="0" w:color="auto"/>
                    <w:left w:val="none" w:sz="0" w:space="0" w:color="auto"/>
                    <w:bottom w:val="none" w:sz="0" w:space="0" w:color="auto"/>
                    <w:right w:val="none" w:sz="0" w:space="0" w:color="auto"/>
                  </w:divBdr>
                  <w:divsChild>
                    <w:div w:id="1209802893">
                      <w:marLeft w:val="0"/>
                      <w:marRight w:val="0"/>
                      <w:marTop w:val="0"/>
                      <w:marBottom w:val="120"/>
                      <w:divBdr>
                        <w:top w:val="none" w:sz="0" w:space="0" w:color="auto"/>
                        <w:left w:val="none" w:sz="0" w:space="0" w:color="auto"/>
                        <w:bottom w:val="none" w:sz="0" w:space="0" w:color="auto"/>
                        <w:right w:val="none" w:sz="0" w:space="0" w:color="auto"/>
                      </w:divBdr>
                    </w:div>
                    <w:div w:id="16907217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691368779">
      <w:bodyDiv w:val="1"/>
      <w:marLeft w:val="0"/>
      <w:marRight w:val="0"/>
      <w:marTop w:val="0"/>
      <w:marBottom w:val="0"/>
      <w:divBdr>
        <w:top w:val="none" w:sz="0" w:space="0" w:color="auto"/>
        <w:left w:val="none" w:sz="0" w:space="0" w:color="auto"/>
        <w:bottom w:val="none" w:sz="0" w:space="0" w:color="auto"/>
        <w:right w:val="none" w:sz="0" w:space="0" w:color="auto"/>
      </w:divBdr>
    </w:div>
    <w:div w:id="1693603279">
      <w:bodyDiv w:val="1"/>
      <w:marLeft w:val="0"/>
      <w:marRight w:val="0"/>
      <w:marTop w:val="0"/>
      <w:marBottom w:val="0"/>
      <w:divBdr>
        <w:top w:val="none" w:sz="0" w:space="0" w:color="auto"/>
        <w:left w:val="none" w:sz="0" w:space="0" w:color="auto"/>
        <w:bottom w:val="none" w:sz="0" w:space="0" w:color="auto"/>
        <w:right w:val="none" w:sz="0" w:space="0" w:color="auto"/>
      </w:divBdr>
    </w:div>
    <w:div w:id="1704741995">
      <w:bodyDiv w:val="1"/>
      <w:marLeft w:val="0"/>
      <w:marRight w:val="0"/>
      <w:marTop w:val="0"/>
      <w:marBottom w:val="0"/>
      <w:divBdr>
        <w:top w:val="none" w:sz="0" w:space="0" w:color="auto"/>
        <w:left w:val="none" w:sz="0" w:space="0" w:color="auto"/>
        <w:bottom w:val="none" w:sz="0" w:space="0" w:color="auto"/>
        <w:right w:val="none" w:sz="0" w:space="0" w:color="auto"/>
      </w:divBdr>
    </w:div>
    <w:div w:id="1711369927">
      <w:bodyDiv w:val="1"/>
      <w:marLeft w:val="0"/>
      <w:marRight w:val="0"/>
      <w:marTop w:val="0"/>
      <w:marBottom w:val="0"/>
      <w:divBdr>
        <w:top w:val="none" w:sz="0" w:space="0" w:color="auto"/>
        <w:left w:val="none" w:sz="0" w:space="0" w:color="auto"/>
        <w:bottom w:val="none" w:sz="0" w:space="0" w:color="auto"/>
        <w:right w:val="none" w:sz="0" w:space="0" w:color="auto"/>
      </w:divBdr>
    </w:div>
    <w:div w:id="1744788916">
      <w:bodyDiv w:val="1"/>
      <w:marLeft w:val="0"/>
      <w:marRight w:val="0"/>
      <w:marTop w:val="0"/>
      <w:marBottom w:val="0"/>
      <w:divBdr>
        <w:top w:val="none" w:sz="0" w:space="0" w:color="auto"/>
        <w:left w:val="none" w:sz="0" w:space="0" w:color="auto"/>
        <w:bottom w:val="none" w:sz="0" w:space="0" w:color="auto"/>
        <w:right w:val="none" w:sz="0" w:space="0" w:color="auto"/>
      </w:divBdr>
    </w:div>
    <w:div w:id="1758018428">
      <w:bodyDiv w:val="1"/>
      <w:marLeft w:val="0"/>
      <w:marRight w:val="0"/>
      <w:marTop w:val="0"/>
      <w:marBottom w:val="0"/>
      <w:divBdr>
        <w:top w:val="none" w:sz="0" w:space="0" w:color="auto"/>
        <w:left w:val="none" w:sz="0" w:space="0" w:color="auto"/>
        <w:bottom w:val="none" w:sz="0" w:space="0" w:color="auto"/>
        <w:right w:val="none" w:sz="0" w:space="0" w:color="auto"/>
      </w:divBdr>
    </w:div>
    <w:div w:id="1873879183">
      <w:bodyDiv w:val="1"/>
      <w:marLeft w:val="0"/>
      <w:marRight w:val="0"/>
      <w:marTop w:val="0"/>
      <w:marBottom w:val="0"/>
      <w:divBdr>
        <w:top w:val="none" w:sz="0" w:space="0" w:color="auto"/>
        <w:left w:val="none" w:sz="0" w:space="0" w:color="auto"/>
        <w:bottom w:val="none" w:sz="0" w:space="0" w:color="auto"/>
        <w:right w:val="none" w:sz="0" w:space="0" w:color="auto"/>
      </w:divBdr>
      <w:divsChild>
        <w:div w:id="1028146247">
          <w:marLeft w:val="432"/>
          <w:marRight w:val="0"/>
          <w:marTop w:val="115"/>
          <w:marBottom w:val="0"/>
          <w:divBdr>
            <w:top w:val="none" w:sz="0" w:space="0" w:color="auto"/>
            <w:left w:val="none" w:sz="0" w:space="0" w:color="auto"/>
            <w:bottom w:val="none" w:sz="0" w:space="0" w:color="auto"/>
            <w:right w:val="none" w:sz="0" w:space="0" w:color="auto"/>
          </w:divBdr>
        </w:div>
      </w:divsChild>
    </w:div>
    <w:div w:id="1886134978">
      <w:bodyDiv w:val="1"/>
      <w:marLeft w:val="0"/>
      <w:marRight w:val="0"/>
      <w:marTop w:val="0"/>
      <w:marBottom w:val="0"/>
      <w:divBdr>
        <w:top w:val="none" w:sz="0" w:space="0" w:color="auto"/>
        <w:left w:val="none" w:sz="0" w:space="0" w:color="auto"/>
        <w:bottom w:val="none" w:sz="0" w:space="0" w:color="auto"/>
        <w:right w:val="none" w:sz="0" w:space="0" w:color="auto"/>
      </w:divBdr>
    </w:div>
    <w:div w:id="1957907318">
      <w:bodyDiv w:val="1"/>
      <w:marLeft w:val="0"/>
      <w:marRight w:val="0"/>
      <w:marTop w:val="0"/>
      <w:marBottom w:val="0"/>
      <w:divBdr>
        <w:top w:val="none" w:sz="0" w:space="0" w:color="auto"/>
        <w:left w:val="none" w:sz="0" w:space="0" w:color="auto"/>
        <w:bottom w:val="none" w:sz="0" w:space="0" w:color="auto"/>
        <w:right w:val="none" w:sz="0" w:space="0" w:color="auto"/>
      </w:divBdr>
      <w:divsChild>
        <w:div w:id="1821076380">
          <w:marLeft w:val="432"/>
          <w:marRight w:val="0"/>
          <w:marTop w:val="115"/>
          <w:marBottom w:val="0"/>
          <w:divBdr>
            <w:top w:val="none" w:sz="0" w:space="0" w:color="auto"/>
            <w:left w:val="none" w:sz="0" w:space="0" w:color="auto"/>
            <w:bottom w:val="none" w:sz="0" w:space="0" w:color="auto"/>
            <w:right w:val="none" w:sz="0" w:space="0" w:color="auto"/>
          </w:divBdr>
        </w:div>
      </w:divsChild>
    </w:div>
    <w:div w:id="1984846016">
      <w:bodyDiv w:val="1"/>
      <w:marLeft w:val="0"/>
      <w:marRight w:val="0"/>
      <w:marTop w:val="0"/>
      <w:marBottom w:val="0"/>
      <w:divBdr>
        <w:top w:val="none" w:sz="0" w:space="0" w:color="auto"/>
        <w:left w:val="none" w:sz="0" w:space="0" w:color="auto"/>
        <w:bottom w:val="none" w:sz="0" w:space="0" w:color="auto"/>
        <w:right w:val="none" w:sz="0" w:space="0" w:color="auto"/>
      </w:divBdr>
      <w:divsChild>
        <w:div w:id="2067483682">
          <w:marLeft w:val="432"/>
          <w:marRight w:val="0"/>
          <w:marTop w:val="86"/>
          <w:marBottom w:val="0"/>
          <w:divBdr>
            <w:top w:val="none" w:sz="0" w:space="0" w:color="auto"/>
            <w:left w:val="none" w:sz="0" w:space="0" w:color="auto"/>
            <w:bottom w:val="none" w:sz="0" w:space="0" w:color="auto"/>
            <w:right w:val="none" w:sz="0" w:space="0" w:color="auto"/>
          </w:divBdr>
        </w:div>
        <w:div w:id="435953604">
          <w:marLeft w:val="1008"/>
          <w:marRight w:val="0"/>
          <w:marTop w:val="86"/>
          <w:marBottom w:val="0"/>
          <w:divBdr>
            <w:top w:val="none" w:sz="0" w:space="0" w:color="auto"/>
            <w:left w:val="none" w:sz="0" w:space="0" w:color="auto"/>
            <w:bottom w:val="none" w:sz="0" w:space="0" w:color="auto"/>
            <w:right w:val="none" w:sz="0" w:space="0" w:color="auto"/>
          </w:divBdr>
        </w:div>
        <w:div w:id="591285068">
          <w:marLeft w:val="1008"/>
          <w:marRight w:val="0"/>
          <w:marTop w:val="86"/>
          <w:marBottom w:val="0"/>
          <w:divBdr>
            <w:top w:val="none" w:sz="0" w:space="0" w:color="auto"/>
            <w:left w:val="none" w:sz="0" w:space="0" w:color="auto"/>
            <w:bottom w:val="none" w:sz="0" w:space="0" w:color="auto"/>
            <w:right w:val="none" w:sz="0" w:space="0" w:color="auto"/>
          </w:divBdr>
        </w:div>
        <w:div w:id="912275929">
          <w:marLeft w:val="432"/>
          <w:marRight w:val="0"/>
          <w:marTop w:val="86"/>
          <w:marBottom w:val="0"/>
          <w:divBdr>
            <w:top w:val="none" w:sz="0" w:space="0" w:color="auto"/>
            <w:left w:val="none" w:sz="0" w:space="0" w:color="auto"/>
            <w:bottom w:val="none" w:sz="0" w:space="0" w:color="auto"/>
            <w:right w:val="none" w:sz="0" w:space="0" w:color="auto"/>
          </w:divBdr>
        </w:div>
        <w:div w:id="1800414445">
          <w:marLeft w:val="1008"/>
          <w:marRight w:val="0"/>
          <w:marTop w:val="86"/>
          <w:marBottom w:val="0"/>
          <w:divBdr>
            <w:top w:val="none" w:sz="0" w:space="0" w:color="auto"/>
            <w:left w:val="none" w:sz="0" w:space="0" w:color="auto"/>
            <w:bottom w:val="none" w:sz="0" w:space="0" w:color="auto"/>
            <w:right w:val="none" w:sz="0" w:space="0" w:color="auto"/>
          </w:divBdr>
        </w:div>
        <w:div w:id="1222667655">
          <w:marLeft w:val="1008"/>
          <w:marRight w:val="0"/>
          <w:marTop w:val="86"/>
          <w:marBottom w:val="0"/>
          <w:divBdr>
            <w:top w:val="none" w:sz="0" w:space="0" w:color="auto"/>
            <w:left w:val="none" w:sz="0" w:space="0" w:color="auto"/>
            <w:bottom w:val="none" w:sz="0" w:space="0" w:color="auto"/>
            <w:right w:val="none" w:sz="0" w:space="0" w:color="auto"/>
          </w:divBdr>
        </w:div>
        <w:div w:id="906455544">
          <w:marLeft w:val="1008"/>
          <w:marRight w:val="0"/>
          <w:marTop w:val="86"/>
          <w:marBottom w:val="0"/>
          <w:divBdr>
            <w:top w:val="none" w:sz="0" w:space="0" w:color="auto"/>
            <w:left w:val="none" w:sz="0" w:space="0" w:color="auto"/>
            <w:bottom w:val="none" w:sz="0" w:space="0" w:color="auto"/>
            <w:right w:val="none" w:sz="0" w:space="0" w:color="auto"/>
          </w:divBdr>
        </w:div>
        <w:div w:id="969823058">
          <w:marLeft w:val="432"/>
          <w:marRight w:val="0"/>
          <w:marTop w:val="86"/>
          <w:marBottom w:val="0"/>
          <w:divBdr>
            <w:top w:val="none" w:sz="0" w:space="0" w:color="auto"/>
            <w:left w:val="none" w:sz="0" w:space="0" w:color="auto"/>
            <w:bottom w:val="none" w:sz="0" w:space="0" w:color="auto"/>
            <w:right w:val="none" w:sz="0" w:space="0" w:color="auto"/>
          </w:divBdr>
        </w:div>
        <w:div w:id="1739396449">
          <w:marLeft w:val="1008"/>
          <w:marRight w:val="0"/>
          <w:marTop w:val="86"/>
          <w:marBottom w:val="0"/>
          <w:divBdr>
            <w:top w:val="none" w:sz="0" w:space="0" w:color="auto"/>
            <w:left w:val="none" w:sz="0" w:space="0" w:color="auto"/>
            <w:bottom w:val="none" w:sz="0" w:space="0" w:color="auto"/>
            <w:right w:val="none" w:sz="0" w:space="0" w:color="auto"/>
          </w:divBdr>
        </w:div>
        <w:div w:id="1545755837">
          <w:marLeft w:val="1008"/>
          <w:marRight w:val="0"/>
          <w:marTop w:val="86"/>
          <w:marBottom w:val="0"/>
          <w:divBdr>
            <w:top w:val="none" w:sz="0" w:space="0" w:color="auto"/>
            <w:left w:val="none" w:sz="0" w:space="0" w:color="auto"/>
            <w:bottom w:val="none" w:sz="0" w:space="0" w:color="auto"/>
            <w:right w:val="none" w:sz="0" w:space="0" w:color="auto"/>
          </w:divBdr>
        </w:div>
        <w:div w:id="85199876">
          <w:marLeft w:val="1008"/>
          <w:marRight w:val="0"/>
          <w:marTop w:val="86"/>
          <w:marBottom w:val="0"/>
          <w:divBdr>
            <w:top w:val="none" w:sz="0" w:space="0" w:color="auto"/>
            <w:left w:val="none" w:sz="0" w:space="0" w:color="auto"/>
            <w:bottom w:val="none" w:sz="0" w:space="0" w:color="auto"/>
            <w:right w:val="none" w:sz="0" w:space="0" w:color="auto"/>
          </w:divBdr>
        </w:div>
      </w:divsChild>
    </w:div>
    <w:div w:id="1984893984">
      <w:bodyDiv w:val="1"/>
      <w:marLeft w:val="0"/>
      <w:marRight w:val="0"/>
      <w:marTop w:val="0"/>
      <w:marBottom w:val="0"/>
      <w:divBdr>
        <w:top w:val="none" w:sz="0" w:space="0" w:color="auto"/>
        <w:left w:val="none" w:sz="0" w:space="0" w:color="auto"/>
        <w:bottom w:val="none" w:sz="0" w:space="0" w:color="auto"/>
        <w:right w:val="none" w:sz="0" w:space="0" w:color="auto"/>
      </w:divBdr>
      <w:divsChild>
        <w:div w:id="126050724">
          <w:marLeft w:val="0"/>
          <w:marRight w:val="0"/>
          <w:marTop w:val="0"/>
          <w:marBottom w:val="0"/>
          <w:divBdr>
            <w:top w:val="none" w:sz="0" w:space="0" w:color="auto"/>
            <w:left w:val="none" w:sz="0" w:space="0" w:color="auto"/>
            <w:bottom w:val="none" w:sz="0" w:space="0" w:color="auto"/>
            <w:right w:val="none" w:sz="0" w:space="0" w:color="auto"/>
          </w:divBdr>
          <w:divsChild>
            <w:div w:id="195239888">
              <w:marLeft w:val="0"/>
              <w:marRight w:val="0"/>
              <w:marTop w:val="0"/>
              <w:marBottom w:val="0"/>
              <w:divBdr>
                <w:top w:val="none" w:sz="0" w:space="0" w:color="auto"/>
                <w:left w:val="none" w:sz="0" w:space="0" w:color="auto"/>
                <w:bottom w:val="none" w:sz="0" w:space="0" w:color="auto"/>
                <w:right w:val="none" w:sz="0" w:space="0" w:color="auto"/>
              </w:divBdr>
              <w:divsChild>
                <w:div w:id="1720008368">
                  <w:marLeft w:val="0"/>
                  <w:marRight w:val="0"/>
                  <w:marTop w:val="0"/>
                  <w:marBottom w:val="0"/>
                  <w:divBdr>
                    <w:top w:val="none" w:sz="0" w:space="0" w:color="auto"/>
                    <w:left w:val="none" w:sz="0" w:space="0" w:color="auto"/>
                    <w:bottom w:val="none" w:sz="0" w:space="0" w:color="auto"/>
                    <w:right w:val="none" w:sz="0" w:space="0" w:color="auto"/>
                  </w:divBdr>
                  <w:divsChild>
                    <w:div w:id="143794476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24625906">
      <w:bodyDiv w:val="1"/>
      <w:marLeft w:val="0"/>
      <w:marRight w:val="0"/>
      <w:marTop w:val="0"/>
      <w:marBottom w:val="0"/>
      <w:divBdr>
        <w:top w:val="none" w:sz="0" w:space="0" w:color="auto"/>
        <w:left w:val="none" w:sz="0" w:space="0" w:color="auto"/>
        <w:bottom w:val="none" w:sz="0" w:space="0" w:color="auto"/>
        <w:right w:val="none" w:sz="0" w:space="0" w:color="auto"/>
      </w:divBdr>
      <w:divsChild>
        <w:div w:id="1237351823">
          <w:marLeft w:val="720"/>
          <w:marRight w:val="0"/>
          <w:marTop w:val="0"/>
          <w:marBottom w:val="0"/>
          <w:divBdr>
            <w:top w:val="none" w:sz="0" w:space="0" w:color="auto"/>
            <w:left w:val="none" w:sz="0" w:space="0" w:color="auto"/>
            <w:bottom w:val="none" w:sz="0" w:space="0" w:color="auto"/>
            <w:right w:val="none" w:sz="0" w:space="0" w:color="auto"/>
          </w:divBdr>
        </w:div>
        <w:div w:id="877401506">
          <w:marLeft w:val="720"/>
          <w:marRight w:val="0"/>
          <w:marTop w:val="0"/>
          <w:marBottom w:val="0"/>
          <w:divBdr>
            <w:top w:val="none" w:sz="0" w:space="0" w:color="auto"/>
            <w:left w:val="none" w:sz="0" w:space="0" w:color="auto"/>
            <w:bottom w:val="none" w:sz="0" w:space="0" w:color="auto"/>
            <w:right w:val="none" w:sz="0" w:space="0" w:color="auto"/>
          </w:divBdr>
        </w:div>
      </w:divsChild>
    </w:div>
    <w:div w:id="2071296501">
      <w:bodyDiv w:val="1"/>
      <w:marLeft w:val="0"/>
      <w:marRight w:val="0"/>
      <w:marTop w:val="0"/>
      <w:marBottom w:val="0"/>
      <w:divBdr>
        <w:top w:val="none" w:sz="0" w:space="0" w:color="auto"/>
        <w:left w:val="none" w:sz="0" w:space="0" w:color="auto"/>
        <w:bottom w:val="none" w:sz="0" w:space="0" w:color="auto"/>
        <w:right w:val="none" w:sz="0" w:space="0" w:color="auto"/>
      </w:divBdr>
    </w:div>
    <w:div w:id="2135587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pplication-specific_integrated_circuit" TargetMode="External"/><Relationship Id="rId18" Type="http://schemas.openxmlformats.org/officeDocument/2006/relationships/hyperlink" Target="https://en.wikipedia.org/wiki/ECos" TargetMode="External"/><Relationship Id="rId26" Type="http://schemas.openxmlformats.org/officeDocument/2006/relationships/hyperlink" Target="https://en.wikipedia.org/wiki/6LoWPAN" TargetMode="External"/><Relationship Id="rId39" Type="http://schemas.openxmlformats.org/officeDocument/2006/relationships/image" Target="media/image6.png"/><Relationship Id="rId21" Type="http://schemas.openxmlformats.org/officeDocument/2006/relationships/hyperlink" Target="https://en.wikipedia.org/wiki/Wireless_sensor_network" TargetMode="External"/><Relationship Id="rId34" Type="http://schemas.openxmlformats.org/officeDocument/2006/relationships/hyperlink" Target="https://en.wikipedia.org/wiki/Water_quality" TargetMode="External"/><Relationship Id="rId42" Type="http://schemas.openxmlformats.org/officeDocument/2006/relationships/oleObject" Target="embeddings/oleObject1.bin"/><Relationship Id="rId47" Type="http://schemas.openxmlformats.org/officeDocument/2006/relationships/image" Target="media/image11.wmf"/><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Server_(computing)" TargetMode="External"/><Relationship Id="rId20" Type="http://schemas.openxmlformats.org/officeDocument/2006/relationships/hyperlink" Target="https://en.wikipedia.org/wiki/TinyOS" TargetMode="External"/><Relationship Id="rId29" Type="http://schemas.openxmlformats.org/officeDocument/2006/relationships/hyperlink" Target="https://en.wikipedia.org/wiki/Geo-fence" TargetMode="External"/><Relationship Id="rId41" Type="http://schemas.openxmlformats.org/officeDocument/2006/relationships/image" Target="media/image8.wmf"/><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Energy_harvesting" TargetMode="External"/><Relationship Id="rId24" Type="http://schemas.openxmlformats.org/officeDocument/2006/relationships/hyperlink" Target="https://en.wikipedia.org/wiki/LiteOS" TargetMode="External"/><Relationship Id="rId32" Type="http://schemas.openxmlformats.org/officeDocument/2006/relationships/hyperlink" Target="https://en.wikipedia.org/wiki/Forest_fire"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0.wmf"/><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en.wikipedia.org/wiki/Wide_Area_Network" TargetMode="External"/><Relationship Id="rId23" Type="http://schemas.openxmlformats.org/officeDocument/2006/relationships/hyperlink" Target="https://en.wikipedia.org/wiki/Thread_(computer_science)" TargetMode="External"/><Relationship Id="rId28" Type="http://schemas.openxmlformats.org/officeDocument/2006/relationships/hyperlink" Target="https://en.wikipedia.org/wiki/Wireless_sensor_network" TargetMode="External"/><Relationship Id="rId36" Type="http://schemas.openxmlformats.org/officeDocument/2006/relationships/image" Target="media/image3.png"/><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theme" Target="theme/theme1.xml"/><Relationship Id="rId10" Type="http://schemas.openxmlformats.org/officeDocument/2006/relationships/hyperlink" Target="https://en.wikipedia.org/wiki/Smart_dust" TargetMode="External"/><Relationship Id="rId19" Type="http://schemas.openxmlformats.org/officeDocument/2006/relationships/hyperlink" Target="https://en.wikipedia.org/wiki/UC/OS" TargetMode="External"/><Relationship Id="rId31" Type="http://schemas.openxmlformats.org/officeDocument/2006/relationships/hyperlink" Target="https://en.wikipedia.org/wiki/Air_pollution" TargetMode="External"/><Relationship Id="rId44" Type="http://schemas.openxmlformats.org/officeDocument/2006/relationships/oleObject" Target="embeddings/oleObject2.bin"/><Relationship Id="rId52" Type="http://schemas.openxmlformats.org/officeDocument/2006/relationships/image" Target="media/image1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icroelectromechanical_systems" TargetMode="External"/><Relationship Id="rId14" Type="http://schemas.openxmlformats.org/officeDocument/2006/relationships/hyperlink" Target="https://en.wikipedia.org/wiki/RS-232" TargetMode="External"/><Relationship Id="rId22" Type="http://schemas.openxmlformats.org/officeDocument/2006/relationships/hyperlink" Target="https://en.wikipedia.org/wiki/Event-driven_programming" TargetMode="External"/><Relationship Id="rId27" Type="http://schemas.openxmlformats.org/officeDocument/2006/relationships/hyperlink" Target="https://en.wikipedia.org/wiki/Protothreads" TargetMode="External"/><Relationship Id="rId30" Type="http://schemas.openxmlformats.org/officeDocument/2006/relationships/hyperlink" Target="https://en.wikipedia.org/wiki/Wireless_sensor_network" TargetMode="External"/><Relationship Id="rId35" Type="http://schemas.openxmlformats.org/officeDocument/2006/relationships/hyperlink" Target="https://en.wikipedia.org/wiki/Natural_disaster" TargetMode="External"/><Relationship Id="rId43" Type="http://schemas.openxmlformats.org/officeDocument/2006/relationships/image" Target="media/image9.wmf"/><Relationship Id="rId48" Type="http://schemas.openxmlformats.org/officeDocument/2006/relationships/oleObject" Target="embeddings/oleObject4.bin"/><Relationship Id="rId56" Type="http://schemas.openxmlformats.org/officeDocument/2006/relationships/image" Target="media/image19.png"/><Relationship Id="rId8" Type="http://schemas.openxmlformats.org/officeDocument/2006/relationships/hyperlink" Target="https://en.wikipedia.org/wiki/Quality_of_Service"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en.wikipedia.org/wiki/Wireless_sensor_network" TargetMode="External"/><Relationship Id="rId17" Type="http://schemas.openxmlformats.org/officeDocument/2006/relationships/hyperlink" Target="https://en.wikipedia.org/wiki/Operating_system" TargetMode="External"/><Relationship Id="rId25" Type="http://schemas.openxmlformats.org/officeDocument/2006/relationships/hyperlink" Target="https://en.wikipedia.org/wiki/Contiki" TargetMode="External"/><Relationship Id="rId33" Type="http://schemas.openxmlformats.org/officeDocument/2006/relationships/hyperlink" Target="https://en.wikipedia.org/wiki/Landslide" TargetMode="External"/><Relationship Id="rId38" Type="http://schemas.openxmlformats.org/officeDocument/2006/relationships/image" Target="media/image5.png"/><Relationship Id="rId46" Type="http://schemas.openxmlformats.org/officeDocument/2006/relationships/oleObject" Target="embeddings/oleObject3.bin"/><Relationship Id="rId5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33615-E443-404E-AB36-67555CF56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45</Pages>
  <Words>5616</Words>
  <Characters>32016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Chandrahas Raju</dc:creator>
  <cp:keywords/>
  <dc:description/>
  <cp:lastModifiedBy>Chandrahas Raju</cp:lastModifiedBy>
  <cp:revision>16</cp:revision>
  <dcterms:created xsi:type="dcterms:W3CDTF">2015-12-09T11:49:00Z</dcterms:created>
  <dcterms:modified xsi:type="dcterms:W3CDTF">2015-12-10T08:18:00Z</dcterms:modified>
</cp:coreProperties>
</file>