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6" w:name="content"/>
    <w:bookmarkStart w:id="105" w:name="人のバイタルデータを取得するウェアラブルデバイス調査"/>
    <w:p>
      <w:pPr>
        <w:pStyle w:val="Heading1"/>
      </w:pPr>
      <w:r>
        <w:rPr>
          <w:rFonts w:hint="eastAsia"/>
        </w:rPr>
        <w:t xml:space="preserve">人のバイタルデータを取得するウェアラブルデバイス調査</w:t>
      </w:r>
    </w:p>
    <w:p>
      <w:pPr>
        <w:pStyle w:val="FirstParagraph"/>
      </w:pPr>
      <w:r>
        <w:rPr>
          <w:rFonts w:hint="eastAsia"/>
          <w:b/>
          <w:bCs/>
        </w:rPr>
        <w:t xml:space="preserve">エグゼクティブサマリ（要点）</w:t>
      </w:r>
      <w:r>
        <w:br/>
      </w:r>
      <w:r>
        <w:rPr>
          <w:rFonts w:hint="eastAsia"/>
        </w:rPr>
        <w:t xml:space="preserve">主要ウェアラブルは「センサは多い」が、研究・製品開発で重要な</w:t>
      </w:r>
      <w:r>
        <w:rPr>
          <w:rFonts w:hint="eastAsia"/>
          <w:b/>
          <w:bCs/>
        </w:rPr>
        <w:t xml:space="preserve">生データ（PPG波形など）の外部取得は原則不可</w:t>
      </w:r>
      <w:r>
        <w:rPr>
          <w:rFonts w:hint="eastAsia"/>
        </w:rPr>
        <w:t xml:space="preserve">で、得られるのは</w:t>
      </w:r>
      <w:r>
        <w:rPr>
          <w:rFonts w:hint="eastAsia"/>
          <w:b/>
          <w:bCs/>
        </w:rPr>
        <w:t xml:space="preserve">派生指標（HR/HRV/睡眠ステージ等）</w:t>
      </w:r>
      <w:r>
        <w:rPr>
          <w:rFonts w:hint="eastAsia"/>
        </w:rPr>
        <w:t xml:space="preserve">が中心です。</w:t>
      </w:r>
      <w:hyperlink r:id="rId21">
        <w:r>
          <w:rPr>
            <w:rStyle w:val="Hyperlink"/>
          </w:rPr>
          <w:t xml:space="preserve">[1]</w:t>
        </w:r>
      </w:hyperlink>
      <w:r>
        <w:br/>
      </w:r>
      <w:r>
        <w:rPr>
          <w:rFonts w:hint="eastAsia"/>
        </w:rPr>
        <w:t xml:space="preserve">一方で、</w:t>
      </w:r>
      <w:r>
        <w:rPr>
          <w:b/>
          <w:bCs/>
        </w:rPr>
        <w:t xml:space="preserve">Polar </w:t>
      </w:r>
      <w:r>
        <w:rPr>
          <w:rFonts w:hint="eastAsia"/>
          <w:b/>
          <w:bCs/>
        </w:rPr>
        <w:t xml:space="preserve">H10（胸ストラップ）はECG/加速度の高周波生データをBLEで取得できる</w:t>
      </w:r>
      <w:r>
        <w:rPr>
          <w:rFonts w:hint="eastAsia"/>
        </w:rPr>
        <w:t xml:space="preserve">など、研究用途に向く例外が存在します。</w:t>
      </w:r>
      <w:hyperlink r:id="rId22">
        <w:r>
          <w:rPr>
            <w:rStyle w:val="Hyperlink"/>
          </w:rPr>
          <w:t xml:space="preserve">[2]</w:t>
        </w:r>
      </w:hyperlink>
      <w:r>
        <w:br/>
      </w:r>
      <w:r>
        <w:rPr>
          <w:rFonts w:hint="eastAsia"/>
        </w:rPr>
        <w:t xml:space="preserve">「睡眠スコア/回復スコア」等の快不快指標は便利ですが、</w:t>
      </w:r>
      <w:r>
        <w:rPr>
          <w:rFonts w:hint="eastAsia"/>
          <w:b/>
          <w:bCs/>
        </w:rPr>
        <w:t xml:space="preserve">算出アルゴリズムは部分説明に留まりブラックボックス性が残る</w:t>
      </w:r>
      <w:r>
        <w:rPr>
          <w:rFonts w:hint="eastAsia"/>
        </w:rPr>
        <w:t xml:space="preserve">のが一般的です。</w:t>
      </w:r>
      <w:hyperlink r:id="rId23">
        <w:r>
          <w:rPr>
            <w:rStyle w:val="Hyperlink"/>
          </w:rPr>
          <w:t xml:space="preserve">[3]</w:t>
        </w:r>
      </w:hyperlink>
      <w:r>
        <w:br/>
      </w:r>
      <w:r>
        <w:rPr>
          <w:rFonts w:hint="eastAsia"/>
        </w:rPr>
        <w:t xml:space="preserve">ユーザーへのデータ提示は、身体活動を</w:t>
      </w:r>
      <w:r>
        <w:rPr>
          <w:rFonts w:hint="eastAsia"/>
          <w:b/>
          <w:bCs/>
        </w:rPr>
        <w:t xml:space="preserve">短期的に増やす効果</w:t>
      </w:r>
      <w:r>
        <w:rPr>
          <w:rFonts w:hint="eastAsia"/>
        </w:rPr>
        <w:t xml:space="preserve">が示される一方、減量などアウトカムは文脈依存で、睡眠指標への過度な執着（orthosomnia）など心理的副作用も報告されます。</w:t>
      </w:r>
      <w:hyperlink r:id="rId24">
        <w:r>
          <w:rPr>
            <w:rStyle w:val="Hyperlink"/>
          </w:rPr>
          <w:t xml:space="preserve">[4]</w:t>
        </w:r>
      </w:hyperlink>
      <w:r>
        <w:br/>
      </w:r>
      <w:r>
        <w:rPr>
          <w:rFonts w:hint="eastAsia"/>
        </w:rPr>
        <w:t xml:space="preserve">医療利用では各国・地域の認証（日本の承認/米国FDA等）と適用範囲（OTC・補助的用途）を厳密に切り分け、データガバナンス（同意・目的外利用防止）設計が不可欠です。</w:t>
      </w:r>
      <w:hyperlink r:id="rId25">
        <w:r>
          <w:rPr>
            <w:rStyle w:val="Hyperlink"/>
          </w:rPr>
          <w:t xml:space="preserve">[5]</w:t>
        </w:r>
      </w:hyperlink>
    </w:p>
    <w:bookmarkStart w:id="36" w:name="調査範囲と評価観点"/>
    <w:p>
      <w:pPr>
        <w:pStyle w:val="Heading2"/>
      </w:pPr>
      <w:r>
        <w:rPr>
          <w:rFonts w:hint="eastAsia"/>
        </w:rPr>
        <w:t xml:space="preserve">調査範囲と評価観点</w:t>
      </w:r>
    </w:p>
    <w:p>
      <w:pPr>
        <w:pStyle w:val="FirstParagraph"/>
      </w:pPr>
      <w:r>
        <w:rPr>
          <w:rFonts w:hint="eastAsia"/>
        </w:rPr>
        <w:t xml:space="preserve">本調査は、主要市場シェア上位カテゴリに相当するスマートウォッチ／リング／バンド／胸ストラップを対象に、以下を「実装可能性（API/エクスポート/リアルタイム）」「生データ可用性」「規制」「実用性」で横断比較します。市場上位の補完として、中国系の代表例に加えて、ECG関連の日本承認事例があるメーカー群も取り込みました。</w:t>
      </w:r>
      <w:hyperlink r:id="rId25">
        <w:r>
          <w:rPr>
            <w:rStyle w:val="Hyperlink"/>
          </w:rPr>
          <w:t xml:space="preserve">[6]</w:t>
        </w:r>
      </w:hyperlink>
    </w:p>
    <w:p>
      <w:pPr>
        <w:pStyle w:val="BodyText"/>
      </w:pPr>
      <w:r>
        <w:rPr>
          <w:rFonts w:hint="eastAsia"/>
        </w:rPr>
        <w:t xml:space="preserve">対象メーカー（初出のみ強調）：Apple</w:t>
      </w:r>
      <w:hyperlink r:id="rId26">
        <w:r>
          <w:rPr>
            <w:rStyle w:val="Hyperlink"/>
          </w:rPr>
          <w:t xml:space="preserve">[7]</w:t>
        </w:r>
      </w:hyperlink>
      <w:r>
        <w:t xml:space="preserve">、Fitbit</w:t>
      </w:r>
      <w:hyperlink r:id="rId27">
        <w:r>
          <w:rPr>
            <w:rStyle w:val="Hyperlink"/>
          </w:rPr>
          <w:t xml:space="preserve">[8]</w:t>
        </w:r>
      </w:hyperlink>
      <w:r>
        <w:rPr>
          <w:rFonts w:hint="eastAsia"/>
        </w:rPr>
        <w:t xml:space="preserve">（実質的にGoogle</w:t>
      </w:r>
      <w:hyperlink r:id="rId28">
        <w:r>
          <w:rPr>
            <w:rStyle w:val="Hyperlink"/>
          </w:rPr>
          <w:t xml:space="preserve">[9]</w:t>
        </w:r>
      </w:hyperlink>
      <w:r>
        <w:rPr>
          <w:rFonts w:hint="eastAsia"/>
        </w:rPr>
        <w:t xml:space="preserve">エコシステム内）、Garmin</w:t>
      </w:r>
      <w:hyperlink r:id="rId29">
        <w:r>
          <w:rPr>
            <w:rStyle w:val="Hyperlink"/>
          </w:rPr>
          <w:t xml:space="preserve">[10]</w:t>
        </w:r>
      </w:hyperlink>
      <w:r>
        <w:t xml:space="preserve">、Samsung Electronics</w:t>
      </w:r>
      <w:hyperlink r:id="rId30">
        <w:r>
          <w:rPr>
            <w:rStyle w:val="Hyperlink"/>
          </w:rPr>
          <w:t xml:space="preserve">[11]</w:t>
        </w:r>
      </w:hyperlink>
      <w:r>
        <w:t xml:space="preserve">、Xiaomi</w:t>
      </w:r>
      <w:hyperlink r:id="rId31">
        <w:r>
          <w:rPr>
            <w:rStyle w:val="Hyperlink"/>
          </w:rPr>
          <w:t xml:space="preserve">[12]</w:t>
        </w:r>
      </w:hyperlink>
      <w:r>
        <w:t xml:space="preserve">、Huawei</w:t>
      </w:r>
      <w:hyperlink r:id="rId32">
        <w:r>
          <w:rPr>
            <w:rStyle w:val="Hyperlink"/>
          </w:rPr>
          <w:t xml:space="preserve">[13]</w:t>
        </w:r>
      </w:hyperlink>
      <w:r>
        <w:t xml:space="preserve">、Oura Health</w:t>
      </w:r>
      <w:hyperlink r:id="rId33">
        <w:r>
          <w:rPr>
            <w:rStyle w:val="Hyperlink"/>
          </w:rPr>
          <w:t xml:space="preserve">[14]</w:t>
        </w:r>
      </w:hyperlink>
      <w:r>
        <w:t xml:space="preserve">、WHOOP</w:t>
      </w:r>
      <w:hyperlink r:id="rId34">
        <w:r>
          <w:rPr>
            <w:rStyle w:val="Hyperlink"/>
          </w:rPr>
          <w:t xml:space="preserve">[15]</w:t>
        </w:r>
      </w:hyperlink>
      <w:r>
        <w:t xml:space="preserve">、Polar Electro</w:t>
      </w:r>
      <w:hyperlink r:id="rId25">
        <w:r>
          <w:rPr>
            <w:rStyle w:val="Hyperlink"/>
          </w:rPr>
          <w:t xml:space="preserve">[16]</w:t>
        </w:r>
      </w:hyperlink>
      <w:r>
        <w:t xml:space="preserve">、Zepp Health</w:t>
      </w:r>
      <w:hyperlink r:id="rId35">
        <w:r>
          <w:rPr>
            <w:rStyle w:val="Hyperlink"/>
          </w:rPr>
          <w:t xml:space="preserve">[17]</w:t>
        </w:r>
      </w:hyperlink>
      <w:r>
        <w:t xml:space="preserve">。</w:t>
      </w:r>
      <w:hyperlink r:id="rId21">
        <w:r>
          <w:rPr>
            <w:rStyle w:val="Hyperlink"/>
          </w:rPr>
          <w:t xml:space="preserve">[18]</w:t>
        </w:r>
      </w:hyperlink>
    </w:p>
    <w:p>
      <w:pPr>
        <w:pStyle w:val="BodyText"/>
      </w:pPr>
      <w:r>
        <w:rPr>
          <w:rFonts w:hint="eastAsia"/>
        </w:rPr>
        <w:t xml:space="preserve">評価上の注意として、メーカーが公開するセンサ一覧は「搭載ハード」を示す一方、外部に提供されるデータは「派生指標のみ」であることが多く、</w:t>
      </w:r>
      <w:r>
        <w:rPr>
          <w:rFonts w:hint="eastAsia"/>
          <w:b/>
          <w:bCs/>
        </w:rPr>
        <w:t xml:space="preserve">搭載＝生データ取得可能</w:t>
      </w:r>
      <w:r>
        <w:rPr>
          <w:rFonts w:hint="eastAsia"/>
        </w:rPr>
        <w:t xml:space="preserve">とは限りません（例：PPGの生波形は非公開が一般的）。</w:t>
      </w:r>
      <w:hyperlink r:id="rId28">
        <w:r>
          <w:rPr>
            <w:rStyle w:val="Hyperlink"/>
          </w:rPr>
          <w:t xml:space="preserve">[19]</w:t>
        </w:r>
      </w:hyperlink>
    </w:p>
    <w:bookmarkEnd w:id="36"/>
    <w:bookmarkStart w:id="86" w:name="主要製品の比較"/>
    <w:p>
      <w:pPr>
        <w:pStyle w:val="Heading2"/>
      </w:pPr>
      <w:r>
        <w:rPr>
          <w:rFonts w:hint="eastAsia"/>
        </w:rPr>
        <w:t xml:space="preserve">主要製品の比較</w:t>
      </w:r>
    </w:p>
    <w:p>
      <w:pPr>
        <w:pStyle w:val="FirstParagraph"/>
      </w:pPr>
      <w:r>
        <w:rPr>
          <w:rFonts w:hint="eastAsia"/>
        </w:rPr>
        <w:t xml:space="preserve">まず、形状の違い（腕時計・バンド・リング・胸ストラップ）は、得意領域（通知/UI、終日装着性、睡眠・回復、運動時の高精度HR/ECGなど）を規定します。</w:t>
      </w:r>
    </w:p>
    <w:bookmarkStart w:id="85" w:name="比較表"/>
    <w:p>
      <w:pPr>
        <w:pStyle w:val="Heading3"/>
      </w:pPr>
      <w:r>
        <w:rPr>
          <w:rFonts w:hint="eastAsia"/>
        </w:rPr>
        <w:t xml:space="preserve">比較表</w:t>
      </w:r>
    </w:p>
    <w:p>
      <w:pPr>
        <w:pStyle w:val="FirstParagraph"/>
      </w:pPr>
      <w:r>
        <w:rPr>
          <w:rFonts w:hint="eastAsia"/>
        </w:rPr>
        <w:t xml:space="preserve">注：</w:t>
      </w:r>
      <w:r>
        <w:br/>
      </w:r>
      <w:r>
        <w:t xml:space="preserve">- </w:t>
      </w:r>
      <w:r>
        <w:rPr>
          <w:rFonts w:hint="eastAsia"/>
        </w:rPr>
        <w:t xml:space="preserve">「生データ」は</w:t>
      </w:r>
      <w:r>
        <w:rPr>
          <w:rFonts w:hint="eastAsia"/>
          <w:b/>
          <w:bCs/>
        </w:rPr>
        <w:t xml:space="preserve">外部（クラウドAPI/エクスポート/SDK）で取得できるか</w:t>
      </w:r>
      <w:r>
        <w:rPr>
          <w:rFonts w:hint="eastAsia"/>
        </w:rPr>
        <w:t xml:space="preserve">を中心に記載。オンデバイスアプリ内でのみ触れる値（例：OSのセンサAPI）は「オンデバイス」と明記。</w:t>
      </w:r>
      <w:hyperlink r:id="rId37">
        <w:r>
          <w:rPr>
            <w:rStyle w:val="Hyperlink"/>
          </w:rPr>
          <w:t xml:space="preserve">[20]</w:t>
        </w:r>
      </w:hyperlink>
      <w:r>
        <w:br/>
      </w:r>
      <w:r>
        <w:t xml:space="preserve">- </w:t>
      </w:r>
      <w:r>
        <w:rPr>
          <w:rFonts w:hint="eastAsia"/>
        </w:rPr>
        <w:t xml:space="preserve">サンプリング周波数は、公開される場合のみ明記（未公開が多数）。</w:t>
      </w:r>
      <w:hyperlink r:id="rId38">
        <w:r>
          <w:rPr>
            <w:rStyle w:val="Hyperlink"/>
          </w:rPr>
          <w:t xml:space="preserve">[21]</w:t>
        </w:r>
      </w:hyperlink>
    </w:p>
    <w:bookmarkStart w:id="70" w:name="センサデータ粒度指標必須項目"/>
    <w:p>
      <w:pPr>
        <w:pStyle w:val="Heading4"/>
      </w:pPr>
      <w:r>
        <w:rPr>
          <w:rFonts w:hint="eastAsia"/>
        </w:rPr>
        <w:t xml:space="preserve">センサ・データ粒度・指標（必須項目）</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製品名（メーカー）</w:t>
            </w:r>
          </w:p>
        </w:tc>
        <w:tc>
          <w:tcPr/>
          <w:p>
            <w:pPr>
              <w:pStyle w:val="Compact"/>
            </w:pPr>
            <w:r>
              <w:rPr>
                <w:rFonts w:hint="eastAsia"/>
              </w:rPr>
              <w:t xml:space="preserve">デバイス種別</w:t>
            </w:r>
          </w:p>
        </w:tc>
        <w:tc>
          <w:tcPr/>
          <w:p>
            <w:pPr>
              <w:pStyle w:val="Compact"/>
            </w:pPr>
            <w:r>
              <w:rPr>
                <w:rFonts w:hint="eastAsia"/>
              </w:rPr>
              <w:t xml:space="preserve">主要センサ（例示）</w:t>
            </w:r>
          </w:p>
        </w:tc>
        <w:tc>
          <w:tcPr/>
          <w:p>
            <w:pPr>
              <w:pStyle w:val="Compact"/>
            </w:pPr>
            <w:r>
              <w:rPr>
                <w:rFonts w:hint="eastAsia"/>
              </w:rPr>
              <w:t xml:space="preserve">取得可能な生データ（形式・サンプリング）</w:t>
            </w:r>
          </w:p>
        </w:tc>
        <w:tc>
          <w:tcPr/>
          <w:p>
            <w:pPr>
              <w:pStyle w:val="Compact"/>
            </w:pPr>
            <w:r>
              <w:rPr>
                <w:rFonts w:hint="eastAsia"/>
              </w:rPr>
              <w:t xml:space="preserve">推定されるバイタル指標（例）</w:t>
            </w:r>
          </w:p>
        </w:tc>
        <w:tc>
          <w:tcPr/>
          <w:p>
            <w:pPr>
              <w:pStyle w:val="Compact"/>
            </w:pPr>
            <w:r>
              <w:rPr>
                <w:rFonts w:hint="eastAsia"/>
              </w:rPr>
              <w:t xml:space="preserve">快不快指標とアルゴリズム公開状況</w:t>
            </w:r>
          </w:p>
        </w:tc>
      </w:tr>
      <w:tr>
        <w:tc>
          <w:tcPr/>
          <w:p>
            <w:pPr>
              <w:pStyle w:val="Compact"/>
            </w:pPr>
            <w:r>
              <w:t xml:space="preserve">Apple Watch Series </w:t>
            </w:r>
            <w:r>
              <w:rPr>
                <w:rFonts w:hint="eastAsia"/>
              </w:rPr>
              <w:t xml:space="preserve">11（Apple）</w:t>
            </w:r>
          </w:p>
        </w:tc>
        <w:tc>
          <w:tcPr/>
          <w:p>
            <w:pPr>
              <w:pStyle w:val="Compact"/>
            </w:pPr>
            <w:r>
              <w:t xml:space="preserve">スマートウォッチ</w:t>
            </w:r>
          </w:p>
        </w:tc>
        <w:tc>
          <w:tcPr/>
          <w:p>
            <w:pPr>
              <w:pStyle w:val="Compact"/>
            </w:pPr>
            <w:r>
              <w:rPr>
                <w:rFonts w:hint="eastAsia"/>
              </w:rPr>
              <w:t xml:space="preserve">電気式心拍（ECG用）、光学式心拍、血中酸素、温度、加速度、ジャイロ、気圧高度計、深度/水温等</w:t>
            </w:r>
            <w:hyperlink r:id="rId21">
              <w:r>
                <w:rPr>
                  <w:rStyle w:val="Hyperlink"/>
                </w:rPr>
                <w:t xml:space="preserve">[22]</w:t>
              </w:r>
            </w:hyperlink>
          </w:p>
        </w:tc>
        <w:tc>
          <w:tcPr/>
          <w:p>
            <w:pPr>
              <w:pStyle w:val="Compact"/>
            </w:pPr>
            <w:r>
              <w:rPr>
                <w:rFonts w:hint="eastAsia"/>
              </w:rPr>
              <w:t xml:space="preserve">ECG：HealthKitのHKElectrocardiogramでサンプル列＋samplingFrequency取得（周波数値そのものはデバイス依存）</w:t>
            </w:r>
            <w:hyperlink r:id="rId39">
              <w:r>
                <w:rPr>
                  <w:rStyle w:val="Hyperlink"/>
                </w:rPr>
                <w:t xml:space="preserve">[23]</w:t>
              </w:r>
            </w:hyperlink>
            <w:r>
              <w:rPr>
                <w:rFonts w:hint="eastAsia"/>
              </w:rPr>
              <w:t xml:space="preserve">／加速度：CMSensorRecorderで50Hz記録（iOS側API）</w:t>
            </w:r>
            <w:hyperlink r:id="rId40">
              <w:r>
                <w:rPr>
                  <w:rStyle w:val="Hyperlink"/>
                </w:rPr>
                <w:t xml:space="preserve">[24]</w:t>
              </w:r>
            </w:hyperlink>
            <w:r>
              <w:rPr>
                <w:rFonts w:hint="eastAsia"/>
              </w:rPr>
              <w:t xml:space="preserve">／運動中HR：ワークアウトは高頻度HRサンプル生成</w:t>
            </w:r>
            <w:hyperlink r:id="rId37">
              <w:r>
                <w:rPr>
                  <w:rStyle w:val="Hyperlink"/>
                </w:rPr>
                <w:t xml:space="preserve">[25]</w:t>
              </w:r>
            </w:hyperlink>
          </w:p>
        </w:tc>
        <w:tc>
          <w:tcPr/>
          <w:p>
            <w:pPr>
              <w:pStyle w:val="Compact"/>
            </w:pPr>
            <w:r>
              <w:rPr>
                <w:rFonts w:hint="eastAsia"/>
              </w:rPr>
              <w:t xml:space="preserve">HR、HRV、ECG波形/リズム判定、SpO2、手首温度（主に変動）、睡眠ステージ、活動量など（多くは派生値）</w:t>
            </w:r>
            <w:hyperlink r:id="rId21">
              <w:r>
                <w:rPr>
                  <w:rStyle w:val="Hyperlink"/>
                </w:rPr>
                <w:t xml:space="preserve">[26]</w:t>
              </w:r>
            </w:hyperlink>
          </w:p>
        </w:tc>
        <w:tc>
          <w:tcPr/>
          <w:p>
            <w:pPr>
              <w:pStyle w:val="Compact"/>
            </w:pPr>
            <w:r>
              <w:rPr>
                <w:rFonts w:hint="eastAsia"/>
              </w:rPr>
              <w:t xml:space="preserve">リング（活動）など統合指標はあるが、重み等の完全な公開は限定的（臨床/評価文献は存在）</w:t>
            </w:r>
            <w:hyperlink r:id="rId41">
              <w:r>
                <w:rPr>
                  <w:rStyle w:val="Hyperlink"/>
                </w:rPr>
                <w:t xml:space="preserve">[27]</w:t>
              </w:r>
            </w:hyperlink>
          </w:p>
        </w:tc>
      </w:tr>
      <w:tr>
        <w:tc>
          <w:tcPr/>
          <w:p>
            <w:pPr>
              <w:pStyle w:val="Compact"/>
            </w:pPr>
            <w:r>
              <w:t xml:space="preserve">Fitbit Charge </w:t>
            </w:r>
            <w:r>
              <w:rPr>
                <w:rFonts w:hint="eastAsia"/>
              </w:rPr>
              <w:t xml:space="preserve">6（Fitbit/Google）</w:t>
            </w:r>
          </w:p>
        </w:tc>
        <w:tc>
          <w:tcPr/>
          <w:p>
            <w:pPr>
              <w:pStyle w:val="Compact"/>
            </w:pPr>
            <w:r>
              <w:t xml:space="preserve">リストバンド</w:t>
            </w:r>
          </w:p>
        </w:tc>
        <w:tc>
          <w:tcPr/>
          <w:p>
            <w:pPr>
              <w:pStyle w:val="Compact"/>
            </w:pPr>
            <w:r>
              <w:rPr>
                <w:rFonts w:hint="eastAsia"/>
              </w:rPr>
              <w:t xml:space="preserve">光学式心拍、SpO2（赤/IR）、皮膚温度、EDA/ECG対応電極、3軸加速度、照度、GPS等</w:t>
            </w:r>
            <w:hyperlink r:id="rId42">
              <w:r>
                <w:rPr>
                  <w:rStyle w:val="Hyperlink"/>
                </w:rPr>
                <w:t xml:space="preserve">[28]</w:t>
              </w:r>
            </w:hyperlink>
          </w:p>
        </w:tc>
        <w:tc>
          <w:tcPr/>
          <w:p>
            <w:pPr>
              <w:pStyle w:val="Compact"/>
            </w:pPr>
            <w:r>
              <w:t xml:space="preserve">Web </w:t>
            </w:r>
            <w:r>
              <w:rPr>
                <w:rFonts w:hint="eastAsia"/>
              </w:rPr>
              <w:t xml:space="preserve">API：心拍intradayは</w:t>
            </w:r>
            <w:r>
              <w:rPr>
                <w:rFonts w:hint="eastAsia"/>
                <w:b/>
                <w:bCs/>
              </w:rPr>
              <w:t xml:space="preserve">1秒または1分間隔</w:t>
            </w:r>
            <w:r>
              <w:rPr>
                <w:rFonts w:hint="eastAsia"/>
              </w:rPr>
              <w:t xml:space="preserve">（要申請・個別承認）</w:t>
            </w:r>
            <w:hyperlink r:id="rId31">
              <w:r>
                <w:rPr>
                  <w:rStyle w:val="Hyperlink"/>
                </w:rPr>
                <w:t xml:space="preserve">[29]</w:t>
              </w:r>
            </w:hyperlink>
            <w:r>
              <w:rPr>
                <w:rFonts w:hint="eastAsia"/>
              </w:rPr>
              <w:t xml:space="preserve">／HRVはRMSSD（睡眠ベース）・HF/LF等（要申請のintradayあり）</w:t>
            </w:r>
            <w:hyperlink r:id="rId31">
              <w:r>
                <w:rPr>
                  <w:rStyle w:val="Hyperlink"/>
                </w:rPr>
                <w:t xml:space="preserve">[30]</w:t>
              </w:r>
            </w:hyperlink>
          </w:p>
        </w:tc>
        <w:tc>
          <w:tcPr/>
          <w:p>
            <w:pPr>
              <w:pStyle w:val="Compact"/>
            </w:pPr>
            <w:r>
              <w:rPr>
                <w:rFonts w:hint="eastAsia"/>
              </w:rPr>
              <w:t xml:space="preserve">HR、RHR、HRV（RMSSD）、呼吸数（睡眠/日中）、SpO2（主に睡眠）、睡眠ステージ/スコア、活動量等</w:t>
            </w:r>
            <w:hyperlink r:id="rId31">
              <w:r>
                <w:rPr>
                  <w:rStyle w:val="Hyperlink"/>
                </w:rPr>
                <w:t xml:space="preserve">[31]</w:t>
              </w:r>
            </w:hyperlink>
          </w:p>
        </w:tc>
        <w:tc>
          <w:tcPr/>
          <w:p>
            <w:pPr>
              <w:pStyle w:val="Compact"/>
            </w:pPr>
            <w:r>
              <w:rPr>
                <w:rFonts w:hint="eastAsia"/>
              </w:rPr>
              <w:t xml:space="preserve">HRVの算出（RMSSD）は説明あり＝部分公開</w:t>
            </w:r>
            <w:hyperlink r:id="rId43">
              <w:r>
                <w:rPr>
                  <w:rStyle w:val="Hyperlink"/>
                </w:rPr>
                <w:t xml:space="preserve">[32]</w:t>
              </w:r>
            </w:hyperlink>
            <w:r>
              <w:rPr>
                <w:rFonts w:hint="eastAsia"/>
              </w:rPr>
              <w:t xml:space="preserve">／睡眠スコア・ストレススコア等は完全公開ではなく一般にブラックボックス寄り</w:t>
            </w:r>
            <w:hyperlink r:id="rId44">
              <w:r>
                <w:rPr>
                  <w:rStyle w:val="Hyperlink"/>
                </w:rPr>
                <w:t xml:space="preserve">[33]</w:t>
              </w:r>
            </w:hyperlink>
          </w:p>
        </w:tc>
      </w:tr>
      <w:tr>
        <w:tc>
          <w:tcPr/>
          <w:p>
            <w:pPr>
              <w:pStyle w:val="Compact"/>
            </w:pPr>
            <w:r>
              <w:t xml:space="preserve">Fitbit Sense </w:t>
            </w:r>
            <w:r>
              <w:rPr>
                <w:rFonts w:hint="eastAsia"/>
              </w:rPr>
              <w:t xml:space="preserve">2（Fitbit/Google）</w:t>
            </w:r>
          </w:p>
        </w:tc>
        <w:tc>
          <w:tcPr/>
          <w:p>
            <w:pPr>
              <w:pStyle w:val="Compact"/>
            </w:pPr>
            <w:r>
              <w:t xml:space="preserve">スマートウォッチ</w:t>
            </w:r>
          </w:p>
        </w:tc>
        <w:tc>
          <w:tcPr/>
          <w:p>
            <w:pPr>
              <w:pStyle w:val="Compact"/>
            </w:pPr>
            <w:r>
              <w:rPr>
                <w:rFonts w:hint="eastAsia"/>
              </w:rPr>
              <w:t xml:space="preserve">皮膚温度、照度、GPS、NFC、スピーカー/マイク等（健康系は多機能電極・cEDA等も含む構成）</w:t>
            </w:r>
            <w:hyperlink r:id="rId29">
              <w:r>
                <w:rPr>
                  <w:rStyle w:val="Hyperlink"/>
                </w:rPr>
                <w:t xml:space="preserve">[34]</w:t>
              </w:r>
            </w:hyperlink>
          </w:p>
        </w:tc>
        <w:tc>
          <w:tcPr/>
          <w:p>
            <w:pPr>
              <w:pStyle w:val="Compact"/>
            </w:pPr>
            <w:r>
              <w:t xml:space="preserve">Web </w:t>
            </w:r>
            <w:r>
              <w:rPr>
                <w:rFonts w:hint="eastAsia"/>
              </w:rPr>
              <w:t xml:space="preserve">APIはCharge系と同系統（派生指標中心・intradayは要申請）</w:t>
            </w:r>
            <w:hyperlink r:id="rId31">
              <w:r>
                <w:rPr>
                  <w:rStyle w:val="Hyperlink"/>
                </w:rPr>
                <w:t xml:space="preserve">[35]</w:t>
              </w:r>
            </w:hyperlink>
          </w:p>
        </w:tc>
        <w:tc>
          <w:tcPr/>
          <w:p>
            <w:pPr>
              <w:pStyle w:val="Compact"/>
            </w:pPr>
            <w:r>
              <w:t xml:space="preserve">Charge </w:t>
            </w:r>
            <w:r>
              <w:rPr>
                <w:rFonts w:hint="eastAsia"/>
              </w:rPr>
              <w:t xml:space="preserve">6と同様にHR/HRV/睡眠等＋機種固有のストレス/ボディレスポンス関連指標（上位モデル）</w:t>
            </w:r>
            <w:hyperlink r:id="rId29">
              <w:r>
                <w:rPr>
                  <w:rStyle w:val="Hyperlink"/>
                </w:rPr>
                <w:t xml:space="preserve">[36]</w:t>
              </w:r>
            </w:hyperlink>
          </w:p>
        </w:tc>
        <w:tc>
          <w:tcPr/>
          <w:p>
            <w:pPr>
              <w:pStyle w:val="Compact"/>
            </w:pPr>
            <w:r>
              <w:rPr>
                <w:rFonts w:hint="eastAsia"/>
              </w:rPr>
              <w:t xml:space="preserve">cEDA等の仕組みは製品説明レベルが中心で、スコア算出の完全公開は限定的</w:t>
            </w:r>
            <w:hyperlink r:id="rId29">
              <w:r>
                <w:rPr>
                  <w:rStyle w:val="Hyperlink"/>
                </w:rPr>
                <w:t xml:space="preserve">[37]</w:t>
              </w:r>
            </w:hyperlink>
          </w:p>
        </w:tc>
      </w:tr>
      <w:tr>
        <w:tc>
          <w:tcPr/>
          <w:p>
            <w:pPr>
              <w:pStyle w:val="Compact"/>
            </w:pPr>
            <w:r>
              <w:t xml:space="preserve">Garmin Venu </w:t>
            </w:r>
            <w:r>
              <w:rPr>
                <w:rFonts w:hint="eastAsia"/>
              </w:rPr>
              <w:t xml:space="preserve">4（Garmin）</w:t>
            </w:r>
          </w:p>
        </w:tc>
        <w:tc>
          <w:tcPr/>
          <w:p>
            <w:pPr>
              <w:pStyle w:val="Compact"/>
            </w:pPr>
            <w:r>
              <w:t xml:space="preserve">スマートウォッチ</w:t>
            </w:r>
          </w:p>
        </w:tc>
        <w:tc>
          <w:tcPr/>
          <w:p>
            <w:pPr>
              <w:pStyle w:val="Compact"/>
            </w:pPr>
            <w:r>
              <w:rPr>
                <w:rFonts w:hint="eastAsia"/>
              </w:rPr>
              <w:t xml:space="preserve">手首心拍（Elevate）、SpO2、気圧高度計、コンパス、ジャイロ、加速度、温度、照度、GNSS等</w:t>
            </w:r>
            <w:hyperlink r:id="rId27">
              <w:r>
                <w:rPr>
                  <w:rStyle w:val="Hyperlink"/>
                </w:rPr>
                <w:t xml:space="preserve">[38]</w:t>
              </w:r>
            </w:hyperlink>
          </w:p>
        </w:tc>
        <w:tc>
          <w:tcPr/>
          <w:p>
            <w:pPr>
              <w:pStyle w:val="Compact"/>
            </w:pPr>
            <w:r>
              <w:t xml:space="preserve">Health </w:t>
            </w:r>
            <w:r>
              <w:rPr>
                <w:rFonts w:hint="eastAsia"/>
              </w:rPr>
              <w:t xml:space="preserve">API（パートナー向け）：JSONでHR/睡眠/呼吸/ストレス/SpO2/epoch</w:t>
            </w:r>
            <w:r>
              <w:t xml:space="preserve"> </w:t>
            </w:r>
            <w:r>
              <w:rPr>
                <w:rFonts w:hint="eastAsia"/>
              </w:rPr>
              <w:t xml:space="preserve">summary等を提供</w:t>
            </w:r>
            <w:hyperlink r:id="rId28">
              <w:r>
                <w:rPr>
                  <w:rStyle w:val="Hyperlink"/>
                </w:rPr>
                <w:t xml:space="preserve">[39]</w:t>
              </w:r>
            </w:hyperlink>
            <w:r>
              <w:rPr>
                <w:rFonts w:hint="eastAsia"/>
              </w:rPr>
              <w:t xml:space="preserve">／Connect</w:t>
            </w:r>
            <w:r>
              <w:t xml:space="preserve"> </w:t>
            </w:r>
            <w:r>
              <w:rPr>
                <w:rFonts w:hint="eastAsia"/>
              </w:rPr>
              <w:t xml:space="preserve">IQ：センサデータ登録で高頻度取得（アプリ内）</w:t>
            </w:r>
            <w:hyperlink r:id="rId45">
              <w:r>
                <w:rPr>
                  <w:rStyle w:val="Hyperlink"/>
                </w:rPr>
                <w:t xml:space="preserve">[40]</w:t>
              </w:r>
            </w:hyperlink>
            <w:r>
              <w:rPr>
                <w:rFonts w:hint="eastAsia"/>
              </w:rPr>
              <w:t xml:space="preserve">／FIT：Activity</w:t>
            </w:r>
            <w:r>
              <w:t xml:space="preserve"> </w:t>
            </w:r>
            <w:r>
              <w:rPr>
                <w:rFonts w:hint="eastAsia"/>
              </w:rPr>
              <w:t xml:space="preserve">fileに「moment-by-moment」レコード格納</w:t>
            </w:r>
            <w:hyperlink r:id="rId46">
              <w:r>
                <w:rPr>
                  <w:rStyle w:val="Hyperlink"/>
                </w:rPr>
                <w:t xml:space="preserve">[41]</w:t>
              </w:r>
            </w:hyperlink>
          </w:p>
        </w:tc>
        <w:tc>
          <w:tcPr/>
          <w:p>
            <w:pPr>
              <w:pStyle w:val="Compact"/>
            </w:pPr>
            <w:r>
              <w:rPr>
                <w:rFonts w:hint="eastAsia"/>
              </w:rPr>
              <w:t xml:space="preserve">HR、呼吸、SpO2、睡眠、ストレス等（派生）</w:t>
            </w:r>
            <w:hyperlink r:id="rId28">
              <w:r>
                <w:rPr>
                  <w:rStyle w:val="Hyperlink"/>
                </w:rPr>
                <w:t xml:space="preserve">[39]</w:t>
              </w:r>
            </w:hyperlink>
          </w:p>
        </w:tc>
        <w:tc>
          <w:tcPr/>
          <w:p>
            <w:pPr>
              <w:pStyle w:val="Compact"/>
            </w:pPr>
            <w:r>
              <w:rPr>
                <w:rFonts w:hint="eastAsia"/>
              </w:rPr>
              <w:t xml:space="preserve">独自スコア群（ストレス等）は提供されるが、重み付けや推定詳細の完全公開は限定的（「複合指標の透明性課題」は学術的にも指摘）</w:t>
            </w:r>
            <w:hyperlink r:id="rId28">
              <w:r>
                <w:rPr>
                  <w:rStyle w:val="Hyperlink"/>
                </w:rPr>
                <w:t xml:space="preserve">[42]</w:t>
              </w:r>
            </w:hyperlink>
          </w:p>
        </w:tc>
      </w:tr>
      <w:tr>
        <w:tc>
          <w:tcPr/>
          <w:p>
            <w:pPr>
              <w:pStyle w:val="Compact"/>
            </w:pPr>
            <w:r>
              <w:t xml:space="preserve">Garmin fēnix </w:t>
            </w:r>
            <w:r>
              <w:rPr>
                <w:rFonts w:hint="eastAsia"/>
              </w:rPr>
              <w:t xml:space="preserve">8（Garmin）</w:t>
            </w:r>
          </w:p>
        </w:tc>
        <w:tc>
          <w:tcPr/>
          <w:p>
            <w:pPr>
              <w:pStyle w:val="Compact"/>
            </w:pPr>
            <w:r>
              <w:t xml:space="preserve">アウトドア/スポーツスマートウォッチ</w:t>
            </w:r>
          </w:p>
        </w:tc>
        <w:tc>
          <w:tcPr/>
          <w:p>
            <w:pPr>
              <w:pStyle w:val="Compact"/>
            </w:pPr>
            <w:r>
              <w:rPr>
                <w:rFonts w:hint="eastAsia"/>
              </w:rPr>
              <w:t xml:space="preserve">（モデルにより差）スピーカー/マイク等の搭載が明記</w:t>
            </w:r>
            <w:hyperlink r:id="rId47">
              <w:r>
                <w:rPr>
                  <w:rStyle w:val="Hyperlink"/>
                </w:rPr>
                <w:t xml:space="preserve">[43]</w:t>
              </w:r>
            </w:hyperlink>
          </w:p>
        </w:tc>
        <w:tc>
          <w:tcPr/>
          <w:p>
            <w:pPr>
              <w:pStyle w:val="Compact"/>
            </w:pPr>
            <w:r>
              <w:rPr>
                <w:rFonts w:hint="eastAsia"/>
              </w:rPr>
              <w:t xml:space="preserve">仕様情報：防水10ATM・ダイブラティング等はマニュアルで明記</w:t>
            </w:r>
            <w:hyperlink r:id="rId48">
              <w:r>
                <w:rPr>
                  <w:rStyle w:val="Hyperlink"/>
                </w:rPr>
                <w:t xml:space="preserve">[44]</w:t>
              </w:r>
            </w:hyperlink>
            <w:r>
              <w:rPr>
                <w:rFonts w:hint="eastAsia"/>
              </w:rPr>
              <w:t xml:space="preserve">／データ面は上記GarminのHealth</w:t>
            </w:r>
            <w:r>
              <w:t xml:space="preserve"> API・Connect </w:t>
            </w:r>
            <w:r>
              <w:rPr>
                <w:rFonts w:hint="eastAsia"/>
              </w:rPr>
              <w:t xml:space="preserve">IQ・FITと同傾向</w:t>
            </w:r>
            <w:hyperlink r:id="rId28">
              <w:r>
                <w:rPr>
                  <w:rStyle w:val="Hyperlink"/>
                </w:rPr>
                <w:t xml:space="preserve">[45]</w:t>
              </w:r>
            </w:hyperlink>
          </w:p>
        </w:tc>
        <w:tc>
          <w:tcPr/>
          <w:p>
            <w:pPr>
              <w:pStyle w:val="Compact"/>
            </w:pPr>
            <w:r>
              <w:rPr>
                <w:rFonts w:hint="eastAsia"/>
              </w:rPr>
              <w:t xml:space="preserve">スポーツ/アウトドア文脈でHR/呼吸/睡眠/SpO2等を統合</w:t>
            </w:r>
            <w:hyperlink r:id="rId28">
              <w:r>
                <w:rPr>
                  <w:rStyle w:val="Hyperlink"/>
                </w:rPr>
                <w:t xml:space="preserve">[46]</w:t>
              </w:r>
            </w:hyperlink>
          </w:p>
        </w:tc>
        <w:tc>
          <w:tcPr/>
          <w:p>
            <w:pPr>
              <w:pStyle w:val="Compact"/>
            </w:pPr>
            <w:r>
              <w:rPr>
                <w:rFonts w:hint="eastAsia"/>
              </w:rPr>
              <w:t xml:space="preserve">高度な回復/負荷系スコアは多いが、算出の完全公開は限定的</w:t>
            </w:r>
            <w:hyperlink r:id="rId44">
              <w:r>
                <w:rPr>
                  <w:rStyle w:val="Hyperlink"/>
                </w:rPr>
                <w:t xml:space="preserve">[33]</w:t>
              </w:r>
            </w:hyperlink>
          </w:p>
        </w:tc>
      </w:tr>
      <w:tr>
        <w:tc>
          <w:tcPr/>
          <w:p>
            <w:pPr>
              <w:pStyle w:val="Compact"/>
            </w:pPr>
            <w:r>
              <w:t xml:space="preserve">Samsung Galaxy </w:t>
            </w:r>
            <w:r>
              <w:rPr>
                <w:rFonts w:hint="eastAsia"/>
              </w:rPr>
              <w:t xml:space="preserve">Watch8（Samsung）</w:t>
            </w:r>
          </w:p>
        </w:tc>
        <w:tc>
          <w:tcPr/>
          <w:p>
            <w:pPr>
              <w:pStyle w:val="Compact"/>
            </w:pPr>
            <w:r>
              <w:t xml:space="preserve">スマートウォッチ</w:t>
            </w:r>
          </w:p>
        </w:tc>
        <w:tc>
          <w:tcPr/>
          <w:p>
            <w:pPr>
              <w:pStyle w:val="Compact"/>
            </w:pPr>
            <w:r>
              <w:rPr>
                <w:rFonts w:hint="eastAsia"/>
              </w:rPr>
              <w:t xml:space="preserve">加速度/気圧/BIA/電気心拍（ECG）/ジャイロ/地磁気/IR温度/照度/光学式心拍</w:t>
            </w:r>
            <w:hyperlink r:id="rId49">
              <w:r>
                <w:rPr>
                  <w:rStyle w:val="Hyperlink"/>
                </w:rPr>
                <w:t xml:space="preserve">[47]</w:t>
              </w:r>
            </w:hyperlink>
          </w:p>
        </w:tc>
        <w:tc>
          <w:tcPr/>
          <w:p>
            <w:pPr>
              <w:pStyle w:val="Compact"/>
            </w:pPr>
            <w:r>
              <w:t xml:space="preserve">Samsung Health Data </w:t>
            </w:r>
            <w:r>
              <w:rPr>
                <w:rFonts w:hint="eastAsia"/>
              </w:rPr>
              <w:t xml:space="preserve">SDK：睡眠に紐づくSpO2・皮膚温度などの取得例が明記</w:t>
            </w:r>
            <w:hyperlink r:id="rId34">
              <w:r>
                <w:rPr>
                  <w:rStyle w:val="Hyperlink"/>
                </w:rPr>
                <w:t xml:space="preserve">[48]</w:t>
              </w:r>
            </w:hyperlink>
            <w:r>
              <w:rPr>
                <w:rFonts w:hint="eastAsia"/>
              </w:rPr>
              <w:t xml:space="preserve">／Health</w:t>
            </w:r>
            <w:r>
              <w:t xml:space="preserve"> </w:t>
            </w:r>
            <w:r>
              <w:rPr>
                <w:rFonts w:hint="eastAsia"/>
              </w:rPr>
              <w:t xml:space="preserve">Connect：心拍・睡眠ステージ・SpO2・呼吸数など読み書きの枠組み</w:t>
            </w:r>
            <w:hyperlink r:id="rId50">
              <w:r>
                <w:rPr>
                  <w:rStyle w:val="Hyperlink"/>
                </w:rPr>
                <w:t xml:space="preserve">[49]</w:t>
              </w:r>
            </w:hyperlink>
          </w:p>
        </w:tc>
        <w:tc>
          <w:tcPr/>
          <w:p>
            <w:pPr>
              <w:pStyle w:val="Compact"/>
            </w:pPr>
            <w:r>
              <w:rPr>
                <w:rFonts w:hint="eastAsia"/>
              </w:rPr>
              <w:t xml:space="preserve">HR、睡眠（ステージ）、SpO2（主に睡眠）、皮膚温度（主に睡眠）など</w:t>
            </w:r>
            <w:hyperlink r:id="rId34">
              <w:r>
                <w:rPr>
                  <w:rStyle w:val="Hyperlink"/>
                </w:rPr>
                <w:t xml:space="preserve">[48]</w:t>
              </w:r>
            </w:hyperlink>
          </w:p>
        </w:tc>
        <w:tc>
          <w:tcPr/>
          <w:p>
            <w:pPr>
              <w:pStyle w:val="Compact"/>
            </w:pPr>
            <w:r>
              <w:rPr>
                <w:rFonts w:hint="eastAsia"/>
              </w:rPr>
              <w:t xml:space="preserve">睡眠コーチングや血管負荷など独自指標の訴求はあるが、算出は基本的に非公開（利用条件は公開）</w:t>
            </w:r>
            <w:hyperlink r:id="rId51">
              <w:r>
                <w:rPr>
                  <w:rStyle w:val="Hyperlink"/>
                </w:rPr>
                <w:t xml:space="preserve">[50]</w:t>
              </w:r>
            </w:hyperlink>
          </w:p>
        </w:tc>
      </w:tr>
      <w:tr>
        <w:tc>
          <w:tcPr/>
          <w:p>
            <w:pPr>
              <w:pStyle w:val="Compact"/>
            </w:pPr>
            <w:r>
              <w:t xml:space="preserve">Xiaomi Smart Band </w:t>
            </w:r>
            <w:r>
              <w:rPr>
                <w:rFonts w:hint="eastAsia"/>
              </w:rPr>
              <w:t xml:space="preserve">10（Xiaomi）</w:t>
            </w:r>
          </w:p>
        </w:tc>
        <w:tc>
          <w:tcPr/>
          <w:p>
            <w:pPr>
              <w:pStyle w:val="Compact"/>
            </w:pPr>
            <w:r>
              <w:t xml:space="preserve">リストバンド</w:t>
            </w:r>
          </w:p>
        </w:tc>
        <w:tc>
          <w:tcPr/>
          <w:p>
            <w:pPr>
              <w:pStyle w:val="Compact"/>
            </w:pPr>
            <w:r>
              <w:rPr>
                <w:rFonts w:hint="eastAsia"/>
              </w:rPr>
              <w:t xml:space="preserve">（製品ページで）心拍・睡眠・SpO2等の機能群、耐水5ATM、バッテリ最大21日などが明記</w:t>
            </w:r>
            <w:hyperlink r:id="rId26">
              <w:r>
                <w:rPr>
                  <w:rStyle w:val="Hyperlink"/>
                </w:rPr>
                <w:t xml:space="preserve">[51]</w:t>
              </w:r>
            </w:hyperlink>
          </w:p>
        </w:tc>
        <w:tc>
          <w:tcPr/>
          <w:p>
            <w:pPr>
              <w:pStyle w:val="Compact"/>
            </w:pPr>
            <w:r>
              <w:rPr>
                <w:rFonts w:hint="eastAsia"/>
              </w:rPr>
              <w:t xml:space="preserve">原則は派生指標中心。Mi</w:t>
            </w:r>
            <w:r>
              <w:t xml:space="preserve"> </w:t>
            </w:r>
            <w:r>
              <w:rPr>
                <w:rFonts w:hint="eastAsia"/>
              </w:rPr>
              <w:t xml:space="preserve">Fitnessのクラウドデータは「データの管理」からダウンロード可能（手順公開）</w:t>
            </w:r>
            <w:hyperlink r:id="rId52">
              <w:r>
                <w:rPr>
                  <w:rStyle w:val="Hyperlink"/>
                </w:rPr>
                <w:t xml:space="preserve">[52]</w:t>
              </w:r>
            </w:hyperlink>
            <w:r>
              <w:rPr>
                <w:rFonts w:hint="eastAsia"/>
              </w:rPr>
              <w:t xml:space="preserve">／Health</w:t>
            </w:r>
            <w:r>
              <w:t xml:space="preserve"> </w:t>
            </w:r>
            <w:r>
              <w:rPr>
                <w:rFonts w:hint="eastAsia"/>
              </w:rPr>
              <w:t xml:space="preserve">Connect同期（アプリの記載）</w:t>
            </w:r>
            <w:hyperlink r:id="rId32">
              <w:r>
                <w:rPr>
                  <w:rStyle w:val="Hyperlink"/>
                </w:rPr>
                <w:t xml:space="preserve">[53]</w:t>
              </w:r>
            </w:hyperlink>
          </w:p>
        </w:tc>
        <w:tc>
          <w:tcPr/>
          <w:p>
            <w:pPr>
              <w:pStyle w:val="Compact"/>
            </w:pPr>
            <w:r>
              <w:rPr>
                <w:rFonts w:hint="eastAsia"/>
              </w:rPr>
              <w:t xml:space="preserve">HR、睡眠、SpO2、活動量など（アプリ経由の派生値）</w:t>
            </w:r>
            <w:hyperlink r:id="rId26">
              <w:r>
                <w:rPr>
                  <w:rStyle w:val="Hyperlink"/>
                </w:rPr>
                <w:t xml:space="preserve">[54]</w:t>
              </w:r>
            </w:hyperlink>
          </w:p>
        </w:tc>
        <w:tc>
          <w:tcPr/>
          <w:p>
            <w:pPr>
              <w:pStyle w:val="Compact"/>
            </w:pPr>
            <w:r>
              <w:rPr>
                <w:rFonts w:hint="eastAsia"/>
              </w:rPr>
              <w:t xml:space="preserve">「活力/スコア」系は一般に非公開（指標の意味説明が中心になりがち）</w:t>
            </w:r>
            <w:hyperlink r:id="rId44">
              <w:r>
                <w:rPr>
                  <w:rStyle w:val="Hyperlink"/>
                </w:rPr>
                <w:t xml:space="preserve">[33]</w:t>
              </w:r>
            </w:hyperlink>
          </w:p>
        </w:tc>
      </w:tr>
      <w:tr>
        <w:tc>
          <w:tcPr/>
          <w:p>
            <w:pPr>
              <w:pStyle w:val="Compact"/>
            </w:pPr>
            <w:r>
              <w:t xml:space="preserve">HUAWEI WATCH </w:t>
            </w:r>
            <w:r>
              <w:rPr>
                <w:rFonts w:hint="eastAsia"/>
              </w:rPr>
              <w:t xml:space="preserve">D2（Huawei）</w:t>
            </w:r>
          </w:p>
        </w:tc>
        <w:tc>
          <w:tcPr/>
          <w:p>
            <w:pPr>
              <w:pStyle w:val="Compact"/>
            </w:pPr>
            <w:r>
              <w:rPr>
                <w:rFonts w:hint="eastAsia"/>
              </w:rPr>
              <w:t xml:space="preserve">スマートウォッチ（血圧重視）</w:t>
            </w:r>
          </w:p>
        </w:tc>
        <w:tc>
          <w:tcPr/>
          <w:p>
            <w:pPr>
              <w:pStyle w:val="Compact"/>
            </w:pPr>
            <w:r>
              <w:rPr>
                <w:rFonts w:hint="eastAsia"/>
              </w:rPr>
              <w:t xml:space="preserve">24時間ダイナミック血圧（ABPM）を訴求、ECG・血圧測定時の注意等を明記</w:t>
            </w:r>
            <w:hyperlink r:id="rId53">
              <w:r>
                <w:rPr>
                  <w:rStyle w:val="Hyperlink"/>
                </w:rPr>
                <w:t xml:space="preserve">[55]</w:t>
              </w:r>
            </w:hyperlink>
          </w:p>
        </w:tc>
        <w:tc>
          <w:tcPr/>
          <w:p>
            <w:pPr>
              <w:pStyle w:val="Compact"/>
            </w:pPr>
            <w:r>
              <w:rPr>
                <w:rFonts w:hint="eastAsia"/>
              </w:rPr>
              <w:t xml:space="preserve">ABPM：15分間隔条件が仕様記述に登場（試験条件）</w:t>
            </w:r>
            <w:hyperlink r:id="rId54">
              <w:r>
                <w:rPr>
                  <w:rStyle w:val="Hyperlink"/>
                </w:rPr>
                <w:t xml:space="preserve">[56]</w:t>
              </w:r>
            </w:hyperlink>
            <w:r>
              <w:rPr>
                <w:rFonts w:hint="eastAsia"/>
              </w:rPr>
              <w:t xml:space="preserve">／ECG：対応製品としてWATCH</w:t>
            </w:r>
            <w:r>
              <w:t xml:space="preserve"> </w:t>
            </w:r>
            <w:r>
              <w:rPr>
                <w:rFonts w:hint="eastAsia"/>
              </w:rPr>
              <w:t xml:space="preserve">D2等が明記され、単一誘導に類似のECG生成・AFib分類などが記載</w:t>
            </w:r>
            <w:hyperlink r:id="rId55">
              <w:r>
                <w:rPr>
                  <w:rStyle w:val="Hyperlink"/>
                </w:rPr>
                <w:t xml:space="preserve">[57]</w:t>
              </w:r>
            </w:hyperlink>
            <w:r>
              <w:rPr>
                <w:rFonts w:hint="eastAsia"/>
              </w:rPr>
              <w:t xml:space="preserve">／開発者向け：Health</w:t>
            </w:r>
            <w:r>
              <w:t xml:space="preserve"> </w:t>
            </w:r>
            <w:r>
              <w:rPr>
                <w:rFonts w:hint="eastAsia"/>
              </w:rPr>
              <w:t xml:space="preserve">Kitで睡眠/心拍等を読み取り可能</w:t>
            </w:r>
            <w:hyperlink r:id="rId56">
              <w:r>
                <w:rPr>
                  <w:rStyle w:val="Hyperlink"/>
                </w:rPr>
                <w:t xml:space="preserve">[58]</w:t>
              </w:r>
            </w:hyperlink>
          </w:p>
        </w:tc>
        <w:tc>
          <w:tcPr/>
          <w:p>
            <w:pPr>
              <w:pStyle w:val="Compact"/>
            </w:pPr>
            <w:r>
              <w:rPr>
                <w:rFonts w:hint="eastAsia"/>
              </w:rPr>
              <w:t xml:space="preserve">血圧（推定ではなく機構搭載型の測定）、ECG、HR、SpO2、睡眠等</w:t>
            </w:r>
            <w:hyperlink r:id="rId53">
              <w:r>
                <w:rPr>
                  <w:rStyle w:val="Hyperlink"/>
                </w:rPr>
                <w:t xml:space="preserve">[59]</w:t>
              </w:r>
            </w:hyperlink>
          </w:p>
        </w:tc>
        <w:tc>
          <w:tcPr/>
          <w:p>
            <w:pPr>
              <w:pStyle w:val="Compact"/>
            </w:pPr>
            <w:r>
              <w:rPr>
                <w:rFonts w:hint="eastAsia"/>
              </w:rPr>
              <w:t xml:space="preserve">医療寄りの機能を持つが、スコア算出の透明性は機能ごとに差。開発者向けには取得可能データの範囲が整理される</w:t>
            </w:r>
            <w:hyperlink r:id="rId56">
              <w:r>
                <w:rPr>
                  <w:rStyle w:val="Hyperlink"/>
                </w:rPr>
                <w:t xml:space="preserve">[60]</w:t>
              </w:r>
            </w:hyperlink>
          </w:p>
        </w:tc>
      </w:tr>
      <w:tr>
        <w:tc>
          <w:tcPr/>
          <w:p>
            <w:pPr>
              <w:pStyle w:val="Compact"/>
            </w:pPr>
            <w:r>
              <w:t xml:space="preserve">Oura Ring </w:t>
            </w:r>
            <w:r>
              <w:rPr>
                <w:rFonts w:hint="eastAsia"/>
              </w:rPr>
              <w:t xml:space="preserve">4（Oura）</w:t>
            </w:r>
          </w:p>
        </w:tc>
        <w:tc>
          <w:tcPr/>
          <w:p>
            <w:pPr>
              <w:pStyle w:val="Compact"/>
            </w:pPr>
            <w:r>
              <w:t xml:space="preserve">スマートリング</w:t>
            </w:r>
          </w:p>
        </w:tc>
        <w:tc>
          <w:tcPr/>
          <w:p>
            <w:pPr>
              <w:pStyle w:val="Compact"/>
            </w:pPr>
            <w:r>
              <w:rPr>
                <w:rFonts w:hint="eastAsia"/>
              </w:rPr>
              <w:t xml:space="preserve">多波長PPG（緑/赤/IR）＋温度＋加速度。SpO2（睡眠中）、HR/HRV（24/7）等の用途説明あり</w:t>
            </w:r>
            <w:hyperlink r:id="rId57">
              <w:r>
                <w:rPr>
                  <w:rStyle w:val="Hyperlink"/>
                </w:rPr>
                <w:t xml:space="preserve">[61]</w:t>
              </w:r>
            </w:hyperlink>
          </w:p>
        </w:tc>
        <w:tc>
          <w:tcPr/>
          <w:p>
            <w:pPr>
              <w:pStyle w:val="Compact"/>
            </w:pPr>
            <w:r>
              <w:t xml:space="preserve">Oura API </w:t>
            </w:r>
            <w:r>
              <w:rPr>
                <w:rFonts w:hint="eastAsia"/>
              </w:rPr>
              <w:t xml:space="preserve">v2：daily/heart</w:t>
            </w:r>
            <w:r>
              <w:t xml:space="preserve"> </w:t>
            </w:r>
            <w:r>
              <w:rPr>
                <w:rFonts w:hint="eastAsia"/>
              </w:rPr>
              <w:t xml:space="preserve">rate/spo2等のスコープでクラウドデータ取得（時系列心拍など）</w:t>
            </w:r>
            <w:hyperlink r:id="rId58">
              <w:r>
                <w:rPr>
                  <w:rStyle w:val="Hyperlink"/>
                </w:rPr>
                <w:t xml:space="preserve">[62]</w:t>
              </w:r>
            </w:hyperlink>
            <w:r>
              <w:rPr>
                <w:rFonts w:hint="eastAsia"/>
              </w:rPr>
              <w:t xml:space="preserve">／CSVエクスポート（メンバーシップハブ）</w:t>
            </w:r>
            <w:hyperlink r:id="rId59">
              <w:r>
                <w:rPr>
                  <w:rStyle w:val="Hyperlink"/>
                </w:rPr>
                <w:t xml:space="preserve">[63]</w:t>
              </w:r>
            </w:hyperlink>
          </w:p>
        </w:tc>
        <w:tc>
          <w:tcPr/>
          <w:p>
            <w:pPr>
              <w:pStyle w:val="Compact"/>
            </w:pPr>
            <w:r>
              <w:rPr>
                <w:rFonts w:hint="eastAsia"/>
              </w:rPr>
              <w:t xml:space="preserve">HR、HRV、呼吸数（睡眠時）、SpO2（睡眠時平均等）、皮膚温度変動、睡眠ステージ等</w:t>
            </w:r>
            <w:hyperlink r:id="rId57">
              <w:r>
                <w:rPr>
                  <w:rStyle w:val="Hyperlink"/>
                </w:rPr>
                <w:t xml:space="preserve">[64]</w:t>
              </w:r>
            </w:hyperlink>
          </w:p>
        </w:tc>
        <w:tc>
          <w:tcPr/>
          <w:p>
            <w:pPr>
              <w:pStyle w:val="Compact"/>
            </w:pPr>
            <w:r>
              <w:rPr>
                <w:rFonts w:hint="eastAsia"/>
              </w:rPr>
              <w:t xml:space="preserve">Sleep/Readiness等の複合スコアは一般に重み非公開（研究では透明性課題が議論）</w:t>
            </w:r>
            <w:hyperlink r:id="rId44">
              <w:r>
                <w:rPr>
                  <w:rStyle w:val="Hyperlink"/>
                </w:rPr>
                <w:t xml:space="preserve">[33]</w:t>
              </w:r>
            </w:hyperlink>
          </w:p>
        </w:tc>
      </w:tr>
      <w:tr>
        <w:tc>
          <w:tcPr/>
          <w:p>
            <w:pPr>
              <w:pStyle w:val="Compact"/>
            </w:pPr>
            <w:r>
              <w:t xml:space="preserve">WHOOP 5.0 / WHOOP </w:t>
            </w:r>
            <w:r>
              <w:rPr>
                <w:rFonts w:hint="eastAsia"/>
              </w:rPr>
              <w:t xml:space="preserve">MG（WHOOP）</w:t>
            </w:r>
          </w:p>
        </w:tc>
        <w:tc>
          <w:tcPr/>
          <w:p>
            <w:pPr>
              <w:pStyle w:val="Compact"/>
            </w:pPr>
            <w:r>
              <w:rPr>
                <w:rFonts w:hint="eastAsia"/>
              </w:rPr>
              <w:t xml:space="preserve">リストバンド（画面なし）</w:t>
            </w:r>
          </w:p>
        </w:tc>
        <w:tc>
          <w:tcPr/>
          <w:p>
            <w:pPr>
              <w:pStyle w:val="Compact"/>
            </w:pPr>
            <w:r>
              <w:rPr>
                <w:rFonts w:hint="eastAsia"/>
              </w:rPr>
              <w:t xml:space="preserve">皮膚温度・SpO2等を含む「Health</w:t>
            </w:r>
            <w:r>
              <w:t xml:space="preserve"> </w:t>
            </w:r>
            <w:r>
              <w:rPr>
                <w:rFonts w:hint="eastAsia"/>
              </w:rPr>
              <w:t xml:space="preserve">Monitor」系指標を説明</w:t>
            </w:r>
            <w:hyperlink r:id="rId60">
              <w:r>
                <w:rPr>
                  <w:rStyle w:val="Hyperlink"/>
                </w:rPr>
                <w:t xml:space="preserve">[65]</w:t>
              </w:r>
            </w:hyperlink>
          </w:p>
        </w:tc>
        <w:tc>
          <w:tcPr/>
          <w:p>
            <w:pPr>
              <w:pStyle w:val="Compact"/>
            </w:pPr>
            <w:r>
              <w:t xml:space="preserve">WHOOP </w:t>
            </w:r>
            <w:r>
              <w:rPr>
                <w:rFonts w:hint="eastAsia"/>
              </w:rPr>
              <w:t xml:space="preserve">API：Recovery/Strain/Sleep等の読み取りスコープ</w:t>
            </w:r>
            <w:hyperlink r:id="rId61">
              <w:r>
                <w:rPr>
                  <w:rStyle w:val="Hyperlink"/>
                </w:rPr>
                <w:t xml:space="preserve">[66]</w:t>
              </w:r>
            </w:hyperlink>
            <w:r>
              <w:rPr>
                <w:rFonts w:hint="eastAsia"/>
              </w:rPr>
              <w:t xml:space="preserve">／ユーザー向けデータエクスポート手順公開</w:t>
            </w:r>
            <w:hyperlink r:id="rId62">
              <w:r>
                <w:rPr>
                  <w:rStyle w:val="Hyperlink"/>
                </w:rPr>
                <w:t xml:space="preserve">[67]</w:t>
              </w:r>
            </w:hyperlink>
            <w:r>
              <w:rPr>
                <w:rFonts w:hint="eastAsia"/>
              </w:rPr>
              <w:t xml:space="preserve">／ECG（MG）：FDA文書でOTC用途・AFib分類等が明記</w:t>
            </w:r>
            <w:hyperlink r:id="rId63">
              <w:r>
                <w:rPr>
                  <w:rStyle w:val="Hyperlink"/>
                </w:rPr>
                <w:t xml:space="preserve">[68]</w:t>
              </w:r>
            </w:hyperlink>
          </w:p>
        </w:tc>
        <w:tc>
          <w:tcPr/>
          <w:p>
            <w:pPr>
              <w:pStyle w:val="Compact"/>
            </w:pPr>
            <w:r>
              <w:rPr>
                <w:rFonts w:hint="eastAsia"/>
              </w:rPr>
              <w:t xml:space="preserve">HR、HRV、呼吸数、SpO2、皮膚温度、睡眠（ステージ）等＋ECG（MG）</w:t>
            </w:r>
            <w:hyperlink r:id="rId23">
              <w:r>
                <w:rPr>
                  <w:rStyle w:val="Hyperlink"/>
                </w:rPr>
                <w:t xml:space="preserve">[69]</w:t>
              </w:r>
            </w:hyperlink>
          </w:p>
        </w:tc>
        <w:tc>
          <w:tcPr/>
          <w:p>
            <w:pPr>
              <w:pStyle w:val="Compact"/>
            </w:pPr>
            <w:r>
              <w:rPr>
                <w:rFonts w:hint="eastAsia"/>
              </w:rPr>
              <w:t xml:space="preserve">Recovery/Strain等は「使う入力変数」は説明されるが、計算式は非公開＝部分公開</w:t>
            </w:r>
            <w:hyperlink r:id="rId23">
              <w:r>
                <w:rPr>
                  <w:rStyle w:val="Hyperlink"/>
                </w:rPr>
                <w:t xml:space="preserve">[70]</w:t>
              </w:r>
            </w:hyperlink>
          </w:p>
        </w:tc>
      </w:tr>
      <w:tr>
        <w:tc>
          <w:tcPr/>
          <w:p>
            <w:pPr>
              <w:pStyle w:val="Compact"/>
            </w:pPr>
            <w:r>
              <w:t xml:space="preserve">Polar Vantage </w:t>
            </w:r>
            <w:r>
              <w:rPr>
                <w:rFonts w:hint="eastAsia"/>
              </w:rPr>
              <w:t xml:space="preserve">V3（Polar）</w:t>
            </w:r>
          </w:p>
        </w:tc>
        <w:tc>
          <w:tcPr/>
          <w:p>
            <w:pPr>
              <w:pStyle w:val="Compact"/>
            </w:pPr>
            <w:r>
              <w:t xml:space="preserve">スマートウォッチ</w:t>
            </w:r>
          </w:p>
        </w:tc>
        <w:tc>
          <w:tcPr/>
          <w:p>
            <w:pPr>
              <w:pStyle w:val="Compact"/>
            </w:pPr>
            <w:r>
              <w:rPr>
                <w:rFonts w:hint="eastAsia"/>
              </w:rPr>
              <w:t xml:space="preserve">Elixir（手首ECG/SpO2/皮膚温度/OHR）、気圧、加速度、ジャイロ等。防水WR50</w:t>
            </w:r>
            <w:hyperlink r:id="rId64">
              <w:r>
                <w:rPr>
                  <w:rStyle w:val="Hyperlink"/>
                </w:rPr>
                <w:t xml:space="preserve">[71]</w:t>
              </w:r>
            </w:hyperlink>
          </w:p>
        </w:tc>
        <w:tc>
          <w:tcPr/>
          <w:p>
            <w:pPr>
              <w:pStyle w:val="Compact"/>
            </w:pPr>
            <w:r>
              <w:t xml:space="preserve">AccessLink </w:t>
            </w:r>
            <w:r>
              <w:rPr>
                <w:rFonts w:hint="eastAsia"/>
              </w:rPr>
              <w:t xml:space="preserve">API：睡眠中HRサンプルは基本5分平均（より頻繁な箇所あり得る）</w:t>
            </w:r>
            <w:hyperlink r:id="rId65">
              <w:r>
                <w:rPr>
                  <w:rStyle w:val="Hyperlink"/>
                </w:rPr>
                <w:t xml:space="preserve">[72]</w:t>
              </w:r>
            </w:hyperlink>
            <w:r>
              <w:rPr>
                <w:rFonts w:hint="eastAsia"/>
              </w:rPr>
              <w:t xml:space="preserve">／API</w:t>
            </w:r>
            <w:r>
              <w:t xml:space="preserve"> </w:t>
            </w:r>
            <w:r>
              <w:rPr>
                <w:rFonts w:hint="eastAsia"/>
              </w:rPr>
              <w:t xml:space="preserve">v4：continuous-samples等</w:t>
            </w:r>
            <w:hyperlink r:id="rId66">
              <w:r>
                <w:rPr>
                  <w:rStyle w:val="Hyperlink"/>
                </w:rPr>
                <w:t xml:space="preserve">[73]</w:t>
              </w:r>
            </w:hyperlink>
          </w:p>
        </w:tc>
        <w:tc>
          <w:tcPr/>
          <w:p>
            <w:pPr>
              <w:pStyle w:val="Compact"/>
            </w:pPr>
            <w:r>
              <w:rPr>
                <w:rFonts w:hint="eastAsia"/>
              </w:rPr>
              <w:t xml:space="preserve">HR、睡眠、SpO2、皮膚温度、（手首ECG）など</w:t>
            </w:r>
            <w:hyperlink r:id="rId64">
              <w:r>
                <w:rPr>
                  <w:rStyle w:val="Hyperlink"/>
                </w:rPr>
                <w:t xml:space="preserve">[74]</w:t>
              </w:r>
            </w:hyperlink>
          </w:p>
        </w:tc>
        <w:tc>
          <w:tcPr/>
          <w:p>
            <w:pPr>
              <w:pStyle w:val="Compact"/>
            </w:pPr>
            <w:r>
              <w:rPr>
                <w:rFonts w:hint="eastAsia"/>
              </w:rPr>
              <w:t xml:space="preserve">睡眠/回復系はメーカー独自要素が大きく、透明性課題は一般論として残る</w:t>
            </w:r>
            <w:hyperlink r:id="rId44">
              <w:r>
                <w:rPr>
                  <w:rStyle w:val="Hyperlink"/>
                </w:rPr>
                <w:t xml:space="preserve">[33]</w:t>
              </w:r>
            </w:hyperlink>
          </w:p>
        </w:tc>
      </w:tr>
      <w:tr>
        <w:tc>
          <w:tcPr/>
          <w:p>
            <w:pPr>
              <w:pStyle w:val="Compact"/>
            </w:pPr>
            <w:r>
              <w:t xml:space="preserve">Polar </w:t>
            </w:r>
            <w:r>
              <w:rPr>
                <w:rFonts w:hint="eastAsia"/>
              </w:rPr>
              <w:t xml:space="preserve">H10（Polar）</w:t>
            </w:r>
          </w:p>
        </w:tc>
        <w:tc>
          <w:tcPr/>
          <w:p>
            <w:pPr>
              <w:pStyle w:val="Compact"/>
            </w:pPr>
            <w:r>
              <w:rPr>
                <w:rFonts w:hint="eastAsia"/>
              </w:rPr>
              <w:t xml:space="preserve">胸ストラップ</w:t>
            </w:r>
          </w:p>
        </w:tc>
        <w:tc>
          <w:tcPr/>
          <w:p>
            <w:pPr>
              <w:pStyle w:val="Compact"/>
            </w:pPr>
            <w:r>
              <w:rPr>
                <w:rFonts w:hint="eastAsia"/>
              </w:rPr>
              <w:t xml:space="preserve">ECG電極、加速度等（心拍計測の基準器としても利用されやすい）</w:t>
            </w:r>
            <w:hyperlink r:id="rId22">
              <w:r>
                <w:rPr>
                  <w:rStyle w:val="Hyperlink"/>
                </w:rPr>
                <w:t xml:space="preserve">[75]</w:t>
              </w:r>
            </w:hyperlink>
          </w:p>
        </w:tc>
        <w:tc>
          <w:tcPr/>
          <w:p>
            <w:pPr>
              <w:pStyle w:val="Compact"/>
            </w:pPr>
            <w:r>
              <w:rPr>
                <w:rFonts w:hint="eastAsia"/>
                <w:b/>
                <w:bCs/>
              </w:rPr>
              <w:t xml:space="preserve">ECG：130Hz（µV）</w:t>
            </w:r>
            <w:r>
              <w:rPr>
                <w:rFonts w:hint="eastAsia"/>
              </w:rPr>
              <w:t xml:space="preserve">、加速度：25/50/100/200Hz、HR：1Hz＋RR（ms）をBLE</w:t>
            </w:r>
            <w:r>
              <w:t xml:space="preserve"> </w:t>
            </w:r>
            <w:r>
              <w:rPr>
                <w:rFonts w:hint="eastAsia"/>
              </w:rPr>
              <w:t xml:space="preserve">SDKでリアルタイム取得可能</w:t>
            </w:r>
            <w:hyperlink r:id="rId22">
              <w:r>
                <w:rPr>
                  <w:rStyle w:val="Hyperlink"/>
                </w:rPr>
                <w:t xml:space="preserve">[2]</w:t>
              </w:r>
            </w:hyperlink>
          </w:p>
        </w:tc>
        <w:tc>
          <w:tcPr/>
          <w:p>
            <w:pPr>
              <w:pStyle w:val="Compact"/>
            </w:pPr>
            <w:r>
              <w:rPr>
                <w:rFonts w:hint="eastAsia"/>
              </w:rPr>
              <w:t xml:space="preserve">HR、RR間隔、ECG波形（単誘導相当）、運動学（加速度）→HRV/不整脈解析など研究側で推定可能</w:t>
            </w:r>
            <w:hyperlink r:id="rId22">
              <w:r>
                <w:rPr>
                  <w:rStyle w:val="Hyperlink"/>
                </w:rPr>
                <w:t xml:space="preserve">[76]</w:t>
              </w:r>
            </w:hyperlink>
          </w:p>
        </w:tc>
        <w:tc>
          <w:tcPr/>
          <w:p>
            <w:pPr>
              <w:pStyle w:val="Compact"/>
            </w:pPr>
            <w:r>
              <w:rPr>
                <w:rFonts w:hint="eastAsia"/>
              </w:rPr>
              <w:t xml:space="preserve">スコアは機器側で出すというより「生データを研究側でどう計算するか」が中心（最も再現性を担保しやすい）</w:t>
            </w:r>
            <w:hyperlink r:id="rId22">
              <w:r>
                <w:rPr>
                  <w:rStyle w:val="Hyperlink"/>
                </w:rPr>
                <w:t xml:space="preserve">[76]</w:t>
              </w:r>
            </w:hyperlink>
          </w:p>
        </w:tc>
      </w:tr>
      <w:tr>
        <w:tc>
          <w:tcPr/>
          <w:p>
            <w:pPr>
              <w:pStyle w:val="Compact"/>
            </w:pPr>
            <w:r>
              <w:t xml:space="preserve">Amazfit </w:t>
            </w:r>
            <w:r>
              <w:rPr>
                <w:rFonts w:hint="eastAsia"/>
              </w:rPr>
              <w:t xml:space="preserve">Active（Zepp</w:t>
            </w:r>
            <w:r>
              <w:t xml:space="preserve"> </w:t>
            </w:r>
            <w:r>
              <w:rPr>
                <w:rFonts w:hint="eastAsia"/>
              </w:rPr>
              <w:t xml:space="preserve">Health）</w:t>
            </w:r>
          </w:p>
        </w:tc>
        <w:tc>
          <w:tcPr/>
          <w:p>
            <w:pPr>
              <w:pStyle w:val="Compact"/>
            </w:pPr>
            <w:r>
              <w:t xml:space="preserve">スマートウォッチ</w:t>
            </w:r>
          </w:p>
        </w:tc>
        <w:tc>
          <w:tcPr/>
          <w:p>
            <w:pPr>
              <w:pStyle w:val="Compact"/>
            </w:pPr>
            <w:r>
              <w:t xml:space="preserve">24h </w:t>
            </w:r>
            <w:r>
              <w:rPr>
                <w:rFonts w:hint="eastAsia"/>
              </w:rPr>
              <w:t xml:space="preserve">HR/SpO2（設定要）、ストレス、睡眠（呼吸品質は設定要）等の前提条件・免責を明記</w:t>
            </w:r>
            <w:hyperlink r:id="rId67">
              <w:r>
                <w:rPr>
                  <w:rStyle w:val="Hyperlink"/>
                </w:rPr>
                <w:t xml:space="preserve">[77]</w:t>
              </w:r>
            </w:hyperlink>
          </w:p>
        </w:tc>
        <w:tc>
          <w:tcPr/>
          <w:p>
            <w:pPr>
              <w:pStyle w:val="Compact"/>
            </w:pPr>
            <w:r>
              <w:rPr>
                <w:rFonts w:hint="eastAsia"/>
              </w:rPr>
              <w:t xml:space="preserve">自動HRは最小1分に設定可能（アプリ設定）</w:t>
            </w:r>
            <w:hyperlink r:id="rId67">
              <w:r>
                <w:rPr>
                  <w:rStyle w:val="Hyperlink"/>
                </w:rPr>
                <w:t xml:space="preserve">[77]</w:t>
              </w:r>
            </w:hyperlink>
            <w:r>
              <w:rPr>
                <w:rFonts w:hint="eastAsia"/>
              </w:rPr>
              <w:t xml:space="preserve">／Zepp</w:t>
            </w:r>
            <w:r>
              <w:t xml:space="preserve"> </w:t>
            </w:r>
            <w:r>
              <w:rPr>
                <w:rFonts w:hint="eastAsia"/>
              </w:rPr>
              <w:t xml:space="preserve">OS：心拍「当日分を分単位配列」で取得、連続測定コールバックも提供（オンデバイス）</w:t>
            </w:r>
            <w:hyperlink r:id="rId68">
              <w:r>
                <w:rPr>
                  <w:rStyle w:val="Hyperlink"/>
                </w:rPr>
                <w:t xml:space="preserve">[78]</w:t>
              </w:r>
            </w:hyperlink>
            <w:r>
              <w:rPr>
                <w:rFonts w:hint="eastAsia"/>
              </w:rPr>
              <w:t xml:space="preserve">／睡眠は30分ごと更新（オンデバイス）</w:t>
            </w:r>
            <w:hyperlink r:id="rId69">
              <w:r>
                <w:rPr>
                  <w:rStyle w:val="Hyperlink"/>
                </w:rPr>
                <w:t xml:space="preserve">[79]</w:t>
              </w:r>
            </w:hyperlink>
          </w:p>
        </w:tc>
        <w:tc>
          <w:tcPr/>
          <w:p>
            <w:pPr>
              <w:pStyle w:val="Compact"/>
            </w:pPr>
            <w:r>
              <w:rPr>
                <w:rFonts w:hint="eastAsia"/>
              </w:rPr>
              <w:t xml:space="preserve">HR、SpO2、睡眠、ストレス等（派生）</w:t>
            </w:r>
            <w:hyperlink r:id="rId67">
              <w:r>
                <w:rPr>
                  <w:rStyle w:val="Hyperlink"/>
                </w:rPr>
                <w:t xml:space="preserve">[80]</w:t>
              </w:r>
            </w:hyperlink>
          </w:p>
        </w:tc>
        <w:tc>
          <w:tcPr/>
          <w:p>
            <w:pPr>
              <w:pStyle w:val="Compact"/>
            </w:pPr>
            <w:r>
              <w:rPr>
                <w:rFonts w:hint="eastAsia"/>
              </w:rPr>
              <w:t xml:space="preserve">BioCharge/コーチング等の複合指標は非公開寄り（一般論として透明性課題）</w:t>
            </w:r>
            <w:hyperlink r:id="rId44">
              <w:r>
                <w:rPr>
                  <w:rStyle w:val="Hyperlink"/>
                </w:rPr>
                <w:t xml:space="preserve">[33]</w:t>
              </w:r>
            </w:hyperlink>
          </w:p>
        </w:tc>
      </w:tr>
    </w:tbl>
    <w:bookmarkEnd w:id="70"/>
    <w:bookmarkStart w:id="84" w:name="データアクセス規制実用面必須項目"/>
    <w:p>
      <w:pPr>
        <w:pStyle w:val="Heading4"/>
      </w:pPr>
      <w:r>
        <w:rPr>
          <w:rFonts w:hint="eastAsia"/>
        </w:rPr>
        <w:t xml:space="preserve">データアクセス・規制・実用面（必須項目）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製品名（メーカー）</w:t>
            </w:r>
          </w:p>
        </w:tc>
        <w:tc>
          <w:tcPr/>
          <w:p>
            <w:pPr>
              <w:pStyle w:val="Compact"/>
            </w:pPr>
            <w:r>
              <w:rPr>
                <w:rFonts w:hint="eastAsia"/>
              </w:rPr>
              <w:t xml:space="preserve">データアクセス方法（公式API/エクスポート/連携/リアルタイム）</w:t>
            </w:r>
          </w:p>
        </w:tc>
        <w:tc>
          <w:tcPr/>
          <w:p>
            <w:pPr>
              <w:pStyle w:val="Compact"/>
            </w:pPr>
            <w:r>
              <w:rPr>
                <w:rFonts w:hint="eastAsia"/>
              </w:rPr>
              <w:t xml:space="preserve">プライバシー・規制上の注意点（認証・法対応など）</w:t>
            </w:r>
          </w:p>
        </w:tc>
        <w:tc>
          <w:tcPr/>
          <w:p>
            <w:pPr>
              <w:pStyle w:val="Compact"/>
            </w:pPr>
            <w:r>
              <w:rPr>
                <w:rFonts w:hint="eastAsia"/>
              </w:rPr>
              <w:t xml:space="preserve">バッテリ・装着性・耐水性など実用面</w:t>
            </w:r>
          </w:p>
        </w:tc>
      </w:tr>
      <w:tr>
        <w:tc>
          <w:tcPr/>
          <w:p>
            <w:pPr>
              <w:pStyle w:val="Compact"/>
            </w:pPr>
            <w:r>
              <w:t xml:space="preserve">Apple Watch Series 11</w:t>
            </w:r>
          </w:p>
        </w:tc>
        <w:tc>
          <w:tcPr/>
          <w:p>
            <w:pPr>
              <w:pStyle w:val="Compact"/>
            </w:pPr>
            <w:r>
              <w:rPr>
                <w:rFonts w:hint="eastAsia"/>
              </w:rPr>
              <w:t xml:space="preserve">HealthKitでアプリ連携／ワークアウトはリアルタイムHR取得が前提化</w:t>
            </w:r>
            <w:hyperlink r:id="rId37">
              <w:r>
                <w:rPr>
                  <w:rStyle w:val="Hyperlink"/>
                </w:rPr>
                <w:t xml:space="preserve">[25]</w:t>
              </w:r>
            </w:hyperlink>
          </w:p>
        </w:tc>
        <w:tc>
          <w:tcPr/>
          <w:p>
            <w:pPr>
              <w:pStyle w:val="Compact"/>
            </w:pPr>
            <w:r>
              <w:rPr>
                <w:rFonts w:hint="eastAsia"/>
              </w:rPr>
              <w:t xml:space="preserve">日本の医療機器承認（心電図関連のプログラム文書がPMDAで公開）</w:t>
            </w:r>
            <w:hyperlink r:id="rId71">
              <w:r>
                <w:rPr>
                  <w:rStyle w:val="Hyperlink"/>
                </w:rPr>
                <w:t xml:space="preserve">[81]</w:t>
              </w:r>
            </w:hyperlink>
          </w:p>
        </w:tc>
        <w:tc>
          <w:tcPr/>
          <w:p>
            <w:pPr>
              <w:pStyle w:val="Compact"/>
            </w:pPr>
            <w:r>
              <w:rPr>
                <w:rFonts w:hint="eastAsia"/>
              </w:rPr>
              <w:t xml:space="preserve">水中関連センサ（深度/水温）搭載が明記され、水域利用を想定した設計</w:t>
            </w:r>
            <w:hyperlink r:id="rId21">
              <w:r>
                <w:rPr>
                  <w:rStyle w:val="Hyperlink"/>
                </w:rPr>
                <w:t xml:space="preserve">[22]</w:t>
              </w:r>
            </w:hyperlink>
          </w:p>
        </w:tc>
      </w:tr>
      <w:tr>
        <w:tc>
          <w:tcPr/>
          <w:p>
            <w:pPr>
              <w:pStyle w:val="Compact"/>
            </w:pPr>
            <w:r>
              <w:t xml:space="preserve">Fitbit Charge 6</w:t>
            </w:r>
          </w:p>
        </w:tc>
        <w:tc>
          <w:tcPr/>
          <w:p>
            <w:pPr>
              <w:pStyle w:val="Compact"/>
            </w:pPr>
            <w:r>
              <w:t xml:space="preserve">Fitbit Web </w:t>
            </w:r>
            <w:r>
              <w:rPr>
                <w:rFonts w:hint="eastAsia"/>
              </w:rPr>
              <w:t xml:space="preserve">API（公開）＋intradayは申請制（1秒/1分）</w:t>
            </w:r>
            <w:hyperlink r:id="rId31">
              <w:r>
                <w:rPr>
                  <w:rStyle w:val="Hyperlink"/>
                </w:rPr>
                <w:t xml:space="preserve">[29]</w:t>
              </w:r>
            </w:hyperlink>
          </w:p>
        </w:tc>
        <w:tc>
          <w:tcPr/>
          <w:p>
            <w:pPr>
              <w:pStyle w:val="Compact"/>
            </w:pPr>
            <w:r>
              <w:rPr>
                <w:rFonts w:hint="eastAsia"/>
              </w:rPr>
              <w:t xml:space="preserve">日本でECG/不整脈関連プログラムが列挙される（承認状況はPMDA一覧で確認が実務的）</w:t>
            </w:r>
            <w:hyperlink r:id="rId25">
              <w:r>
                <w:rPr>
                  <w:rStyle w:val="Hyperlink"/>
                </w:rPr>
                <w:t xml:space="preserve">[82]</w:t>
              </w:r>
            </w:hyperlink>
          </w:p>
        </w:tc>
        <w:tc>
          <w:tcPr/>
          <w:p>
            <w:pPr>
              <w:pStyle w:val="Compact"/>
            </w:pPr>
            <w:r>
              <w:rPr>
                <w:rFonts w:hint="eastAsia"/>
              </w:rPr>
              <w:t xml:space="preserve">日本向け仕様で耐水（50m/5気圧相当の説明）を明記</w:t>
            </w:r>
            <w:hyperlink r:id="rId35">
              <w:r>
                <w:rPr>
                  <w:rStyle w:val="Hyperlink"/>
                </w:rPr>
                <w:t xml:space="preserve">[83]</w:t>
              </w:r>
            </w:hyperlink>
          </w:p>
        </w:tc>
      </w:tr>
      <w:tr>
        <w:tc>
          <w:tcPr/>
          <w:p>
            <w:pPr>
              <w:pStyle w:val="Compact"/>
            </w:pPr>
            <w:r>
              <w:t xml:space="preserve">Fitbit Sense 2</w:t>
            </w:r>
          </w:p>
        </w:tc>
        <w:tc>
          <w:tcPr/>
          <w:p>
            <w:pPr>
              <w:pStyle w:val="Compact"/>
            </w:pPr>
            <w:r>
              <w:t xml:space="preserve">Fitbit Web </w:t>
            </w:r>
            <w:r>
              <w:rPr>
                <w:rFonts w:hint="eastAsia"/>
              </w:rPr>
              <w:t xml:space="preserve">API（同上）</w:t>
            </w:r>
            <w:hyperlink r:id="rId72">
              <w:r>
                <w:rPr>
                  <w:rStyle w:val="Hyperlink"/>
                </w:rPr>
                <w:t xml:space="preserve">[84]</w:t>
              </w:r>
            </w:hyperlink>
          </w:p>
        </w:tc>
        <w:tc>
          <w:tcPr/>
          <w:p>
            <w:pPr>
              <w:pStyle w:val="Compact"/>
            </w:pPr>
            <w:r>
              <w:rPr>
                <w:rFonts w:hint="eastAsia"/>
              </w:rPr>
              <w:t xml:space="preserve">同上（機能の国別差分が出やすいので承認・提供地域に注意）</w:t>
            </w:r>
            <w:hyperlink r:id="rId73">
              <w:r>
                <w:rPr>
                  <w:rStyle w:val="Hyperlink"/>
                </w:rPr>
                <w:t xml:space="preserve">[85]</w:t>
              </w:r>
            </w:hyperlink>
          </w:p>
        </w:tc>
        <w:tc>
          <w:tcPr/>
          <w:p>
            <w:pPr>
              <w:pStyle w:val="Compact"/>
            </w:pPr>
            <w:r>
              <w:rPr>
                <w:rFonts w:hint="eastAsia"/>
              </w:rPr>
              <w:t xml:space="preserve">スピーカー/マイク等の搭載が仕様に明記</w:t>
            </w:r>
            <w:hyperlink r:id="rId29">
              <w:r>
                <w:rPr>
                  <w:rStyle w:val="Hyperlink"/>
                </w:rPr>
                <w:t xml:space="preserve">[86]</w:t>
              </w:r>
            </w:hyperlink>
          </w:p>
        </w:tc>
      </w:tr>
      <w:tr>
        <w:tc>
          <w:tcPr/>
          <w:p>
            <w:pPr>
              <w:pStyle w:val="Compact"/>
            </w:pPr>
            <w:r>
              <w:t xml:space="preserve">Garmin Venu 4</w:t>
            </w:r>
          </w:p>
        </w:tc>
        <w:tc>
          <w:tcPr/>
          <w:p>
            <w:pPr>
              <w:pStyle w:val="Compact"/>
            </w:pPr>
            <w:r>
              <w:t xml:space="preserve">Health </w:t>
            </w:r>
            <w:r>
              <w:rPr>
                <w:rFonts w:hint="eastAsia"/>
              </w:rPr>
              <w:t xml:space="preserve">API（パートナー）／Connect</w:t>
            </w:r>
            <w:r>
              <w:t xml:space="preserve"> </w:t>
            </w:r>
            <w:r>
              <w:rPr>
                <w:rFonts w:hint="eastAsia"/>
              </w:rPr>
              <w:t xml:space="preserve">IQ（アプリ内）／FIT（アクティビティ単位）</w:t>
            </w:r>
            <w:hyperlink r:id="rId28">
              <w:r>
                <w:rPr>
                  <w:rStyle w:val="Hyperlink"/>
                </w:rPr>
                <w:t xml:space="preserve">[45]</w:t>
              </w:r>
            </w:hyperlink>
          </w:p>
        </w:tc>
        <w:tc>
          <w:tcPr/>
          <w:p>
            <w:pPr>
              <w:pStyle w:val="Compact"/>
            </w:pPr>
            <w:r>
              <w:rPr>
                <w:rFonts w:hint="eastAsia"/>
              </w:rPr>
              <w:t xml:space="preserve">心電図アプリは日本で医療機器承認番号が明記され「連続監視用途ではない」等の注意が強い</w:t>
            </w:r>
            <w:hyperlink r:id="rId74">
              <w:r>
                <w:rPr>
                  <w:rStyle w:val="Hyperlink"/>
                </w:rPr>
                <w:t xml:space="preserve">[87]</w:t>
              </w:r>
            </w:hyperlink>
          </w:p>
        </w:tc>
        <w:tc>
          <w:tcPr/>
          <w:p>
            <w:pPr>
              <w:pStyle w:val="Compact"/>
            </w:pPr>
            <w:r>
              <w:rPr>
                <w:rFonts w:hint="eastAsia"/>
              </w:rPr>
              <w:t xml:space="preserve">日本ページでスマートウォッチモード約12日を明記</w:t>
            </w:r>
            <w:hyperlink r:id="rId75">
              <w:r>
                <w:rPr>
                  <w:rStyle w:val="Hyperlink"/>
                </w:rPr>
                <w:t xml:space="preserve">[88]</w:t>
              </w:r>
            </w:hyperlink>
          </w:p>
        </w:tc>
      </w:tr>
      <w:tr>
        <w:tc>
          <w:tcPr/>
          <w:p>
            <w:pPr>
              <w:pStyle w:val="Compact"/>
            </w:pPr>
            <w:r>
              <w:t xml:space="preserve">Garmin fēnix 8</w:t>
            </w:r>
          </w:p>
        </w:tc>
        <w:tc>
          <w:tcPr/>
          <w:p>
            <w:pPr>
              <w:pStyle w:val="Compact"/>
            </w:pPr>
            <w:r>
              <w:rPr>
                <w:rFonts w:hint="eastAsia"/>
              </w:rPr>
              <w:t xml:space="preserve">同上（Garminエコシステム）＋高耐久・ダイブ用途を文書で明確化</w:t>
            </w:r>
            <w:hyperlink r:id="rId48">
              <w:r>
                <w:rPr>
                  <w:rStyle w:val="Hyperlink"/>
                </w:rPr>
                <w:t xml:space="preserve">[89]</w:t>
              </w:r>
            </w:hyperlink>
          </w:p>
        </w:tc>
        <w:tc>
          <w:tcPr/>
          <w:p>
            <w:pPr>
              <w:pStyle w:val="Compact"/>
            </w:pPr>
            <w:r>
              <w:rPr>
                <w:rFonts w:hint="eastAsia"/>
              </w:rPr>
              <w:t xml:space="preserve">水中利用（ダイブ）など高リスク環境での注意が仕様化されるため、研究の装着条件設計に影響</w:t>
            </w:r>
            <w:hyperlink r:id="rId48">
              <w:r>
                <w:rPr>
                  <w:rStyle w:val="Hyperlink"/>
                </w:rPr>
                <w:t xml:space="preserve">[44]</w:t>
              </w:r>
            </w:hyperlink>
          </w:p>
        </w:tc>
        <w:tc>
          <w:tcPr/>
          <w:p>
            <w:pPr>
              <w:pStyle w:val="Compact"/>
            </w:pPr>
            <w:r>
              <w:rPr>
                <w:rFonts w:hint="eastAsia"/>
              </w:rPr>
              <w:t xml:space="preserve">防水10ATM、温度範囲などがオーナーズマニュアルに明記</w:t>
            </w:r>
            <w:hyperlink r:id="rId48">
              <w:r>
                <w:rPr>
                  <w:rStyle w:val="Hyperlink"/>
                </w:rPr>
                <w:t xml:space="preserve">[44]</w:t>
              </w:r>
            </w:hyperlink>
          </w:p>
        </w:tc>
      </w:tr>
      <w:tr>
        <w:tc>
          <w:tcPr/>
          <w:p>
            <w:pPr>
              <w:pStyle w:val="Compact"/>
            </w:pPr>
            <w:r>
              <w:t xml:space="preserve">Samsung Galaxy Watch8</w:t>
            </w:r>
          </w:p>
        </w:tc>
        <w:tc>
          <w:tcPr/>
          <w:p>
            <w:pPr>
              <w:pStyle w:val="Compact"/>
            </w:pPr>
            <w:r>
              <w:t xml:space="preserve">Samsung Health Data </w:t>
            </w:r>
            <w:r>
              <w:rPr>
                <w:rFonts w:hint="eastAsia"/>
              </w:rPr>
              <w:t xml:space="preserve">SDK／Health</w:t>
            </w:r>
            <w:r>
              <w:t xml:space="preserve"> </w:t>
            </w:r>
            <w:r>
              <w:rPr>
                <w:rFonts w:hint="eastAsia"/>
              </w:rPr>
              <w:t xml:space="preserve">Connect連携（Android）</w:t>
            </w:r>
            <w:hyperlink r:id="rId76">
              <w:r>
                <w:rPr>
                  <w:rStyle w:val="Hyperlink"/>
                </w:rPr>
                <w:t xml:space="preserve">[90]</w:t>
              </w:r>
            </w:hyperlink>
          </w:p>
        </w:tc>
        <w:tc>
          <w:tcPr/>
          <w:p>
            <w:pPr>
              <w:pStyle w:val="Compact"/>
            </w:pPr>
            <w:r>
              <w:rPr>
                <w:rFonts w:hint="eastAsia"/>
              </w:rPr>
              <w:t xml:space="preserve">血圧機能はカフで28日ごとの校正が必要と公式に明記（医療診断代替ではない前提で提供）</w:t>
            </w:r>
            <w:hyperlink r:id="rId33">
              <w:r>
                <w:rPr>
                  <w:rStyle w:val="Hyperlink"/>
                </w:rPr>
                <w:t xml:space="preserve">[91]</w:t>
              </w:r>
            </w:hyperlink>
          </w:p>
        </w:tc>
        <w:tc>
          <w:tcPr/>
          <w:p>
            <w:pPr>
              <w:pStyle w:val="Compact"/>
            </w:pPr>
            <w:r>
              <w:rPr>
                <w:rFonts w:hint="eastAsia"/>
              </w:rPr>
              <w:t xml:space="preserve">5ATM・最大使用時間等が日本仕様に明記</w:t>
            </w:r>
            <w:hyperlink r:id="rId49">
              <w:r>
                <w:rPr>
                  <w:rStyle w:val="Hyperlink"/>
                </w:rPr>
                <w:t xml:space="preserve">[47]</w:t>
              </w:r>
            </w:hyperlink>
          </w:p>
        </w:tc>
      </w:tr>
      <w:tr>
        <w:tc>
          <w:tcPr/>
          <w:p>
            <w:pPr>
              <w:pStyle w:val="Compact"/>
            </w:pPr>
            <w:r>
              <w:t xml:space="preserve">Xiaomi Smart Band 10</w:t>
            </w:r>
          </w:p>
        </w:tc>
        <w:tc>
          <w:tcPr/>
          <w:p>
            <w:pPr>
              <w:pStyle w:val="Compact"/>
            </w:pPr>
            <w:r>
              <w:t xml:space="preserve">Mi </w:t>
            </w:r>
            <w:r>
              <w:rPr>
                <w:rFonts w:hint="eastAsia"/>
              </w:rPr>
              <w:t xml:space="preserve">Fitnessデータはアカウント管理からエクスポート可（手順公表）</w:t>
            </w:r>
            <w:hyperlink r:id="rId52">
              <w:r>
                <w:rPr>
                  <w:rStyle w:val="Hyperlink"/>
                </w:rPr>
                <w:t xml:space="preserve">[52]</w:t>
              </w:r>
            </w:hyperlink>
            <w:r>
              <w:rPr>
                <w:rFonts w:hint="eastAsia"/>
              </w:rPr>
              <w:t xml:space="preserve">／Health</w:t>
            </w:r>
            <w:r>
              <w:t xml:space="preserve"> </w:t>
            </w:r>
            <w:r>
              <w:rPr>
                <w:rFonts w:hint="eastAsia"/>
              </w:rPr>
              <w:t xml:space="preserve">Connect同期（ストア記載）</w:t>
            </w:r>
            <w:hyperlink r:id="rId32">
              <w:r>
                <w:rPr>
                  <w:rStyle w:val="Hyperlink"/>
                </w:rPr>
                <w:t xml:space="preserve">[92]</w:t>
              </w:r>
            </w:hyperlink>
          </w:p>
        </w:tc>
        <w:tc>
          <w:tcPr/>
          <w:p>
            <w:pPr>
              <w:pStyle w:val="Compact"/>
            </w:pPr>
            <w:r>
              <w:rPr>
                <w:rFonts w:hint="eastAsia"/>
              </w:rPr>
              <w:t xml:space="preserve">健康データは個人のセンシティブ属性になり得るため、第三者提供・目的外利用の設計が重要</w:t>
            </w:r>
            <w:hyperlink r:id="rId77">
              <w:r>
                <w:rPr>
                  <w:rStyle w:val="Hyperlink"/>
                </w:rPr>
                <w:t xml:space="preserve">[93]</w:t>
              </w:r>
            </w:hyperlink>
          </w:p>
        </w:tc>
        <w:tc>
          <w:tcPr/>
          <w:p>
            <w:pPr>
              <w:pStyle w:val="Compact"/>
            </w:pPr>
            <w:r>
              <w:rPr>
                <w:rFonts w:hint="eastAsia"/>
              </w:rPr>
              <w:t xml:space="preserve">製品ページで最大21日・5ATMを明記</w:t>
            </w:r>
            <w:hyperlink r:id="rId26">
              <w:r>
                <w:rPr>
                  <w:rStyle w:val="Hyperlink"/>
                </w:rPr>
                <w:t xml:space="preserve">[51]</w:t>
              </w:r>
            </w:hyperlink>
          </w:p>
        </w:tc>
      </w:tr>
      <w:tr>
        <w:tc>
          <w:tcPr/>
          <w:p>
            <w:pPr>
              <w:pStyle w:val="Compact"/>
            </w:pPr>
            <w:r>
              <w:t xml:space="preserve">HUAWEI WATCH D2</w:t>
            </w:r>
          </w:p>
        </w:tc>
        <w:tc>
          <w:tcPr/>
          <w:p>
            <w:pPr>
              <w:pStyle w:val="Compact"/>
            </w:pPr>
            <w:r>
              <w:t xml:space="preserve">Health </w:t>
            </w:r>
            <w:r>
              <w:rPr>
                <w:rFonts w:hint="eastAsia"/>
              </w:rPr>
              <w:t xml:space="preserve">Kit（開発者向け）で睡眠/心拍等の取得やサブスク・データストリーム設計が可能</w:t>
            </w:r>
            <w:hyperlink r:id="rId56">
              <w:r>
                <w:rPr>
                  <w:rStyle w:val="Hyperlink"/>
                </w:rPr>
                <w:t xml:space="preserve">[94]</w:t>
              </w:r>
            </w:hyperlink>
          </w:p>
        </w:tc>
        <w:tc>
          <w:tcPr/>
          <w:p>
            <w:pPr>
              <w:pStyle w:val="Compact"/>
            </w:pPr>
            <w:r>
              <w:rPr>
                <w:rFonts w:hint="eastAsia"/>
              </w:rPr>
              <w:t xml:space="preserve">日本でHUAWEI心電図アプリ等が一覧化（医療機器ソフトの枠組みでの確認が重要）</w:t>
            </w:r>
            <w:hyperlink r:id="rId25">
              <w:r>
                <w:rPr>
                  <w:rStyle w:val="Hyperlink"/>
                </w:rPr>
                <w:t xml:space="preserve">[95]</w:t>
              </w:r>
            </w:hyperlink>
          </w:p>
        </w:tc>
        <w:tc>
          <w:tcPr/>
          <w:p>
            <w:pPr>
              <w:pStyle w:val="Compact"/>
            </w:pPr>
            <w:r>
              <w:rPr>
                <w:rFonts w:hint="eastAsia"/>
              </w:rPr>
              <w:t xml:space="preserve">ABPMの扱い・湿潤時の注意など、運用上の制約が明示される</w:t>
            </w:r>
            <w:hyperlink r:id="rId53">
              <w:r>
                <w:rPr>
                  <w:rStyle w:val="Hyperlink"/>
                </w:rPr>
                <w:t xml:space="preserve">[55]</w:t>
              </w:r>
            </w:hyperlink>
          </w:p>
        </w:tc>
      </w:tr>
      <w:tr>
        <w:tc>
          <w:tcPr/>
          <w:p>
            <w:pPr>
              <w:pStyle w:val="Compact"/>
            </w:pPr>
            <w:r>
              <w:t xml:space="preserve">Oura Ring 4</w:t>
            </w:r>
          </w:p>
        </w:tc>
        <w:tc>
          <w:tcPr/>
          <w:p>
            <w:pPr>
              <w:pStyle w:val="Compact"/>
            </w:pPr>
            <w:r>
              <w:t xml:space="preserve">Oura API </w:t>
            </w:r>
            <w:r>
              <w:rPr>
                <w:rFonts w:hint="eastAsia"/>
              </w:rPr>
              <w:t xml:space="preserve">v2（OAuth2）</w:t>
            </w:r>
            <w:hyperlink r:id="rId58">
              <w:r>
                <w:rPr>
                  <w:rStyle w:val="Hyperlink"/>
                </w:rPr>
                <w:t xml:space="preserve">[62]</w:t>
              </w:r>
            </w:hyperlink>
            <w:r>
              <w:rPr>
                <w:rFonts w:hint="eastAsia"/>
              </w:rPr>
              <w:t xml:space="preserve">／CSVエクスポート（公式ヘルプに明記）</w:t>
            </w:r>
            <w:hyperlink r:id="rId59">
              <w:r>
                <w:rPr>
                  <w:rStyle w:val="Hyperlink"/>
                </w:rPr>
                <w:t xml:space="preserve">[63]</w:t>
              </w:r>
            </w:hyperlink>
          </w:p>
        </w:tc>
        <w:tc>
          <w:tcPr/>
          <w:p>
            <w:pPr>
              <w:pStyle w:val="Compact"/>
            </w:pPr>
            <w:r>
              <w:rPr>
                <w:rFonts w:hint="eastAsia"/>
              </w:rPr>
              <w:t xml:space="preserve">健康関連データはGDPR上「sensitive」に該当し得る（明示同意・目的限定・保護措置が要点）</w:t>
            </w:r>
            <w:hyperlink r:id="rId77">
              <w:r>
                <w:rPr>
                  <w:rStyle w:val="Hyperlink"/>
                </w:rPr>
                <w:t xml:space="preserve">[96]</w:t>
              </w:r>
            </w:hyperlink>
          </w:p>
        </w:tc>
        <w:tc>
          <w:tcPr/>
          <w:p>
            <w:pPr>
              <w:pStyle w:val="Compact"/>
            </w:pPr>
            <w:r>
              <w:rPr>
                <w:rFonts w:hint="eastAsia"/>
              </w:rPr>
              <w:t xml:space="preserve">公式ヘルプで5–8日、耐水100mを提示</w:t>
            </w:r>
            <w:hyperlink r:id="rId78">
              <w:r>
                <w:rPr>
                  <w:rStyle w:val="Hyperlink"/>
                </w:rPr>
                <w:t xml:space="preserve">[97]</w:t>
              </w:r>
            </w:hyperlink>
          </w:p>
        </w:tc>
      </w:tr>
      <w:tr>
        <w:tc>
          <w:tcPr/>
          <w:p>
            <w:pPr>
              <w:pStyle w:val="Compact"/>
            </w:pPr>
            <w:r>
              <w:t xml:space="preserve">WHOOP 5.0 / MG</w:t>
            </w:r>
          </w:p>
        </w:tc>
        <w:tc>
          <w:tcPr/>
          <w:p>
            <w:pPr>
              <w:pStyle w:val="Compact"/>
            </w:pPr>
            <w:r>
              <w:rPr>
                <w:rFonts w:hint="eastAsia"/>
              </w:rPr>
              <w:t xml:space="preserve">公式API（OAuth2、Recovery/Sleep等）</w:t>
            </w:r>
            <w:hyperlink r:id="rId61">
              <w:r>
                <w:rPr>
                  <w:rStyle w:val="Hyperlink"/>
                </w:rPr>
                <w:t xml:space="preserve">[66]</w:t>
              </w:r>
            </w:hyperlink>
            <w:r>
              <w:rPr>
                <w:rFonts w:hint="eastAsia"/>
              </w:rPr>
              <w:t xml:space="preserve">／ユーザーはアプリからデータエクスポート可能</w:t>
            </w:r>
            <w:hyperlink r:id="rId62">
              <w:r>
                <w:rPr>
                  <w:rStyle w:val="Hyperlink"/>
                </w:rPr>
                <w:t xml:space="preserve">[67]</w:t>
              </w:r>
            </w:hyperlink>
          </w:p>
        </w:tc>
        <w:tc>
          <w:tcPr/>
          <w:p>
            <w:pPr>
              <w:pStyle w:val="Compact"/>
            </w:pPr>
            <w:r>
              <w:rPr>
                <w:rFonts w:hint="eastAsia"/>
              </w:rPr>
              <w:t xml:space="preserve">ECG機能はFDA文書でOTC用途・対象年齢等が定義される（医療規制の境界条件が明確）</w:t>
            </w:r>
            <w:hyperlink r:id="rId63">
              <w:r>
                <w:rPr>
                  <w:rStyle w:val="Hyperlink"/>
                </w:rPr>
                <w:t xml:space="preserve">[68]</w:t>
              </w:r>
            </w:hyperlink>
          </w:p>
        </w:tc>
        <w:tc>
          <w:tcPr/>
          <w:p>
            <w:pPr>
              <w:pStyle w:val="Compact"/>
            </w:pPr>
            <w:r>
              <w:rPr>
                <w:rFonts w:hint="eastAsia"/>
              </w:rPr>
              <w:t xml:space="preserve">プライバシー方針として「個人データアクセスの必要最小限」等を明記</w:t>
            </w:r>
            <w:hyperlink r:id="rId79">
              <w:r>
                <w:rPr>
                  <w:rStyle w:val="Hyperlink"/>
                </w:rPr>
                <w:t xml:space="preserve">[98]</w:t>
              </w:r>
            </w:hyperlink>
          </w:p>
        </w:tc>
      </w:tr>
      <w:tr>
        <w:tc>
          <w:tcPr/>
          <w:p>
            <w:pPr>
              <w:pStyle w:val="Compact"/>
            </w:pPr>
            <w:r>
              <w:t xml:space="preserve">Polar Vantage V3</w:t>
            </w:r>
          </w:p>
        </w:tc>
        <w:tc>
          <w:tcPr/>
          <w:p>
            <w:pPr>
              <w:pStyle w:val="Compact"/>
            </w:pPr>
            <w:r>
              <w:t xml:space="preserve">AccessLink </w:t>
            </w:r>
            <w:r>
              <w:rPr>
                <w:rFonts w:hint="eastAsia"/>
              </w:rPr>
              <w:t xml:space="preserve">API（クラウド）では連続サンプル（睡眠HR等）を提供</w:t>
            </w:r>
            <w:hyperlink r:id="rId65">
              <w:r>
                <w:rPr>
                  <w:rStyle w:val="Hyperlink"/>
                </w:rPr>
                <w:t xml:space="preserve">[99]</w:t>
              </w:r>
            </w:hyperlink>
          </w:p>
        </w:tc>
        <w:tc>
          <w:tcPr/>
          <w:p>
            <w:pPr>
              <w:pStyle w:val="Compact"/>
            </w:pPr>
            <w:r>
              <w:rPr>
                <w:rFonts w:hint="eastAsia"/>
              </w:rPr>
              <w:t xml:space="preserve">EU圏メーカーとしてGDPR文脈の説明と整合しやすい（ただし実装は事業者側の設計が最重要）</w:t>
            </w:r>
            <w:hyperlink r:id="rId77">
              <w:r>
                <w:rPr>
                  <w:rStyle w:val="Hyperlink"/>
                </w:rPr>
                <w:t xml:space="preserve">[100]</w:t>
              </w:r>
            </w:hyperlink>
          </w:p>
        </w:tc>
        <w:tc>
          <w:tcPr/>
          <w:p>
            <w:pPr>
              <w:pStyle w:val="Compact"/>
            </w:pPr>
            <w:r>
              <w:rPr>
                <w:rFonts w:hint="eastAsia"/>
              </w:rPr>
              <w:t xml:space="preserve">WR50等、水中での手首HRの限界をマニュアルで明記（「水中は推奨しない」）</w:t>
            </w:r>
            <w:hyperlink r:id="rId80">
              <w:r>
                <w:rPr>
                  <w:rStyle w:val="Hyperlink"/>
                </w:rPr>
                <w:t xml:space="preserve">[101]</w:t>
              </w:r>
            </w:hyperlink>
          </w:p>
        </w:tc>
      </w:tr>
      <w:tr>
        <w:tc>
          <w:tcPr/>
          <w:p>
            <w:pPr>
              <w:pStyle w:val="Compact"/>
            </w:pPr>
            <w:r>
              <w:t xml:space="preserve">Polar H10</w:t>
            </w:r>
          </w:p>
        </w:tc>
        <w:tc>
          <w:tcPr/>
          <w:p>
            <w:pPr>
              <w:pStyle w:val="Compact"/>
            </w:pPr>
            <w:r>
              <w:t xml:space="preserve">BLE </w:t>
            </w:r>
            <w:r>
              <w:rPr>
                <w:rFonts w:hint="eastAsia"/>
              </w:rPr>
              <w:t xml:space="preserve">SDKでECG/加速度など生データをリアルタイムにストリーミング可能</w:t>
            </w:r>
            <w:hyperlink r:id="rId81">
              <w:r>
                <w:rPr>
                  <w:rStyle w:val="Hyperlink"/>
                </w:rPr>
                <w:t xml:space="preserve">[102]</w:t>
              </w:r>
            </w:hyperlink>
          </w:p>
        </w:tc>
        <w:tc>
          <w:tcPr/>
          <w:p>
            <w:pPr>
              <w:pStyle w:val="Compact"/>
            </w:pPr>
            <w:r>
              <w:rPr>
                <w:rFonts w:hint="eastAsia"/>
              </w:rPr>
              <w:t xml:space="preserve">心拍データがセンシティブである旨をマニュアルで明示（取り扱い注意）</w:t>
            </w:r>
            <w:hyperlink r:id="rId30">
              <w:r>
                <w:rPr>
                  <w:rStyle w:val="Hyperlink"/>
                </w:rPr>
                <w:t xml:space="preserve">[103]</w:t>
              </w:r>
            </w:hyperlink>
          </w:p>
        </w:tc>
        <w:tc>
          <w:tcPr/>
          <w:p>
            <w:pPr>
              <w:pStyle w:val="Compact"/>
            </w:pPr>
            <w:r>
              <w:rPr>
                <w:rFonts w:hint="eastAsia"/>
              </w:rPr>
              <w:t xml:space="preserve">運動時の装着性は高いが、常用・睡眠用途には向きにくい（用途分離が現実的）</w:t>
            </w:r>
            <w:hyperlink r:id="rId30">
              <w:r>
                <w:rPr>
                  <w:rStyle w:val="Hyperlink"/>
                </w:rPr>
                <w:t xml:space="preserve">[103]</w:t>
              </w:r>
            </w:hyperlink>
          </w:p>
        </w:tc>
      </w:tr>
      <w:tr>
        <w:tc>
          <w:tcPr/>
          <w:p>
            <w:pPr>
              <w:pStyle w:val="Compact"/>
            </w:pPr>
            <w:r>
              <w:t xml:space="preserve">Amazfit Active</w:t>
            </w:r>
          </w:p>
        </w:tc>
        <w:tc>
          <w:tcPr/>
          <w:p>
            <w:pPr>
              <w:pStyle w:val="Compact"/>
            </w:pPr>
            <w:r>
              <w:t xml:space="preserve">Zepp </w:t>
            </w:r>
            <w:r>
              <w:rPr>
                <w:rFonts w:hint="eastAsia"/>
              </w:rPr>
              <w:t xml:space="preserve">OSで心拍/睡眠等をオンデバイス取得可能（分解能は分単位が中心）</w:t>
            </w:r>
            <w:hyperlink r:id="rId68">
              <w:r>
                <w:rPr>
                  <w:rStyle w:val="Hyperlink"/>
                </w:rPr>
                <w:t xml:space="preserve">[104]</w:t>
              </w:r>
            </w:hyperlink>
            <w:r>
              <w:rPr>
                <w:rFonts w:hint="eastAsia"/>
              </w:rPr>
              <w:t xml:space="preserve">／Zepp側でデータ主体の権利行使（export等）を案内</w:t>
            </w:r>
            <w:hyperlink r:id="rId82">
              <w:r>
                <w:rPr>
                  <w:rStyle w:val="Hyperlink"/>
                </w:rPr>
                <w:t xml:space="preserve">[105]</w:t>
              </w:r>
            </w:hyperlink>
          </w:p>
        </w:tc>
        <w:tc>
          <w:tcPr/>
          <w:p>
            <w:pPr>
              <w:pStyle w:val="Compact"/>
            </w:pPr>
            <w:r>
              <w:t xml:space="preserve">Zepp </w:t>
            </w:r>
            <w:r>
              <w:rPr>
                <w:rFonts w:hint="eastAsia"/>
              </w:rPr>
              <w:t xml:space="preserve">HealthはGDPR/CCPA等への準拠をポリシーで掲げる</w:t>
            </w:r>
            <w:hyperlink r:id="rId83">
              <w:r>
                <w:rPr>
                  <w:rStyle w:val="Hyperlink"/>
                </w:rPr>
                <w:t xml:space="preserve">[106]</w:t>
              </w:r>
            </w:hyperlink>
          </w:p>
        </w:tc>
        <w:tc>
          <w:tcPr/>
          <w:p>
            <w:pPr>
              <w:pStyle w:val="Compact"/>
            </w:pPr>
            <w:r>
              <w:rPr>
                <w:rFonts w:hint="eastAsia"/>
              </w:rPr>
              <w:t xml:space="preserve">24h測定の前提条件（設定が必要、医療機器ではない等）を公式に明記</w:t>
            </w:r>
            <w:hyperlink r:id="rId67">
              <w:r>
                <w:rPr>
                  <w:rStyle w:val="Hyperlink"/>
                </w:rPr>
                <w:t xml:space="preserve">[77]</w:t>
              </w:r>
            </w:hyperlink>
          </w:p>
        </w:tc>
      </w:tr>
    </w:tbl>
    <w:bookmarkEnd w:id="84"/>
    <w:bookmarkEnd w:id="85"/>
    <w:bookmarkEnd w:id="86"/>
    <w:bookmarkStart w:id="88" w:name="アルゴリズム公開状況とスコアの読み解き"/>
    <w:p>
      <w:pPr>
        <w:pStyle w:val="Heading2"/>
      </w:pPr>
      <w:r>
        <w:rPr>
          <w:rFonts w:hint="eastAsia"/>
        </w:rPr>
        <w:t xml:space="preserve">アルゴリズム公開状況と「スコア」の読み解き</w:t>
      </w:r>
    </w:p>
    <w:p>
      <w:pPr>
        <w:pStyle w:val="FirstParagraph"/>
      </w:pPr>
      <w:r>
        <w:rPr>
          <w:rFonts w:hint="eastAsia"/>
        </w:rPr>
        <w:t xml:space="preserve">快不快指標（睡眠スコア、回復スコア、ストレス/疲労推定など）は、ユーザー体験としては強力ですが、研究・臨床・プロダクト安全性の観点では「何を入力し、どう統合したか」を分離して扱う必要があります。特に、</w:t>
      </w:r>
      <w:r>
        <w:rPr>
          <w:rFonts w:hint="eastAsia"/>
          <w:b/>
          <w:bCs/>
        </w:rPr>
        <w:t xml:space="preserve">複合スコア（Composite</w:t>
      </w:r>
      <w:r>
        <w:rPr>
          <w:b/>
          <w:bCs/>
        </w:rPr>
        <w:t xml:space="preserve"> Health </w:t>
      </w:r>
      <w:r>
        <w:rPr>
          <w:rFonts w:hint="eastAsia"/>
          <w:b/>
          <w:bCs/>
        </w:rPr>
        <w:t xml:space="preserve">Scores）の妥当性・透明性は未解決な部分が残る</w:t>
      </w:r>
      <w:r>
        <w:rPr>
          <w:rFonts w:hint="eastAsia"/>
        </w:rPr>
        <w:t xml:space="preserve">、という問題意識は近年のレビューでも明確です。</w:t>
      </w:r>
      <w:hyperlink r:id="rId44">
        <w:r>
          <w:rPr>
            <w:rStyle w:val="Hyperlink"/>
          </w:rPr>
          <w:t xml:space="preserve">[33]</w:t>
        </w:r>
      </w:hyperlink>
    </w:p>
    <w:p>
      <w:pPr>
        <w:pStyle w:val="BodyText"/>
      </w:pPr>
      <w:r>
        <w:rPr>
          <w:rFonts w:hint="eastAsia"/>
        </w:rPr>
        <w:t xml:space="preserve">公開状況は大きく3類型で整理できます。</w:t>
      </w:r>
    </w:p>
    <w:p>
      <w:pPr>
        <w:pStyle w:val="Compact"/>
        <w:numPr>
          <w:ilvl w:val="0"/>
          <w:numId w:val="1001"/>
        </w:numPr>
      </w:pPr>
      <w:r>
        <w:rPr>
          <w:rFonts w:hint="eastAsia"/>
          <w:b/>
          <w:bCs/>
        </w:rPr>
        <w:t xml:space="preserve">入力変数は公開／重み付け非公開（部分公開）</w:t>
      </w:r>
      <w:r>
        <w:rPr>
          <w:rFonts w:hint="eastAsia"/>
        </w:rPr>
        <w:t xml:space="preserve">：例としてWHOOPはRecoveryの入力にRHR/HRV/呼吸数/睡眠/皮膚温度/SpO2等を挙げつつ、重みや最終合成は公開しません。</w:t>
      </w:r>
      <w:hyperlink r:id="rId23">
        <w:r>
          <w:rPr>
            <w:rStyle w:val="Hyperlink"/>
          </w:rPr>
          <w:t xml:space="preserve">[107]</w:t>
        </w:r>
      </w:hyperlink>
    </w:p>
    <w:p>
      <w:pPr>
        <w:pStyle w:val="Compact"/>
        <w:numPr>
          <w:ilvl w:val="0"/>
          <w:numId w:val="1001"/>
        </w:numPr>
      </w:pPr>
      <w:r>
        <w:rPr>
          <w:rFonts w:hint="eastAsia"/>
          <w:b/>
          <w:bCs/>
        </w:rPr>
        <w:t xml:space="preserve">指標定義（計算式）を明示（相対的に公開度が高い）</w:t>
      </w:r>
      <w:r>
        <w:rPr>
          <w:rFonts w:hint="eastAsia"/>
        </w:rPr>
        <w:t xml:space="preserve">：FitbitはHRVをRMSSDとして定義し、Web</w:t>
      </w:r>
      <w:r>
        <w:t xml:space="preserve"> </w:t>
      </w:r>
      <w:r>
        <w:rPr>
          <w:rFonts w:hint="eastAsia"/>
        </w:rPr>
        <w:t xml:space="preserve">APIでもdailyRmssd/deepRmssdとして返すことを明確化しています。</w:t>
      </w:r>
      <w:hyperlink r:id="rId43">
        <w:r>
          <w:rPr>
            <w:rStyle w:val="Hyperlink"/>
          </w:rPr>
          <w:t xml:space="preserve">[32]</w:t>
        </w:r>
      </w:hyperlink>
    </w:p>
    <w:p>
      <w:pPr>
        <w:pStyle w:val="Compact"/>
        <w:numPr>
          <w:ilvl w:val="0"/>
          <w:numId w:val="1001"/>
        </w:numPr>
      </w:pPr>
      <w:r>
        <w:rPr>
          <w:rFonts w:hint="eastAsia"/>
          <w:b/>
          <w:bCs/>
        </w:rPr>
        <w:t xml:space="preserve">医療機能は「適応・禁忌・限界」が文書化（ただし内部アルゴリズムは完全公開でない）</w:t>
      </w:r>
      <w:r>
        <w:rPr>
          <w:rFonts w:hint="eastAsia"/>
        </w:rPr>
        <w:t xml:space="preserve">：ECG系は規制文書により、対象年齢、用途（OTC/情報提供）、非対応の不整脈、判定不能条件などが強く規定されます（Garmin心電図アプリ、WHOOP</w:t>
      </w:r>
      <w:r>
        <w:t xml:space="preserve"> </w:t>
      </w:r>
      <w:r>
        <w:rPr>
          <w:rFonts w:hint="eastAsia"/>
        </w:rPr>
        <w:t xml:space="preserve">ECG、PMDAのApple心電図文書など）。</w:t>
      </w:r>
      <w:hyperlink r:id="rId74">
        <w:r>
          <w:rPr>
            <w:rStyle w:val="Hyperlink"/>
          </w:rPr>
          <w:t xml:space="preserve">[108]</w:t>
        </w:r>
      </w:hyperlink>
    </w:p>
    <w:bookmarkStart w:id="87" w:name="日本における心電図関連の位置づけタイムライン"/>
    <w:p>
      <w:pPr>
        <w:pStyle w:val="Heading3"/>
      </w:pPr>
      <w:r>
        <w:rPr>
          <w:rFonts w:hint="eastAsia"/>
        </w:rPr>
        <w:t xml:space="preserve">日本における心電図関連の位置づけ（タイムライン）</w:t>
      </w:r>
    </w:p>
    <w:p>
      <w:pPr>
        <w:pStyle w:val="FirstParagraph"/>
      </w:pPr>
      <w:r>
        <w:rPr>
          <w:rFonts w:hint="eastAsia"/>
        </w:rPr>
        <w:t xml:space="preserve">日本ではスマートウォッチ心電図等が「プログラム医療機器」として整理され、機能ごとに承認・添付文書が公開されます。これは導入判断・研究計画・IRB審査で非常に重要です。</w:t>
      </w:r>
      <w:hyperlink r:id="rId25">
        <w:r>
          <w:rPr>
            <w:rStyle w:val="Hyperlink"/>
          </w:rPr>
          <w:t xml:space="preserve">[109]</w:t>
        </w:r>
      </w:hyperlink>
    </w:p>
    <w:p>
      <w:pPr>
        <w:pStyle w:val="SourceCode"/>
      </w:pPr>
      <w:r>
        <w:rPr>
          <w:rStyle w:val="VerbatimChar"/>
        </w:rPr>
        <w:t xml:space="preserve">timeline</w:t>
      </w:r>
      <w:r>
        <w:br/>
      </w:r>
      <w:r>
        <w:rPr>
          <w:rStyle w:val="VerbatimChar"/>
        </w:rPr>
        <w:t xml:space="preserve">    title </w:t>
      </w:r>
      <w:r>
        <w:rPr>
          <w:rStyle w:val="VerbatimChar"/>
          <w:rFonts w:hint="eastAsia"/>
        </w:rPr>
        <w:t xml:space="preserve">日本における主要スマートウォッチ心電図関連の承認例（公開情報ベース）</w:t>
      </w:r>
      <w:r>
        <w:br/>
      </w:r>
      <w:r>
        <w:rPr>
          <w:rStyle w:val="VerbatimChar"/>
        </w:rPr>
        <w:t xml:space="preserve">    2021 : Apple </w:t>
      </w:r>
      <w:r>
        <w:rPr>
          <w:rStyle w:val="VerbatimChar"/>
          <w:rFonts w:hint="eastAsia"/>
        </w:rPr>
        <w:t xml:space="preserve">心電図アプリ（家庭用心電計プログラム）</w:t>
      </w:r>
      <w:r>
        <w:br/>
      </w:r>
      <w:r>
        <w:rPr>
          <w:rStyle w:val="VerbatimChar"/>
        </w:rPr>
        <w:t xml:space="preserve">    2024 : Apple </w:t>
      </w:r>
      <w:r>
        <w:rPr>
          <w:rStyle w:val="VerbatimChar"/>
          <w:rFonts w:hint="eastAsia"/>
        </w:rPr>
        <w:t xml:space="preserve">心房細動履歴（アプリ）</w:t>
      </w:r>
      <w:r>
        <w:br/>
      </w:r>
      <w:r>
        <w:rPr>
          <w:rStyle w:val="VerbatimChar"/>
        </w:rPr>
        <w:t xml:space="preserve">    2024 : Apple </w:t>
      </w:r>
      <w:r>
        <w:rPr>
          <w:rStyle w:val="VerbatimChar"/>
          <w:rFonts w:hint="eastAsia"/>
        </w:rPr>
        <w:t xml:space="preserve">睡眠時無呼吸の通知</w:t>
      </w:r>
      <w:r>
        <w:br/>
      </w:r>
      <w:r>
        <w:rPr>
          <w:rStyle w:val="VerbatimChar"/>
        </w:rPr>
        <w:t xml:space="preserve">    2025 : HUAWEI </w:t>
      </w:r>
      <w:r>
        <w:rPr>
          <w:rStyle w:val="VerbatimChar"/>
          <w:rFonts w:hint="eastAsia"/>
        </w:rPr>
        <w:t xml:space="preserve">心電図アプリ（家庭用心電計プログラム）</w:t>
      </w:r>
      <w:r>
        <w:br/>
      </w:r>
      <w:r>
        <w:rPr>
          <w:rStyle w:val="VerbatimChar"/>
        </w:rPr>
        <w:t xml:space="preserve">    2025 : Garmin </w:t>
      </w:r>
      <w:r>
        <w:rPr>
          <w:rStyle w:val="VerbatimChar"/>
          <w:rFonts w:hint="eastAsia"/>
        </w:rPr>
        <w:t xml:space="preserve">心電図アプリ（家庭用心電計プログラム）</w:t>
      </w:r>
      <w:r>
        <w:br/>
      </w:r>
      <w:r>
        <w:rPr>
          <w:rStyle w:val="VerbatimChar"/>
        </w:rPr>
        <w:t xml:space="preserve">    2025 : Fitbit </w:t>
      </w:r>
      <w:r>
        <w:rPr>
          <w:rStyle w:val="VerbatimChar"/>
          <w:rFonts w:hint="eastAsia"/>
        </w:rPr>
        <w:t xml:space="preserve">心電図アプリ（家庭用心電計プログラム）</w:t>
      </w:r>
      <w:r>
        <w:br/>
      </w:r>
      <w:r>
        <w:rPr>
          <w:rStyle w:val="VerbatimChar"/>
        </w:rPr>
        <w:t xml:space="preserve">    2025 : Apple </w:t>
      </w:r>
      <w:r>
        <w:rPr>
          <w:rStyle w:val="VerbatimChar"/>
          <w:rFonts w:hint="eastAsia"/>
        </w:rPr>
        <w:t xml:space="preserve">高血圧の通知</w:t>
      </w:r>
    </w:p>
    <w:p>
      <w:pPr>
        <w:pStyle w:val="FirstParagraph"/>
      </w:pPr>
      <w:r>
        <w:rPr>
          <w:rFonts w:hint="eastAsia"/>
        </w:rPr>
        <w:t xml:space="preserve">（注：本図は「PMDAが公開する承認情報・添付文書の存在」を整理したもので、提供開始日や端末条件は別途確認が必要です。）</w:t>
      </w:r>
      <w:hyperlink r:id="rId25">
        <w:r>
          <w:rPr>
            <w:rStyle w:val="Hyperlink"/>
          </w:rPr>
          <w:t xml:space="preserve">[109]</w:t>
        </w:r>
      </w:hyperlink>
    </w:p>
    <w:bookmarkEnd w:id="87"/>
    <w:bookmarkEnd w:id="88"/>
    <w:bookmarkStart w:id="95" w:name="ユーザーにデータを提供したときの効果"/>
    <w:p>
      <w:pPr>
        <w:pStyle w:val="Heading2"/>
      </w:pPr>
      <w:r>
        <w:rPr>
          <w:rFonts w:hint="eastAsia"/>
        </w:rPr>
        <w:t xml:space="preserve">ユーザーにデータを提供したときの効果</w:t>
      </w:r>
    </w:p>
    <w:bookmarkStart w:id="93" w:name="効果の要約表"/>
    <w:p>
      <w:pPr>
        <w:pStyle w:val="Heading3"/>
      </w:pPr>
      <w:r>
        <w:rPr>
          <w:rFonts w:hint="eastAsia"/>
        </w:rPr>
        <w:t xml:space="preserve">効果の要約表</w:t>
      </w:r>
    </w:p>
    <w:p>
      <w:pPr>
        <w:pStyle w:val="FirstParagraph"/>
      </w:pPr>
      <w:r>
        <w:rPr>
          <w:rFonts w:hint="eastAsia"/>
        </w:rPr>
        <w:t xml:space="preserve">「データ提示＝行動変容」とは限らず、介入設計（目標設定、コーチング、医療者連携、通知の設計）により効果が反転し得ます。ここでは、データ提供が直接関係する代表的エビデンスを、研究デザインと効果量中心に整理します。</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提示されるデータ/機能</w:t>
            </w:r>
          </w:p>
        </w:tc>
        <w:tc>
          <w:tcPr/>
          <w:p>
            <w:pPr>
              <w:pStyle w:val="Compact"/>
            </w:pPr>
            <w:r>
              <w:rPr>
                <w:rFonts w:hint="eastAsia"/>
              </w:rPr>
              <w:t xml:space="preserve">期待される効果</w:t>
            </w:r>
          </w:p>
        </w:tc>
        <w:tc>
          <w:tcPr/>
          <w:p>
            <w:pPr>
              <w:pStyle w:val="Compact"/>
            </w:pPr>
            <w:r>
              <w:rPr>
                <w:rFonts w:hint="eastAsia"/>
              </w:rPr>
              <w:t xml:space="preserve">主要エビデンス（レベル）</w:t>
            </w:r>
          </w:p>
        </w:tc>
        <w:tc>
          <w:tcPr/>
          <w:p>
            <w:pPr>
              <w:pStyle w:val="Compact"/>
            </w:pPr>
            <w:r>
              <w:rPr>
                <w:rFonts w:hint="eastAsia"/>
              </w:rPr>
              <w:t xml:space="preserve">観察された効果（例：効果量/統計）</w:t>
            </w:r>
          </w:p>
        </w:tc>
        <w:tc>
          <w:tcPr/>
          <w:p>
            <w:pPr>
              <w:pStyle w:val="Compact"/>
            </w:pPr>
            <w:r>
              <w:rPr>
                <w:rFonts w:hint="eastAsia"/>
              </w:rPr>
              <w:t xml:space="preserve">リスク/限界</w:t>
            </w:r>
          </w:p>
        </w:tc>
      </w:tr>
      <w:tr>
        <w:tc>
          <w:tcPr/>
          <w:p>
            <w:pPr>
              <w:pStyle w:val="Compact"/>
            </w:pPr>
            <w:r>
              <w:rPr>
                <w:rFonts w:hint="eastAsia"/>
              </w:rPr>
              <w:t xml:space="preserve">歩数・活動量などのフィードバック</w:t>
            </w:r>
          </w:p>
        </w:tc>
        <w:tc>
          <w:tcPr/>
          <w:p>
            <w:pPr>
              <w:pStyle w:val="Compact"/>
            </w:pPr>
            <w:r>
              <w:rPr>
                <w:rFonts w:hint="eastAsia"/>
              </w:rPr>
              <w:t xml:space="preserve">身体活動の増加（短期）</w:t>
            </w:r>
          </w:p>
        </w:tc>
        <w:tc>
          <w:tcPr/>
          <w:p>
            <w:pPr>
              <w:pStyle w:val="Compact"/>
            </w:pPr>
            <w:r>
              <w:rPr>
                <w:rFonts w:hint="eastAsia"/>
              </w:rPr>
              <w:t xml:space="preserve">RCTメタ解析（健康成人中心）</w:t>
            </w:r>
            <w:hyperlink r:id="rId24">
              <w:r>
                <w:rPr>
                  <w:rStyle w:val="Hyperlink"/>
                </w:rPr>
                <w:t xml:space="preserve">[110]</w:t>
              </w:r>
            </w:hyperlink>
          </w:p>
        </w:tc>
        <w:tc>
          <w:tcPr/>
          <w:p>
            <w:pPr>
              <w:pStyle w:val="Compact"/>
            </w:pPr>
            <w:r>
              <w:rPr>
                <w:rFonts w:hint="eastAsia"/>
              </w:rPr>
              <w:t xml:space="preserve">身体活動：SMD</w:t>
            </w:r>
            <w:r>
              <w:t xml:space="preserve"> </w:t>
            </w:r>
            <w:r>
              <w:rPr>
                <w:rFonts w:hint="eastAsia"/>
              </w:rPr>
              <w:t xml:space="preserve">0.594（95%CI</w:t>
            </w:r>
            <w:r>
              <w:t xml:space="preserve"> </w:t>
            </w:r>
            <w:r>
              <w:rPr>
                <w:rFonts w:hint="eastAsia"/>
              </w:rPr>
              <w:t xml:space="preserve">0.10–1.09、P=.018）＝「小〜中程度の増加」</w:t>
            </w:r>
            <w:hyperlink r:id="rId24">
              <w:r>
                <w:rPr>
                  <w:rStyle w:val="Hyperlink"/>
                </w:rPr>
                <w:t xml:space="preserve">[110]</w:t>
              </w:r>
            </w:hyperlink>
          </w:p>
        </w:tc>
        <w:tc>
          <w:tcPr/>
          <w:p>
            <w:pPr>
              <w:pStyle w:val="Compact"/>
            </w:pPr>
            <w:r>
              <w:rPr>
                <w:rFonts w:hint="eastAsia"/>
              </w:rPr>
              <w:t xml:space="preserve">長期持続は不確実（短期中心という結論が多い）</w:t>
            </w:r>
            <w:hyperlink r:id="rId24">
              <w:r>
                <w:rPr>
                  <w:rStyle w:val="Hyperlink"/>
                </w:rPr>
                <w:t xml:space="preserve">[110]</w:t>
              </w:r>
            </w:hyperlink>
          </w:p>
        </w:tc>
      </w:tr>
      <w:tr>
        <w:tc>
          <w:tcPr/>
          <w:p>
            <w:pPr>
              <w:pStyle w:val="Compact"/>
            </w:pPr>
            <w:r>
              <w:rPr>
                <w:rFonts w:hint="eastAsia"/>
              </w:rPr>
              <w:t xml:space="preserve">ウェアラブル併用の体重減量支援</w:t>
            </w:r>
          </w:p>
        </w:tc>
        <w:tc>
          <w:tcPr/>
          <w:p>
            <w:pPr>
              <w:pStyle w:val="Compact"/>
            </w:pPr>
            <w:r>
              <w:rPr>
                <w:rFonts w:hint="eastAsia"/>
              </w:rPr>
              <w:t xml:space="preserve">体重減少・維持の促進</w:t>
            </w:r>
          </w:p>
        </w:tc>
        <w:tc>
          <w:tcPr/>
          <w:p>
            <w:pPr>
              <w:pStyle w:val="Compact"/>
            </w:pPr>
            <w:r>
              <w:rPr>
                <w:rFonts w:hint="eastAsia"/>
              </w:rPr>
              <w:t xml:space="preserve">RCT（2年追跡）</w:t>
            </w:r>
            <w:hyperlink r:id="rId89">
              <w:r>
                <w:rPr>
                  <w:rStyle w:val="Hyperlink"/>
                </w:rPr>
                <w:t xml:space="preserve">[111]</w:t>
              </w:r>
            </w:hyperlink>
          </w:p>
        </w:tc>
        <w:tc>
          <w:tcPr/>
          <w:p>
            <w:pPr>
              <w:pStyle w:val="Compact"/>
            </w:pPr>
            <w:r>
              <w:rPr>
                <w:rFonts w:hint="eastAsia"/>
              </w:rPr>
              <w:t xml:space="preserve">24か月時点の体重減少は、ウェアラブル群が「より小さい」：差</w:t>
            </w:r>
            <w:r>
              <w:t xml:space="preserve"> </w:t>
            </w:r>
            <w:r>
              <w:rPr>
                <w:rFonts w:hint="eastAsia"/>
              </w:rPr>
              <w:t xml:space="preserve">2.4kg（P=0.002）</w:t>
            </w:r>
            <w:hyperlink r:id="rId89">
              <w:r>
                <w:rPr>
                  <w:rStyle w:val="Hyperlink"/>
                </w:rPr>
                <w:t xml:space="preserve">[111]</w:t>
              </w:r>
            </w:hyperlink>
          </w:p>
        </w:tc>
        <w:tc>
          <w:tcPr/>
          <w:p>
            <w:pPr>
              <w:pStyle w:val="Compact"/>
            </w:pPr>
            <w:r>
              <w:rPr>
                <w:rFonts w:hint="eastAsia"/>
              </w:rPr>
              <w:t xml:space="preserve">「着ければ痩せる」ではない（介入設計に依存）</w:t>
            </w:r>
            <w:hyperlink r:id="rId89">
              <w:r>
                <w:rPr>
                  <w:rStyle w:val="Hyperlink"/>
                </w:rPr>
                <w:t xml:space="preserve">[111]</w:t>
              </w:r>
            </w:hyperlink>
          </w:p>
        </w:tc>
      </w:tr>
      <w:tr>
        <w:tc>
          <w:tcPr/>
          <w:p>
            <w:pPr>
              <w:pStyle w:val="Compact"/>
            </w:pPr>
            <w:r>
              <w:rPr>
                <w:rFonts w:hint="eastAsia"/>
              </w:rPr>
              <w:t xml:space="preserve">不整脈通知（AF検出を目的とした通知）</w:t>
            </w:r>
          </w:p>
        </w:tc>
        <w:tc>
          <w:tcPr/>
          <w:p>
            <w:pPr>
              <w:pStyle w:val="Compact"/>
            </w:pPr>
            <w:r>
              <w:rPr>
                <w:rFonts w:hint="eastAsia"/>
              </w:rPr>
              <w:t xml:space="preserve">AFの早期検出・受診勧奨</w:t>
            </w:r>
          </w:p>
        </w:tc>
        <w:tc>
          <w:tcPr/>
          <w:p>
            <w:pPr>
              <w:pStyle w:val="Compact"/>
            </w:pPr>
            <w:r>
              <w:rPr>
                <w:rFonts w:hint="eastAsia"/>
              </w:rPr>
              <w:t xml:space="preserve">大規模研究（単群・実装研究）</w:t>
            </w:r>
            <w:hyperlink r:id="rId90">
              <w:r>
                <w:rPr>
                  <w:rStyle w:val="Hyperlink"/>
                </w:rPr>
                <w:t xml:space="preserve">[112]</w:t>
              </w:r>
            </w:hyperlink>
          </w:p>
        </w:tc>
        <w:tc>
          <w:tcPr/>
          <w:p>
            <w:pPr>
              <w:pStyle w:val="Compact"/>
            </w:pPr>
            <w:r>
              <w:rPr>
                <w:rFonts w:hint="eastAsia"/>
              </w:rPr>
              <w:t xml:space="preserve">不整脈通知のPPV：0.84（95%CI</w:t>
            </w:r>
            <w:r>
              <w:t xml:space="preserve"> </w:t>
            </w:r>
            <w:r>
              <w:rPr>
                <w:rFonts w:hint="eastAsia"/>
              </w:rPr>
              <w:t xml:space="preserve">0.76–0.92）</w:t>
            </w:r>
            <w:hyperlink r:id="rId90">
              <w:r>
                <w:rPr>
                  <w:rStyle w:val="Hyperlink"/>
                </w:rPr>
                <w:t xml:space="preserve">[113]</w:t>
              </w:r>
            </w:hyperlink>
            <w:r>
              <w:rPr>
                <w:rFonts w:hint="eastAsia"/>
              </w:rPr>
              <w:t xml:space="preserve">／通知受領は0.52%と報告</w:t>
            </w:r>
            <w:hyperlink r:id="rId91">
              <w:r>
                <w:rPr>
                  <w:rStyle w:val="Hyperlink"/>
                </w:rPr>
                <w:t xml:space="preserve">[114]</w:t>
              </w:r>
            </w:hyperlink>
          </w:p>
        </w:tc>
        <w:tc>
          <w:tcPr/>
          <w:p>
            <w:pPr>
              <w:pStyle w:val="Compact"/>
            </w:pPr>
            <w:r>
              <w:rPr>
                <w:rFonts w:hint="eastAsia"/>
              </w:rPr>
              <w:t xml:space="preserve">低有病率集団では偽陽性/追加受診の設計が重要。医療判断の代替ではない</w:t>
            </w:r>
            <w:hyperlink r:id="rId71">
              <w:r>
                <w:rPr>
                  <w:rStyle w:val="Hyperlink"/>
                </w:rPr>
                <w:t xml:space="preserve">[115]</w:t>
              </w:r>
            </w:hyperlink>
          </w:p>
        </w:tc>
      </w:tr>
      <w:tr>
        <w:tc>
          <w:tcPr/>
          <w:p>
            <w:pPr>
              <w:pStyle w:val="Compact"/>
            </w:pPr>
            <w:r>
              <w:rPr>
                <w:rFonts w:hint="eastAsia"/>
              </w:rPr>
              <w:t xml:space="preserve">睡眠ステージ/睡眠スコア</w:t>
            </w:r>
          </w:p>
        </w:tc>
        <w:tc>
          <w:tcPr/>
          <w:p>
            <w:pPr>
              <w:pStyle w:val="Compact"/>
            </w:pPr>
            <w:r>
              <w:rPr>
                <w:rFonts w:hint="eastAsia"/>
              </w:rPr>
              <w:t xml:space="preserve">睡眠衛生の改善、自己理解</w:t>
            </w:r>
          </w:p>
        </w:tc>
        <w:tc>
          <w:tcPr/>
          <w:p>
            <w:pPr>
              <w:pStyle w:val="Compact"/>
            </w:pPr>
            <w:r>
              <w:rPr>
                <w:rFonts w:hint="eastAsia"/>
              </w:rPr>
              <w:t xml:space="preserve">症例報告・臨床観察（orthosomnia）</w:t>
            </w:r>
            <w:hyperlink r:id="rId92">
              <w:r>
                <w:rPr>
                  <w:rStyle w:val="Hyperlink"/>
                </w:rPr>
                <w:t xml:space="preserve">[116]</w:t>
              </w:r>
            </w:hyperlink>
          </w:p>
        </w:tc>
        <w:tc>
          <w:tcPr/>
          <w:p>
            <w:pPr>
              <w:pStyle w:val="Compact"/>
            </w:pPr>
            <w:r>
              <w:rPr>
                <w:rFonts w:hint="eastAsia"/>
              </w:rPr>
              <w:t xml:space="preserve">「睡眠トラッカーの数値」に執着し不眠が悪化するケースが報告され、orthosomnia概念が提案</w:t>
            </w:r>
            <w:hyperlink r:id="rId92">
              <w:r>
                <w:rPr>
                  <w:rStyle w:val="Hyperlink"/>
                </w:rPr>
                <w:t xml:space="preserve">[116]</w:t>
              </w:r>
            </w:hyperlink>
          </w:p>
        </w:tc>
        <w:tc>
          <w:tcPr/>
          <w:p>
            <w:pPr>
              <w:pStyle w:val="Compact"/>
            </w:pPr>
            <w:r>
              <w:rPr>
                <w:rFonts w:hint="eastAsia"/>
              </w:rPr>
              <w:t xml:space="preserve">不安増大・受診増、データ誤解釈（睡眠推定の誤差）</w:t>
            </w:r>
            <w:hyperlink r:id="rId92">
              <w:r>
                <w:rPr>
                  <w:rStyle w:val="Hyperlink"/>
                </w:rPr>
                <w:t xml:space="preserve">[116]</w:t>
              </w:r>
            </w:hyperlink>
          </w:p>
        </w:tc>
      </w:tr>
      <w:tr>
        <w:tc>
          <w:tcPr/>
          <w:p>
            <w:pPr>
              <w:pStyle w:val="Compact"/>
            </w:pPr>
            <w:r>
              <w:rPr>
                <w:rFonts w:hint="eastAsia"/>
              </w:rPr>
              <w:t xml:space="preserve">回復/準備（readiness/recovery/strain等）</w:t>
            </w:r>
          </w:p>
        </w:tc>
        <w:tc>
          <w:tcPr/>
          <w:p>
            <w:pPr>
              <w:pStyle w:val="Compact"/>
            </w:pPr>
            <w:r>
              <w:rPr>
                <w:rFonts w:hint="eastAsia"/>
              </w:rPr>
              <w:t xml:space="preserve">トレーニング強度の最適化・過負荷回避</w:t>
            </w:r>
          </w:p>
        </w:tc>
        <w:tc>
          <w:tcPr/>
          <w:p>
            <w:pPr>
              <w:pStyle w:val="Compact"/>
            </w:pPr>
            <w:r>
              <w:rPr>
                <w:rFonts w:hint="eastAsia"/>
              </w:rPr>
              <w:t xml:space="preserve">手法評価・ナラティブ/比較研究が増加</w:t>
            </w:r>
            <w:hyperlink r:id="rId44">
              <w:r>
                <w:rPr>
                  <w:rStyle w:val="Hyperlink"/>
                </w:rPr>
                <w:t xml:space="preserve">[117]</w:t>
              </w:r>
            </w:hyperlink>
          </w:p>
        </w:tc>
        <w:tc>
          <w:tcPr/>
          <w:p>
            <w:pPr>
              <w:pStyle w:val="Compact"/>
            </w:pPr>
            <w:r>
              <w:rPr>
                <w:rFonts w:hint="eastAsia"/>
              </w:rPr>
              <w:t xml:space="preserve">入力因子の公開は進むが、スコアの透明性や妥当性はメーカー横断で課題として整理</w:t>
            </w:r>
            <w:hyperlink r:id="rId44">
              <w:r>
                <w:rPr>
                  <w:rStyle w:val="Hyperlink"/>
                </w:rPr>
                <w:t xml:space="preserve">[117]</w:t>
              </w:r>
            </w:hyperlink>
          </w:p>
        </w:tc>
        <w:tc>
          <w:tcPr/>
          <w:p>
            <w:pPr>
              <w:pStyle w:val="Compact"/>
            </w:pPr>
            <w:r>
              <w:rPr>
                <w:rFonts w:hint="eastAsia"/>
              </w:rPr>
              <w:t xml:space="preserve">ブラックボックスな「単一スコア」への過信、誤った自己制限/過負荷が起こり得る</w:t>
            </w:r>
            <w:hyperlink r:id="rId44">
              <w:r>
                <w:rPr>
                  <w:rStyle w:val="Hyperlink"/>
                </w:rPr>
                <w:t xml:space="preserve">[33]</w:t>
              </w:r>
            </w:hyperlink>
          </w:p>
        </w:tc>
      </w:tr>
    </w:tbl>
    <w:bookmarkEnd w:id="93"/>
    <w:bookmarkStart w:id="94" w:name="分析的まとめ"/>
    <w:p>
      <w:pPr>
        <w:pStyle w:val="Heading3"/>
      </w:pPr>
      <w:r>
        <w:rPr>
          <w:rFonts w:hint="eastAsia"/>
        </w:rPr>
        <w:t xml:space="preserve">分析的まとめ</w:t>
      </w:r>
    </w:p>
    <w:p>
      <w:pPr>
        <w:pStyle w:val="FirstParagraph"/>
      </w:pPr>
      <w:r>
        <w:rPr>
          <w:rFonts w:hint="eastAsia"/>
        </w:rPr>
        <w:t xml:space="preserve">身体活動フィードバックは、短期的には統計的に有意な増加が示されやすい一方で、効果は介入内容（目標設定、頻度、社会的支援）とセットで考える必要があります。単純な「計測の可視化」だけでも一定の効果が出る研究はありますが、メタ解析の結論自体が「短期中心」である点は見落とせません。</w:t>
      </w:r>
      <w:hyperlink r:id="rId24">
        <w:r>
          <w:rPr>
            <w:rStyle w:val="Hyperlink"/>
          </w:rPr>
          <w:t xml:space="preserve">[110]</w:t>
        </w:r>
      </w:hyperlink>
    </w:p>
    <w:p>
      <w:pPr>
        <w:pStyle w:val="BodyText"/>
      </w:pPr>
      <w:r>
        <w:rPr>
          <w:rFonts w:hint="eastAsia"/>
        </w:rPr>
        <w:t xml:space="preserve">体重減量では、ウェアラブルを追加した群の成績が必ずしも良くならない現象が示されており、ユーザーに「数値」を渡すことが、時に動機づけの質や自己効力感の形成と競合し得ることを示唆します。</w:t>
      </w:r>
      <w:hyperlink r:id="rId89">
        <w:r>
          <w:rPr>
            <w:rStyle w:val="Hyperlink"/>
          </w:rPr>
          <w:t xml:space="preserve">[111]</w:t>
        </w:r>
      </w:hyperlink>
    </w:p>
    <w:p>
      <w:pPr>
        <w:pStyle w:val="BodyText"/>
      </w:pPr>
      <w:r>
        <w:rPr>
          <w:rFonts w:hint="eastAsia"/>
        </w:rPr>
        <w:t xml:space="preserve">医療寄りの通知（不整脈通知、ECGなど）は、規制文書上も「情報提供」「受診・相談を促す補助」であり、PPVなどの性能指標は出ても、臨床アウトカム改善（脳卒中減少など）を直接保証するものではありません。したがって、導入時は医療導線（相談窓口、検査の受け皿）をセットで設計すべきです。</w:t>
      </w:r>
      <w:hyperlink r:id="rId90">
        <w:r>
          <w:rPr>
            <w:rStyle w:val="Hyperlink"/>
          </w:rPr>
          <w:t xml:space="preserve">[118]</w:t>
        </w:r>
      </w:hyperlink>
    </w:p>
    <w:p>
      <w:pPr>
        <w:pStyle w:val="BodyText"/>
      </w:pPr>
      <w:r>
        <w:rPr>
          <w:rFonts w:hint="eastAsia"/>
        </w:rPr>
        <w:t xml:space="preserve">睡眠領域は特に「推定」と「主観」のズレが起きやすく、睡眠スコア提示が不安を誘発して逆効果になるケース（orthosomnia）が報告されています。睡眠改善を狙うなら、数値提示だけでなく、行動介入（睡眠衛生教育やCBT-I的設計）と一体化しないとリスクが残ります。</w:t>
      </w:r>
      <w:hyperlink r:id="rId92">
        <w:r>
          <w:rPr>
            <w:rStyle w:val="Hyperlink"/>
          </w:rPr>
          <w:t xml:space="preserve">[116]</w:t>
        </w:r>
      </w:hyperlink>
    </w:p>
    <w:bookmarkEnd w:id="94"/>
    <w:bookmarkEnd w:id="95"/>
    <w:bookmarkStart w:id="97" w:name="プライバシー規制データガバナンス"/>
    <w:p>
      <w:pPr>
        <w:pStyle w:val="Heading2"/>
      </w:pPr>
      <w:r>
        <w:rPr>
          <w:rFonts w:hint="eastAsia"/>
        </w:rPr>
        <w:t xml:space="preserve">プライバシー・規制・データガバナンス</w:t>
      </w:r>
    </w:p>
    <w:p>
      <w:pPr>
        <w:pStyle w:val="FirstParagraph"/>
      </w:pPr>
      <w:r>
        <w:rPr>
          <w:rFonts w:hint="eastAsia"/>
        </w:rPr>
        <w:t xml:space="preserve">ウェアラブルのバイタルデータは、個人の健康状態に直結し、規制上「センシティブデータ」として強い保護対象になります。EUでは健康関連データが明確に「sensitive」として整理され、特別カテゴリ（Article</w:t>
      </w:r>
      <w:r>
        <w:t xml:space="preserve"> </w:t>
      </w:r>
      <w:r>
        <w:rPr>
          <w:rFonts w:hint="eastAsia"/>
        </w:rPr>
        <w:t xml:space="preserve">9）として追加条件が必要になります。</w:t>
      </w:r>
      <w:hyperlink r:id="rId77">
        <w:r>
          <w:rPr>
            <w:rStyle w:val="Hyperlink"/>
          </w:rPr>
          <w:t xml:space="preserve">[119]</w:t>
        </w:r>
      </w:hyperlink>
    </w:p>
    <w:p>
      <w:pPr>
        <w:pStyle w:val="BodyText"/>
      </w:pPr>
      <w:r>
        <w:rPr>
          <w:rFonts w:hint="eastAsia"/>
        </w:rPr>
        <w:t xml:space="preserve">日本でも健康情報は取扱いに慎重さが求められ、特に企業・保険者・研究で扱う場合は、目的限定・第三者提供の管理・安全管理措置・本人同意の設計が実務上の要点になります（指針類に基づく整理が重要）。</w:t>
      </w:r>
      <w:hyperlink r:id="rId96">
        <w:r>
          <w:rPr>
            <w:rStyle w:val="Hyperlink"/>
          </w:rPr>
          <w:t xml:space="preserve">[120]</w:t>
        </w:r>
      </w:hyperlink>
    </w:p>
    <w:p>
      <w:pPr>
        <w:pStyle w:val="BodyText"/>
      </w:pPr>
      <w:r>
        <w:rPr>
          <w:rFonts w:hint="eastAsia"/>
        </w:rPr>
        <w:t xml:space="preserve">規制面では、ECGや血圧のような高リスク領域ほど、承認範囲・年齢制限・禁忌・「連続モニタリング用途ではない」などの制約が強く文書化されます。Garmin心電図アプリの添付文書でも「連続モニタリング/リアルタイムモニタリング用途ではない」等の注意が明示されます。</w:t>
      </w:r>
      <w:hyperlink r:id="rId74">
        <w:r>
          <w:rPr>
            <w:rStyle w:val="Hyperlink"/>
          </w:rPr>
          <w:t xml:space="preserve">[121]</w:t>
        </w:r>
      </w:hyperlink>
    </w:p>
    <w:p>
      <w:pPr>
        <w:pStyle w:val="BodyText"/>
      </w:pPr>
      <w:r>
        <w:rPr>
          <w:rFonts w:hint="eastAsia"/>
        </w:rPr>
        <w:t xml:space="preserve">血圧については「カフレス推定」は規制・技術難易度が高く、Galaxy</w:t>
      </w:r>
      <w:r>
        <w:t xml:space="preserve"> </w:t>
      </w:r>
      <w:r>
        <w:rPr>
          <w:rFonts w:hint="eastAsia"/>
        </w:rPr>
        <w:t xml:space="preserve">Watchの血圧機能もカフで28日ごとの校正が必要であることを公式に明記しています。</w:t>
      </w:r>
      <w:hyperlink r:id="rId33">
        <w:r>
          <w:rPr>
            <w:rStyle w:val="Hyperlink"/>
          </w:rPr>
          <w:t xml:space="preserve">[91]</w:t>
        </w:r>
      </w:hyperlink>
    </w:p>
    <w:p>
      <w:pPr>
        <w:pStyle w:val="BodyText"/>
      </w:pPr>
      <w:r>
        <w:rPr>
          <w:rFonts w:hint="eastAsia"/>
        </w:rPr>
        <w:t xml:space="preserve">データフロー設計では、端末→スマホアプリ→クラウド→API→自社DBという経路が一般的で、どこで何が匿名化/仮名化されるか、いつユーザーがアクセス権を撤回できるか、監査ログをどう持つかが重要です。</w:t>
      </w:r>
    </w:p>
    <w:p>
      <w:pPr>
        <w:pStyle w:val="SourceCode"/>
      </w:pPr>
      <w:r>
        <w:rPr>
          <w:rStyle w:val="VerbatimChar"/>
        </w:rPr>
        <w:t xml:space="preserve">flowchart LR</w:t>
      </w:r>
      <w:r>
        <w:br/>
      </w:r>
      <w:r>
        <w:rPr>
          <w:rStyle w:val="VerbatimChar"/>
        </w:rPr>
        <w:t xml:space="preserve">  </w:t>
      </w:r>
      <w:r>
        <w:rPr>
          <w:rStyle w:val="VerbatimChar"/>
          <w:rFonts w:hint="eastAsia"/>
        </w:rPr>
        <w:t xml:space="preserve">A[センサ&lt;br/&gt;PPG/ECG/ACC/温度など]</w:t>
      </w:r>
      <w:r>
        <w:rPr>
          <w:rStyle w:val="VerbatimChar"/>
        </w:rPr>
        <w:t xml:space="preserve"> --&gt; B[デバイスOS&lt;br/&gt;watchOS/Wear </w:t>
      </w:r>
      <w:r>
        <w:rPr>
          <w:rStyle w:val="VerbatimChar"/>
          <w:rFonts w:hint="eastAsia"/>
        </w:rPr>
        <w:t xml:space="preserve">OS/独自OS]</w:t>
      </w:r>
      <w:r>
        <w:br/>
      </w:r>
      <w:r>
        <w:rPr>
          <w:rStyle w:val="VerbatimChar"/>
        </w:rPr>
        <w:t xml:space="preserve">  B --&gt; C[コンパニオンアプリ&lt;br/&gt;スマホ]</w:t>
      </w:r>
      <w:r>
        <w:br/>
      </w:r>
      <w:r>
        <w:rPr>
          <w:rStyle w:val="VerbatimChar"/>
        </w:rPr>
        <w:t xml:space="preserve">  C --&gt; D[メーカークラウド]</w:t>
      </w:r>
      <w:r>
        <w:br/>
      </w:r>
      <w:r>
        <w:rPr>
          <w:rStyle w:val="VerbatimChar"/>
        </w:rPr>
        <w:t xml:space="preserve">  D --&gt; </w:t>
      </w:r>
      <w:r>
        <w:rPr>
          <w:rStyle w:val="VerbatimChar"/>
          <w:rFonts w:hint="eastAsia"/>
        </w:rPr>
        <w:t xml:space="preserve">E[公式API/Webhook]</w:t>
      </w:r>
      <w:r>
        <w:br/>
      </w:r>
      <w:r>
        <w:rPr>
          <w:rStyle w:val="VerbatimChar"/>
        </w:rPr>
        <w:t xml:space="preserve">  E --&gt; </w:t>
      </w:r>
      <w:r>
        <w:rPr>
          <w:rStyle w:val="VerbatimChar"/>
          <w:rFonts w:hint="eastAsia"/>
        </w:rPr>
        <w:t xml:space="preserve">F[取得基盤/研究DB]</w:t>
      </w:r>
      <w:r>
        <w:br/>
      </w:r>
      <w:r>
        <w:rPr>
          <w:rStyle w:val="VerbatimChar"/>
        </w:rPr>
        <w:t xml:space="preserve">  C --&gt; </w:t>
      </w:r>
      <w:r>
        <w:rPr>
          <w:rStyle w:val="VerbatimChar"/>
          <w:rFonts w:hint="eastAsia"/>
        </w:rPr>
        <w:t xml:space="preserve">G[OS統合ハブ&lt;br/&gt;Apple</w:t>
      </w:r>
      <w:r>
        <w:rPr>
          <w:rStyle w:val="VerbatimChar"/>
        </w:rPr>
        <w:t xml:space="preserve"> Health / Health Connect]</w:t>
      </w:r>
      <w:r>
        <w:br/>
      </w:r>
      <w:r>
        <w:rPr>
          <w:rStyle w:val="VerbatimChar"/>
        </w:rPr>
        <w:t xml:space="preserve">  G --&gt; F</w:t>
      </w:r>
      <w:r>
        <w:br/>
      </w:r>
      <w:r>
        <w:rPr>
          <w:rStyle w:val="VerbatimChar"/>
        </w:rPr>
        <w:t xml:space="preserve">  F --&gt; </w:t>
      </w:r>
      <w:r>
        <w:rPr>
          <w:rStyle w:val="VerbatimChar"/>
          <w:rFonts w:hint="eastAsia"/>
        </w:rPr>
        <w:t xml:space="preserve">H[可視化・分析・介入&lt;br/&gt;アプリ/医療者/研究者]</w:t>
      </w:r>
    </w:p>
    <w:bookmarkEnd w:id="97"/>
    <w:bookmarkStart w:id="102" w:name="実務上の推奨と注意点"/>
    <w:p>
      <w:pPr>
        <w:pStyle w:val="Heading2"/>
      </w:pPr>
      <w:r>
        <w:rPr>
          <w:rFonts w:hint="eastAsia"/>
        </w:rPr>
        <w:t xml:space="preserve">実務上の推奨と注意点</w:t>
      </w:r>
    </w:p>
    <w:bookmarkStart w:id="98" w:name="導入ウェルネス一般利用向け"/>
    <w:p>
      <w:pPr>
        <w:pStyle w:val="Heading3"/>
      </w:pPr>
      <w:r>
        <w:rPr>
          <w:rFonts w:hint="eastAsia"/>
        </w:rPr>
        <w:t xml:space="preserve">導入（ウェルネス/一般利用）向け</w:t>
      </w:r>
    </w:p>
    <w:p>
      <w:pPr>
        <w:pStyle w:val="FirstParagraph"/>
      </w:pPr>
      <w:r>
        <w:rPr>
          <w:rFonts w:hint="eastAsia"/>
        </w:rPr>
        <w:t xml:space="preserve">一般導入では、ユーザーが</w:t>
      </w:r>
      <w:r>
        <w:rPr>
          <w:rFonts w:hint="eastAsia"/>
          <w:b/>
          <w:bCs/>
        </w:rPr>
        <w:t xml:space="preserve">継続装着できる形状</w:t>
      </w:r>
      <w:r>
        <w:t xml:space="preserve">と、</w:t>
      </w:r>
      <w:r>
        <w:rPr>
          <w:rFonts w:hint="eastAsia"/>
          <w:b/>
          <w:bCs/>
        </w:rPr>
        <w:t xml:space="preserve">取りたい指標が標準で出るか</w:t>
      </w:r>
      <w:r>
        <w:rPr>
          <w:rFonts w:hint="eastAsia"/>
        </w:rPr>
        <w:t xml:space="preserve">が最重要です。睡眠・回復を重視するならリング（Oura）や画面なしバンド（WHOOP）、通知やアプリ生態系まで含めるならスマートウォッチが有利です。</w:t>
      </w:r>
      <w:hyperlink r:id="rId78">
        <w:r>
          <w:rPr>
            <w:rStyle w:val="Hyperlink"/>
          </w:rPr>
          <w:t xml:space="preserve">[122]</w:t>
        </w:r>
      </w:hyperlink>
      <w:r>
        <w:br/>
      </w:r>
      <w:r>
        <w:rPr>
          <w:rFonts w:hint="eastAsia"/>
        </w:rPr>
        <w:t xml:space="preserve">一方で、睡眠スコア等は不安を増やす可能性があるため、アプリ側は「推定であること」「誤差があること」「行動提案は少数で具体的に」をUX原則として組み込むべきです。</w:t>
      </w:r>
      <w:hyperlink r:id="rId92">
        <w:r>
          <w:rPr>
            <w:rStyle w:val="Hyperlink"/>
          </w:rPr>
          <w:t xml:space="preserve">[123]</w:t>
        </w:r>
      </w:hyperlink>
    </w:p>
    <w:bookmarkEnd w:id="98"/>
    <w:bookmarkStart w:id="100" w:name="研究利用大学企業rd向け"/>
    <w:p>
      <w:pPr>
        <w:pStyle w:val="Heading3"/>
      </w:pPr>
      <w:r>
        <w:rPr>
          <w:rFonts w:hint="eastAsia"/>
        </w:rPr>
        <w:t xml:space="preserve">研究利用（大学・企業R&amp;D）向け</w:t>
      </w:r>
    </w:p>
    <w:p>
      <w:pPr>
        <w:pStyle w:val="FirstParagraph"/>
      </w:pPr>
      <w:r>
        <w:rPr>
          <w:rFonts w:hint="eastAsia"/>
        </w:rPr>
        <w:t xml:space="preserve">研究目的で「生データ」や再解析可能性が必要なら、</w:t>
      </w:r>
      <w:r>
        <w:rPr>
          <w:b/>
          <w:bCs/>
        </w:rPr>
        <w:t xml:space="preserve">Polar </w:t>
      </w:r>
      <w:r>
        <w:rPr>
          <w:rFonts w:hint="eastAsia"/>
          <w:b/>
          <w:bCs/>
        </w:rPr>
        <w:t xml:space="preserve">H10のようにECG/ACCが高周波で取り出せるデバイス</w:t>
      </w:r>
      <w:r>
        <w:rPr>
          <w:rFonts w:hint="eastAsia"/>
        </w:rPr>
        <w:t xml:space="preserve">を基準器として併用する設計が堅牢です（ウェアラブル単体の派生値だけだと検証が難しい）。</w:t>
      </w:r>
      <w:hyperlink r:id="rId22">
        <w:r>
          <w:rPr>
            <w:rStyle w:val="Hyperlink"/>
          </w:rPr>
          <w:t xml:space="preserve">[2]</w:t>
        </w:r>
      </w:hyperlink>
      <w:r>
        <w:br/>
      </w:r>
      <w:r>
        <w:rPr>
          <w:rFonts w:hint="eastAsia"/>
        </w:rPr>
        <w:t xml:space="preserve">一方、スマートウォッチ系はセンサ搭載が豊富でも、クラウドAPIが返すのは派生値中心で、intraday・高分解能は申請制/パートナー制が多い点に注意が必要です。</w:t>
      </w:r>
      <w:hyperlink r:id="rId31">
        <w:r>
          <w:rPr>
            <w:rStyle w:val="Hyperlink"/>
          </w:rPr>
          <w:t xml:space="preserve">[124]</w:t>
        </w:r>
      </w:hyperlink>
      <w:r>
        <w:br/>
      </w:r>
      <w:r>
        <w:t xml:space="preserve">AndroidではHealth </w:t>
      </w:r>
      <w:r>
        <w:rPr>
          <w:rFonts w:hint="eastAsia"/>
        </w:rPr>
        <w:t xml:space="preserve">Connectがデータ連携の共通基盤になりつつあるため、複数ベンダー横断の研究基盤を作るなら「Health</w:t>
      </w:r>
      <w:r>
        <w:t xml:space="preserve"> </w:t>
      </w:r>
      <w:r>
        <w:rPr>
          <w:rFonts w:hint="eastAsia"/>
        </w:rPr>
        <w:t xml:space="preserve">Connect準拠データモデル＋メーカー固有APIの補完」という二層構造が現実的です。</w:t>
      </w:r>
      <w:hyperlink r:id="rId99">
        <w:r>
          <w:rPr>
            <w:rStyle w:val="Hyperlink"/>
          </w:rPr>
          <w:t xml:space="preserve">[125]</w:t>
        </w:r>
      </w:hyperlink>
    </w:p>
    <w:bookmarkEnd w:id="100"/>
    <w:bookmarkStart w:id="101" w:name="医療利用診療補助dtx遠隔モニタリング向け"/>
    <w:p>
      <w:pPr>
        <w:pStyle w:val="Heading3"/>
      </w:pPr>
      <w:r>
        <w:rPr>
          <w:rFonts w:hint="eastAsia"/>
        </w:rPr>
        <w:t xml:space="preserve">医療利用（診療補助・DTx・遠隔モニタリング）向け</w:t>
      </w:r>
    </w:p>
    <w:p>
      <w:pPr>
        <w:pStyle w:val="FirstParagraph"/>
      </w:pPr>
      <w:r>
        <w:rPr>
          <w:rFonts w:hint="eastAsia"/>
        </w:rPr>
        <w:t xml:space="preserve">医療領域は、(1)規制適合、(2)医療導線、(3)責任分界（誰が解釈し、誰が連絡し、誰が介入するか）の3点を揃えないと「測るだけで危険」になり得ます。PMDA添付文書でも、心電図結果を自己判断して処置することの危険性が強調されます。</w:t>
      </w:r>
      <w:hyperlink r:id="rId71">
        <w:r>
          <w:rPr>
            <w:rStyle w:val="Hyperlink"/>
          </w:rPr>
          <w:t xml:space="preserve">[126]</w:t>
        </w:r>
      </w:hyperlink>
      <w:r>
        <w:br/>
      </w:r>
      <w:r>
        <w:rPr>
          <w:rFonts w:hint="eastAsia"/>
        </w:rPr>
        <w:t xml:space="preserve">不整脈通知はPPVが高い場面がある一方、通知対象が少数（0.52%）であることも報告されており、対象集団設計（高リスク群か一般集団か）により費用対効果が大きく変わります。</w:t>
      </w:r>
      <w:hyperlink r:id="rId90">
        <w:r>
          <w:rPr>
            <w:rStyle w:val="Hyperlink"/>
          </w:rPr>
          <w:t xml:space="preserve">[112]</w:t>
        </w:r>
      </w:hyperlink>
      <w:r>
        <w:br/>
      </w:r>
      <w:r>
        <w:rPr>
          <w:rFonts w:hint="eastAsia"/>
        </w:rPr>
        <w:t xml:space="preserve">血圧は校正要件や測定姿勢の制約が大きいので、運用要件（28日ごとのカフ校正、姿勢遵守、湿潤時回避等）を満たせるかを導入前に検証すべきです。</w:t>
      </w:r>
      <w:hyperlink r:id="rId33">
        <w:r>
          <w:rPr>
            <w:rStyle w:val="Hyperlink"/>
          </w:rPr>
          <w:t xml:space="preserve">[127]</w:t>
        </w:r>
      </w:hyperlink>
    </w:p>
    <w:bookmarkEnd w:id="101"/>
    <w:bookmarkEnd w:id="102"/>
    <w:bookmarkStart w:id="104" w:name="参考優先ソース一覧"/>
    <w:p>
      <w:pPr>
        <w:pStyle w:val="Heading2"/>
      </w:pPr>
      <w:r>
        <w:rPr>
          <w:rFonts w:hint="eastAsia"/>
        </w:rPr>
        <w:t xml:space="preserve">参考優先ソース一覧</w:t>
      </w:r>
    </w:p>
    <w:p>
      <w:pPr>
        <w:pStyle w:val="FirstParagraph"/>
      </w:pPr>
      <w:r>
        <w:rPr>
          <w:rFonts w:hint="eastAsia"/>
        </w:rPr>
        <w:t xml:space="preserve">一次情報（公式・規制）を優先し、実装判断に直結するものを列挙します（代表例）。</w:t>
      </w:r>
    </w:p>
    <w:p>
      <w:pPr>
        <w:numPr>
          <w:ilvl w:val="0"/>
          <w:numId w:val="1002"/>
        </w:numPr>
      </w:pPr>
      <w:r>
        <w:rPr>
          <w:rFonts w:hint="eastAsia"/>
        </w:rPr>
        <w:t xml:space="preserve">仕様・センサ（公式）</w:t>
      </w:r>
      <w:r>
        <w:br/>
      </w:r>
      <w:r>
        <w:t xml:space="preserve">Apple Watch Series 11 </w:t>
      </w:r>
      <w:r>
        <w:rPr>
          <w:rFonts w:hint="eastAsia"/>
        </w:rPr>
        <w:t xml:space="preserve">技術仕様（センサ一覧）</w:t>
      </w:r>
      <w:hyperlink r:id="rId21">
        <w:r>
          <w:rPr>
            <w:rStyle w:val="Hyperlink"/>
          </w:rPr>
          <w:t xml:space="preserve">[22]</w:t>
        </w:r>
      </w:hyperlink>
      <w:r>
        <w:br/>
      </w:r>
      <w:r>
        <w:t xml:space="preserve">Samsung Galaxy Watch8 </w:t>
      </w:r>
      <w:r>
        <w:rPr>
          <w:rFonts w:hint="eastAsia"/>
        </w:rPr>
        <w:t xml:space="preserve">日本製品ページ（センサ・防水・バッテリ）</w:t>
      </w:r>
      <w:hyperlink r:id="rId49">
        <w:r>
          <w:rPr>
            <w:rStyle w:val="Hyperlink"/>
          </w:rPr>
          <w:t xml:space="preserve">[47]</w:t>
        </w:r>
      </w:hyperlink>
      <w:r>
        <w:br/>
      </w:r>
      <w:r>
        <w:t xml:space="preserve">Fitbit Charge 6 / Sense 2 </w:t>
      </w:r>
      <w:r>
        <w:rPr>
          <w:rFonts w:hint="eastAsia"/>
        </w:rPr>
        <w:t xml:space="preserve">技術仕様（センサ一覧）</w:t>
      </w:r>
      <w:hyperlink r:id="rId42">
        <w:r>
          <w:rPr>
            <w:rStyle w:val="Hyperlink"/>
          </w:rPr>
          <w:t xml:space="preserve">[128]</w:t>
        </w:r>
      </w:hyperlink>
      <w:r>
        <w:br/>
      </w:r>
      <w:r>
        <w:t xml:space="preserve">Oura Ring 4 </w:t>
      </w:r>
      <w:r>
        <w:rPr>
          <w:rFonts w:hint="eastAsia"/>
        </w:rPr>
        <w:t xml:space="preserve">技術解説/サポート（PPG構成・バッテリ・耐水）</w:t>
      </w:r>
      <w:hyperlink r:id="rId57">
        <w:r>
          <w:rPr>
            <w:rStyle w:val="Hyperlink"/>
          </w:rPr>
          <w:t xml:space="preserve">[129]</w:t>
        </w:r>
      </w:hyperlink>
      <w:r>
        <w:br/>
      </w:r>
      <w:r>
        <w:t xml:space="preserve">HUAWEI WATCH D2 </w:t>
      </w:r>
      <w:r>
        <w:rPr>
          <w:rFonts w:hint="eastAsia"/>
        </w:rPr>
        <w:t xml:space="preserve">公式ページ/仕様（ABPM条件・利用注意）</w:t>
      </w:r>
      <w:hyperlink r:id="rId53">
        <w:r>
          <w:rPr>
            <w:rStyle w:val="Hyperlink"/>
          </w:rPr>
          <w:t xml:space="preserve">[55]</w:t>
        </w:r>
      </w:hyperlink>
      <w:r>
        <w:br/>
      </w:r>
      <w:r>
        <w:t xml:space="preserve">Polar Vantage V3 </w:t>
      </w:r>
      <w:r>
        <w:rPr>
          <w:rFonts w:hint="eastAsia"/>
        </w:rPr>
        <w:t xml:space="preserve">公式（センサElixir・防水WR50）</w:t>
      </w:r>
      <w:hyperlink r:id="rId64">
        <w:r>
          <w:rPr>
            <w:rStyle w:val="Hyperlink"/>
          </w:rPr>
          <w:t xml:space="preserve">[130]</w:t>
        </w:r>
      </w:hyperlink>
    </w:p>
    <w:p>
      <w:pPr>
        <w:numPr>
          <w:ilvl w:val="0"/>
          <w:numId w:val="1002"/>
        </w:numPr>
      </w:pPr>
      <w:r>
        <w:rPr>
          <w:rFonts w:hint="eastAsia"/>
        </w:rPr>
        <w:t xml:space="preserve">開発者向けデータアクセス（公式）</w:t>
      </w:r>
      <w:r>
        <w:br/>
      </w:r>
      <w:r>
        <w:t xml:space="preserve">Apple </w:t>
      </w:r>
      <w:r>
        <w:rPr>
          <w:rFonts w:hint="eastAsia"/>
        </w:rPr>
        <w:t xml:space="preserve">HealthKit：HKElectrocardiogram</w:t>
      </w:r>
      <w:r>
        <w:t xml:space="preserve"> / HKWorkoutSession / HKLiveWorkoutBuilder</w:t>
      </w:r>
      <w:hyperlink r:id="rId39">
        <w:r>
          <w:rPr>
            <w:rStyle w:val="Hyperlink"/>
          </w:rPr>
          <w:t xml:space="preserve">[131]</w:t>
        </w:r>
      </w:hyperlink>
      <w:r>
        <w:br/>
      </w:r>
      <w:r>
        <w:t xml:space="preserve">Fitbit Web API Data </w:t>
      </w:r>
      <w:r>
        <w:rPr>
          <w:rFonts w:hint="eastAsia"/>
        </w:rPr>
        <w:t xml:space="preserve">Dictionary（intraday</w:t>
      </w:r>
      <w:r>
        <w:t xml:space="preserve"> </w:t>
      </w:r>
      <w:r>
        <w:rPr>
          <w:rFonts w:hint="eastAsia"/>
        </w:rPr>
        <w:t xml:space="preserve">1秒/1分、HRV定義等）</w:t>
      </w:r>
      <w:hyperlink r:id="rId31">
        <w:r>
          <w:rPr>
            <w:rStyle w:val="Hyperlink"/>
          </w:rPr>
          <w:t xml:space="preserve">[132]</w:t>
        </w:r>
      </w:hyperlink>
      <w:r>
        <w:br/>
      </w:r>
      <w:r>
        <w:t xml:space="preserve">Garmin Health API / Connect IQ Sensor / FIT SDK</w:t>
      </w:r>
      <w:hyperlink r:id="rId28">
        <w:r>
          <w:rPr>
            <w:rStyle w:val="Hyperlink"/>
          </w:rPr>
          <w:t xml:space="preserve">[45]</w:t>
        </w:r>
      </w:hyperlink>
      <w:r>
        <w:br/>
      </w:r>
      <w:r>
        <w:t xml:space="preserve">Samsung Health Data SDK / Health </w:t>
      </w:r>
      <w:r>
        <w:rPr>
          <w:rFonts w:hint="eastAsia"/>
        </w:rPr>
        <w:t xml:space="preserve">Connect（睡眠・心拍・SpO2等のデータ型）</w:t>
      </w:r>
      <w:hyperlink r:id="rId76">
        <w:r>
          <w:rPr>
            <w:rStyle w:val="Hyperlink"/>
          </w:rPr>
          <w:t xml:space="preserve">[133]</w:t>
        </w:r>
      </w:hyperlink>
      <w:r>
        <w:br/>
      </w:r>
      <w:r>
        <w:t xml:space="preserve">WHOOP Developer </w:t>
      </w:r>
      <w:r>
        <w:rPr>
          <w:rFonts w:hint="eastAsia"/>
        </w:rPr>
        <w:t xml:space="preserve">Platform（Recovery/Sleep等）</w:t>
      </w:r>
      <w:hyperlink r:id="rId61">
        <w:r>
          <w:rPr>
            <w:rStyle w:val="Hyperlink"/>
          </w:rPr>
          <w:t xml:space="preserve">[134]</w:t>
        </w:r>
      </w:hyperlink>
      <w:r>
        <w:br/>
      </w:r>
      <w:r>
        <w:t xml:space="preserve">Oura API v2 Docs / OAuth2 scopes</w:t>
      </w:r>
      <w:hyperlink r:id="rId58">
        <w:r>
          <w:rPr>
            <w:rStyle w:val="Hyperlink"/>
          </w:rPr>
          <w:t xml:space="preserve">[62]</w:t>
        </w:r>
      </w:hyperlink>
      <w:r>
        <w:br/>
      </w:r>
      <w:r>
        <w:t xml:space="preserve">Polar AccessLink API / Polar BLE </w:t>
      </w:r>
      <w:r>
        <w:rPr>
          <w:rFonts w:hint="eastAsia"/>
        </w:rPr>
        <w:t xml:space="preserve">SDK（H10のECG</w:t>
      </w:r>
      <w:r>
        <w:t xml:space="preserve"> </w:t>
      </w:r>
      <w:r>
        <w:rPr>
          <w:rFonts w:hint="eastAsia"/>
        </w:rPr>
        <w:t xml:space="preserve">130Hz等）</w:t>
      </w:r>
      <w:hyperlink r:id="rId65">
        <w:r>
          <w:rPr>
            <w:rStyle w:val="Hyperlink"/>
          </w:rPr>
          <w:t xml:space="preserve">[135]</w:t>
        </w:r>
      </w:hyperlink>
      <w:r>
        <w:br/>
      </w:r>
      <w:r>
        <w:t xml:space="preserve">Huawei Health Service </w:t>
      </w:r>
      <w:r>
        <w:rPr>
          <w:rFonts w:hint="eastAsia"/>
        </w:rPr>
        <w:t xml:space="preserve">Kit（睡眠/心拍等のデータアクセス）</w:t>
      </w:r>
      <w:hyperlink r:id="rId56">
        <w:r>
          <w:rPr>
            <w:rStyle w:val="Hyperlink"/>
          </w:rPr>
          <w:t xml:space="preserve">[136]</w:t>
        </w:r>
      </w:hyperlink>
      <w:r>
        <w:br/>
      </w:r>
      <w:r>
        <w:t xml:space="preserve">Zepp OS Developers </w:t>
      </w:r>
      <w:r>
        <w:rPr>
          <w:rFonts w:hint="eastAsia"/>
        </w:rPr>
        <w:t xml:space="preserve">Docs（心拍・睡眠API、更新間隔）</w:t>
      </w:r>
      <w:hyperlink r:id="rId68">
        <w:r>
          <w:rPr>
            <w:rStyle w:val="Hyperlink"/>
          </w:rPr>
          <w:t xml:space="preserve">[104]</w:t>
        </w:r>
      </w:hyperlink>
    </w:p>
    <w:p>
      <w:pPr>
        <w:numPr>
          <w:ilvl w:val="0"/>
          <w:numId w:val="1002"/>
        </w:numPr>
      </w:pPr>
      <w:r>
        <w:rPr>
          <w:rFonts w:hint="eastAsia"/>
        </w:rPr>
        <w:t xml:space="preserve">規制・法令（優先）</w:t>
      </w:r>
      <w:r>
        <w:br/>
      </w:r>
      <w:r>
        <w:rPr>
          <w:rFonts w:hint="eastAsia"/>
        </w:rPr>
        <w:t xml:space="preserve">日本：PMDAの承認情報一覧（スマートウォッチ心電図・通知機能）</w:t>
      </w:r>
      <w:hyperlink r:id="rId25">
        <w:r>
          <w:rPr>
            <w:rStyle w:val="Hyperlink"/>
          </w:rPr>
          <w:t xml:space="preserve">[82]</w:t>
        </w:r>
      </w:hyperlink>
      <w:r>
        <w:br/>
      </w:r>
      <w:r>
        <w:rPr>
          <w:rFonts w:hint="eastAsia"/>
        </w:rPr>
        <w:t xml:space="preserve">日本：Apple心電図アプリ添付文書（PMDA公開PDF）</w:t>
      </w:r>
      <w:hyperlink r:id="rId71">
        <w:r>
          <w:rPr>
            <w:rStyle w:val="Hyperlink"/>
          </w:rPr>
          <w:t xml:space="preserve">[137]</w:t>
        </w:r>
      </w:hyperlink>
      <w:r>
        <w:br/>
      </w:r>
      <w:r>
        <w:rPr>
          <w:rFonts w:hint="eastAsia"/>
        </w:rPr>
        <w:t xml:space="preserve">米国：WHOOP</w:t>
      </w:r>
      <w:r>
        <w:t xml:space="preserve"> ECG Feature </w:t>
      </w:r>
      <w:r>
        <w:rPr>
          <w:rFonts w:hint="eastAsia"/>
        </w:rPr>
        <w:t xml:space="preserve">510(k)文書（FDA公開PDF）</w:t>
      </w:r>
      <w:hyperlink r:id="rId63">
        <w:r>
          <w:rPr>
            <w:rStyle w:val="Hyperlink"/>
          </w:rPr>
          <w:t xml:space="preserve">[68]</w:t>
        </w:r>
      </w:hyperlink>
      <w:r>
        <w:br/>
      </w:r>
      <w:r>
        <w:rPr>
          <w:rFonts w:hint="eastAsia"/>
        </w:rPr>
        <w:t xml:space="preserve">EU：健康関連データは「sensitive」</w:t>
      </w:r>
      <w:hyperlink r:id="rId77">
        <w:r>
          <w:rPr>
            <w:rStyle w:val="Hyperlink"/>
          </w:rPr>
          <w:t xml:space="preserve">[100]</w:t>
        </w:r>
      </w:hyperlink>
      <w:r>
        <w:rPr>
          <w:rFonts w:hint="eastAsia"/>
        </w:rPr>
        <w:t xml:space="preserve">／GDPR</w:t>
      </w:r>
      <w:r>
        <w:t xml:space="preserve"> Article </w:t>
      </w:r>
      <w:r>
        <w:rPr>
          <w:rFonts w:hint="eastAsia"/>
        </w:rPr>
        <w:t xml:space="preserve">9（特別カテゴリ）</w:t>
      </w:r>
      <w:hyperlink r:id="rId103">
        <w:r>
          <w:rPr>
            <w:rStyle w:val="Hyperlink"/>
          </w:rPr>
          <w:t xml:space="preserve">[138]</w:t>
        </w:r>
      </w:hyperlink>
    </w:p>
    <w:p>
      <w:pPr>
        <w:numPr>
          <w:ilvl w:val="0"/>
          <w:numId w:val="1002"/>
        </w:numPr>
      </w:pPr>
      <w:r>
        <w:rPr>
          <w:rFonts w:hint="eastAsia"/>
        </w:rPr>
        <w:t xml:space="preserve">効果（学術・大規模研究）</w:t>
      </w:r>
      <w:r>
        <w:br/>
      </w:r>
      <w:r>
        <w:rPr>
          <w:rFonts w:hint="eastAsia"/>
        </w:rPr>
        <w:t xml:space="preserve">身体活動：ウェアラブル介入のRCTメタ解析（SMD</w:t>
      </w:r>
      <w:r>
        <w:t xml:space="preserve"> </w:t>
      </w:r>
      <w:r>
        <w:rPr>
          <w:rFonts w:hint="eastAsia"/>
        </w:rPr>
        <w:t xml:space="preserve">0.594等）</w:t>
      </w:r>
      <w:hyperlink r:id="rId24">
        <w:r>
          <w:rPr>
            <w:rStyle w:val="Hyperlink"/>
          </w:rPr>
          <w:t xml:space="preserve">[110]</w:t>
        </w:r>
      </w:hyperlink>
      <w:r>
        <w:br/>
      </w:r>
      <w:r>
        <w:rPr>
          <w:rFonts w:hint="eastAsia"/>
        </w:rPr>
        <w:t xml:space="preserve">体重減量（IDEA試験）：ウェアラブル追加で減量が小さかった（差2.4kg）</w:t>
      </w:r>
      <w:hyperlink r:id="rId89">
        <w:r>
          <w:rPr>
            <w:rStyle w:val="Hyperlink"/>
          </w:rPr>
          <w:t xml:space="preserve">[111]</w:t>
        </w:r>
      </w:hyperlink>
      <w:r>
        <w:br/>
      </w:r>
      <w:r>
        <w:rPr>
          <w:rFonts w:hint="eastAsia"/>
        </w:rPr>
        <w:t xml:space="preserve">不整脈通知：Apple</w:t>
      </w:r>
      <w:r>
        <w:t xml:space="preserve"> Heart </w:t>
      </w:r>
      <w:r>
        <w:rPr>
          <w:rFonts w:hint="eastAsia"/>
        </w:rPr>
        <w:t xml:space="preserve">Study（PPV</w:t>
      </w:r>
      <w:r>
        <w:t xml:space="preserve"> </w:t>
      </w:r>
      <w:r>
        <w:rPr>
          <w:rFonts w:hint="eastAsia"/>
        </w:rPr>
        <w:t xml:space="preserve">0.84、通知0.52%）</w:t>
      </w:r>
      <w:hyperlink r:id="rId90">
        <w:r>
          <w:rPr>
            <w:rStyle w:val="Hyperlink"/>
          </w:rPr>
          <w:t xml:space="preserve">[112]</w:t>
        </w:r>
      </w:hyperlink>
      <w:r>
        <w:br/>
      </w:r>
      <w:r>
        <w:rPr>
          <w:rFonts w:hint="eastAsia"/>
        </w:rPr>
        <w:t xml:space="preserve">睡眠：orthosomnia概念（症例報告/臨床観察）</w:t>
      </w:r>
      <w:hyperlink r:id="rId92">
        <w:r>
          <w:rPr>
            <w:rStyle w:val="Hyperlink"/>
          </w:rPr>
          <w:t xml:space="preserve">[116]</w:t>
        </w:r>
      </w:hyperlink>
    </w:p>
    <w:bookmarkEnd w:id="104"/>
    <w:bookmarkEnd w:id="105"/>
    <w:bookmarkEnd w:id="106"/>
    <w:p>
      <w:r>
        <w:pict>
          <v:rect style="width:0;height:1.5pt" o:hralign="center" o:hrstd="t" o:hr="t"/>
        </w:pict>
      </w:r>
    </w:p>
    <w:bookmarkStart w:id="107" w:name="citations"/>
    <w:p>
      <w:pPr>
        <w:pStyle w:val="FirstParagraph"/>
      </w:pPr>
      <w:hyperlink r:id="rId21">
        <w:r>
          <w:rPr>
            <w:rStyle w:val="Hyperlink"/>
          </w:rPr>
          <w:t xml:space="preserve">[1]</w:t>
        </w:r>
      </w:hyperlink>
      <w:r>
        <w:t xml:space="preserve"> </w:t>
      </w:r>
      <w:hyperlink r:id="rId21">
        <w:r>
          <w:rPr>
            <w:rStyle w:val="Hyperlink"/>
          </w:rPr>
          <w:t xml:space="preserve">[18]</w:t>
        </w:r>
      </w:hyperlink>
      <w:r>
        <w:t xml:space="preserve"> </w:t>
      </w:r>
      <w:hyperlink r:id="rId21">
        <w:r>
          <w:rPr>
            <w:rStyle w:val="Hyperlink"/>
          </w:rPr>
          <w:t xml:space="preserve">[22]</w:t>
        </w:r>
      </w:hyperlink>
      <w:r>
        <w:t xml:space="preserve"> </w:t>
      </w:r>
      <w:hyperlink r:id="rId21">
        <w:r>
          <w:rPr>
            <w:rStyle w:val="Hyperlink"/>
          </w:rPr>
          <w:t xml:space="preserve">[26]</w:t>
        </w:r>
      </w:hyperlink>
      <w:r>
        <w:t xml:space="preserve"> </w:t>
      </w:r>
      <w:r>
        <w:t xml:space="preserve">https://www.apple.com/apple-watch-series-11/specs/</w:t>
      </w:r>
    </w:p>
    <w:p>
      <w:pPr>
        <w:pStyle w:val="BodyText"/>
      </w:pPr>
      <w:hyperlink r:id="rId21">
        <w:r>
          <w:rPr>
            <w:rStyle w:val="Hyperlink"/>
          </w:rPr>
          <w:t xml:space="preserve">https://www.apple.com/apple-watch-series-11/specs/</w:t>
        </w:r>
      </w:hyperlink>
    </w:p>
    <w:p>
      <w:pPr>
        <w:pStyle w:val="BodyText"/>
      </w:pPr>
      <w:hyperlink r:id="rId22">
        <w:r>
          <w:rPr>
            <w:rStyle w:val="Hyperlink"/>
          </w:rPr>
          <w:t xml:space="preserve">[2]</w:t>
        </w:r>
      </w:hyperlink>
      <w:r>
        <w:t xml:space="preserve"> </w:t>
      </w:r>
      <w:hyperlink r:id="rId22">
        <w:r>
          <w:rPr>
            <w:rStyle w:val="Hyperlink"/>
          </w:rPr>
          <w:t xml:space="preserve">[75]</w:t>
        </w:r>
      </w:hyperlink>
      <w:r>
        <w:t xml:space="preserve"> </w:t>
      </w:r>
      <w:hyperlink r:id="rId22">
        <w:r>
          <w:rPr>
            <w:rStyle w:val="Hyperlink"/>
          </w:rPr>
          <w:t xml:space="preserve">[76]</w:t>
        </w:r>
      </w:hyperlink>
      <w:r>
        <w:t xml:space="preserve"> </w:t>
      </w:r>
      <w:r>
        <w:t xml:space="preserve">https://github.com/polarofficial/polar-ble-sdk/blob/master/documentation/products/PolarH10.md</w:t>
      </w:r>
    </w:p>
    <w:p>
      <w:pPr>
        <w:pStyle w:val="BodyText"/>
      </w:pPr>
      <w:hyperlink r:id="rId22">
        <w:r>
          <w:rPr>
            <w:rStyle w:val="Hyperlink"/>
          </w:rPr>
          <w:t xml:space="preserve">https://github.com/polarofficial/polar-ble-sdk/blob/master/documentation/products/PolarH10.md</w:t>
        </w:r>
      </w:hyperlink>
    </w:p>
    <w:p>
      <w:pPr>
        <w:pStyle w:val="BodyText"/>
      </w:pPr>
      <w:hyperlink r:id="rId23">
        <w:r>
          <w:rPr>
            <w:rStyle w:val="Hyperlink"/>
          </w:rPr>
          <w:t xml:space="preserve">[3]</w:t>
        </w:r>
      </w:hyperlink>
      <w:r>
        <w:t xml:space="preserve"> </w:t>
      </w:r>
      <w:hyperlink r:id="rId23">
        <w:r>
          <w:rPr>
            <w:rStyle w:val="Hyperlink"/>
          </w:rPr>
          <w:t xml:space="preserve">[69]</w:t>
        </w:r>
      </w:hyperlink>
      <w:r>
        <w:t xml:space="preserve"> </w:t>
      </w:r>
      <w:hyperlink r:id="rId23">
        <w:r>
          <w:rPr>
            <w:rStyle w:val="Hyperlink"/>
          </w:rPr>
          <w:t xml:space="preserve">[70]</w:t>
        </w:r>
      </w:hyperlink>
      <w:r>
        <w:t xml:space="preserve"> </w:t>
      </w:r>
      <w:hyperlink r:id="rId23">
        <w:r>
          <w:rPr>
            <w:rStyle w:val="Hyperlink"/>
          </w:rPr>
          <w:t xml:space="preserve">[107]</w:t>
        </w:r>
      </w:hyperlink>
      <w:r>
        <w:t xml:space="preserve"> </w:t>
      </w:r>
      <w:r>
        <w:t xml:space="preserve">https://developer.whoop.com/docs/whoop-101/</w:t>
      </w:r>
    </w:p>
    <w:p>
      <w:pPr>
        <w:pStyle w:val="BodyText"/>
      </w:pPr>
      <w:hyperlink r:id="rId23">
        <w:r>
          <w:rPr>
            <w:rStyle w:val="Hyperlink"/>
          </w:rPr>
          <w:t xml:space="preserve">https://developer.whoop.com/docs/whoop-101/</w:t>
        </w:r>
      </w:hyperlink>
    </w:p>
    <w:p>
      <w:pPr>
        <w:pStyle w:val="BodyText"/>
      </w:pPr>
      <w:hyperlink r:id="rId24">
        <w:r>
          <w:rPr>
            <w:rStyle w:val="Hyperlink"/>
          </w:rPr>
          <w:t xml:space="preserve">[4]</w:t>
        </w:r>
      </w:hyperlink>
      <w:r>
        <w:t xml:space="preserve"> </w:t>
      </w:r>
      <w:hyperlink r:id="rId24">
        <w:r>
          <w:rPr>
            <w:rStyle w:val="Hyperlink"/>
          </w:rPr>
          <w:t xml:space="preserve">[110]</w:t>
        </w:r>
      </w:hyperlink>
      <w:r>
        <w:t xml:space="preserve"> </w:t>
      </w:r>
      <w:r>
        <w:t xml:space="preserve">https://mhealth.jmir.org/2020/7/e15576/</w:t>
      </w:r>
    </w:p>
    <w:p>
      <w:pPr>
        <w:pStyle w:val="BodyText"/>
      </w:pPr>
      <w:hyperlink r:id="rId24">
        <w:r>
          <w:rPr>
            <w:rStyle w:val="Hyperlink"/>
          </w:rPr>
          <w:t xml:space="preserve">https://mhealth.jmir.org/2020/7/e15576/</w:t>
        </w:r>
      </w:hyperlink>
    </w:p>
    <w:p>
      <w:pPr>
        <w:pStyle w:val="BodyText"/>
      </w:pPr>
      <w:hyperlink r:id="rId25">
        <w:r>
          <w:rPr>
            <w:rStyle w:val="Hyperlink"/>
          </w:rPr>
          <w:t xml:space="preserve">[5]</w:t>
        </w:r>
      </w:hyperlink>
      <w:r>
        <w:t xml:space="preserve"> </w:t>
      </w:r>
      <w:hyperlink r:id="rId25">
        <w:r>
          <w:rPr>
            <w:rStyle w:val="Hyperlink"/>
          </w:rPr>
          <w:t xml:space="preserve">[6]</w:t>
        </w:r>
      </w:hyperlink>
      <w:r>
        <w:t xml:space="preserve"> </w:t>
      </w:r>
      <w:hyperlink r:id="rId25">
        <w:r>
          <w:rPr>
            <w:rStyle w:val="Hyperlink"/>
          </w:rPr>
          <w:t xml:space="preserve">[16]</w:t>
        </w:r>
      </w:hyperlink>
      <w:r>
        <w:t xml:space="preserve"> </w:t>
      </w:r>
      <w:hyperlink r:id="rId25">
        <w:r>
          <w:rPr>
            <w:rStyle w:val="Hyperlink"/>
          </w:rPr>
          <w:t xml:space="preserve">[82]</w:t>
        </w:r>
      </w:hyperlink>
      <w:r>
        <w:t xml:space="preserve"> </w:t>
      </w:r>
      <w:hyperlink r:id="rId25">
        <w:r>
          <w:rPr>
            <w:rStyle w:val="Hyperlink"/>
          </w:rPr>
          <w:t xml:space="preserve">[95]</w:t>
        </w:r>
      </w:hyperlink>
      <w:r>
        <w:t xml:space="preserve"> </w:t>
      </w:r>
      <w:hyperlink r:id="rId25">
        <w:r>
          <w:rPr>
            <w:rStyle w:val="Hyperlink"/>
          </w:rPr>
          <w:t xml:space="preserve">[109]</w:t>
        </w:r>
      </w:hyperlink>
      <w:r>
        <w:t xml:space="preserve"> </w:t>
      </w:r>
      <w:r>
        <w:t xml:space="preserve">https://www.pmda.go.jp/review-services/drug-reviews/about-reviews/devices/0052.html</w:t>
      </w:r>
    </w:p>
    <w:p>
      <w:pPr>
        <w:pStyle w:val="BodyText"/>
      </w:pPr>
      <w:hyperlink r:id="rId25">
        <w:r>
          <w:rPr>
            <w:rStyle w:val="Hyperlink"/>
          </w:rPr>
          <w:t xml:space="preserve">https://www.pmda.go.jp/review-services/drug-reviews/about-reviews/devices/0052.html</w:t>
        </w:r>
      </w:hyperlink>
    </w:p>
    <w:p>
      <w:pPr>
        <w:pStyle w:val="BodyText"/>
      </w:pPr>
      <w:hyperlink r:id="rId26">
        <w:r>
          <w:rPr>
            <w:rStyle w:val="Hyperlink"/>
          </w:rPr>
          <w:t xml:space="preserve">[7]</w:t>
        </w:r>
      </w:hyperlink>
      <w:r>
        <w:t xml:space="preserve"> </w:t>
      </w:r>
      <w:hyperlink r:id="rId26">
        <w:r>
          <w:rPr>
            <w:rStyle w:val="Hyperlink"/>
          </w:rPr>
          <w:t xml:space="preserve">[51]</w:t>
        </w:r>
      </w:hyperlink>
      <w:r>
        <w:t xml:space="preserve"> </w:t>
      </w:r>
      <w:hyperlink r:id="rId26">
        <w:r>
          <w:rPr>
            <w:rStyle w:val="Hyperlink"/>
          </w:rPr>
          <w:t xml:space="preserve">[54]</w:t>
        </w:r>
      </w:hyperlink>
      <w:r>
        <w:t xml:space="preserve"> </w:t>
      </w:r>
      <w:r>
        <w:t xml:space="preserve">Fitbit Web API Data Dictionary Guide | PDF</w:t>
      </w:r>
    </w:p>
    <w:p>
      <w:pPr>
        <w:pStyle w:val="BodyText"/>
      </w:pPr>
      <w:hyperlink r:id="rId26">
        <w:r>
          <w:rPr>
            <w:rStyle w:val="Hyperlink"/>
          </w:rPr>
          <w:t xml:space="preserve">https://www.scribd.com/document/729366152/Fitbit-Web-API-Data-Dictionary-Downloadable-Version-2023?utm_source=chatgpt.com</w:t>
        </w:r>
      </w:hyperlink>
    </w:p>
    <w:p>
      <w:pPr>
        <w:pStyle w:val="BodyText"/>
      </w:pPr>
      <w:hyperlink r:id="rId27">
        <w:r>
          <w:rPr>
            <w:rStyle w:val="Hyperlink"/>
          </w:rPr>
          <w:t xml:space="preserve">[8]</w:t>
        </w:r>
      </w:hyperlink>
      <w:r>
        <w:t xml:space="preserve"> </w:t>
      </w:r>
      <w:hyperlink r:id="rId27">
        <w:r>
          <w:rPr>
            <w:rStyle w:val="Hyperlink"/>
          </w:rPr>
          <w:t xml:space="preserve">[38]</w:t>
        </w:r>
      </w:hyperlink>
      <w:r>
        <w:t xml:space="preserve"> </w:t>
      </w:r>
      <w:r>
        <w:t xml:space="preserve">https://www.garmin.com.sg/products/wearables/venu-4-41-black/</w:t>
      </w:r>
    </w:p>
    <w:p>
      <w:pPr>
        <w:pStyle w:val="BodyText"/>
      </w:pPr>
      <w:hyperlink r:id="rId27">
        <w:r>
          <w:rPr>
            <w:rStyle w:val="Hyperlink"/>
          </w:rPr>
          <w:t xml:space="preserve">https://www.garmin.com.sg/products/wearables/venu-4-41-black/</w:t>
        </w:r>
      </w:hyperlink>
    </w:p>
    <w:p>
      <w:pPr>
        <w:pStyle w:val="BodyText"/>
      </w:pPr>
      <w:hyperlink r:id="rId28">
        <w:r>
          <w:rPr>
            <w:rStyle w:val="Hyperlink"/>
          </w:rPr>
          <w:t xml:space="preserve">[9]</w:t>
        </w:r>
      </w:hyperlink>
      <w:r>
        <w:t xml:space="preserve"> </w:t>
      </w:r>
      <w:hyperlink r:id="rId28">
        <w:r>
          <w:rPr>
            <w:rStyle w:val="Hyperlink"/>
          </w:rPr>
          <w:t xml:space="preserve">[19]</w:t>
        </w:r>
      </w:hyperlink>
      <w:r>
        <w:t xml:space="preserve"> </w:t>
      </w:r>
      <w:hyperlink r:id="rId28">
        <w:r>
          <w:rPr>
            <w:rStyle w:val="Hyperlink"/>
          </w:rPr>
          <w:t xml:space="preserve">[39]</w:t>
        </w:r>
      </w:hyperlink>
      <w:r>
        <w:t xml:space="preserve"> </w:t>
      </w:r>
      <w:hyperlink r:id="rId28">
        <w:r>
          <w:rPr>
            <w:rStyle w:val="Hyperlink"/>
          </w:rPr>
          <w:t xml:space="preserve">[42]</w:t>
        </w:r>
      </w:hyperlink>
      <w:r>
        <w:t xml:space="preserve"> </w:t>
      </w:r>
      <w:hyperlink r:id="rId28">
        <w:r>
          <w:rPr>
            <w:rStyle w:val="Hyperlink"/>
          </w:rPr>
          <w:t xml:space="preserve">[45]</w:t>
        </w:r>
      </w:hyperlink>
      <w:r>
        <w:t xml:space="preserve"> </w:t>
      </w:r>
      <w:hyperlink r:id="rId28">
        <w:r>
          <w:rPr>
            <w:rStyle w:val="Hyperlink"/>
          </w:rPr>
          <w:t xml:space="preserve">[46]</w:t>
        </w:r>
      </w:hyperlink>
      <w:r>
        <w:t xml:space="preserve"> </w:t>
      </w:r>
      <w:r>
        <w:t xml:space="preserve">https://developer.garmin.com/gc-developer-program/health-api/</w:t>
      </w:r>
    </w:p>
    <w:p>
      <w:pPr>
        <w:pStyle w:val="BodyText"/>
      </w:pPr>
      <w:hyperlink r:id="rId28">
        <w:r>
          <w:rPr>
            <w:rStyle w:val="Hyperlink"/>
          </w:rPr>
          <w:t xml:space="preserve">https://developer.garmin.com/gc-developer-program/health-api/</w:t>
        </w:r>
      </w:hyperlink>
    </w:p>
    <w:p>
      <w:pPr>
        <w:pStyle w:val="BodyText"/>
      </w:pPr>
      <w:hyperlink r:id="rId29">
        <w:r>
          <w:rPr>
            <w:rStyle w:val="Hyperlink"/>
          </w:rPr>
          <w:t xml:space="preserve">[10]</w:t>
        </w:r>
      </w:hyperlink>
      <w:r>
        <w:t xml:space="preserve"> </w:t>
      </w:r>
      <w:hyperlink r:id="rId29">
        <w:r>
          <w:rPr>
            <w:rStyle w:val="Hyperlink"/>
          </w:rPr>
          <w:t xml:space="preserve">[34]</w:t>
        </w:r>
      </w:hyperlink>
      <w:r>
        <w:t xml:space="preserve"> </w:t>
      </w:r>
      <w:hyperlink r:id="rId29">
        <w:r>
          <w:rPr>
            <w:rStyle w:val="Hyperlink"/>
          </w:rPr>
          <w:t xml:space="preserve">[36]</w:t>
        </w:r>
      </w:hyperlink>
      <w:r>
        <w:t xml:space="preserve"> </w:t>
      </w:r>
      <w:hyperlink r:id="rId29">
        <w:r>
          <w:rPr>
            <w:rStyle w:val="Hyperlink"/>
          </w:rPr>
          <w:t xml:space="preserve">[37]</w:t>
        </w:r>
      </w:hyperlink>
      <w:r>
        <w:t xml:space="preserve"> </w:t>
      </w:r>
      <w:hyperlink r:id="rId29">
        <w:r>
          <w:rPr>
            <w:rStyle w:val="Hyperlink"/>
          </w:rPr>
          <w:t xml:space="preserve">[86]</w:t>
        </w:r>
      </w:hyperlink>
      <w:r>
        <w:t xml:space="preserve"> </w:t>
      </w:r>
      <w:r>
        <w:t xml:space="preserve">https://store.google.com/product/fitbit_sense_2_specs?hl=en-US</w:t>
      </w:r>
    </w:p>
    <w:p>
      <w:pPr>
        <w:pStyle w:val="BodyText"/>
      </w:pPr>
      <w:hyperlink r:id="rId29">
        <w:r>
          <w:rPr>
            <w:rStyle w:val="Hyperlink"/>
          </w:rPr>
          <w:t xml:space="preserve">https://store.google.com/product/fitbit_sense_2_specs?hl=en-US</w:t>
        </w:r>
      </w:hyperlink>
    </w:p>
    <w:p>
      <w:pPr>
        <w:pStyle w:val="BodyText"/>
      </w:pPr>
      <w:hyperlink r:id="rId30">
        <w:r>
          <w:rPr>
            <w:rStyle w:val="Hyperlink"/>
          </w:rPr>
          <w:t xml:space="preserve">[11]</w:t>
        </w:r>
      </w:hyperlink>
      <w:r>
        <w:t xml:space="preserve"> </w:t>
      </w:r>
      <w:hyperlink r:id="rId30">
        <w:r>
          <w:rPr>
            <w:rStyle w:val="Hyperlink"/>
          </w:rPr>
          <w:t xml:space="preserve">[103]</w:t>
        </w:r>
      </w:hyperlink>
      <w:r>
        <w:t xml:space="preserve"> </w:t>
      </w:r>
      <w:r>
        <w:t xml:space="preserve">https://support.polar.com/e_manuals/h10-heart-rate-sensor/polar-h10-user-manual-english/manual.pdf</w:t>
      </w:r>
    </w:p>
    <w:p>
      <w:pPr>
        <w:pStyle w:val="BodyText"/>
      </w:pPr>
      <w:hyperlink r:id="rId30">
        <w:r>
          <w:rPr>
            <w:rStyle w:val="Hyperlink"/>
          </w:rPr>
          <w:t xml:space="preserve">https://support.polar.com/e_manuals/h10-heart-rate-sensor/polar-h10-user-manual-english/manual.pdf</w:t>
        </w:r>
      </w:hyperlink>
    </w:p>
    <w:p>
      <w:pPr>
        <w:pStyle w:val="BodyText"/>
      </w:pPr>
      <w:hyperlink r:id="rId31">
        <w:r>
          <w:rPr>
            <w:rStyle w:val="Hyperlink"/>
          </w:rPr>
          <w:t xml:space="preserve">[12]</w:t>
        </w:r>
      </w:hyperlink>
      <w:r>
        <w:t xml:space="preserve"> </w:t>
      </w:r>
      <w:hyperlink r:id="rId31">
        <w:r>
          <w:rPr>
            <w:rStyle w:val="Hyperlink"/>
          </w:rPr>
          <w:t xml:space="preserve">[29]</w:t>
        </w:r>
      </w:hyperlink>
      <w:r>
        <w:t xml:space="preserve"> </w:t>
      </w:r>
      <w:hyperlink r:id="rId31">
        <w:r>
          <w:rPr>
            <w:rStyle w:val="Hyperlink"/>
          </w:rPr>
          <w:t xml:space="preserve">[30]</w:t>
        </w:r>
      </w:hyperlink>
      <w:r>
        <w:t xml:space="preserve"> </w:t>
      </w:r>
      <w:hyperlink r:id="rId31">
        <w:r>
          <w:rPr>
            <w:rStyle w:val="Hyperlink"/>
          </w:rPr>
          <w:t xml:space="preserve">[31]</w:t>
        </w:r>
      </w:hyperlink>
      <w:r>
        <w:t xml:space="preserve"> </w:t>
      </w:r>
      <w:hyperlink r:id="rId31">
        <w:r>
          <w:rPr>
            <w:rStyle w:val="Hyperlink"/>
          </w:rPr>
          <w:t xml:space="preserve">[35]</w:t>
        </w:r>
      </w:hyperlink>
      <w:r>
        <w:t xml:space="preserve"> </w:t>
      </w:r>
      <w:hyperlink r:id="rId31">
        <w:r>
          <w:rPr>
            <w:rStyle w:val="Hyperlink"/>
          </w:rPr>
          <w:t xml:space="preserve">[124]</w:t>
        </w:r>
      </w:hyperlink>
      <w:r>
        <w:t xml:space="preserve"> </w:t>
      </w:r>
      <w:hyperlink r:id="rId31">
        <w:r>
          <w:rPr>
            <w:rStyle w:val="Hyperlink"/>
          </w:rPr>
          <w:t xml:space="preserve">[132]</w:t>
        </w:r>
      </w:hyperlink>
      <w:r>
        <w:t xml:space="preserve"> </w:t>
      </w:r>
      <w:r>
        <w:t xml:space="preserve">https://assets.ctfassets.net/0ltkef2fmze1/45IN5bvBS827grKEsA8ZB0/648f3778acc936961f0572590c005ef0/Fitbit-Web-API-Data-Dictionary-Downloadable-Version-2.pdf</w:t>
      </w:r>
    </w:p>
    <w:p>
      <w:pPr>
        <w:pStyle w:val="BodyText"/>
      </w:pPr>
      <w:hyperlink r:id="rId31">
        <w:r>
          <w:rPr>
            <w:rStyle w:val="Hyperlink"/>
          </w:rPr>
          <w:t xml:space="preserve">https://assets.ctfassets.net/0ltkef2fmze1/45IN5bvBS827grKEsA8ZB0/648f3778acc936961f0572590c005ef0/Fitbit-Web-API-Data-Dictionary-Downloadable-Version-2.pdf</w:t>
        </w:r>
      </w:hyperlink>
    </w:p>
    <w:p>
      <w:pPr>
        <w:pStyle w:val="BodyText"/>
      </w:pPr>
      <w:hyperlink r:id="rId32">
        <w:r>
          <w:rPr>
            <w:rStyle w:val="Hyperlink"/>
          </w:rPr>
          <w:t xml:space="preserve">[13]</w:t>
        </w:r>
      </w:hyperlink>
      <w:r>
        <w:t xml:space="preserve"> </w:t>
      </w:r>
      <w:hyperlink r:id="rId32">
        <w:r>
          <w:rPr>
            <w:rStyle w:val="Hyperlink"/>
          </w:rPr>
          <w:t xml:space="preserve">[53]</w:t>
        </w:r>
      </w:hyperlink>
      <w:r>
        <w:t xml:space="preserve"> </w:t>
      </w:r>
      <w:hyperlink r:id="rId32">
        <w:r>
          <w:rPr>
            <w:rStyle w:val="Hyperlink"/>
          </w:rPr>
          <w:t xml:space="preserve">[92]</w:t>
        </w:r>
      </w:hyperlink>
      <w:r>
        <w:t xml:space="preserve"> </w:t>
      </w:r>
      <w:r>
        <w:t xml:space="preserve">https://play.google.com/store/apps/details?hl=en&amp;id=com.xiaomi.wearable</w:t>
      </w:r>
    </w:p>
    <w:p>
      <w:pPr>
        <w:pStyle w:val="BodyText"/>
      </w:pPr>
      <w:hyperlink r:id="rId32">
        <w:r>
          <w:rPr>
            <w:rStyle w:val="Hyperlink"/>
          </w:rPr>
          <w:t xml:space="preserve">https://play.google.com/store/apps/details?hl=en&amp;id=com.xiaomi.wearable</w:t>
        </w:r>
      </w:hyperlink>
    </w:p>
    <w:p>
      <w:pPr>
        <w:pStyle w:val="BodyText"/>
      </w:pPr>
      <w:hyperlink r:id="rId33">
        <w:r>
          <w:rPr>
            <w:rStyle w:val="Hyperlink"/>
          </w:rPr>
          <w:t xml:space="preserve">[14]</w:t>
        </w:r>
      </w:hyperlink>
      <w:r>
        <w:t xml:space="preserve"> </w:t>
      </w:r>
      <w:hyperlink r:id="rId33">
        <w:r>
          <w:rPr>
            <w:rStyle w:val="Hyperlink"/>
          </w:rPr>
          <w:t xml:space="preserve">[91]</w:t>
        </w:r>
      </w:hyperlink>
      <w:r>
        <w:t xml:space="preserve"> </w:t>
      </w:r>
      <w:hyperlink r:id="rId33">
        <w:r>
          <w:rPr>
            <w:rStyle w:val="Hyperlink"/>
          </w:rPr>
          <w:t xml:space="preserve">[127]</w:t>
        </w:r>
      </w:hyperlink>
      <w:r>
        <w:t xml:space="preserve"> </w:t>
      </w:r>
      <w:r>
        <w:t xml:space="preserve">https://news.samsung.com/us/samsung-blood-pressure-monitoring-feature-available</w:t>
      </w:r>
    </w:p>
    <w:p>
      <w:pPr>
        <w:pStyle w:val="BodyText"/>
      </w:pPr>
      <w:hyperlink r:id="rId33">
        <w:r>
          <w:rPr>
            <w:rStyle w:val="Hyperlink"/>
          </w:rPr>
          <w:t xml:space="preserve">https://news.samsung.com/us/samsung-blood-pressure-monitoring-feature-available</w:t>
        </w:r>
      </w:hyperlink>
    </w:p>
    <w:p>
      <w:pPr>
        <w:pStyle w:val="BodyText"/>
      </w:pPr>
      <w:hyperlink r:id="rId34">
        <w:r>
          <w:rPr>
            <w:rStyle w:val="Hyperlink"/>
          </w:rPr>
          <w:t xml:space="preserve">[15]</w:t>
        </w:r>
      </w:hyperlink>
      <w:r>
        <w:t xml:space="preserve"> </w:t>
      </w:r>
      <w:hyperlink r:id="rId34">
        <w:r>
          <w:rPr>
            <w:rStyle w:val="Hyperlink"/>
          </w:rPr>
          <w:t xml:space="preserve">[48]</w:t>
        </w:r>
      </w:hyperlink>
      <w:r>
        <w:t xml:space="preserve"> </w:t>
      </w:r>
      <w:r>
        <w:t xml:space="preserve">https://developer.samsung.com/health/data/guide/features/data-access.html</w:t>
      </w:r>
    </w:p>
    <w:p>
      <w:pPr>
        <w:pStyle w:val="BodyText"/>
      </w:pPr>
      <w:hyperlink r:id="rId34">
        <w:r>
          <w:rPr>
            <w:rStyle w:val="Hyperlink"/>
          </w:rPr>
          <w:t xml:space="preserve">https://developer.samsung.com/health/data/guide/features/data-access.html</w:t>
        </w:r>
      </w:hyperlink>
    </w:p>
    <w:p>
      <w:pPr>
        <w:pStyle w:val="BodyText"/>
      </w:pPr>
      <w:hyperlink r:id="rId35">
        <w:r>
          <w:rPr>
            <w:rStyle w:val="Hyperlink"/>
          </w:rPr>
          <w:t xml:space="preserve">[17]</w:t>
        </w:r>
      </w:hyperlink>
      <w:r>
        <w:t xml:space="preserve"> </w:t>
      </w:r>
      <w:hyperlink r:id="rId35">
        <w:r>
          <w:rPr>
            <w:rStyle w:val="Hyperlink"/>
          </w:rPr>
          <w:t xml:space="preserve">[83]</w:t>
        </w:r>
      </w:hyperlink>
      <w:r>
        <w:t xml:space="preserve"> </w:t>
      </w:r>
      <w:r>
        <w:t xml:space="preserve">https://store.google.com/jp/product/fitbit_charge_6_specs?hl=ja</w:t>
      </w:r>
    </w:p>
    <w:p>
      <w:pPr>
        <w:pStyle w:val="BodyText"/>
      </w:pPr>
      <w:hyperlink r:id="rId35">
        <w:r>
          <w:rPr>
            <w:rStyle w:val="Hyperlink"/>
          </w:rPr>
          <w:t xml:space="preserve">https://store.google.com/jp/product/fitbit_charge_6_specs?hl=ja</w:t>
        </w:r>
      </w:hyperlink>
    </w:p>
    <w:p>
      <w:pPr>
        <w:pStyle w:val="BodyText"/>
      </w:pPr>
      <w:hyperlink r:id="rId37">
        <w:r>
          <w:rPr>
            <w:rStyle w:val="Hyperlink"/>
          </w:rPr>
          <w:t xml:space="preserve">[20]</w:t>
        </w:r>
      </w:hyperlink>
      <w:r>
        <w:t xml:space="preserve"> </w:t>
      </w:r>
      <w:hyperlink r:id="rId37">
        <w:r>
          <w:rPr>
            <w:rStyle w:val="Hyperlink"/>
          </w:rPr>
          <w:t xml:space="preserve">[25]</w:t>
        </w:r>
      </w:hyperlink>
      <w:r>
        <w:t xml:space="preserve"> </w:t>
      </w:r>
      <w:r>
        <w:t xml:space="preserve">https://developer.apple.com/documentation/healthkit/hkworkoutsession</w:t>
      </w:r>
    </w:p>
    <w:p>
      <w:pPr>
        <w:pStyle w:val="BodyText"/>
      </w:pPr>
      <w:hyperlink r:id="rId37">
        <w:r>
          <w:rPr>
            <w:rStyle w:val="Hyperlink"/>
          </w:rPr>
          <w:t xml:space="preserve">https://developer.apple.com/documentation/healthkit/hkworkoutsession</w:t>
        </w:r>
      </w:hyperlink>
    </w:p>
    <w:p>
      <w:pPr>
        <w:pStyle w:val="BodyText"/>
      </w:pPr>
      <w:hyperlink r:id="rId38">
        <w:r>
          <w:rPr>
            <w:rStyle w:val="Hyperlink"/>
          </w:rPr>
          <w:t xml:space="preserve">[21]</w:t>
        </w:r>
      </w:hyperlink>
      <w:r>
        <w:t xml:space="preserve"> </w:t>
      </w:r>
      <w:r>
        <w:t xml:space="preserve">https://developer.apple.com/documentation/coremotion/cmmotionmanager/accelerometerupdateinterval</w:t>
      </w:r>
    </w:p>
    <w:p>
      <w:pPr>
        <w:pStyle w:val="BodyText"/>
      </w:pPr>
      <w:hyperlink r:id="rId38">
        <w:r>
          <w:rPr>
            <w:rStyle w:val="Hyperlink"/>
          </w:rPr>
          <w:t xml:space="preserve">https://developer.apple.com/documentation/coremotion/cmmotionmanager/accelerometerupdateinterval</w:t>
        </w:r>
      </w:hyperlink>
    </w:p>
    <w:p>
      <w:pPr>
        <w:pStyle w:val="BodyText"/>
      </w:pPr>
      <w:hyperlink r:id="rId39">
        <w:r>
          <w:rPr>
            <w:rStyle w:val="Hyperlink"/>
          </w:rPr>
          <w:t xml:space="preserve">[23]</w:t>
        </w:r>
      </w:hyperlink>
      <w:r>
        <w:t xml:space="preserve"> </w:t>
      </w:r>
      <w:hyperlink r:id="rId39">
        <w:r>
          <w:rPr>
            <w:rStyle w:val="Hyperlink"/>
          </w:rPr>
          <w:t xml:space="preserve">[131]</w:t>
        </w:r>
      </w:hyperlink>
      <w:r>
        <w:t xml:space="preserve"> </w:t>
      </w:r>
      <w:r>
        <w:t xml:space="preserve">HKElectrocardiogram | Apple Developer Documentation</w:t>
      </w:r>
    </w:p>
    <w:p>
      <w:pPr>
        <w:pStyle w:val="BodyText"/>
      </w:pPr>
      <w:hyperlink r:id="rId39">
        <w:r>
          <w:rPr>
            <w:rStyle w:val="Hyperlink"/>
          </w:rPr>
          <w:t xml:space="preserve">https://developer.apple.com/documentation/healthkit/hkelectrocardiogram?utm_source=chatgpt.com</w:t>
        </w:r>
      </w:hyperlink>
    </w:p>
    <w:p>
      <w:pPr>
        <w:pStyle w:val="BodyText"/>
      </w:pPr>
      <w:hyperlink r:id="rId40">
        <w:r>
          <w:rPr>
            <w:rStyle w:val="Hyperlink"/>
          </w:rPr>
          <w:t xml:space="preserve">[24]</w:t>
        </w:r>
      </w:hyperlink>
      <w:r>
        <w:t xml:space="preserve"> </w:t>
      </w:r>
      <w:r>
        <w:t xml:space="preserve">https://developer.apple.com/documentation/coremotion/cmsensorrecorder/recordaccelerometer%28forduration%3A%29</w:t>
      </w:r>
    </w:p>
    <w:p>
      <w:pPr>
        <w:pStyle w:val="BodyText"/>
      </w:pPr>
      <w:hyperlink r:id="rId40">
        <w:r>
          <w:rPr>
            <w:rStyle w:val="Hyperlink"/>
          </w:rPr>
          <w:t xml:space="preserve">https://developer.apple.com/documentation/coremotion/cmsensorrecorder/recordaccelerometer%28forduration%3A%29</w:t>
        </w:r>
      </w:hyperlink>
    </w:p>
    <w:p>
      <w:pPr>
        <w:pStyle w:val="BodyText"/>
      </w:pPr>
      <w:hyperlink r:id="rId41">
        <w:r>
          <w:rPr>
            <w:rStyle w:val="Hyperlink"/>
          </w:rPr>
          <w:t xml:space="preserve">[27]</w:t>
        </w:r>
      </w:hyperlink>
      <w:r>
        <w:t xml:space="preserve"> </w:t>
      </w:r>
      <w:r>
        <w:t xml:space="preserve">https://www.apple.com/healthcare/docs/site/Apple_Watch_Arrhythmia_Detection.pdf</w:t>
      </w:r>
    </w:p>
    <w:p>
      <w:pPr>
        <w:pStyle w:val="BodyText"/>
      </w:pPr>
      <w:hyperlink r:id="rId41">
        <w:r>
          <w:rPr>
            <w:rStyle w:val="Hyperlink"/>
          </w:rPr>
          <w:t xml:space="preserve">https://www.apple.com/healthcare/docs/site/Apple_Watch_Arrhythmia_Detection.pdf</w:t>
        </w:r>
      </w:hyperlink>
    </w:p>
    <w:p>
      <w:pPr>
        <w:pStyle w:val="BodyText"/>
      </w:pPr>
      <w:hyperlink r:id="rId42">
        <w:r>
          <w:rPr>
            <w:rStyle w:val="Hyperlink"/>
          </w:rPr>
          <w:t xml:space="preserve">[28]</w:t>
        </w:r>
      </w:hyperlink>
      <w:r>
        <w:t xml:space="preserve"> </w:t>
      </w:r>
      <w:hyperlink r:id="rId42">
        <w:r>
          <w:rPr>
            <w:rStyle w:val="Hyperlink"/>
          </w:rPr>
          <w:t xml:space="preserve">[128]</w:t>
        </w:r>
      </w:hyperlink>
      <w:r>
        <w:t xml:space="preserve"> </w:t>
      </w:r>
      <w:r>
        <w:t xml:space="preserve">https://store.google.com/product/fitbit_charge_6_specs?hl=en-US</w:t>
      </w:r>
    </w:p>
    <w:p>
      <w:pPr>
        <w:pStyle w:val="BodyText"/>
      </w:pPr>
      <w:hyperlink r:id="rId42">
        <w:r>
          <w:rPr>
            <w:rStyle w:val="Hyperlink"/>
          </w:rPr>
          <w:t xml:space="preserve">https://store.google.com/product/fitbit_charge_6_specs?hl=en-US</w:t>
        </w:r>
      </w:hyperlink>
    </w:p>
    <w:p>
      <w:pPr>
        <w:pStyle w:val="BodyText"/>
      </w:pPr>
      <w:hyperlink r:id="rId43">
        <w:r>
          <w:rPr>
            <w:rStyle w:val="Hyperlink"/>
          </w:rPr>
          <w:t xml:space="preserve">[32]</w:t>
        </w:r>
      </w:hyperlink>
      <w:r>
        <w:t xml:space="preserve"> </w:t>
      </w:r>
      <w:r>
        <w:t xml:space="preserve">https://fitbit.google/enterprise/blog/enhancing-health-research-with-new-data-endpoints-from-fitbit-devices/</w:t>
      </w:r>
    </w:p>
    <w:p>
      <w:pPr>
        <w:pStyle w:val="BodyText"/>
      </w:pPr>
      <w:hyperlink r:id="rId43">
        <w:r>
          <w:rPr>
            <w:rStyle w:val="Hyperlink"/>
          </w:rPr>
          <w:t xml:space="preserve">https://fitbit.google/enterprise/blog/enhancing-health-research-with-new-data-endpoints-from-fitbit-devices/</w:t>
        </w:r>
      </w:hyperlink>
    </w:p>
    <w:p>
      <w:pPr>
        <w:pStyle w:val="BodyText"/>
      </w:pPr>
      <w:hyperlink r:id="rId44">
        <w:r>
          <w:rPr>
            <w:rStyle w:val="Hyperlink"/>
          </w:rPr>
          <w:t xml:space="preserve">[33]</w:t>
        </w:r>
      </w:hyperlink>
      <w:r>
        <w:t xml:space="preserve"> </w:t>
      </w:r>
      <w:hyperlink r:id="rId44">
        <w:r>
          <w:rPr>
            <w:rStyle w:val="Hyperlink"/>
          </w:rPr>
          <w:t xml:space="preserve">[117]</w:t>
        </w:r>
      </w:hyperlink>
      <w:r>
        <w:t xml:space="preserve"> </w:t>
      </w:r>
      <w:r>
        <w:t xml:space="preserve">https://www.degruyterbrill.com/document/doi/10.1515/teb-2025-0001/html?srsltid=AfmBOorTeB-a69UPgcd-regTbywMAQaQYn6HwyqJNiLK-P4fW9W_Vyaq</w:t>
      </w:r>
    </w:p>
    <w:p>
      <w:pPr>
        <w:pStyle w:val="BodyText"/>
      </w:pPr>
      <w:hyperlink r:id="rId44">
        <w:r>
          <w:rPr>
            <w:rStyle w:val="Hyperlink"/>
          </w:rPr>
          <w:t xml:space="preserve">https://www.degruyterbrill.com/document/doi/10.1515/teb-2025-0001/html?srsltid=AfmBOorTeB-a69UPgcd-regTbywMAQaQYn6HwyqJNiLK-P4fW9W_Vyaq</w:t>
        </w:r>
      </w:hyperlink>
    </w:p>
    <w:p>
      <w:pPr>
        <w:pStyle w:val="BodyText"/>
      </w:pPr>
      <w:hyperlink r:id="rId45">
        <w:r>
          <w:rPr>
            <w:rStyle w:val="Hyperlink"/>
          </w:rPr>
          <w:t xml:space="preserve">[40]</w:t>
        </w:r>
      </w:hyperlink>
      <w:r>
        <w:t xml:space="preserve"> </w:t>
      </w:r>
      <w:r>
        <w:t xml:space="preserve">https://developer.garmin.com/connect-iq/api-docs/Toybox/Sensor.html</w:t>
      </w:r>
    </w:p>
    <w:p>
      <w:pPr>
        <w:pStyle w:val="BodyText"/>
      </w:pPr>
      <w:hyperlink r:id="rId45">
        <w:r>
          <w:rPr>
            <w:rStyle w:val="Hyperlink"/>
          </w:rPr>
          <w:t xml:space="preserve">https://developer.garmin.com/connect-iq/api-docs/Toybox/Sensor.html</w:t>
        </w:r>
      </w:hyperlink>
    </w:p>
    <w:p>
      <w:pPr>
        <w:pStyle w:val="BodyText"/>
      </w:pPr>
      <w:hyperlink r:id="rId46">
        <w:r>
          <w:rPr>
            <w:rStyle w:val="Hyperlink"/>
          </w:rPr>
          <w:t xml:space="preserve">[41]</w:t>
        </w:r>
      </w:hyperlink>
      <w:r>
        <w:t xml:space="preserve"> </w:t>
      </w:r>
      <w:r>
        <w:t xml:space="preserve">https://developer.garmin.com/fit/file-types/activity/</w:t>
      </w:r>
    </w:p>
    <w:p>
      <w:pPr>
        <w:pStyle w:val="BodyText"/>
      </w:pPr>
      <w:hyperlink r:id="rId46">
        <w:r>
          <w:rPr>
            <w:rStyle w:val="Hyperlink"/>
          </w:rPr>
          <w:t xml:space="preserve">https://developer.garmin.com/fit/file-types/activity/</w:t>
        </w:r>
      </w:hyperlink>
    </w:p>
    <w:p>
      <w:pPr>
        <w:pStyle w:val="BodyText"/>
      </w:pPr>
      <w:hyperlink r:id="rId47">
        <w:r>
          <w:rPr>
            <w:rStyle w:val="Hyperlink"/>
          </w:rPr>
          <w:t xml:space="preserve">[43]</w:t>
        </w:r>
      </w:hyperlink>
      <w:r>
        <w:t xml:space="preserve"> </w:t>
      </w:r>
      <w:r>
        <w:t xml:space="preserve">https://www.garmin.com.sg/products/wearables/fenix-8-43-amoled-gold/</w:t>
      </w:r>
    </w:p>
    <w:p>
      <w:pPr>
        <w:pStyle w:val="BodyText"/>
      </w:pPr>
      <w:hyperlink r:id="rId47">
        <w:r>
          <w:rPr>
            <w:rStyle w:val="Hyperlink"/>
          </w:rPr>
          <w:t xml:space="preserve">https://www.garmin.com.sg/products/wearables/fenix-8-43-amoled-gold/</w:t>
        </w:r>
      </w:hyperlink>
    </w:p>
    <w:p>
      <w:pPr>
        <w:pStyle w:val="BodyText"/>
      </w:pPr>
      <w:hyperlink r:id="rId48">
        <w:r>
          <w:rPr>
            <w:rStyle w:val="Hyperlink"/>
          </w:rPr>
          <w:t xml:space="preserve">[44]</w:t>
        </w:r>
      </w:hyperlink>
      <w:r>
        <w:t xml:space="preserve"> </w:t>
      </w:r>
      <w:hyperlink r:id="rId48">
        <w:r>
          <w:rPr>
            <w:rStyle w:val="Hyperlink"/>
          </w:rPr>
          <w:t xml:space="preserve">[89]</w:t>
        </w:r>
      </w:hyperlink>
      <w:r>
        <w:t xml:space="preserve"> </w:t>
      </w:r>
      <w:r>
        <w:t xml:space="preserve">https://www8.garmin.com/manuals/webhelp/GUID-EECCAC99-90D6-4AB1-9A3A-EC433D3365E2/EN-US/GUID-0E0E1DD5-ABF5-4077-BA54-08D42C24353E.html</w:t>
      </w:r>
    </w:p>
    <w:p>
      <w:pPr>
        <w:pStyle w:val="BodyText"/>
      </w:pPr>
      <w:hyperlink r:id="rId48">
        <w:r>
          <w:rPr>
            <w:rStyle w:val="Hyperlink"/>
          </w:rPr>
          <w:t xml:space="preserve">https://www8.garmin.com/manuals/webhelp/GUID-EECCAC99-90D6-4AB1-9A3A-EC433D3365E2/EN-US/GUID-0E0E1DD5-ABF5-4077-BA54-08D42C24353E.html</w:t>
        </w:r>
      </w:hyperlink>
    </w:p>
    <w:p>
      <w:pPr>
        <w:pStyle w:val="BodyText"/>
      </w:pPr>
      <w:hyperlink r:id="rId49">
        <w:r>
          <w:rPr>
            <w:rStyle w:val="Hyperlink"/>
          </w:rPr>
          <w:t xml:space="preserve">[47]</w:t>
        </w:r>
      </w:hyperlink>
      <w:r>
        <w:t xml:space="preserve"> </w:t>
      </w:r>
      <w:r>
        <w:t xml:space="preserve">https://www.samsung.com/jp/watches/galaxy-watch/galaxy-watch8-44mm-silver-bluetooth-sm-l330nzsjxjp/?srsltid=AfmBOop8hBJFYNM0v3tYRBzxI2u6VlZr57oCxaHCS3typYC8gOTyTREk</w:t>
      </w:r>
    </w:p>
    <w:p>
      <w:pPr>
        <w:pStyle w:val="BodyText"/>
      </w:pPr>
      <w:hyperlink r:id="rId49">
        <w:r>
          <w:rPr>
            <w:rStyle w:val="Hyperlink"/>
          </w:rPr>
          <w:t xml:space="preserve">https://www.samsung.com/jp/watches/galaxy-watch/galaxy-watch8-44mm-silver-bluetooth-sm-l330nzsjxjp/?srsltid=AfmBOop8hBJFYNM0v3tYRBzxI2u6VlZr57oCxaHCS3typYC8gOTyTREk</w:t>
        </w:r>
      </w:hyperlink>
    </w:p>
    <w:p>
      <w:pPr>
        <w:pStyle w:val="BodyText"/>
      </w:pPr>
      <w:hyperlink r:id="rId50">
        <w:r>
          <w:rPr>
            <w:rStyle w:val="Hyperlink"/>
          </w:rPr>
          <w:t xml:space="preserve">[49]</w:t>
        </w:r>
      </w:hyperlink>
      <w:r>
        <w:t xml:space="preserve"> </w:t>
      </w:r>
      <w:r>
        <w:t xml:space="preserve">https://developer.android.com/health-and-fitness/health-connect/data-types</w:t>
      </w:r>
    </w:p>
    <w:p>
      <w:pPr>
        <w:pStyle w:val="BodyText"/>
      </w:pPr>
      <w:hyperlink r:id="rId50">
        <w:r>
          <w:rPr>
            <w:rStyle w:val="Hyperlink"/>
          </w:rPr>
          <w:t xml:space="preserve">https://developer.android.com/health-and-fitness/health-connect/data-types</w:t>
        </w:r>
      </w:hyperlink>
    </w:p>
    <w:p>
      <w:pPr>
        <w:pStyle w:val="BodyText"/>
      </w:pPr>
      <w:hyperlink r:id="rId51">
        <w:r>
          <w:rPr>
            <w:rStyle w:val="Hyperlink"/>
          </w:rPr>
          <w:t xml:space="preserve">[50]</w:t>
        </w:r>
      </w:hyperlink>
      <w:r>
        <w:t xml:space="preserve"> </w:t>
      </w:r>
      <w:r>
        <w:t xml:space="preserve">https://news.samsung.com/jp/galaxy-watch8-pre-orders-start</w:t>
      </w:r>
    </w:p>
    <w:p>
      <w:pPr>
        <w:pStyle w:val="BodyText"/>
      </w:pPr>
      <w:hyperlink r:id="rId51">
        <w:r>
          <w:rPr>
            <w:rStyle w:val="Hyperlink"/>
          </w:rPr>
          <w:t xml:space="preserve">https://news.samsung.com/jp/galaxy-watch8-pre-orders-start</w:t>
        </w:r>
      </w:hyperlink>
    </w:p>
    <w:p>
      <w:pPr>
        <w:pStyle w:val="BodyText"/>
      </w:pPr>
      <w:hyperlink r:id="rId52">
        <w:r>
          <w:rPr>
            <w:rStyle w:val="Hyperlink"/>
          </w:rPr>
          <w:t xml:space="preserve">[52]</w:t>
        </w:r>
      </w:hyperlink>
      <w:r>
        <w:t xml:space="preserve"> </w:t>
      </w:r>
      <w:r>
        <w:t xml:space="preserve">https://www.mi.com/jp/support/article/KA-16676/</w:t>
      </w:r>
    </w:p>
    <w:p>
      <w:pPr>
        <w:pStyle w:val="BodyText"/>
      </w:pPr>
      <w:hyperlink r:id="rId52">
        <w:r>
          <w:rPr>
            <w:rStyle w:val="Hyperlink"/>
          </w:rPr>
          <w:t xml:space="preserve">https://www.mi.com/jp/support/article/KA-16676/</w:t>
        </w:r>
      </w:hyperlink>
    </w:p>
    <w:p>
      <w:pPr>
        <w:pStyle w:val="BodyText"/>
      </w:pPr>
      <w:hyperlink r:id="rId53">
        <w:r>
          <w:rPr>
            <w:rStyle w:val="Hyperlink"/>
          </w:rPr>
          <w:t xml:space="preserve">[55]</w:t>
        </w:r>
      </w:hyperlink>
      <w:r>
        <w:t xml:space="preserve"> </w:t>
      </w:r>
      <w:hyperlink r:id="rId53">
        <w:r>
          <w:rPr>
            <w:rStyle w:val="Hyperlink"/>
          </w:rPr>
          <w:t xml:space="preserve">[59]</w:t>
        </w:r>
      </w:hyperlink>
      <w:r>
        <w:t xml:space="preserve"> </w:t>
      </w:r>
      <w:r>
        <w:t xml:space="preserve">https://consumer.huawei.com/en/wearables/watch-d2/</w:t>
      </w:r>
    </w:p>
    <w:p>
      <w:pPr>
        <w:pStyle w:val="BodyText"/>
      </w:pPr>
      <w:hyperlink r:id="rId53">
        <w:r>
          <w:rPr>
            <w:rStyle w:val="Hyperlink"/>
          </w:rPr>
          <w:t xml:space="preserve">https://consumer.huawei.com/en/wearables/watch-d2/</w:t>
        </w:r>
      </w:hyperlink>
    </w:p>
    <w:p>
      <w:pPr>
        <w:pStyle w:val="BodyText"/>
      </w:pPr>
      <w:hyperlink r:id="rId54">
        <w:r>
          <w:rPr>
            <w:rStyle w:val="Hyperlink"/>
          </w:rPr>
          <w:t xml:space="preserve">[56]</w:t>
        </w:r>
      </w:hyperlink>
      <w:r>
        <w:t xml:space="preserve"> </w:t>
      </w:r>
      <w:r>
        <w:t xml:space="preserve">https://consumer.huawei.com/en/wearables/watch-d2/specs/</w:t>
      </w:r>
    </w:p>
    <w:p>
      <w:pPr>
        <w:pStyle w:val="BodyText"/>
      </w:pPr>
      <w:hyperlink r:id="rId54">
        <w:r>
          <w:rPr>
            <w:rStyle w:val="Hyperlink"/>
          </w:rPr>
          <w:t xml:space="preserve">https://consumer.huawei.com/en/wearables/watch-d2/specs/</w:t>
        </w:r>
      </w:hyperlink>
    </w:p>
    <w:p>
      <w:pPr>
        <w:pStyle w:val="BodyText"/>
      </w:pPr>
      <w:hyperlink r:id="rId55">
        <w:r>
          <w:rPr>
            <w:rStyle w:val="Hyperlink"/>
          </w:rPr>
          <w:t xml:space="preserve">[57]</w:t>
        </w:r>
      </w:hyperlink>
      <w:r>
        <w:t xml:space="preserve"> </w:t>
      </w:r>
      <w:r>
        <w:t xml:space="preserve">https://consumer.huawei.com/jp/support/content/ja-jp16029653/?source=weknow</w:t>
      </w:r>
    </w:p>
    <w:p>
      <w:pPr>
        <w:pStyle w:val="BodyText"/>
      </w:pPr>
      <w:hyperlink r:id="rId55">
        <w:r>
          <w:rPr>
            <w:rStyle w:val="Hyperlink"/>
          </w:rPr>
          <w:t xml:space="preserve">https://consumer.huawei.com/jp/support/content/ja-jp16029653/?source=weknow</w:t>
        </w:r>
      </w:hyperlink>
    </w:p>
    <w:p>
      <w:pPr>
        <w:pStyle w:val="BodyText"/>
      </w:pPr>
      <w:hyperlink r:id="rId56">
        <w:r>
          <w:rPr>
            <w:rStyle w:val="Hyperlink"/>
          </w:rPr>
          <w:t xml:space="preserve">[58]</w:t>
        </w:r>
      </w:hyperlink>
      <w:r>
        <w:t xml:space="preserve"> </w:t>
      </w:r>
      <w:hyperlink r:id="rId56">
        <w:r>
          <w:rPr>
            <w:rStyle w:val="Hyperlink"/>
          </w:rPr>
          <w:t xml:space="preserve">[60]</w:t>
        </w:r>
      </w:hyperlink>
      <w:r>
        <w:t xml:space="preserve"> </w:t>
      </w:r>
      <w:hyperlink r:id="rId56">
        <w:r>
          <w:rPr>
            <w:rStyle w:val="Hyperlink"/>
          </w:rPr>
          <w:t xml:space="preserve">[94]</w:t>
        </w:r>
      </w:hyperlink>
      <w:r>
        <w:t xml:space="preserve"> </w:t>
      </w:r>
      <w:hyperlink r:id="rId56">
        <w:r>
          <w:rPr>
            <w:rStyle w:val="Hyperlink"/>
          </w:rPr>
          <w:t xml:space="preserve">[136]</w:t>
        </w:r>
      </w:hyperlink>
      <w:r>
        <w:t xml:space="preserve"> </w:t>
      </w:r>
      <w:r>
        <w:t xml:space="preserve">https://developer.huawei.com/consumer/en/doc/HMSCore-Guides/data_description-0000001467889369</w:t>
      </w:r>
    </w:p>
    <w:p>
      <w:pPr>
        <w:pStyle w:val="BodyText"/>
      </w:pPr>
      <w:hyperlink r:id="rId56">
        <w:r>
          <w:rPr>
            <w:rStyle w:val="Hyperlink"/>
          </w:rPr>
          <w:t xml:space="preserve">https://developer.huawei.com/consumer/en/doc/HMSCore-Guides/data_description-0000001467889369</w:t>
        </w:r>
      </w:hyperlink>
    </w:p>
    <w:p>
      <w:pPr>
        <w:pStyle w:val="BodyText"/>
      </w:pPr>
      <w:hyperlink r:id="rId57">
        <w:r>
          <w:rPr>
            <w:rStyle w:val="Hyperlink"/>
          </w:rPr>
          <w:t xml:space="preserve">[61]</w:t>
        </w:r>
      </w:hyperlink>
      <w:r>
        <w:t xml:space="preserve"> </w:t>
      </w:r>
      <w:hyperlink r:id="rId57">
        <w:r>
          <w:rPr>
            <w:rStyle w:val="Hyperlink"/>
          </w:rPr>
          <w:t xml:space="preserve">[64]</w:t>
        </w:r>
      </w:hyperlink>
      <w:r>
        <w:t xml:space="preserve"> </w:t>
      </w:r>
      <w:hyperlink r:id="rId57">
        <w:r>
          <w:rPr>
            <w:rStyle w:val="Hyperlink"/>
          </w:rPr>
          <w:t xml:space="preserve">[129]</w:t>
        </w:r>
      </w:hyperlink>
      <w:r>
        <w:t xml:space="preserve"> </w:t>
      </w:r>
      <w:r>
        <w:t xml:space="preserve">https://ouraring.com/blog/technology-in-oura-ring-4/?srsltid=AfmBOopI7jgsen65ryRxetMS5vlxSLFidAd_aPj7B7Sb6tC8PgtT4oFc</w:t>
      </w:r>
    </w:p>
    <w:p>
      <w:pPr>
        <w:pStyle w:val="BodyText"/>
      </w:pPr>
      <w:hyperlink r:id="rId57">
        <w:r>
          <w:rPr>
            <w:rStyle w:val="Hyperlink"/>
          </w:rPr>
          <w:t xml:space="preserve">https://ouraring.com/blog/technology-in-oura-ring-4/?srsltid=AfmBOopI7jgsen65ryRxetMS5vlxSLFidAd_aPj7B7Sb6tC8PgtT4oFc</w:t>
        </w:r>
      </w:hyperlink>
    </w:p>
    <w:p>
      <w:pPr>
        <w:pStyle w:val="BodyText"/>
      </w:pPr>
      <w:hyperlink r:id="rId58">
        <w:r>
          <w:rPr>
            <w:rStyle w:val="Hyperlink"/>
          </w:rPr>
          <w:t xml:space="preserve">[62]</w:t>
        </w:r>
      </w:hyperlink>
      <w:r>
        <w:t xml:space="preserve"> </w:t>
      </w:r>
      <w:r>
        <w:t xml:space="preserve">https://cloud.ouraring.com/v2/docs</w:t>
      </w:r>
    </w:p>
    <w:p>
      <w:pPr>
        <w:pStyle w:val="BodyText"/>
      </w:pPr>
      <w:hyperlink r:id="rId58">
        <w:r>
          <w:rPr>
            <w:rStyle w:val="Hyperlink"/>
          </w:rPr>
          <w:t xml:space="preserve">https://cloud.ouraring.com/v2/docs</w:t>
        </w:r>
      </w:hyperlink>
    </w:p>
    <w:p>
      <w:pPr>
        <w:pStyle w:val="BodyText"/>
      </w:pPr>
      <w:hyperlink r:id="rId59">
        <w:r>
          <w:rPr>
            <w:rStyle w:val="Hyperlink"/>
          </w:rPr>
          <w:t xml:space="preserve">[63]</w:t>
        </w:r>
      </w:hyperlink>
      <w:r>
        <w:t xml:space="preserve"> </w:t>
      </w:r>
      <w:r>
        <w:t xml:space="preserve">https://support.ouraring.com/hc/ja/articles/360025441594-Oura%E3%83%87%E3%83%BC%E3%82%BF%E3%81%AE%E3%82%A8%E3%82%AF%E3%82%B9%E3%83%9D%E3%83%BC%E3%83%88%E3%81%A8%E5%85%B1%E6%9C%89</w:t>
      </w:r>
    </w:p>
    <w:p>
      <w:pPr>
        <w:pStyle w:val="BodyText"/>
      </w:pPr>
      <w:hyperlink r:id="rId59">
        <w:r>
          <w:rPr>
            <w:rStyle w:val="Hyperlink"/>
          </w:rPr>
          <w:t xml:space="preserve">https://support.ouraring.com/hc/ja/articles/360025441594-Oura%E3%83%87%E3%83%BC%E3%82%BF%E3%81%AE%E3%82%A8%E3%82%AF%E3%82%B9%E3%83%9D%E3%83%BC%E3%83%88%E3%81%A8%E5%85%B1%E6%9C%89</w:t>
        </w:r>
      </w:hyperlink>
    </w:p>
    <w:p>
      <w:pPr>
        <w:pStyle w:val="BodyText"/>
      </w:pPr>
      <w:hyperlink r:id="rId60">
        <w:r>
          <w:rPr>
            <w:rStyle w:val="Hyperlink"/>
          </w:rPr>
          <w:t xml:space="preserve">[65]</w:t>
        </w:r>
      </w:hyperlink>
      <w:r>
        <w:t xml:space="preserve"> </w:t>
      </w:r>
      <w:r>
        <w:t xml:space="preserve">https://www.whoop.com/us/en/thelocker/health-monitor-feature/?srsltid=AfmBOoot6c3JvMRnA6Rim_7goSBvtdLLgOcOinsHzuVhKIV7pN7nxLbT</w:t>
      </w:r>
    </w:p>
    <w:p>
      <w:pPr>
        <w:pStyle w:val="BodyText"/>
      </w:pPr>
      <w:hyperlink r:id="rId60">
        <w:r>
          <w:rPr>
            <w:rStyle w:val="Hyperlink"/>
          </w:rPr>
          <w:t xml:space="preserve">https://www.whoop.com/us/en/thelocker/health-monitor-feature/?srsltid=AfmBOoot6c3JvMRnA6Rim_7goSBvtdLLgOcOinsHzuVhKIV7pN7nxLbT</w:t>
        </w:r>
      </w:hyperlink>
    </w:p>
    <w:p>
      <w:pPr>
        <w:pStyle w:val="BodyText"/>
      </w:pPr>
      <w:hyperlink r:id="rId61">
        <w:r>
          <w:rPr>
            <w:rStyle w:val="Hyperlink"/>
          </w:rPr>
          <w:t xml:space="preserve">[66]</w:t>
        </w:r>
      </w:hyperlink>
      <w:r>
        <w:t xml:space="preserve"> </w:t>
      </w:r>
      <w:hyperlink r:id="rId61">
        <w:r>
          <w:rPr>
            <w:rStyle w:val="Hyperlink"/>
          </w:rPr>
          <w:t xml:space="preserve">[134]</w:t>
        </w:r>
      </w:hyperlink>
      <w:r>
        <w:t xml:space="preserve"> </w:t>
      </w:r>
      <w:r>
        <w:t xml:space="preserve">https://developer.whoop.com/api/</w:t>
      </w:r>
    </w:p>
    <w:p>
      <w:pPr>
        <w:pStyle w:val="BodyText"/>
      </w:pPr>
      <w:hyperlink r:id="rId61">
        <w:r>
          <w:rPr>
            <w:rStyle w:val="Hyperlink"/>
          </w:rPr>
          <w:t xml:space="preserve">https://developer.whoop.com/api/</w:t>
        </w:r>
      </w:hyperlink>
    </w:p>
    <w:p>
      <w:pPr>
        <w:pStyle w:val="BodyText"/>
      </w:pPr>
      <w:hyperlink r:id="rId62">
        <w:r>
          <w:rPr>
            <w:rStyle w:val="Hyperlink"/>
          </w:rPr>
          <w:t xml:space="preserve">[67]</w:t>
        </w:r>
      </w:hyperlink>
      <w:r>
        <w:t xml:space="preserve"> </w:t>
      </w:r>
      <w:r>
        <w:t xml:space="preserve">https://support.whoop.com/s/article/How-to-Export-Your-Data</w:t>
      </w:r>
    </w:p>
    <w:p>
      <w:pPr>
        <w:pStyle w:val="BodyText"/>
      </w:pPr>
      <w:hyperlink r:id="rId62">
        <w:r>
          <w:rPr>
            <w:rStyle w:val="Hyperlink"/>
          </w:rPr>
          <w:t xml:space="preserve">https://support.whoop.com/s/article/How-to-Export-Your-Data</w:t>
        </w:r>
      </w:hyperlink>
    </w:p>
    <w:p>
      <w:pPr>
        <w:pStyle w:val="BodyText"/>
      </w:pPr>
      <w:hyperlink r:id="rId63">
        <w:r>
          <w:rPr>
            <w:rStyle w:val="Hyperlink"/>
          </w:rPr>
          <w:t xml:space="preserve">[68]</w:t>
        </w:r>
      </w:hyperlink>
      <w:r>
        <w:t xml:space="preserve"> </w:t>
      </w:r>
      <w:r>
        <w:t xml:space="preserve">https://www.accessdata.fda.gov/cdrh_docs/pdf24/K243236.pdf</w:t>
      </w:r>
    </w:p>
    <w:p>
      <w:pPr>
        <w:pStyle w:val="BodyText"/>
      </w:pPr>
      <w:hyperlink r:id="rId63">
        <w:r>
          <w:rPr>
            <w:rStyle w:val="Hyperlink"/>
          </w:rPr>
          <w:t xml:space="preserve">https://www.accessdata.fda.gov/cdrh_docs/pdf24/K243236.pdf</w:t>
        </w:r>
      </w:hyperlink>
    </w:p>
    <w:p>
      <w:pPr>
        <w:pStyle w:val="BodyText"/>
      </w:pPr>
      <w:hyperlink r:id="rId64">
        <w:r>
          <w:rPr>
            <w:rStyle w:val="Hyperlink"/>
          </w:rPr>
          <w:t xml:space="preserve">[71]</w:t>
        </w:r>
      </w:hyperlink>
      <w:r>
        <w:t xml:space="preserve"> </w:t>
      </w:r>
      <w:hyperlink r:id="rId64">
        <w:r>
          <w:rPr>
            <w:rStyle w:val="Hyperlink"/>
          </w:rPr>
          <w:t xml:space="preserve">[74]</w:t>
        </w:r>
      </w:hyperlink>
      <w:r>
        <w:t xml:space="preserve"> </w:t>
      </w:r>
      <w:hyperlink r:id="rId64">
        <w:r>
          <w:rPr>
            <w:rStyle w:val="Hyperlink"/>
          </w:rPr>
          <w:t xml:space="preserve">[130]</w:t>
        </w:r>
      </w:hyperlink>
      <w:r>
        <w:t xml:space="preserve"> </w:t>
      </w:r>
      <w:r>
        <w:t xml:space="preserve">https://www.polar.com/en/vantage/v3/explore?srsltid=AfmBOooGtu_FTxbCgJcGpC-OPLkymihpcWbnjVAs23NITNj1WafZgGr6</w:t>
      </w:r>
    </w:p>
    <w:p>
      <w:pPr>
        <w:pStyle w:val="BodyText"/>
      </w:pPr>
      <w:hyperlink r:id="rId64">
        <w:r>
          <w:rPr>
            <w:rStyle w:val="Hyperlink"/>
          </w:rPr>
          <w:t xml:space="preserve">https://www.polar.com/en/vantage/v3/explore?srsltid=AfmBOooGtu_FTxbCgJcGpC-OPLkymihpcWbnjVAs23NITNj1WafZgGr6</w:t>
        </w:r>
      </w:hyperlink>
    </w:p>
    <w:p>
      <w:pPr>
        <w:pStyle w:val="BodyText"/>
      </w:pPr>
      <w:hyperlink r:id="rId65">
        <w:r>
          <w:rPr>
            <w:rStyle w:val="Hyperlink"/>
          </w:rPr>
          <w:t xml:space="preserve">[72]</w:t>
        </w:r>
      </w:hyperlink>
      <w:r>
        <w:t xml:space="preserve"> </w:t>
      </w:r>
      <w:hyperlink r:id="rId65">
        <w:r>
          <w:rPr>
            <w:rStyle w:val="Hyperlink"/>
          </w:rPr>
          <w:t xml:space="preserve">[99]</w:t>
        </w:r>
      </w:hyperlink>
      <w:r>
        <w:t xml:space="preserve"> </w:t>
      </w:r>
      <w:hyperlink r:id="rId65">
        <w:r>
          <w:rPr>
            <w:rStyle w:val="Hyperlink"/>
          </w:rPr>
          <w:t xml:space="preserve">[135]</w:t>
        </w:r>
      </w:hyperlink>
      <w:r>
        <w:t xml:space="preserve"> </w:t>
      </w:r>
      <w:r>
        <w:t xml:space="preserve">https://www.polar.com/accesslink-api/?srsltid=AfmBOoojmNfcRuDUdd2couLp9FiUjv7sE6ZVr5lCX6h5CmiNFY_9PHvm</w:t>
      </w:r>
    </w:p>
    <w:p>
      <w:pPr>
        <w:pStyle w:val="BodyText"/>
      </w:pPr>
      <w:hyperlink r:id="rId65">
        <w:r>
          <w:rPr>
            <w:rStyle w:val="Hyperlink"/>
          </w:rPr>
          <w:t xml:space="preserve">https://www.polar.com/accesslink-api/?srsltid=AfmBOoojmNfcRuDUdd2couLp9FiUjv7sE6ZVr5lCX6h5CmiNFY_9PHvm</w:t>
        </w:r>
      </w:hyperlink>
    </w:p>
    <w:p>
      <w:pPr>
        <w:pStyle w:val="BodyText"/>
      </w:pPr>
      <w:hyperlink r:id="rId66">
        <w:r>
          <w:rPr>
            <w:rStyle w:val="Hyperlink"/>
          </w:rPr>
          <w:t xml:space="preserve">[73]</w:t>
        </w:r>
      </w:hyperlink>
      <w:r>
        <w:t xml:space="preserve"> </w:t>
      </w:r>
      <w:r>
        <w:t xml:space="preserve">https://www.polar.com/polar-api-v4?srsltid=AfmBOopxuXTdDL6tPr0hhxMvt72nJUA2dJwrBC9CZCyOniT2bYvp0U2y</w:t>
      </w:r>
    </w:p>
    <w:p>
      <w:pPr>
        <w:pStyle w:val="BodyText"/>
      </w:pPr>
      <w:hyperlink r:id="rId66">
        <w:r>
          <w:rPr>
            <w:rStyle w:val="Hyperlink"/>
          </w:rPr>
          <w:t xml:space="preserve">https://www.polar.com/polar-api-v4?srsltid=AfmBOopxuXTdDL6tPr0hhxMvt72nJUA2dJwrBC9CZCyOniT2bYvp0U2y</w:t>
        </w:r>
      </w:hyperlink>
    </w:p>
    <w:p>
      <w:pPr>
        <w:pStyle w:val="BodyText"/>
      </w:pPr>
      <w:hyperlink r:id="rId67">
        <w:r>
          <w:rPr>
            <w:rStyle w:val="Hyperlink"/>
          </w:rPr>
          <w:t xml:space="preserve">[77]</w:t>
        </w:r>
      </w:hyperlink>
      <w:r>
        <w:t xml:space="preserve"> </w:t>
      </w:r>
      <w:hyperlink r:id="rId67">
        <w:r>
          <w:rPr>
            <w:rStyle w:val="Hyperlink"/>
          </w:rPr>
          <w:t xml:space="preserve">[80]</w:t>
        </w:r>
      </w:hyperlink>
      <w:r>
        <w:t xml:space="preserve"> </w:t>
      </w:r>
      <w:r>
        <w:t xml:space="preserve">https://us.amazfit.com/products/amazfit-active?srsltid=AfmBOormDKFbfHDD1DwqMzCJVEvicT5L789zsKU4Sd5vXLWbbTpOicIO</w:t>
      </w:r>
    </w:p>
    <w:p>
      <w:pPr>
        <w:pStyle w:val="BodyText"/>
      </w:pPr>
      <w:hyperlink r:id="rId67">
        <w:r>
          <w:rPr>
            <w:rStyle w:val="Hyperlink"/>
          </w:rPr>
          <w:t xml:space="preserve">https://us.amazfit.com/products/amazfit-active?srsltid=AfmBOormDKFbfHDD1DwqMzCJVEvicT5L789zsKU4Sd5vXLWbbTpOicIO</w:t>
        </w:r>
      </w:hyperlink>
    </w:p>
    <w:p>
      <w:pPr>
        <w:pStyle w:val="BodyText"/>
      </w:pPr>
      <w:hyperlink r:id="rId68">
        <w:r>
          <w:rPr>
            <w:rStyle w:val="Hyperlink"/>
          </w:rPr>
          <w:t xml:space="preserve">[78]</w:t>
        </w:r>
      </w:hyperlink>
      <w:r>
        <w:t xml:space="preserve"> </w:t>
      </w:r>
      <w:hyperlink r:id="rId68">
        <w:r>
          <w:rPr>
            <w:rStyle w:val="Hyperlink"/>
          </w:rPr>
          <w:t xml:space="preserve">[104]</w:t>
        </w:r>
      </w:hyperlink>
      <w:r>
        <w:t xml:space="preserve"> </w:t>
      </w:r>
      <w:r>
        <w:t xml:space="preserve">https://docs.zepp.com/docs/reference/device-app-api/newAPI/sensor/HeartRate/</w:t>
      </w:r>
    </w:p>
    <w:p>
      <w:pPr>
        <w:pStyle w:val="BodyText"/>
      </w:pPr>
      <w:hyperlink r:id="rId68">
        <w:r>
          <w:rPr>
            <w:rStyle w:val="Hyperlink"/>
          </w:rPr>
          <w:t xml:space="preserve">https://docs.zepp.com/docs/reference/device-app-api/newAPI/sensor/HeartRate/</w:t>
        </w:r>
      </w:hyperlink>
    </w:p>
    <w:p>
      <w:pPr>
        <w:pStyle w:val="BodyText"/>
      </w:pPr>
      <w:hyperlink r:id="rId69">
        <w:r>
          <w:rPr>
            <w:rStyle w:val="Hyperlink"/>
          </w:rPr>
          <w:t xml:space="preserve">[79]</w:t>
        </w:r>
      </w:hyperlink>
      <w:r>
        <w:t xml:space="preserve"> </w:t>
      </w:r>
      <w:r>
        <w:t xml:space="preserve">https://docs.zepp.com/docs/reference/device-app-api/newAPI/sensor/Sleep/</w:t>
      </w:r>
    </w:p>
    <w:p>
      <w:pPr>
        <w:pStyle w:val="BodyText"/>
      </w:pPr>
      <w:hyperlink r:id="rId69">
        <w:r>
          <w:rPr>
            <w:rStyle w:val="Hyperlink"/>
          </w:rPr>
          <w:t xml:space="preserve">https://docs.zepp.com/docs/reference/device-app-api/newAPI/sensor/Sleep/</w:t>
        </w:r>
      </w:hyperlink>
    </w:p>
    <w:p>
      <w:pPr>
        <w:pStyle w:val="BodyText"/>
      </w:pPr>
      <w:hyperlink r:id="rId71">
        <w:r>
          <w:rPr>
            <w:rStyle w:val="Hyperlink"/>
          </w:rPr>
          <w:t xml:space="preserve">[81]</w:t>
        </w:r>
      </w:hyperlink>
      <w:r>
        <w:t xml:space="preserve"> </w:t>
      </w:r>
      <w:hyperlink r:id="rId71">
        <w:r>
          <w:rPr>
            <w:rStyle w:val="Hyperlink"/>
          </w:rPr>
          <w:t xml:space="preserve">[115]</w:t>
        </w:r>
      </w:hyperlink>
      <w:r>
        <w:t xml:space="preserve"> </w:t>
      </w:r>
      <w:hyperlink r:id="rId71">
        <w:r>
          <w:rPr>
            <w:rStyle w:val="Hyperlink"/>
          </w:rPr>
          <w:t xml:space="preserve">[126]</w:t>
        </w:r>
      </w:hyperlink>
      <w:r>
        <w:t xml:space="preserve"> </w:t>
      </w:r>
      <w:hyperlink r:id="rId71">
        <w:r>
          <w:rPr>
            <w:rStyle w:val="Hyperlink"/>
          </w:rPr>
          <w:t xml:space="preserve">[137]</w:t>
        </w:r>
      </w:hyperlink>
      <w:r>
        <w:t xml:space="preserve"> </w:t>
      </w:r>
      <w:r>
        <w:t xml:space="preserve">https://www.pmda.go.jp/PmdaSearch/kikiDetail/ResultDataSetPDF/641002_30200BZI00020000_A_01_02</w:t>
      </w:r>
    </w:p>
    <w:p>
      <w:pPr>
        <w:pStyle w:val="BodyText"/>
      </w:pPr>
      <w:hyperlink r:id="rId71">
        <w:r>
          <w:rPr>
            <w:rStyle w:val="Hyperlink"/>
          </w:rPr>
          <w:t xml:space="preserve">https://www.pmda.go.jp/PmdaSearch/kikiDetail/ResultDataSetPDF/641002_30200BZI00020000_A_01_02</w:t>
        </w:r>
      </w:hyperlink>
    </w:p>
    <w:p>
      <w:pPr>
        <w:pStyle w:val="BodyText"/>
      </w:pPr>
      <w:hyperlink r:id="rId72">
        <w:r>
          <w:rPr>
            <w:rStyle w:val="Hyperlink"/>
          </w:rPr>
          <w:t xml:space="preserve">[84]</w:t>
        </w:r>
      </w:hyperlink>
      <w:r>
        <w:t xml:space="preserve"> </w:t>
      </w:r>
      <w:r>
        <w:t xml:space="preserve">https://dev.fitbit.com/build/reference/web-api/explore/</w:t>
      </w:r>
    </w:p>
    <w:p>
      <w:pPr>
        <w:pStyle w:val="BodyText"/>
      </w:pPr>
      <w:hyperlink r:id="rId72">
        <w:r>
          <w:rPr>
            <w:rStyle w:val="Hyperlink"/>
          </w:rPr>
          <w:t xml:space="preserve">https://dev.fitbit.com/build/reference/web-api/explore/</w:t>
        </w:r>
      </w:hyperlink>
    </w:p>
    <w:p>
      <w:pPr>
        <w:pStyle w:val="BodyText"/>
      </w:pPr>
      <w:hyperlink r:id="rId73">
        <w:r>
          <w:rPr>
            <w:rStyle w:val="Hyperlink"/>
          </w:rPr>
          <w:t xml:space="preserve">[85]</w:t>
        </w:r>
      </w:hyperlink>
      <w:r>
        <w:t xml:space="preserve"> </w:t>
      </w:r>
      <w:r>
        <w:t xml:space="preserve">https://support.google.com/fitbit/answer/14253977?hl=ja&amp;sjid=3644399571966505189-NC</w:t>
      </w:r>
    </w:p>
    <w:p>
      <w:pPr>
        <w:pStyle w:val="BodyText"/>
      </w:pPr>
      <w:hyperlink r:id="rId73">
        <w:r>
          <w:rPr>
            <w:rStyle w:val="Hyperlink"/>
          </w:rPr>
          <w:t xml:space="preserve">https://support.google.com/fitbit/answer/14253977?hl=ja&amp;sjid=3644399571966505189-NC</w:t>
        </w:r>
      </w:hyperlink>
    </w:p>
    <w:p>
      <w:pPr>
        <w:pStyle w:val="BodyText"/>
      </w:pPr>
      <w:hyperlink r:id="rId74">
        <w:r>
          <w:rPr>
            <w:rStyle w:val="Hyperlink"/>
          </w:rPr>
          <w:t xml:space="preserve">[87]</w:t>
        </w:r>
      </w:hyperlink>
      <w:r>
        <w:t xml:space="preserve"> </w:t>
      </w:r>
      <w:hyperlink r:id="rId74">
        <w:r>
          <w:rPr>
            <w:rStyle w:val="Hyperlink"/>
          </w:rPr>
          <w:t xml:space="preserve">[108]</w:t>
        </w:r>
      </w:hyperlink>
      <w:r>
        <w:t xml:space="preserve"> </w:t>
      </w:r>
      <w:hyperlink r:id="rId74">
        <w:r>
          <w:rPr>
            <w:rStyle w:val="Hyperlink"/>
          </w:rPr>
          <w:t xml:space="preserve">[121]</w:t>
        </w:r>
      </w:hyperlink>
      <w:r>
        <w:t xml:space="preserve"> </w:t>
      </w:r>
      <w:r>
        <w:t xml:space="preserve">https://download.garmin.com/jp/download/manuals/ecgapp_IFU_JA-JP.pdf</w:t>
      </w:r>
    </w:p>
    <w:p>
      <w:pPr>
        <w:pStyle w:val="BodyText"/>
      </w:pPr>
      <w:hyperlink r:id="rId74">
        <w:r>
          <w:rPr>
            <w:rStyle w:val="Hyperlink"/>
          </w:rPr>
          <w:t xml:space="preserve">https://download.garmin.com/jp/download/manuals/ecgapp_IFU_JA-JP.pdf</w:t>
        </w:r>
      </w:hyperlink>
    </w:p>
    <w:p>
      <w:pPr>
        <w:pStyle w:val="BodyText"/>
      </w:pPr>
      <w:hyperlink r:id="rId75">
        <w:r>
          <w:rPr>
            <w:rStyle w:val="Hyperlink"/>
          </w:rPr>
          <w:t xml:space="preserve">[88]</w:t>
        </w:r>
      </w:hyperlink>
      <w:r>
        <w:t xml:space="preserve"> </w:t>
      </w:r>
      <w:r>
        <w:t xml:space="preserve">https://www.garmin.co.jp/products/wearables/venu-4-45-black/</w:t>
      </w:r>
    </w:p>
    <w:p>
      <w:pPr>
        <w:pStyle w:val="BodyText"/>
      </w:pPr>
      <w:hyperlink r:id="rId75">
        <w:r>
          <w:rPr>
            <w:rStyle w:val="Hyperlink"/>
          </w:rPr>
          <w:t xml:space="preserve">https://www.garmin.co.jp/products/wearables/venu-4-45-black/</w:t>
        </w:r>
      </w:hyperlink>
    </w:p>
    <w:p>
      <w:pPr>
        <w:pStyle w:val="BodyText"/>
      </w:pPr>
      <w:hyperlink r:id="rId76">
        <w:r>
          <w:rPr>
            <w:rStyle w:val="Hyperlink"/>
          </w:rPr>
          <w:t xml:space="preserve">[90]</w:t>
        </w:r>
      </w:hyperlink>
      <w:r>
        <w:t xml:space="preserve"> </w:t>
      </w:r>
      <w:hyperlink r:id="rId76">
        <w:r>
          <w:rPr>
            <w:rStyle w:val="Hyperlink"/>
          </w:rPr>
          <w:t xml:space="preserve">[133]</w:t>
        </w:r>
      </w:hyperlink>
      <w:r>
        <w:t xml:space="preserve"> </w:t>
      </w:r>
      <w:r>
        <w:t xml:space="preserve">https://developer.samsung.com/health/data/overview.html</w:t>
      </w:r>
    </w:p>
    <w:p>
      <w:pPr>
        <w:pStyle w:val="BodyText"/>
      </w:pPr>
      <w:hyperlink r:id="rId76">
        <w:r>
          <w:rPr>
            <w:rStyle w:val="Hyperlink"/>
          </w:rPr>
          <w:t xml:space="preserve">https://developer.samsung.com/health/data/overview.html</w:t>
        </w:r>
      </w:hyperlink>
    </w:p>
    <w:p>
      <w:pPr>
        <w:pStyle w:val="BodyText"/>
      </w:pPr>
      <w:hyperlink r:id="rId77">
        <w:r>
          <w:rPr>
            <w:rStyle w:val="Hyperlink"/>
          </w:rPr>
          <w:t xml:space="preserve">[93]</w:t>
        </w:r>
      </w:hyperlink>
      <w:r>
        <w:t xml:space="preserve"> </w:t>
      </w:r>
      <w:hyperlink r:id="rId77">
        <w:r>
          <w:rPr>
            <w:rStyle w:val="Hyperlink"/>
          </w:rPr>
          <w:t xml:space="preserve">[96]</w:t>
        </w:r>
      </w:hyperlink>
      <w:r>
        <w:t xml:space="preserve"> </w:t>
      </w:r>
      <w:hyperlink r:id="rId77">
        <w:r>
          <w:rPr>
            <w:rStyle w:val="Hyperlink"/>
          </w:rPr>
          <w:t xml:space="preserve">[100]</w:t>
        </w:r>
      </w:hyperlink>
      <w:r>
        <w:t xml:space="preserve"> </w:t>
      </w:r>
      <w:hyperlink r:id="rId77">
        <w:r>
          <w:rPr>
            <w:rStyle w:val="Hyperlink"/>
          </w:rPr>
          <w:t xml:space="preserve">[119]</w:t>
        </w:r>
      </w:hyperlink>
      <w:r>
        <w:t xml:space="preserve"> </w:t>
      </w:r>
      <w:r>
        <w:t xml:space="preserve">https://commission.europa.eu/law/law-topic/data-protection/rules-business-and-organisations/legal-grounds-processing-data/sensitive-data/what-personal-data-considered-sensitive_en</w:t>
      </w:r>
    </w:p>
    <w:p>
      <w:pPr>
        <w:pStyle w:val="BodyText"/>
      </w:pPr>
      <w:hyperlink r:id="rId77">
        <w:r>
          <w:rPr>
            <w:rStyle w:val="Hyperlink"/>
          </w:rPr>
          <w:t xml:space="preserve">https://commission.europa.eu/law/law-topic/data-protection/rules-business-and-organisations/legal-grounds-processing-data/sensitive-data/what-personal-data-considered-sensitive_en</w:t>
        </w:r>
      </w:hyperlink>
    </w:p>
    <w:p>
      <w:pPr>
        <w:pStyle w:val="BodyText"/>
      </w:pPr>
      <w:hyperlink r:id="rId78">
        <w:r>
          <w:rPr>
            <w:rStyle w:val="Hyperlink"/>
          </w:rPr>
          <w:t xml:space="preserve">[97]</w:t>
        </w:r>
      </w:hyperlink>
      <w:r>
        <w:t xml:space="preserve"> </w:t>
      </w:r>
      <w:hyperlink r:id="rId78">
        <w:r>
          <w:rPr>
            <w:rStyle w:val="Hyperlink"/>
          </w:rPr>
          <w:t xml:space="preserve">[122]</w:t>
        </w:r>
      </w:hyperlink>
      <w:r>
        <w:t xml:space="preserve"> </w:t>
      </w:r>
      <w:r>
        <w:t xml:space="preserve">https://support.ouraring.com/hc/en-us/articles/33045011508115-Oura-Ring-4</w:t>
      </w:r>
    </w:p>
    <w:p>
      <w:pPr>
        <w:pStyle w:val="BodyText"/>
      </w:pPr>
      <w:hyperlink r:id="rId78">
        <w:r>
          <w:rPr>
            <w:rStyle w:val="Hyperlink"/>
          </w:rPr>
          <w:t xml:space="preserve">https://support.ouraring.com/hc/en-us/articles/33045011508115-Oura-Ring-4</w:t>
        </w:r>
      </w:hyperlink>
    </w:p>
    <w:p>
      <w:pPr>
        <w:pStyle w:val="BodyText"/>
      </w:pPr>
      <w:hyperlink r:id="rId79">
        <w:r>
          <w:rPr>
            <w:rStyle w:val="Hyperlink"/>
          </w:rPr>
          <w:t xml:space="preserve">[98]</w:t>
        </w:r>
      </w:hyperlink>
      <w:r>
        <w:t xml:space="preserve"> </w:t>
      </w:r>
      <w:r>
        <w:t xml:space="preserve">https://www.whoop.com/us/en/whoop-privacy-policies/?srsltid=AfmBOopJC0UfDftsHKungn6V75DaRX3GyrWS9kco0Qa-Qwf0DfblFt0C</w:t>
      </w:r>
    </w:p>
    <w:p>
      <w:pPr>
        <w:pStyle w:val="BodyText"/>
      </w:pPr>
      <w:hyperlink r:id="rId79">
        <w:r>
          <w:rPr>
            <w:rStyle w:val="Hyperlink"/>
          </w:rPr>
          <w:t xml:space="preserve">https://www.whoop.com/us/en/whoop-privacy-policies/?srsltid=AfmBOopJC0UfDftsHKungn6V75DaRX3GyrWS9kco0Qa-Qwf0DfblFt0C</w:t>
        </w:r>
      </w:hyperlink>
    </w:p>
    <w:p>
      <w:pPr>
        <w:pStyle w:val="BodyText"/>
      </w:pPr>
      <w:hyperlink r:id="rId80">
        <w:r>
          <w:rPr>
            <w:rStyle w:val="Hyperlink"/>
          </w:rPr>
          <w:t xml:space="preserve">[101]</w:t>
        </w:r>
      </w:hyperlink>
      <w:r>
        <w:t xml:space="preserve"> </w:t>
      </w:r>
      <w:r>
        <w:t xml:space="preserve">https://support.polar.com/e_manuals/vantage-v3/polar-vantage-v3-user-manual-english/technical-specifications.htm</w:t>
      </w:r>
    </w:p>
    <w:p>
      <w:pPr>
        <w:pStyle w:val="BodyText"/>
      </w:pPr>
      <w:hyperlink r:id="rId80">
        <w:r>
          <w:rPr>
            <w:rStyle w:val="Hyperlink"/>
          </w:rPr>
          <w:t xml:space="preserve">https://support.polar.com/e_manuals/vantage-v3/polar-vantage-v3-user-manual-english/technical-specifications.htm</w:t>
        </w:r>
      </w:hyperlink>
    </w:p>
    <w:p>
      <w:pPr>
        <w:pStyle w:val="BodyText"/>
      </w:pPr>
      <w:hyperlink r:id="rId81">
        <w:r>
          <w:rPr>
            <w:rStyle w:val="Hyperlink"/>
          </w:rPr>
          <w:t xml:space="preserve">[102]</w:t>
        </w:r>
      </w:hyperlink>
      <w:r>
        <w:t xml:space="preserve"> </w:t>
      </w:r>
      <w:r>
        <w:t xml:space="preserve">https://github.com/polarofficial/polar-ble-sdk</w:t>
      </w:r>
    </w:p>
    <w:p>
      <w:pPr>
        <w:pStyle w:val="BodyText"/>
      </w:pPr>
      <w:hyperlink r:id="rId81">
        <w:r>
          <w:rPr>
            <w:rStyle w:val="Hyperlink"/>
          </w:rPr>
          <w:t xml:space="preserve">https://github.com/polarofficial/polar-ble-sdk</w:t>
        </w:r>
      </w:hyperlink>
    </w:p>
    <w:p>
      <w:pPr>
        <w:pStyle w:val="BodyText"/>
      </w:pPr>
      <w:hyperlink r:id="rId82">
        <w:r>
          <w:rPr>
            <w:rStyle w:val="Hyperlink"/>
          </w:rPr>
          <w:t xml:space="preserve">[105]</w:t>
        </w:r>
      </w:hyperlink>
      <w:r>
        <w:t xml:space="preserve"> </w:t>
      </w:r>
      <w:r>
        <w:t xml:space="preserve">https://www.zepp.com/privacy-support</w:t>
      </w:r>
    </w:p>
    <w:p>
      <w:pPr>
        <w:pStyle w:val="BodyText"/>
      </w:pPr>
      <w:hyperlink r:id="rId82">
        <w:r>
          <w:rPr>
            <w:rStyle w:val="Hyperlink"/>
          </w:rPr>
          <w:t xml:space="preserve">https://www.zepp.com/privacy-support</w:t>
        </w:r>
      </w:hyperlink>
    </w:p>
    <w:p>
      <w:pPr>
        <w:pStyle w:val="BodyText"/>
      </w:pPr>
      <w:hyperlink r:id="rId83">
        <w:r>
          <w:rPr>
            <w:rStyle w:val="Hyperlink"/>
          </w:rPr>
          <w:t xml:space="preserve">[106]</w:t>
        </w:r>
      </w:hyperlink>
      <w:r>
        <w:t xml:space="preserve"> </w:t>
      </w:r>
      <w:r>
        <w:t xml:space="preserve">https://www.huami.com/privacy-policy</w:t>
      </w:r>
    </w:p>
    <w:p>
      <w:pPr>
        <w:pStyle w:val="BodyText"/>
      </w:pPr>
      <w:hyperlink r:id="rId83">
        <w:r>
          <w:rPr>
            <w:rStyle w:val="Hyperlink"/>
          </w:rPr>
          <w:t xml:space="preserve">https://www.huami.com/privacy-policy</w:t>
        </w:r>
      </w:hyperlink>
    </w:p>
    <w:p>
      <w:pPr>
        <w:pStyle w:val="BodyText"/>
      </w:pPr>
      <w:hyperlink r:id="rId89">
        <w:r>
          <w:rPr>
            <w:rStyle w:val="Hyperlink"/>
          </w:rPr>
          <w:t xml:space="preserve">[111]</w:t>
        </w:r>
      </w:hyperlink>
      <w:r>
        <w:t xml:space="preserve"> </w:t>
      </w:r>
      <w:r>
        <w:t xml:space="preserve">https://www.acpjournals.org/doi/10.7326/ACPJC-2017-166-2-004</w:t>
      </w:r>
    </w:p>
    <w:p>
      <w:pPr>
        <w:pStyle w:val="BodyText"/>
      </w:pPr>
      <w:hyperlink r:id="rId89">
        <w:r>
          <w:rPr>
            <w:rStyle w:val="Hyperlink"/>
          </w:rPr>
          <w:t xml:space="preserve">https://www.acpjournals.org/doi/10.7326/ACPJC-2017-166-2-004</w:t>
        </w:r>
      </w:hyperlink>
    </w:p>
    <w:p>
      <w:pPr>
        <w:pStyle w:val="BodyText"/>
      </w:pPr>
      <w:hyperlink r:id="rId90">
        <w:r>
          <w:rPr>
            <w:rStyle w:val="Hyperlink"/>
          </w:rPr>
          <w:t xml:space="preserve">[112]</w:t>
        </w:r>
      </w:hyperlink>
      <w:r>
        <w:t xml:space="preserve"> </w:t>
      </w:r>
      <w:hyperlink r:id="rId90">
        <w:r>
          <w:rPr>
            <w:rStyle w:val="Hyperlink"/>
          </w:rPr>
          <w:t xml:space="preserve">[113]</w:t>
        </w:r>
      </w:hyperlink>
      <w:r>
        <w:t xml:space="preserve"> </w:t>
      </w:r>
      <w:hyperlink r:id="rId90">
        <w:r>
          <w:rPr>
            <w:rStyle w:val="Hyperlink"/>
          </w:rPr>
          <w:t xml:space="preserve">[118]</w:t>
        </w:r>
      </w:hyperlink>
      <w:r>
        <w:t xml:space="preserve"> </w:t>
      </w:r>
      <w:r>
        <w:t xml:space="preserve">https://pubmed.ncbi.nlm.nih.gov/31722151/</w:t>
      </w:r>
    </w:p>
    <w:p>
      <w:pPr>
        <w:pStyle w:val="BodyText"/>
      </w:pPr>
      <w:hyperlink r:id="rId90">
        <w:r>
          <w:rPr>
            <w:rStyle w:val="Hyperlink"/>
          </w:rPr>
          <w:t xml:space="preserve">https://pubmed.ncbi.nlm.nih.gov/31722151/</w:t>
        </w:r>
      </w:hyperlink>
    </w:p>
    <w:p>
      <w:pPr>
        <w:pStyle w:val="BodyText"/>
      </w:pPr>
      <w:hyperlink r:id="rId91">
        <w:r>
          <w:rPr>
            <w:rStyle w:val="Hyperlink"/>
          </w:rPr>
          <w:t xml:space="preserve">[114]</w:t>
        </w:r>
      </w:hyperlink>
      <w:r>
        <w:t xml:space="preserve"> </w:t>
      </w:r>
      <w:r>
        <w:t xml:space="preserve">https://med.stanford.edu/news/all-news/2019/11/through-apple-heart-study--stanford-medicine-researchers-show-we.html</w:t>
      </w:r>
    </w:p>
    <w:p>
      <w:pPr>
        <w:pStyle w:val="BodyText"/>
      </w:pPr>
      <w:hyperlink r:id="rId91">
        <w:r>
          <w:rPr>
            <w:rStyle w:val="Hyperlink"/>
          </w:rPr>
          <w:t xml:space="preserve">https://med.stanford.edu/news/all-news/2019/11/through-apple-heart-study--stanford-medicine-researchers-show-we.html</w:t>
        </w:r>
      </w:hyperlink>
    </w:p>
    <w:p>
      <w:pPr>
        <w:pStyle w:val="BodyText"/>
      </w:pPr>
      <w:hyperlink r:id="rId92">
        <w:r>
          <w:rPr>
            <w:rStyle w:val="Hyperlink"/>
          </w:rPr>
          <w:t xml:space="preserve">[116]</w:t>
        </w:r>
      </w:hyperlink>
      <w:r>
        <w:t xml:space="preserve"> </w:t>
      </w:r>
      <w:hyperlink r:id="rId92">
        <w:r>
          <w:rPr>
            <w:rStyle w:val="Hyperlink"/>
          </w:rPr>
          <w:t xml:space="preserve">[123]</w:t>
        </w:r>
      </w:hyperlink>
      <w:r>
        <w:t xml:space="preserve"> </w:t>
      </w:r>
      <w:r>
        <w:t xml:space="preserve">https://pmc.ncbi.nlm.nih.gov/articles/PMC5263088/</w:t>
      </w:r>
    </w:p>
    <w:p>
      <w:pPr>
        <w:pStyle w:val="BodyText"/>
      </w:pPr>
      <w:hyperlink r:id="rId92">
        <w:r>
          <w:rPr>
            <w:rStyle w:val="Hyperlink"/>
          </w:rPr>
          <w:t xml:space="preserve">https://pmc.ncbi.nlm.nih.gov/articles/PMC5263088/</w:t>
        </w:r>
      </w:hyperlink>
    </w:p>
    <w:p>
      <w:pPr>
        <w:pStyle w:val="BodyText"/>
      </w:pPr>
      <w:hyperlink r:id="rId96">
        <w:r>
          <w:rPr>
            <w:rStyle w:val="Hyperlink"/>
          </w:rPr>
          <w:t xml:space="preserve">[120]</w:t>
        </w:r>
      </w:hyperlink>
      <w:r>
        <w:t xml:space="preserve"> </w:t>
      </w:r>
      <w:r>
        <w:t xml:space="preserve">https://alpajapan.org/cms_202306/wp-content/uploads/ALPAJAPANNEWS45-07.pdf</w:t>
      </w:r>
    </w:p>
    <w:p>
      <w:pPr>
        <w:pStyle w:val="BodyText"/>
      </w:pPr>
      <w:hyperlink r:id="rId96">
        <w:r>
          <w:rPr>
            <w:rStyle w:val="Hyperlink"/>
          </w:rPr>
          <w:t xml:space="preserve">https://alpajapan.org/cms_202306/wp-content/uploads/ALPAJAPANNEWS45-07.pdf</w:t>
        </w:r>
      </w:hyperlink>
    </w:p>
    <w:p>
      <w:pPr>
        <w:pStyle w:val="BodyText"/>
      </w:pPr>
      <w:hyperlink r:id="rId99">
        <w:r>
          <w:rPr>
            <w:rStyle w:val="Hyperlink"/>
          </w:rPr>
          <w:t xml:space="preserve">[125]</w:t>
        </w:r>
      </w:hyperlink>
      <w:r>
        <w:t xml:space="preserve"> </w:t>
      </w:r>
      <w:r>
        <w:t xml:space="preserve">https://developer.android.com/health-and-fitness/health-connect</w:t>
      </w:r>
    </w:p>
    <w:p>
      <w:pPr>
        <w:pStyle w:val="BodyText"/>
      </w:pPr>
      <w:hyperlink r:id="rId99">
        <w:r>
          <w:rPr>
            <w:rStyle w:val="Hyperlink"/>
          </w:rPr>
          <w:t xml:space="preserve">https://developer.android.com/health-and-fitness/health-connect</w:t>
        </w:r>
      </w:hyperlink>
    </w:p>
    <w:p>
      <w:pPr>
        <w:pStyle w:val="BodyText"/>
      </w:pPr>
      <w:hyperlink r:id="rId103">
        <w:r>
          <w:rPr>
            <w:rStyle w:val="Hyperlink"/>
          </w:rPr>
          <w:t xml:space="preserve">[138]</w:t>
        </w:r>
      </w:hyperlink>
      <w:r>
        <w:t xml:space="preserve"> </w:t>
      </w:r>
      <w:r>
        <w:t xml:space="preserve">https://www.legislation.gov.uk/eur/2016/679/article/9</w:t>
      </w:r>
    </w:p>
    <w:p>
      <w:pPr>
        <w:pStyle w:val="BodyText"/>
      </w:pPr>
      <w:hyperlink r:id="rId103">
        <w:r>
          <w:rPr>
            <w:rStyle w:val="Hyperlink"/>
          </w:rPr>
          <w:t xml:space="preserve">https://www.legislation.gov.uk/eur/2016/679/article/9</w:t>
        </w:r>
      </w:hyperlink>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6" Target="https://alpajapan.org/cms_202306/wp-content/uploads/ALPAJAPANNEWS45-07.pdf" TargetMode="External" /><Relationship Type="http://schemas.openxmlformats.org/officeDocument/2006/relationships/hyperlink" Id="rId31" Target="https://assets.ctfassets.net/0ltkef2fmze1/45IN5bvBS827grKEsA8ZB0/648f3778acc936961f0572590c005ef0/Fitbit-Web-API-Data-Dictionary-Downloadable-Version-2.pdf" TargetMode="External" /><Relationship Type="http://schemas.openxmlformats.org/officeDocument/2006/relationships/hyperlink" Id="rId58" Target="https://cloud.ouraring.com/v2/docs" TargetMode="External" /><Relationship Type="http://schemas.openxmlformats.org/officeDocument/2006/relationships/hyperlink" Id="rId77" Target="https://commission.europa.eu/law/law-topic/data-protection/rules-business-and-organisations/legal-grounds-processing-data/sensitive-data/what-personal-data-considered-sensitive_en" TargetMode="External" /><Relationship Type="http://schemas.openxmlformats.org/officeDocument/2006/relationships/hyperlink" Id="rId53" Target="https://consumer.huawei.com/en/wearables/watch-d2/" TargetMode="External" /><Relationship Type="http://schemas.openxmlformats.org/officeDocument/2006/relationships/hyperlink" Id="rId54" Target="https://consumer.huawei.com/en/wearables/watch-d2/specs/" TargetMode="External" /><Relationship Type="http://schemas.openxmlformats.org/officeDocument/2006/relationships/hyperlink" Id="rId55" Target="https://consumer.huawei.com/jp/support/content/ja-jp16029653/?source=weknow" TargetMode="External" /><Relationship Type="http://schemas.openxmlformats.org/officeDocument/2006/relationships/hyperlink" Id="rId72" Target="https://dev.fitbit.com/build/reference/web-api/explore/" TargetMode="External" /><Relationship Type="http://schemas.openxmlformats.org/officeDocument/2006/relationships/hyperlink" Id="rId99" Target="https://developer.android.com/health-and-fitness/health-connect" TargetMode="External" /><Relationship Type="http://schemas.openxmlformats.org/officeDocument/2006/relationships/hyperlink" Id="rId50" Target="https://developer.android.com/health-and-fitness/health-connect/data-types" TargetMode="External" /><Relationship Type="http://schemas.openxmlformats.org/officeDocument/2006/relationships/hyperlink" Id="rId38" Target="https://developer.apple.com/documentation/coremotion/cmmotionmanager/accelerometerupdateinterval" TargetMode="External" /><Relationship Type="http://schemas.openxmlformats.org/officeDocument/2006/relationships/hyperlink" Id="rId40" Target="https://developer.apple.com/documentation/coremotion/cmsensorrecorder/recordaccelerometer%28forduration%3A%29" TargetMode="External" /><Relationship Type="http://schemas.openxmlformats.org/officeDocument/2006/relationships/hyperlink" Id="rId39" Target="https://developer.apple.com/documentation/healthkit/hkelectrocardiogram?utm_source=chatgpt.com" TargetMode="External" /><Relationship Type="http://schemas.openxmlformats.org/officeDocument/2006/relationships/hyperlink" Id="rId37" Target="https://developer.apple.com/documentation/healthkit/hkworkoutsession" TargetMode="External" /><Relationship Type="http://schemas.openxmlformats.org/officeDocument/2006/relationships/hyperlink" Id="rId45" Target="https://developer.garmin.com/connect-iq/api-docs/Toybox/Sensor.html" TargetMode="External" /><Relationship Type="http://schemas.openxmlformats.org/officeDocument/2006/relationships/hyperlink" Id="rId46" Target="https://developer.garmin.com/fit/file-types/activity/" TargetMode="External" /><Relationship Type="http://schemas.openxmlformats.org/officeDocument/2006/relationships/hyperlink" Id="rId28" Target="https://developer.garmin.com/gc-developer-program/health-api/" TargetMode="External" /><Relationship Type="http://schemas.openxmlformats.org/officeDocument/2006/relationships/hyperlink" Id="rId56" Target="https://developer.huawei.com/consumer/en/doc/HMSCore-Guides/data_description-0000001467889369" TargetMode="External" /><Relationship Type="http://schemas.openxmlformats.org/officeDocument/2006/relationships/hyperlink" Id="rId34" Target="https://developer.samsung.com/health/data/guide/features/data-access.html" TargetMode="External" /><Relationship Type="http://schemas.openxmlformats.org/officeDocument/2006/relationships/hyperlink" Id="rId76" Target="https://developer.samsung.com/health/data/overview.html" TargetMode="External" /><Relationship Type="http://schemas.openxmlformats.org/officeDocument/2006/relationships/hyperlink" Id="rId61" Target="https://developer.whoop.com/api/" TargetMode="External" /><Relationship Type="http://schemas.openxmlformats.org/officeDocument/2006/relationships/hyperlink" Id="rId23" Target="https://developer.whoop.com/docs/whoop-101/" TargetMode="External" /><Relationship Type="http://schemas.openxmlformats.org/officeDocument/2006/relationships/hyperlink" Id="rId68" Target="https://docs.zepp.com/docs/reference/device-app-api/newAPI/sensor/HeartRate/" TargetMode="External" /><Relationship Type="http://schemas.openxmlformats.org/officeDocument/2006/relationships/hyperlink" Id="rId69" Target="https://docs.zepp.com/docs/reference/device-app-api/newAPI/sensor/Sleep/" TargetMode="External" /><Relationship Type="http://schemas.openxmlformats.org/officeDocument/2006/relationships/hyperlink" Id="rId74" Target="https://download.garmin.com/jp/download/manuals/ecgapp_IFU_JA-JP.pdf" TargetMode="External" /><Relationship Type="http://schemas.openxmlformats.org/officeDocument/2006/relationships/hyperlink" Id="rId43" Target="https://fitbit.google/enterprise/blog/enhancing-health-research-with-new-data-endpoints-from-fitbit-devices/" TargetMode="External" /><Relationship Type="http://schemas.openxmlformats.org/officeDocument/2006/relationships/hyperlink" Id="rId81" Target="https://github.com/polarofficial/polar-ble-sdk" TargetMode="External" /><Relationship Type="http://schemas.openxmlformats.org/officeDocument/2006/relationships/hyperlink" Id="rId22" Target="https://github.com/polarofficial/polar-ble-sdk/blob/master/documentation/products/PolarH10.md" TargetMode="External" /><Relationship Type="http://schemas.openxmlformats.org/officeDocument/2006/relationships/hyperlink" Id="rId91" Target="https://med.stanford.edu/news/all-news/2019/11/through-apple-heart-study--stanford-medicine-researchers-show-we.html" TargetMode="External" /><Relationship Type="http://schemas.openxmlformats.org/officeDocument/2006/relationships/hyperlink" Id="rId24" Target="https://mhealth.jmir.org/2020/7/e15576/" TargetMode="External" /><Relationship Type="http://schemas.openxmlformats.org/officeDocument/2006/relationships/hyperlink" Id="rId51" Target="https://news.samsung.com/jp/galaxy-watch8-pre-orders-start" TargetMode="External" /><Relationship Type="http://schemas.openxmlformats.org/officeDocument/2006/relationships/hyperlink" Id="rId33" Target="https://news.samsung.com/us/samsung-blood-pressure-monitoring-feature-available" TargetMode="External" /><Relationship Type="http://schemas.openxmlformats.org/officeDocument/2006/relationships/hyperlink" Id="rId57" Target="https://ouraring.com/blog/technology-in-oura-ring-4/?srsltid=AfmBOopI7jgsen65ryRxetMS5vlxSLFidAd_aPj7B7Sb6tC8PgtT4oFc" TargetMode="External" /><Relationship Type="http://schemas.openxmlformats.org/officeDocument/2006/relationships/hyperlink" Id="rId32" Target="https://play.google.com/store/apps/details?hl=en&amp;id=com.xiaomi.wearable" TargetMode="External" /><Relationship Type="http://schemas.openxmlformats.org/officeDocument/2006/relationships/hyperlink" Id="rId92" Target="https://pmc.ncbi.nlm.nih.gov/articles/PMC5263088/" TargetMode="External" /><Relationship Type="http://schemas.openxmlformats.org/officeDocument/2006/relationships/hyperlink" Id="rId90" Target="https://pubmed.ncbi.nlm.nih.gov/31722151/" TargetMode="External" /><Relationship Type="http://schemas.openxmlformats.org/officeDocument/2006/relationships/hyperlink" Id="rId35" Target="https://store.google.com/jp/product/fitbit_charge_6_specs?hl=ja" TargetMode="External" /><Relationship Type="http://schemas.openxmlformats.org/officeDocument/2006/relationships/hyperlink" Id="rId42" Target="https://store.google.com/product/fitbit_charge_6_specs?hl=en-US" TargetMode="External" /><Relationship Type="http://schemas.openxmlformats.org/officeDocument/2006/relationships/hyperlink" Id="rId29" Target="https://store.google.com/product/fitbit_sense_2_specs?hl=en-US" TargetMode="External" /><Relationship Type="http://schemas.openxmlformats.org/officeDocument/2006/relationships/hyperlink" Id="rId73" Target="https://support.google.com/fitbit/answer/14253977?hl=ja&amp;sjid=3644399571966505189-NC" TargetMode="External" /><Relationship Type="http://schemas.openxmlformats.org/officeDocument/2006/relationships/hyperlink" Id="rId78" Target="https://support.ouraring.com/hc/en-us/articles/33045011508115-Oura-Ring-4" TargetMode="External" /><Relationship Type="http://schemas.openxmlformats.org/officeDocument/2006/relationships/hyperlink" Id="rId59" Target="https://support.ouraring.com/hc/ja/articles/360025441594-Oura%E3%83%87%E3%83%BC%E3%82%BF%E3%81%AE%E3%82%A8%E3%82%AF%E3%82%B9%E3%83%9D%E3%83%BC%E3%83%88%E3%81%A8%E5%85%B1%E6%9C%89" TargetMode="External" /><Relationship Type="http://schemas.openxmlformats.org/officeDocument/2006/relationships/hyperlink" Id="rId30" Target="https://support.polar.com/e_manuals/h10-heart-rate-sensor/polar-h10-user-manual-english/manual.pdf" TargetMode="External" /><Relationship Type="http://schemas.openxmlformats.org/officeDocument/2006/relationships/hyperlink" Id="rId80" Target="https://support.polar.com/e_manuals/vantage-v3/polar-vantage-v3-user-manual-english/technical-specifications.htm" TargetMode="External" /><Relationship Type="http://schemas.openxmlformats.org/officeDocument/2006/relationships/hyperlink" Id="rId62" Target="https://support.whoop.com/s/article/How-to-Export-Your-Data" TargetMode="External" /><Relationship Type="http://schemas.openxmlformats.org/officeDocument/2006/relationships/hyperlink" Id="rId67" Target="https://us.amazfit.com/products/amazfit-active?srsltid=AfmBOormDKFbfHDD1DwqMzCJVEvicT5L789zsKU4Sd5vXLWbbTpOicIO" TargetMode="External" /><Relationship Type="http://schemas.openxmlformats.org/officeDocument/2006/relationships/hyperlink" Id="rId63" Target="https://www.accessdata.fda.gov/cdrh_docs/pdf24/K243236.pdf" TargetMode="External" /><Relationship Type="http://schemas.openxmlformats.org/officeDocument/2006/relationships/hyperlink" Id="rId89" Target="https://www.acpjournals.org/doi/10.7326/ACPJC-2017-166-2-004" TargetMode="External" /><Relationship Type="http://schemas.openxmlformats.org/officeDocument/2006/relationships/hyperlink" Id="rId21" Target="https://www.apple.com/apple-watch-series-11/specs/" TargetMode="External" /><Relationship Type="http://schemas.openxmlformats.org/officeDocument/2006/relationships/hyperlink" Id="rId41" Target="https://www.apple.com/healthcare/docs/site/Apple_Watch_Arrhythmia_Detection.pdf" TargetMode="External" /><Relationship Type="http://schemas.openxmlformats.org/officeDocument/2006/relationships/hyperlink" Id="rId44" Target="https://www.degruyterbrill.com/document/doi/10.1515/teb-2025-0001/html?srsltid=AfmBOorTeB-a69UPgcd-regTbywMAQaQYn6HwyqJNiLK-P4fW9W_Vyaq" TargetMode="External" /><Relationship Type="http://schemas.openxmlformats.org/officeDocument/2006/relationships/hyperlink" Id="rId75" Target="https://www.garmin.co.jp/products/wearables/venu-4-45-black/" TargetMode="External" /><Relationship Type="http://schemas.openxmlformats.org/officeDocument/2006/relationships/hyperlink" Id="rId47" Target="https://www.garmin.com.sg/products/wearables/fenix-8-43-amoled-gold/" TargetMode="External" /><Relationship Type="http://schemas.openxmlformats.org/officeDocument/2006/relationships/hyperlink" Id="rId27" Target="https://www.garmin.com.sg/products/wearables/venu-4-41-black/" TargetMode="External" /><Relationship Type="http://schemas.openxmlformats.org/officeDocument/2006/relationships/hyperlink" Id="rId83" Target="https://www.huami.com/privacy-policy" TargetMode="External" /><Relationship Type="http://schemas.openxmlformats.org/officeDocument/2006/relationships/hyperlink" Id="rId103" Target="https://www.legislation.gov.uk/eur/2016/679/article/9" TargetMode="External" /><Relationship Type="http://schemas.openxmlformats.org/officeDocument/2006/relationships/hyperlink" Id="rId52" Target="https://www.mi.com/jp/support/article/KA-16676/" TargetMode="External" /><Relationship Type="http://schemas.openxmlformats.org/officeDocument/2006/relationships/hyperlink" Id="rId71" Target="https://www.pmda.go.jp/PmdaSearch/kikiDetail/ResultDataSetPDF/641002_30200BZI00020000_A_01_02" TargetMode="External" /><Relationship Type="http://schemas.openxmlformats.org/officeDocument/2006/relationships/hyperlink" Id="rId25" Target="https://www.pmda.go.jp/review-services/drug-reviews/about-reviews/devices/0052.html" TargetMode="External" /><Relationship Type="http://schemas.openxmlformats.org/officeDocument/2006/relationships/hyperlink" Id="rId65" Target="https://www.polar.com/accesslink-api/?srsltid=AfmBOoojmNfcRuDUdd2couLp9FiUjv7sE6ZVr5lCX6h5CmiNFY_9PHvm" TargetMode="External" /><Relationship Type="http://schemas.openxmlformats.org/officeDocument/2006/relationships/hyperlink" Id="rId64" Target="https://www.polar.com/en/vantage/v3/explore?srsltid=AfmBOooGtu_FTxbCgJcGpC-OPLkymihpcWbnjVAs23NITNj1WafZgGr6" TargetMode="External" /><Relationship Type="http://schemas.openxmlformats.org/officeDocument/2006/relationships/hyperlink" Id="rId66" Target="https://www.polar.com/polar-api-v4?srsltid=AfmBOopxuXTdDL6tPr0hhxMvt72nJUA2dJwrBC9CZCyOniT2bYvp0U2y" TargetMode="External" /><Relationship Type="http://schemas.openxmlformats.org/officeDocument/2006/relationships/hyperlink" Id="rId49" Target="https://www.samsung.com/jp/watches/galaxy-watch/galaxy-watch8-44mm-silver-bluetooth-sm-l330nzsjxjp/?srsltid=AfmBOop8hBJFYNM0v3tYRBzxI2u6VlZr57oCxaHCS3typYC8gOTyTREk" TargetMode="External" /><Relationship Type="http://schemas.openxmlformats.org/officeDocument/2006/relationships/hyperlink" Id="rId26" Target="https://www.scribd.com/document/729366152/Fitbit-Web-API-Data-Dictionary-Downloadable-Version-2023?utm_source=chatgpt.com" TargetMode="External" /><Relationship Type="http://schemas.openxmlformats.org/officeDocument/2006/relationships/hyperlink" Id="rId60" Target="https://www.whoop.com/us/en/thelocker/health-monitor-feature/?srsltid=AfmBOoot6c3JvMRnA6Rim_7goSBvtdLLgOcOinsHzuVhKIV7pN7nxLbT" TargetMode="External" /><Relationship Type="http://schemas.openxmlformats.org/officeDocument/2006/relationships/hyperlink" Id="rId79" Target="https://www.whoop.com/us/en/whoop-privacy-policies/?srsltid=AfmBOopJC0UfDftsHKungn6V75DaRX3GyrWS9kco0Qa-Qwf0DfblFt0C" TargetMode="External" /><Relationship Type="http://schemas.openxmlformats.org/officeDocument/2006/relationships/hyperlink" Id="rId82" Target="https://www.zepp.com/privacy-support" TargetMode="External" /><Relationship Type="http://schemas.openxmlformats.org/officeDocument/2006/relationships/hyperlink" Id="rId48" Target="https://www8.garmin.com/manuals/webhelp/GUID-EECCAC99-90D6-4AB1-9A3A-EC433D3365E2/EN-US/GUID-0E0E1DD5-ABF5-4077-BA54-08D42C24353E.html" TargetMode="External" /></Relationships>
</file>

<file path=word/_rels/footnotes.xml.rels><?xml version="1.0" encoding="UTF-8"?><Relationships xmlns="http://schemas.openxmlformats.org/package/2006/relationships"><Relationship Type="http://schemas.openxmlformats.org/officeDocument/2006/relationships/hyperlink" Id="rId96" Target="https://alpajapan.org/cms_202306/wp-content/uploads/ALPAJAPANNEWS45-07.pdf" TargetMode="External" /><Relationship Type="http://schemas.openxmlformats.org/officeDocument/2006/relationships/hyperlink" Id="rId31" Target="https://assets.ctfassets.net/0ltkef2fmze1/45IN5bvBS827grKEsA8ZB0/648f3778acc936961f0572590c005ef0/Fitbit-Web-API-Data-Dictionary-Downloadable-Version-2.pdf" TargetMode="External" /><Relationship Type="http://schemas.openxmlformats.org/officeDocument/2006/relationships/hyperlink" Id="rId58" Target="https://cloud.ouraring.com/v2/docs" TargetMode="External" /><Relationship Type="http://schemas.openxmlformats.org/officeDocument/2006/relationships/hyperlink" Id="rId77" Target="https://commission.europa.eu/law/law-topic/data-protection/rules-business-and-organisations/legal-grounds-processing-data/sensitive-data/what-personal-data-considered-sensitive_en" TargetMode="External" /><Relationship Type="http://schemas.openxmlformats.org/officeDocument/2006/relationships/hyperlink" Id="rId53" Target="https://consumer.huawei.com/en/wearables/watch-d2/" TargetMode="External" /><Relationship Type="http://schemas.openxmlformats.org/officeDocument/2006/relationships/hyperlink" Id="rId54" Target="https://consumer.huawei.com/en/wearables/watch-d2/specs/" TargetMode="External" /><Relationship Type="http://schemas.openxmlformats.org/officeDocument/2006/relationships/hyperlink" Id="rId55" Target="https://consumer.huawei.com/jp/support/content/ja-jp16029653/?source=weknow" TargetMode="External" /><Relationship Type="http://schemas.openxmlformats.org/officeDocument/2006/relationships/hyperlink" Id="rId72" Target="https://dev.fitbit.com/build/reference/web-api/explore/" TargetMode="External" /><Relationship Type="http://schemas.openxmlformats.org/officeDocument/2006/relationships/hyperlink" Id="rId99" Target="https://developer.android.com/health-and-fitness/health-connect" TargetMode="External" /><Relationship Type="http://schemas.openxmlformats.org/officeDocument/2006/relationships/hyperlink" Id="rId50" Target="https://developer.android.com/health-and-fitness/health-connect/data-types" TargetMode="External" /><Relationship Type="http://schemas.openxmlformats.org/officeDocument/2006/relationships/hyperlink" Id="rId38" Target="https://developer.apple.com/documentation/coremotion/cmmotionmanager/accelerometerupdateinterval" TargetMode="External" /><Relationship Type="http://schemas.openxmlformats.org/officeDocument/2006/relationships/hyperlink" Id="rId40" Target="https://developer.apple.com/documentation/coremotion/cmsensorrecorder/recordaccelerometer%28forduration%3A%29" TargetMode="External" /><Relationship Type="http://schemas.openxmlformats.org/officeDocument/2006/relationships/hyperlink" Id="rId39" Target="https://developer.apple.com/documentation/healthkit/hkelectrocardiogram?utm_source=chatgpt.com" TargetMode="External" /><Relationship Type="http://schemas.openxmlformats.org/officeDocument/2006/relationships/hyperlink" Id="rId37" Target="https://developer.apple.com/documentation/healthkit/hkworkoutsession" TargetMode="External" /><Relationship Type="http://schemas.openxmlformats.org/officeDocument/2006/relationships/hyperlink" Id="rId45" Target="https://developer.garmin.com/connect-iq/api-docs/Toybox/Sensor.html" TargetMode="External" /><Relationship Type="http://schemas.openxmlformats.org/officeDocument/2006/relationships/hyperlink" Id="rId46" Target="https://developer.garmin.com/fit/file-types/activity/" TargetMode="External" /><Relationship Type="http://schemas.openxmlformats.org/officeDocument/2006/relationships/hyperlink" Id="rId28" Target="https://developer.garmin.com/gc-developer-program/health-api/" TargetMode="External" /><Relationship Type="http://schemas.openxmlformats.org/officeDocument/2006/relationships/hyperlink" Id="rId56" Target="https://developer.huawei.com/consumer/en/doc/HMSCore-Guides/data_description-0000001467889369" TargetMode="External" /><Relationship Type="http://schemas.openxmlformats.org/officeDocument/2006/relationships/hyperlink" Id="rId34" Target="https://developer.samsung.com/health/data/guide/features/data-access.html" TargetMode="External" /><Relationship Type="http://schemas.openxmlformats.org/officeDocument/2006/relationships/hyperlink" Id="rId76" Target="https://developer.samsung.com/health/data/overview.html" TargetMode="External" /><Relationship Type="http://schemas.openxmlformats.org/officeDocument/2006/relationships/hyperlink" Id="rId61" Target="https://developer.whoop.com/api/" TargetMode="External" /><Relationship Type="http://schemas.openxmlformats.org/officeDocument/2006/relationships/hyperlink" Id="rId23" Target="https://developer.whoop.com/docs/whoop-101/" TargetMode="External" /><Relationship Type="http://schemas.openxmlformats.org/officeDocument/2006/relationships/hyperlink" Id="rId68" Target="https://docs.zepp.com/docs/reference/device-app-api/newAPI/sensor/HeartRate/" TargetMode="External" /><Relationship Type="http://schemas.openxmlformats.org/officeDocument/2006/relationships/hyperlink" Id="rId69" Target="https://docs.zepp.com/docs/reference/device-app-api/newAPI/sensor/Sleep/" TargetMode="External" /><Relationship Type="http://schemas.openxmlformats.org/officeDocument/2006/relationships/hyperlink" Id="rId74" Target="https://download.garmin.com/jp/download/manuals/ecgapp_IFU_JA-JP.pdf" TargetMode="External" /><Relationship Type="http://schemas.openxmlformats.org/officeDocument/2006/relationships/hyperlink" Id="rId43" Target="https://fitbit.google/enterprise/blog/enhancing-health-research-with-new-data-endpoints-from-fitbit-devices/" TargetMode="External" /><Relationship Type="http://schemas.openxmlformats.org/officeDocument/2006/relationships/hyperlink" Id="rId81" Target="https://github.com/polarofficial/polar-ble-sdk" TargetMode="External" /><Relationship Type="http://schemas.openxmlformats.org/officeDocument/2006/relationships/hyperlink" Id="rId22" Target="https://github.com/polarofficial/polar-ble-sdk/blob/master/documentation/products/PolarH10.md" TargetMode="External" /><Relationship Type="http://schemas.openxmlformats.org/officeDocument/2006/relationships/hyperlink" Id="rId91" Target="https://med.stanford.edu/news/all-news/2019/11/through-apple-heart-study--stanford-medicine-researchers-show-we.html" TargetMode="External" /><Relationship Type="http://schemas.openxmlformats.org/officeDocument/2006/relationships/hyperlink" Id="rId24" Target="https://mhealth.jmir.org/2020/7/e15576/" TargetMode="External" /><Relationship Type="http://schemas.openxmlformats.org/officeDocument/2006/relationships/hyperlink" Id="rId51" Target="https://news.samsung.com/jp/galaxy-watch8-pre-orders-start" TargetMode="External" /><Relationship Type="http://schemas.openxmlformats.org/officeDocument/2006/relationships/hyperlink" Id="rId33" Target="https://news.samsung.com/us/samsung-blood-pressure-monitoring-feature-available" TargetMode="External" /><Relationship Type="http://schemas.openxmlformats.org/officeDocument/2006/relationships/hyperlink" Id="rId57" Target="https://ouraring.com/blog/technology-in-oura-ring-4/?srsltid=AfmBOopI7jgsen65ryRxetMS5vlxSLFidAd_aPj7B7Sb6tC8PgtT4oFc" TargetMode="External" /><Relationship Type="http://schemas.openxmlformats.org/officeDocument/2006/relationships/hyperlink" Id="rId32" Target="https://play.google.com/store/apps/details?hl=en&amp;id=com.xiaomi.wearable" TargetMode="External" /><Relationship Type="http://schemas.openxmlformats.org/officeDocument/2006/relationships/hyperlink" Id="rId92" Target="https://pmc.ncbi.nlm.nih.gov/articles/PMC5263088/" TargetMode="External" /><Relationship Type="http://schemas.openxmlformats.org/officeDocument/2006/relationships/hyperlink" Id="rId90" Target="https://pubmed.ncbi.nlm.nih.gov/31722151/" TargetMode="External" /><Relationship Type="http://schemas.openxmlformats.org/officeDocument/2006/relationships/hyperlink" Id="rId35" Target="https://store.google.com/jp/product/fitbit_charge_6_specs?hl=ja" TargetMode="External" /><Relationship Type="http://schemas.openxmlformats.org/officeDocument/2006/relationships/hyperlink" Id="rId42" Target="https://store.google.com/product/fitbit_charge_6_specs?hl=en-US" TargetMode="External" /><Relationship Type="http://schemas.openxmlformats.org/officeDocument/2006/relationships/hyperlink" Id="rId29" Target="https://store.google.com/product/fitbit_sense_2_specs?hl=en-US" TargetMode="External" /><Relationship Type="http://schemas.openxmlformats.org/officeDocument/2006/relationships/hyperlink" Id="rId73" Target="https://support.google.com/fitbit/answer/14253977?hl=ja&amp;sjid=3644399571966505189-NC" TargetMode="External" /><Relationship Type="http://schemas.openxmlformats.org/officeDocument/2006/relationships/hyperlink" Id="rId78" Target="https://support.ouraring.com/hc/en-us/articles/33045011508115-Oura-Ring-4" TargetMode="External" /><Relationship Type="http://schemas.openxmlformats.org/officeDocument/2006/relationships/hyperlink" Id="rId59" Target="https://support.ouraring.com/hc/ja/articles/360025441594-Oura%E3%83%87%E3%83%BC%E3%82%BF%E3%81%AE%E3%82%A8%E3%82%AF%E3%82%B9%E3%83%9D%E3%83%BC%E3%83%88%E3%81%A8%E5%85%B1%E6%9C%89" TargetMode="External" /><Relationship Type="http://schemas.openxmlformats.org/officeDocument/2006/relationships/hyperlink" Id="rId30" Target="https://support.polar.com/e_manuals/h10-heart-rate-sensor/polar-h10-user-manual-english/manual.pdf" TargetMode="External" /><Relationship Type="http://schemas.openxmlformats.org/officeDocument/2006/relationships/hyperlink" Id="rId80" Target="https://support.polar.com/e_manuals/vantage-v3/polar-vantage-v3-user-manual-english/technical-specifications.htm" TargetMode="External" /><Relationship Type="http://schemas.openxmlformats.org/officeDocument/2006/relationships/hyperlink" Id="rId62" Target="https://support.whoop.com/s/article/How-to-Export-Your-Data" TargetMode="External" /><Relationship Type="http://schemas.openxmlformats.org/officeDocument/2006/relationships/hyperlink" Id="rId67" Target="https://us.amazfit.com/products/amazfit-active?srsltid=AfmBOormDKFbfHDD1DwqMzCJVEvicT5L789zsKU4Sd5vXLWbbTpOicIO" TargetMode="External" /><Relationship Type="http://schemas.openxmlformats.org/officeDocument/2006/relationships/hyperlink" Id="rId63" Target="https://www.accessdata.fda.gov/cdrh_docs/pdf24/K243236.pdf" TargetMode="External" /><Relationship Type="http://schemas.openxmlformats.org/officeDocument/2006/relationships/hyperlink" Id="rId89" Target="https://www.acpjournals.org/doi/10.7326/ACPJC-2017-166-2-004" TargetMode="External" /><Relationship Type="http://schemas.openxmlformats.org/officeDocument/2006/relationships/hyperlink" Id="rId21" Target="https://www.apple.com/apple-watch-series-11/specs/" TargetMode="External" /><Relationship Type="http://schemas.openxmlformats.org/officeDocument/2006/relationships/hyperlink" Id="rId41" Target="https://www.apple.com/healthcare/docs/site/Apple_Watch_Arrhythmia_Detection.pdf" TargetMode="External" /><Relationship Type="http://schemas.openxmlformats.org/officeDocument/2006/relationships/hyperlink" Id="rId44" Target="https://www.degruyterbrill.com/document/doi/10.1515/teb-2025-0001/html?srsltid=AfmBOorTeB-a69UPgcd-regTbywMAQaQYn6HwyqJNiLK-P4fW9W_Vyaq" TargetMode="External" /><Relationship Type="http://schemas.openxmlformats.org/officeDocument/2006/relationships/hyperlink" Id="rId75" Target="https://www.garmin.co.jp/products/wearables/venu-4-45-black/" TargetMode="External" /><Relationship Type="http://schemas.openxmlformats.org/officeDocument/2006/relationships/hyperlink" Id="rId47" Target="https://www.garmin.com.sg/products/wearables/fenix-8-43-amoled-gold/" TargetMode="External" /><Relationship Type="http://schemas.openxmlformats.org/officeDocument/2006/relationships/hyperlink" Id="rId27" Target="https://www.garmin.com.sg/products/wearables/venu-4-41-black/" TargetMode="External" /><Relationship Type="http://schemas.openxmlformats.org/officeDocument/2006/relationships/hyperlink" Id="rId83" Target="https://www.huami.com/privacy-policy" TargetMode="External" /><Relationship Type="http://schemas.openxmlformats.org/officeDocument/2006/relationships/hyperlink" Id="rId103" Target="https://www.legislation.gov.uk/eur/2016/679/article/9" TargetMode="External" /><Relationship Type="http://schemas.openxmlformats.org/officeDocument/2006/relationships/hyperlink" Id="rId52" Target="https://www.mi.com/jp/support/article/KA-16676/" TargetMode="External" /><Relationship Type="http://schemas.openxmlformats.org/officeDocument/2006/relationships/hyperlink" Id="rId71" Target="https://www.pmda.go.jp/PmdaSearch/kikiDetail/ResultDataSetPDF/641002_30200BZI00020000_A_01_02" TargetMode="External" /><Relationship Type="http://schemas.openxmlformats.org/officeDocument/2006/relationships/hyperlink" Id="rId25" Target="https://www.pmda.go.jp/review-services/drug-reviews/about-reviews/devices/0052.html" TargetMode="External" /><Relationship Type="http://schemas.openxmlformats.org/officeDocument/2006/relationships/hyperlink" Id="rId65" Target="https://www.polar.com/accesslink-api/?srsltid=AfmBOoojmNfcRuDUdd2couLp9FiUjv7sE6ZVr5lCX6h5CmiNFY_9PHvm" TargetMode="External" /><Relationship Type="http://schemas.openxmlformats.org/officeDocument/2006/relationships/hyperlink" Id="rId64" Target="https://www.polar.com/en/vantage/v3/explore?srsltid=AfmBOooGtu_FTxbCgJcGpC-OPLkymihpcWbnjVAs23NITNj1WafZgGr6" TargetMode="External" /><Relationship Type="http://schemas.openxmlformats.org/officeDocument/2006/relationships/hyperlink" Id="rId66" Target="https://www.polar.com/polar-api-v4?srsltid=AfmBOopxuXTdDL6tPr0hhxMvt72nJUA2dJwrBC9CZCyOniT2bYvp0U2y" TargetMode="External" /><Relationship Type="http://schemas.openxmlformats.org/officeDocument/2006/relationships/hyperlink" Id="rId49" Target="https://www.samsung.com/jp/watches/galaxy-watch/galaxy-watch8-44mm-silver-bluetooth-sm-l330nzsjxjp/?srsltid=AfmBOop8hBJFYNM0v3tYRBzxI2u6VlZr57oCxaHCS3typYC8gOTyTREk" TargetMode="External" /><Relationship Type="http://schemas.openxmlformats.org/officeDocument/2006/relationships/hyperlink" Id="rId26" Target="https://www.scribd.com/document/729366152/Fitbit-Web-API-Data-Dictionary-Downloadable-Version-2023?utm_source=chatgpt.com" TargetMode="External" /><Relationship Type="http://schemas.openxmlformats.org/officeDocument/2006/relationships/hyperlink" Id="rId60" Target="https://www.whoop.com/us/en/thelocker/health-monitor-feature/?srsltid=AfmBOoot6c3JvMRnA6Rim_7goSBvtdLLgOcOinsHzuVhKIV7pN7nxLbT" TargetMode="External" /><Relationship Type="http://schemas.openxmlformats.org/officeDocument/2006/relationships/hyperlink" Id="rId79" Target="https://www.whoop.com/us/en/whoop-privacy-policies/?srsltid=AfmBOopJC0UfDftsHKungn6V75DaRX3GyrWS9kco0Qa-Qwf0DfblFt0C" TargetMode="External" /><Relationship Type="http://schemas.openxmlformats.org/officeDocument/2006/relationships/hyperlink" Id="rId82" Target="https://www.zepp.com/privacy-support" TargetMode="External" /><Relationship Type="http://schemas.openxmlformats.org/officeDocument/2006/relationships/hyperlink" Id="rId48" Target="https://www8.garmin.com/manuals/webhelp/GUID-EECCAC99-90D6-4AB1-9A3A-EC433D3365E2/EN-US/GUID-0E0E1DD5-ABF5-4077-BA54-08D42C24353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2026-04-04T13:34:47Z</dcterms:created>
  <dcterms:modified xsi:type="dcterms:W3CDTF">2026-04-04T13:34:47Z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