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F36A1" w:rsidRDefault="00404EED">
      <w:pPr>
        <w:spacing w:after="0"/>
        <w:jc w:val="center"/>
        <w:rPr>
          <w:b/>
          <w:sz w:val="28"/>
          <w:szCs w:val="28"/>
        </w:rPr>
      </w:pPr>
      <w:r>
        <w:rPr>
          <w:b/>
          <w:sz w:val="28"/>
          <w:szCs w:val="28"/>
        </w:rPr>
        <w:t>Ideation Phase</w:t>
      </w:r>
    </w:p>
    <w:p w:rsidR="003F36A1" w:rsidRDefault="00404EED">
      <w:pPr>
        <w:spacing w:after="0"/>
        <w:jc w:val="center"/>
        <w:rPr>
          <w:b/>
          <w:sz w:val="28"/>
          <w:szCs w:val="28"/>
        </w:rPr>
      </w:pPr>
      <w:r>
        <w:rPr>
          <w:b/>
          <w:sz w:val="28"/>
          <w:szCs w:val="28"/>
        </w:rPr>
        <w:t>Empathize &amp; Discover</w:t>
      </w:r>
    </w:p>
    <w:p w:rsidR="003F36A1" w:rsidRDefault="003F36A1">
      <w:pPr>
        <w:spacing w:after="0"/>
        <w:jc w:val="center"/>
        <w:rPr>
          <w:b/>
          <w:sz w:val="28"/>
          <w:szCs w:val="28"/>
        </w:rPr>
      </w:pPr>
    </w:p>
    <w:tbl>
      <w:tblPr>
        <w:tblStyle w:val="Style15"/>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4508"/>
        <w:gridCol w:w="4508"/>
      </w:tblGrid>
      <w:tr w:rsidR="003F36A1">
        <w:tc>
          <w:tcPr>
            <w:tcW w:w="4508" w:type="dxa"/>
          </w:tcPr>
          <w:p w:rsidR="003F36A1" w:rsidRDefault="00404EED">
            <w:pPr>
              <w:spacing w:after="0" w:line="240" w:lineRule="auto"/>
            </w:pPr>
            <w:r>
              <w:t>Date</w:t>
            </w:r>
          </w:p>
        </w:tc>
        <w:tc>
          <w:tcPr>
            <w:tcW w:w="4508" w:type="dxa"/>
          </w:tcPr>
          <w:p w:rsidR="003F36A1" w:rsidRDefault="00404EED">
            <w:pPr>
              <w:spacing w:after="0" w:line="240" w:lineRule="auto"/>
            </w:pPr>
            <w:r>
              <w:t>30 January 2026</w:t>
            </w:r>
          </w:p>
        </w:tc>
      </w:tr>
      <w:tr w:rsidR="003F36A1">
        <w:tc>
          <w:tcPr>
            <w:tcW w:w="4508" w:type="dxa"/>
          </w:tcPr>
          <w:p w:rsidR="003F36A1" w:rsidRDefault="00404EED">
            <w:pPr>
              <w:spacing w:after="0" w:line="240" w:lineRule="auto"/>
            </w:pPr>
            <w:r>
              <w:t>Team ID</w:t>
            </w:r>
          </w:p>
        </w:tc>
        <w:tc>
          <w:tcPr>
            <w:tcW w:w="4508" w:type="dxa"/>
          </w:tcPr>
          <w:p w:rsidR="003F36A1" w:rsidRDefault="00A9730B">
            <w:pPr>
              <w:spacing w:after="0" w:line="240" w:lineRule="auto"/>
              <w:rPr>
                <w:lang w:val="en-US"/>
              </w:rPr>
            </w:pPr>
            <w:r w:rsidRPr="00A9730B">
              <w:rPr>
                <w:lang w:val="en-US"/>
              </w:rPr>
              <w:t>LTVIP2026TMIDS35876</w:t>
            </w:r>
          </w:p>
        </w:tc>
      </w:tr>
      <w:tr w:rsidR="003F36A1">
        <w:tc>
          <w:tcPr>
            <w:tcW w:w="4508" w:type="dxa"/>
          </w:tcPr>
          <w:p w:rsidR="003F36A1" w:rsidRDefault="00404EED">
            <w:pPr>
              <w:spacing w:after="0" w:line="240" w:lineRule="auto"/>
            </w:pPr>
            <w:r>
              <w:t>Project Name</w:t>
            </w:r>
          </w:p>
        </w:tc>
        <w:tc>
          <w:tcPr>
            <w:tcW w:w="4508" w:type="dxa"/>
          </w:tcPr>
          <w:p w:rsidR="003F36A1" w:rsidRDefault="00404EED">
            <w:pPr>
              <w:spacing w:after="0" w:line="240" w:lineRule="auto"/>
            </w:pPr>
            <w:r>
              <w:rPr>
                <w:rFonts w:ascii="Times New Roman" w:eastAsia="Times New Roman" w:hAnsi="Times New Roman" w:cs="Times New Roman"/>
                <w:color w:val="000000"/>
              </w:rPr>
              <w:t>Explore With Ai: Custom Itineraries For Your Next Journey</w:t>
            </w:r>
          </w:p>
        </w:tc>
      </w:tr>
      <w:tr w:rsidR="003F36A1">
        <w:tc>
          <w:tcPr>
            <w:tcW w:w="4508" w:type="dxa"/>
          </w:tcPr>
          <w:p w:rsidR="003F36A1" w:rsidRDefault="00404EED">
            <w:pPr>
              <w:spacing w:after="0" w:line="240" w:lineRule="auto"/>
            </w:pPr>
            <w:r>
              <w:t>Maximum Marks</w:t>
            </w:r>
          </w:p>
        </w:tc>
        <w:tc>
          <w:tcPr>
            <w:tcW w:w="4508" w:type="dxa"/>
          </w:tcPr>
          <w:p w:rsidR="003F36A1" w:rsidRDefault="00404EED">
            <w:pPr>
              <w:spacing w:after="0" w:line="240" w:lineRule="auto"/>
            </w:pPr>
            <w:r>
              <w:t>4 Marks</w:t>
            </w:r>
          </w:p>
        </w:tc>
      </w:tr>
    </w:tbl>
    <w:p w:rsidR="003F36A1" w:rsidRDefault="003F36A1">
      <w:pPr>
        <w:rPr>
          <w:b/>
          <w:sz w:val="24"/>
          <w:szCs w:val="24"/>
        </w:rPr>
      </w:pPr>
    </w:p>
    <w:p w:rsidR="003F36A1" w:rsidRDefault="00404EED">
      <w:pPr>
        <w:rPr>
          <w:b/>
          <w:sz w:val="24"/>
          <w:szCs w:val="24"/>
        </w:rPr>
      </w:pPr>
      <w:r>
        <w:rPr>
          <w:b/>
          <w:sz w:val="24"/>
          <w:szCs w:val="24"/>
        </w:rPr>
        <w:t>Empathy Map Canvas:</w:t>
      </w:r>
    </w:p>
    <w:p w:rsidR="003F36A1" w:rsidRDefault="00404EED">
      <w:pP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rsidR="003F36A1" w:rsidRDefault="003F36A1">
      <w:pPr>
        <w:spacing w:after="0" w:line="240" w:lineRule="auto"/>
        <w:jc w:val="both"/>
        <w:rPr>
          <w:color w:val="2A2A2A"/>
          <w:sz w:val="24"/>
          <w:szCs w:val="24"/>
        </w:rPr>
      </w:pPr>
    </w:p>
    <w:p w:rsidR="003F36A1" w:rsidRDefault="00404EED">
      <w:pPr>
        <w:spacing w:after="0" w:line="240" w:lineRule="auto"/>
        <w:jc w:val="both"/>
        <w:rPr>
          <w:color w:val="2A2A2A"/>
          <w:sz w:val="24"/>
          <w:szCs w:val="24"/>
        </w:rPr>
      </w:pPr>
      <w:r>
        <w:rPr>
          <w:color w:val="2A2A2A"/>
          <w:sz w:val="24"/>
          <w:szCs w:val="24"/>
        </w:rPr>
        <w:t>It is a useful tool to helps teams better understand their users.</w:t>
      </w:r>
    </w:p>
    <w:p w:rsidR="003F36A1" w:rsidRDefault="00404EED">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rsidR="003F36A1" w:rsidRDefault="00404EED">
      <w:pPr>
        <w:jc w:val="both"/>
        <w:rPr>
          <w:b/>
          <w:color w:val="2A2A2A"/>
          <w:sz w:val="24"/>
          <w:szCs w:val="24"/>
        </w:rPr>
      </w:pPr>
      <w:r>
        <w:rPr>
          <w:b/>
          <w:color w:val="2A2A2A"/>
          <w:sz w:val="24"/>
          <w:szCs w:val="24"/>
        </w:rPr>
        <w:t>Example:</w:t>
      </w:r>
    </w:p>
    <w:p w:rsidR="003F36A1" w:rsidRDefault="00404EED">
      <w:pPr>
        <w:jc w:val="both"/>
        <w:rPr>
          <w:b/>
          <w:color w:val="2A2A2A"/>
          <w:sz w:val="24"/>
          <w:szCs w:val="24"/>
        </w:rPr>
      </w:pPr>
      <w:r>
        <w:rPr>
          <w:noProof/>
          <w:lang w:val="en-US" w:eastAsia="en-US"/>
        </w:rPr>
        <w:drawing>
          <wp:inline distT="0" distB="0" distL="0" distR="0">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5" name="image2.jpg" descr="Diagram&#10;&#10;Description automatically generated"/>
                    <pic:cNvPicPr preferRelativeResize="0"/>
                  </pic:nvPicPr>
                  <pic:blipFill>
                    <a:blip r:embed="rId7"/>
                    <a:srcRect/>
                    <a:stretch>
                      <a:fillRect/>
                    </a:stretch>
                  </pic:blipFill>
                  <pic:spPr>
                    <a:xfrm>
                      <a:off x="0" y="0"/>
                      <a:ext cx="5731510" cy="3974465"/>
                    </a:xfrm>
                    <a:prstGeom prst="rect">
                      <a:avLst/>
                    </a:prstGeom>
                  </pic:spPr>
                </pic:pic>
              </a:graphicData>
            </a:graphic>
          </wp:inline>
        </w:drawing>
      </w:r>
    </w:p>
    <w:p w:rsidR="003F36A1" w:rsidRDefault="003F36A1">
      <w:pPr>
        <w:rPr>
          <w:sz w:val="24"/>
          <w:szCs w:val="24"/>
        </w:rPr>
      </w:pPr>
    </w:p>
    <w:p w:rsidR="003F36A1" w:rsidRDefault="00404EED">
      <w:r>
        <w:rPr>
          <w:sz w:val="24"/>
          <w:szCs w:val="24"/>
        </w:rPr>
        <w:t xml:space="preserve">Reference: </w:t>
      </w:r>
      <w:hyperlink r:id="rId8">
        <w:r>
          <w:rPr>
            <w:color w:val="0563C1"/>
            <w:u w:val="single"/>
          </w:rPr>
          <w:t>https://www.mural.co/templates/empathy-map-canvas</w:t>
        </w:r>
      </w:hyperlink>
    </w:p>
    <w:p w:rsidR="003F36A1" w:rsidRDefault="003F36A1">
      <w:pPr>
        <w:jc w:val="both"/>
        <w:rPr>
          <w:b/>
          <w:color w:val="2A2A2A"/>
          <w:sz w:val="24"/>
          <w:szCs w:val="24"/>
        </w:rPr>
      </w:pPr>
    </w:p>
    <w:p w:rsidR="003F36A1" w:rsidRDefault="003F36A1">
      <w:pPr>
        <w:jc w:val="both"/>
        <w:rPr>
          <w:b/>
          <w:color w:val="2A2A2A"/>
          <w:sz w:val="24"/>
          <w:szCs w:val="24"/>
        </w:rPr>
      </w:pPr>
    </w:p>
    <w:p w:rsidR="003F36A1" w:rsidRDefault="00404EED">
      <w:pPr>
        <w:jc w:val="both"/>
        <w:rPr>
          <w:b/>
          <w:color w:val="2A2A2A"/>
          <w:sz w:val="24"/>
          <w:szCs w:val="24"/>
        </w:rPr>
      </w:pPr>
      <w:r>
        <w:rPr>
          <w:b/>
          <w:color w:val="2A2A2A"/>
          <w:sz w:val="24"/>
          <w:szCs w:val="24"/>
        </w:rPr>
        <w:lastRenderedPageBreak/>
        <w:t>Example: Travel Itinerary Application</w:t>
      </w:r>
    </w:p>
    <w:p w:rsidR="003F36A1" w:rsidRDefault="00404EED">
      <w:pPr>
        <w:rPr>
          <w:sz w:val="24"/>
          <w:szCs w:val="24"/>
        </w:rPr>
      </w:pPr>
      <w:r>
        <w:rPr>
          <w:noProof/>
          <w:lang w:val="en-US" w:eastAsia="en-US"/>
        </w:rPr>
        <w:drawing>
          <wp:inline distT="0" distB="0" distL="0" distR="0">
            <wp:extent cx="5731510" cy="3820795"/>
            <wp:effectExtent l="0" t="0" r="2540" b="8255"/>
            <wp:docPr id="2048476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476869" name="Picture 1"/>
                    <pic:cNvPicPr>
                      <a:picLocks noChangeAspect="1"/>
                    </pic:cNvPicPr>
                  </pic:nvPicPr>
                  <pic:blipFill>
                    <a:blip r:embed="rId9"/>
                    <a:stretch>
                      <a:fillRect/>
                    </a:stretch>
                  </pic:blipFill>
                  <pic:spPr>
                    <a:xfrm>
                      <a:off x="0" y="0"/>
                      <a:ext cx="5731510" cy="3820795"/>
                    </a:xfrm>
                    <a:prstGeom prst="rect">
                      <a:avLst/>
                    </a:prstGeom>
                  </pic:spPr>
                </pic:pic>
              </a:graphicData>
            </a:graphic>
          </wp:inline>
        </w:drawing>
      </w:r>
    </w:p>
    <w:sectPr w:rsidR="003F36A1" w:rsidSect="006B5562">
      <w:pgSz w:w="11906" w:h="16838"/>
      <w:pgMar w:top="851" w:right="1440" w:bottom="1440" w:left="1440" w:header="708" w:footer="708"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E311C" w:rsidRDefault="002E311C">
      <w:pPr>
        <w:spacing w:line="240" w:lineRule="auto"/>
      </w:pPr>
      <w:r>
        <w:separator/>
      </w:r>
    </w:p>
  </w:endnote>
  <w:endnote w:type="continuationSeparator" w:id="1">
    <w:p w:rsidR="002E311C" w:rsidRDefault="002E311C">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IBM Plex Sans">
    <w:altName w:val="Segoe Print"/>
    <w:charset w:val="00"/>
    <w:family w:val="roman"/>
    <w:pitch w:val="default"/>
    <w:sig w:usb0="00000000" w:usb1="00000000" w:usb2="00000000" w:usb3="00000000" w:csb0="00000000"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E311C" w:rsidRDefault="002E311C">
      <w:pPr>
        <w:spacing w:after="0"/>
      </w:pPr>
      <w:r>
        <w:separator/>
      </w:r>
    </w:p>
  </w:footnote>
  <w:footnote w:type="continuationSeparator" w:id="1">
    <w:p w:rsidR="002E311C" w:rsidRDefault="002E311C">
      <w:pPr>
        <w:spacing w:after="0"/>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0"/>
  <w:defaultTabStop w:val="720"/>
  <w:characterSpacingControl w:val="doNotCompress"/>
  <w:footnotePr>
    <w:footnote w:id="0"/>
    <w:footnote w:id="1"/>
  </w:footnotePr>
  <w:endnotePr>
    <w:endnote w:id="0"/>
    <w:endnote w:id="1"/>
  </w:endnotePr>
  <w:compat/>
  <w:rsids>
    <w:rsidRoot w:val="0065742D"/>
    <w:rsid w:val="00047F4A"/>
    <w:rsid w:val="000833D1"/>
    <w:rsid w:val="002D7D3F"/>
    <w:rsid w:val="002E311C"/>
    <w:rsid w:val="003F36A1"/>
    <w:rsid w:val="00404EED"/>
    <w:rsid w:val="004B515D"/>
    <w:rsid w:val="004C4A3A"/>
    <w:rsid w:val="00546193"/>
    <w:rsid w:val="0065742D"/>
    <w:rsid w:val="00681C2D"/>
    <w:rsid w:val="006A1AB8"/>
    <w:rsid w:val="006B5562"/>
    <w:rsid w:val="00703A6E"/>
    <w:rsid w:val="008D05A2"/>
    <w:rsid w:val="0093246F"/>
    <w:rsid w:val="009E4D78"/>
    <w:rsid w:val="00A50BE5"/>
    <w:rsid w:val="00A641E5"/>
    <w:rsid w:val="00A9730B"/>
    <w:rsid w:val="5FC31D9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semiHidden="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B5562"/>
    <w:pPr>
      <w:spacing w:after="160" w:line="259" w:lineRule="auto"/>
    </w:pPr>
    <w:rPr>
      <w:sz w:val="22"/>
      <w:szCs w:val="22"/>
    </w:rPr>
  </w:style>
  <w:style w:type="paragraph" w:styleId="Heading1">
    <w:name w:val="heading 1"/>
    <w:basedOn w:val="Normal"/>
    <w:next w:val="Normal"/>
    <w:uiPriority w:val="9"/>
    <w:qFormat/>
    <w:rsid w:val="006B5562"/>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6B5562"/>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6B5562"/>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6B5562"/>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6B5562"/>
    <w:pPr>
      <w:keepNext/>
      <w:keepLines/>
      <w:spacing w:before="220" w:after="40"/>
      <w:outlineLvl w:val="4"/>
    </w:pPr>
    <w:rPr>
      <w:b/>
    </w:rPr>
  </w:style>
  <w:style w:type="paragraph" w:styleId="Heading6">
    <w:name w:val="heading 6"/>
    <w:basedOn w:val="Normal"/>
    <w:next w:val="Normal"/>
    <w:uiPriority w:val="9"/>
    <w:semiHidden/>
    <w:unhideWhenUsed/>
    <w:qFormat/>
    <w:rsid w:val="006B5562"/>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B5562"/>
    <w:rPr>
      <w:color w:val="0563C1" w:themeColor="hyperlink"/>
      <w:u w:val="single"/>
    </w:rPr>
  </w:style>
  <w:style w:type="paragraph" w:styleId="Subtitle">
    <w:name w:val="Subtitle"/>
    <w:basedOn w:val="Normal"/>
    <w:next w:val="Normal"/>
    <w:uiPriority w:val="11"/>
    <w:qFormat/>
    <w:rsid w:val="006B5562"/>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rsid w:val="006B556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uiPriority w:val="10"/>
    <w:qFormat/>
    <w:rsid w:val="006B5562"/>
    <w:pPr>
      <w:keepNext/>
      <w:keepLines/>
      <w:spacing w:before="480" w:after="120"/>
    </w:pPr>
    <w:rPr>
      <w:b/>
      <w:sz w:val="72"/>
      <w:szCs w:val="72"/>
    </w:rPr>
  </w:style>
  <w:style w:type="character" w:customStyle="1" w:styleId="UnresolvedMention1">
    <w:name w:val="Unresolved Mention1"/>
    <w:basedOn w:val="DefaultParagraphFont"/>
    <w:uiPriority w:val="99"/>
    <w:semiHidden/>
    <w:unhideWhenUsed/>
    <w:rsid w:val="006B5562"/>
    <w:rPr>
      <w:color w:val="605E5C"/>
      <w:shd w:val="clear" w:color="auto" w:fill="E1DFDD"/>
    </w:rPr>
  </w:style>
  <w:style w:type="paragraph" w:customStyle="1" w:styleId="Default">
    <w:name w:val="Default"/>
    <w:rsid w:val="006B5562"/>
    <w:pPr>
      <w:autoSpaceDE w:val="0"/>
      <w:autoSpaceDN w:val="0"/>
      <w:adjustRightInd w:val="0"/>
    </w:pPr>
    <w:rPr>
      <w:rFonts w:ascii="IBM Plex Sans" w:hAnsi="IBM Plex Sans" w:cs="IBM Plex Sans"/>
      <w:color w:val="000000"/>
      <w:sz w:val="24"/>
      <w:szCs w:val="24"/>
    </w:rPr>
  </w:style>
  <w:style w:type="table" w:customStyle="1" w:styleId="Style15">
    <w:name w:val="_Style 15"/>
    <w:basedOn w:val="TableNormal"/>
    <w:rsid w:val="006B5562"/>
    <w:tblPr>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6A1AB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1AB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yperlink" Target="https://www.mural.co/templates/empathy-map-canvas"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122</Words>
  <Characters>697</Characters>
  <Application>Microsoft Office Word</Application>
  <DocSecurity>0</DocSecurity>
  <Lines>5</Lines>
  <Paragraphs>1</Paragraphs>
  <ScaleCrop>false</ScaleCrop>
  <Company/>
  <LinksUpToDate>false</LinksUpToDate>
  <CharactersWithSpaces>818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Gnapika Reddy</cp:lastModifiedBy>
  <cp:revision>8</cp:revision>
  <dcterms:created xsi:type="dcterms:W3CDTF">2026-02-16T08:40:00Z</dcterms:created>
  <dcterms:modified xsi:type="dcterms:W3CDTF">2026-02-21T15:33:00Z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AF9E31901CEE4D39B1F3F2E5E9B2A4C2_12</vt:lpwstr>
  </property>
</Properties>
</file>