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443" w:rsidRDefault="00C31FCE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:rsidR="00A82443" w:rsidRDefault="00C31FCE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:rsidR="00A82443" w:rsidRDefault="00A82443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A82443">
        <w:trPr>
          <w:jc w:val="center"/>
        </w:trPr>
        <w:tc>
          <w:tcPr>
            <w:tcW w:w="4508" w:type="dxa"/>
          </w:tcPr>
          <w:p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 February 2026</w:t>
            </w:r>
          </w:p>
        </w:tc>
      </w:tr>
      <w:tr w:rsidR="00A82443">
        <w:trPr>
          <w:jc w:val="center"/>
        </w:trPr>
        <w:tc>
          <w:tcPr>
            <w:tcW w:w="4508" w:type="dxa"/>
          </w:tcPr>
          <w:p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A82443" w:rsidRDefault="00EE144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E1443">
              <w:rPr>
                <w:rFonts w:ascii="Arial" w:hAnsi="Arial" w:cs="Arial"/>
                <w:lang w:val="en-US"/>
              </w:rPr>
              <w:t>LTVIP2026TMIDS35876</w:t>
            </w:r>
          </w:p>
        </w:tc>
      </w:tr>
      <w:tr w:rsidR="00A82443">
        <w:trPr>
          <w:jc w:val="center"/>
        </w:trPr>
        <w:tc>
          <w:tcPr>
            <w:tcW w:w="4508" w:type="dxa"/>
          </w:tcPr>
          <w:p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A82443">
        <w:trPr>
          <w:jc w:val="center"/>
        </w:trPr>
        <w:tc>
          <w:tcPr>
            <w:tcW w:w="4508" w:type="dxa"/>
          </w:tcPr>
          <w:p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A82443" w:rsidRDefault="00C31FC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A82443" w:rsidRDefault="00A82443">
      <w:pPr>
        <w:rPr>
          <w:rFonts w:ascii="Arial" w:hAnsi="Arial" w:cs="Arial"/>
          <w:b/>
          <w:bCs/>
        </w:rPr>
      </w:pPr>
    </w:p>
    <w:p w:rsidR="00A82443" w:rsidRDefault="00C31FC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:rsidR="00A82443" w:rsidRDefault="00C31FCE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TableGrid"/>
        <w:tblW w:w="0" w:type="auto"/>
        <w:tblLook w:val="04A0"/>
      </w:tblPr>
      <w:tblGrid>
        <w:gridCol w:w="840"/>
        <w:gridCol w:w="1755"/>
        <w:gridCol w:w="1176"/>
        <w:gridCol w:w="2188"/>
        <w:gridCol w:w="900"/>
        <w:gridCol w:w="971"/>
        <w:gridCol w:w="1412"/>
      </w:tblGrid>
      <w:tr w:rsidR="00A82443">
        <w:tc>
          <w:tcPr>
            <w:tcW w:w="0" w:type="auto"/>
          </w:tcPr>
          <w:p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Sprint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Functional Requirement (Epic)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User Story Number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User Story / Task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Story Points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Priority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Team Members</w:t>
            </w:r>
          </w:p>
        </w:tc>
      </w:tr>
      <w:tr w:rsidR="00A82443"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Setup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USN-1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Set up Python environment and install required libraries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:rsidR="00A82443" w:rsidRDefault="00B017C1" w:rsidP="00B017C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S. Afrid</w:t>
            </w:r>
          </w:p>
        </w:tc>
      </w:tr>
      <w:tr w:rsidR="00A82443"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Setup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USN-2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Configure Gemini API securely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:rsidR="00A82443" w:rsidRDefault="00B017C1" w:rsidP="00B017C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P. Sruthi</w:t>
            </w:r>
          </w:p>
        </w:tc>
      </w:tr>
      <w:tr w:rsidR="00A82443"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UI Development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USN-3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Design Streamlit interface for travel details input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:rsidR="00A82443" w:rsidRDefault="00B017C1" w:rsidP="00B017C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K. Jaga</w:t>
            </w:r>
            <w:r w:rsidR="006025C6">
              <w:rPr>
                <w:rFonts w:cstheme="minorHAnsi"/>
                <w:lang w:val="en-US"/>
              </w:rPr>
              <w:t>desh Reddy</w:t>
            </w:r>
          </w:p>
        </w:tc>
      </w:tr>
      <w:tr w:rsidR="00A82443"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UI Development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USN-4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Create input fields (destination, days, nights)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:rsidR="00A82443" w:rsidRDefault="0052140E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M. Prathima</w:t>
            </w:r>
          </w:p>
        </w:tc>
      </w:tr>
      <w:tr w:rsidR="006025C6"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UI Development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USN-5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Add “Generate Itinerary” button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S. Afrid</w:t>
            </w:r>
          </w:p>
        </w:tc>
      </w:tr>
      <w:tr w:rsidR="006025C6"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Input Validation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USN-6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Validate destination input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:rsidR="006025C6" w:rsidRDefault="00BA3BD2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P. Sruthi</w:t>
            </w:r>
          </w:p>
        </w:tc>
      </w:tr>
      <w:tr w:rsidR="006025C6"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Input Validation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USN-7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Validate number of days and nights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:rsidR="006025C6" w:rsidRPr="00BA3BD2" w:rsidRDefault="00BA3BD2" w:rsidP="006025C6">
            <w:r>
              <w:rPr>
                <w:rFonts w:cstheme="minorHAnsi"/>
                <w:lang w:val="en-US"/>
              </w:rPr>
              <w:t>K. Jagadesh Reddy</w:t>
            </w:r>
          </w:p>
        </w:tc>
      </w:tr>
      <w:tr w:rsidR="006025C6"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Prompt Engineering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USN-8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Create structured prompt for AI model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:rsidR="006025C6" w:rsidRDefault="0052140E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M. Prathima</w:t>
            </w:r>
          </w:p>
        </w:tc>
      </w:tr>
      <w:tr w:rsidR="006025C6"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AI Integration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USN-9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Integrate Gemini Generative AI API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:rsidR="006025C6" w:rsidRDefault="008F72AA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S. Afrid, K. Jagadesh Reddy</w:t>
            </w:r>
          </w:p>
        </w:tc>
      </w:tr>
      <w:tr w:rsidR="006025C6"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Output Handling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USN-10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Display generated itinerary in readable format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Medium</w:t>
            </w:r>
          </w:p>
        </w:tc>
        <w:tc>
          <w:tcPr>
            <w:tcW w:w="0" w:type="auto"/>
          </w:tcPr>
          <w:p w:rsidR="006025C6" w:rsidRDefault="00614A74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P. Sruthi</w:t>
            </w:r>
          </w:p>
        </w:tc>
      </w:tr>
      <w:tr w:rsidR="006025C6"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</w:t>
            </w:r>
            <w:r>
              <w:rPr>
                <w:rFonts w:cstheme="minorHAnsi"/>
              </w:rPr>
              <w:lastRenderedPageBreak/>
              <w:t>2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Error Handling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USN-11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Implement try-except </w:t>
            </w:r>
            <w:r>
              <w:rPr>
                <w:rFonts w:cstheme="minorHAnsi"/>
              </w:rPr>
              <w:lastRenderedPageBreak/>
              <w:t>for API errors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2</w:t>
            </w:r>
          </w:p>
        </w:tc>
        <w:tc>
          <w:tcPr>
            <w:tcW w:w="0" w:type="auto"/>
          </w:tcPr>
          <w:p w:rsidR="006025C6" w:rsidRDefault="006025C6" w:rsidP="006025C6">
            <w:pPr>
              <w:rPr>
                <w:rFonts w:cstheme="minorHAnsi"/>
              </w:rPr>
            </w:pPr>
            <w:r>
              <w:rPr>
                <w:rFonts w:cstheme="minorHAnsi"/>
              </w:rPr>
              <w:t>Medium</w:t>
            </w:r>
          </w:p>
        </w:tc>
        <w:tc>
          <w:tcPr>
            <w:tcW w:w="0" w:type="auto"/>
          </w:tcPr>
          <w:p w:rsidR="006025C6" w:rsidRDefault="00614A74" w:rsidP="006025C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M. Prathima</w:t>
            </w:r>
          </w:p>
        </w:tc>
      </w:tr>
    </w:tbl>
    <w:p w:rsidR="00A82443" w:rsidRDefault="00A82443">
      <w:pPr>
        <w:rPr>
          <w:rFonts w:ascii="Arial" w:hAnsi="Arial" w:cs="Arial"/>
          <w:b/>
          <w:bCs/>
        </w:rPr>
      </w:pPr>
    </w:p>
    <w:p w:rsidR="00A82443" w:rsidRDefault="00C31FC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TableGrid"/>
        <w:tblW w:w="0" w:type="auto"/>
        <w:tblLook w:val="04A0"/>
      </w:tblPr>
      <w:tblGrid>
        <w:gridCol w:w="874"/>
        <w:gridCol w:w="1234"/>
        <w:gridCol w:w="1121"/>
        <w:gridCol w:w="1166"/>
        <w:gridCol w:w="1707"/>
        <w:gridCol w:w="1740"/>
        <w:gridCol w:w="1400"/>
      </w:tblGrid>
      <w:tr w:rsidR="00A82443">
        <w:tc>
          <w:tcPr>
            <w:tcW w:w="0" w:type="auto"/>
          </w:tcPr>
          <w:p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A82443"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7 Days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01 Feb 2026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07 Feb 2025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07 Feb 2026</w:t>
            </w:r>
          </w:p>
        </w:tc>
      </w:tr>
      <w:tr w:rsidR="00A82443"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7 Days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08 Feb 2026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14 Feb 2026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0" w:type="auto"/>
          </w:tcPr>
          <w:p w:rsidR="00A82443" w:rsidRDefault="00C31FCE">
            <w:pPr>
              <w:rPr>
                <w:rFonts w:cstheme="minorHAnsi"/>
              </w:rPr>
            </w:pPr>
            <w:r>
              <w:rPr>
                <w:rFonts w:cstheme="minorHAnsi"/>
              </w:rPr>
              <w:t>14 Feb 2026</w:t>
            </w:r>
          </w:p>
        </w:tc>
      </w:tr>
    </w:tbl>
    <w:p w:rsidR="00A82443" w:rsidRDefault="00A82443">
      <w:pPr>
        <w:rPr>
          <w:rFonts w:ascii="Arial" w:hAnsi="Arial" w:cs="Arial"/>
          <w:b/>
          <w:bCs/>
        </w:rPr>
      </w:pPr>
    </w:p>
    <w:p w:rsidR="00A82443" w:rsidRDefault="00C31FC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72B4D"/>
          <w:sz w:val="22"/>
          <w:szCs w:val="22"/>
        </w:rPr>
        <w:t>Velocity Calculation</w:t>
      </w:r>
    </w:p>
    <w:p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Total Story Points = 12 + 19 = 31</w:t>
      </w:r>
    </w:p>
    <w:p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Number of Sprints = 2</w:t>
      </w:r>
    </w:p>
    <w:p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Velocity = 31 / 2</w:t>
      </w:r>
    </w:p>
    <w:p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= 15.5 ≈ 16 Story Points per Sprint</w:t>
      </w:r>
    </w:p>
    <w:p w:rsidR="00A82443" w:rsidRDefault="00C31FC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72B4D"/>
          <w:sz w:val="22"/>
          <w:szCs w:val="22"/>
        </w:rPr>
        <w:t>Average Velocity per Day</w:t>
      </w:r>
    </w:p>
    <w:p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If sprint duration = 7 days</w:t>
      </w:r>
    </w:p>
    <w:p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Velocity per sprint = 16 story points</w:t>
      </w:r>
    </w:p>
    <w:p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Average Velocity per day = 16 / 7</w:t>
      </w:r>
    </w:p>
    <w:p w:rsidR="00A82443" w:rsidRDefault="00C31FCE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≈ 2.3 Story Points per Day</w:t>
      </w:r>
    </w:p>
    <w:p w:rsidR="00A82443" w:rsidRDefault="00C31FCE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72B4D"/>
          <w:sz w:val="22"/>
          <w:szCs w:val="22"/>
        </w:rPr>
        <w:t xml:space="preserve">Burndown Chart: </w:t>
      </w:r>
    </w:p>
    <w:p w:rsidR="00A82443" w:rsidRDefault="00C31FC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2"/>
          <w:szCs w:val="22"/>
        </w:rPr>
      </w:pPr>
      <w:r>
        <w:rPr>
          <w:rFonts w:asciiTheme="minorHAnsi" w:hAnsiTheme="minorHAnsi" w:cstheme="minorHAnsi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7" w:history="1">
        <w:r>
          <w:rPr>
            <w:rFonts w:asciiTheme="minorHAnsi" w:hAnsiTheme="minorHAnsi" w:cstheme="minorHAnsi"/>
            <w:color w:val="172B4D"/>
            <w:sz w:val="22"/>
            <w:szCs w:val="22"/>
          </w:rPr>
          <w:t> software development</w:t>
        </w:r>
      </w:hyperlink>
      <w:r>
        <w:rPr>
          <w:rFonts w:asciiTheme="minorHAnsi" w:hAnsiTheme="minorHAnsi" w:cstheme="minorHAnsi"/>
          <w:color w:val="172B4D"/>
          <w:sz w:val="22"/>
          <w:szCs w:val="22"/>
        </w:rPr>
        <w:t> methodologies such as </w:t>
      </w:r>
      <w:hyperlink r:id="rId8" w:history="1">
        <w:r>
          <w:rPr>
            <w:rFonts w:asciiTheme="minorHAnsi" w:hAnsiTheme="minorHAnsi" w:cstheme="minorHAnsi"/>
            <w:color w:val="172B4D"/>
            <w:sz w:val="22"/>
            <w:szCs w:val="22"/>
          </w:rPr>
          <w:t>Scrum</w:t>
        </w:r>
      </w:hyperlink>
      <w:r>
        <w:rPr>
          <w:rFonts w:asciiTheme="minorHAnsi" w:hAnsiTheme="minorHAnsi" w:cstheme="minorHAnsi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A82443" w:rsidRDefault="00EA4D2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9" w:history="1">
        <w:r w:rsidR="00C31FCE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https://www.visual-paradigm.com/scrum/scrum-burndown-chart/</w:t>
        </w:r>
      </w:hyperlink>
    </w:p>
    <w:p w:rsidR="00A82443" w:rsidRDefault="00EA4D2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0" w:history="1">
        <w:r w:rsidR="00C31FCE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https://www.atlassian.com/agile/tutorials/burndown-charts</w:t>
        </w:r>
      </w:hyperlink>
    </w:p>
    <w:p w:rsidR="00A82443" w:rsidRDefault="00C31FCE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72B4D"/>
          <w:sz w:val="22"/>
          <w:szCs w:val="22"/>
        </w:rPr>
        <w:t>Reference:</w:t>
      </w:r>
    </w:p>
    <w:p w:rsidR="00A82443" w:rsidRDefault="00EA4D2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1" w:history="1">
        <w:r w:rsidR="00C31FCE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https://www.atlassian.com/agile/project-management</w:t>
        </w:r>
      </w:hyperlink>
    </w:p>
    <w:p w:rsidR="00A82443" w:rsidRDefault="00EA4D2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2" w:history="1">
        <w:r w:rsidR="00C31FCE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A82443" w:rsidRDefault="00EA4D2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3" w:history="1">
        <w:r w:rsidR="00C31FCE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https://www.atlassian.com/agile/tutorials/epics</w:t>
        </w:r>
      </w:hyperlink>
    </w:p>
    <w:p w:rsidR="00A82443" w:rsidRDefault="00EA4D2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4" w:history="1">
        <w:r w:rsidR="00C31FCE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https://www.atlassian.com/agile/tutorials/sprints</w:t>
        </w:r>
      </w:hyperlink>
    </w:p>
    <w:p w:rsidR="00A82443" w:rsidRDefault="00EA4D2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5" w:history="1">
        <w:r w:rsidR="00C31FCE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https://www.atlassian.com/agile/project-management/estimation</w:t>
        </w:r>
      </w:hyperlink>
    </w:p>
    <w:p w:rsidR="00A82443" w:rsidRDefault="00EA4D2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172B4D"/>
          <w:sz w:val="28"/>
          <w:szCs w:val="28"/>
        </w:rPr>
      </w:pPr>
      <w:hyperlink r:id="rId16" w:history="1">
        <w:r w:rsidR="00C31FCE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https://www.atlassian.com/agile/tutorials/burndown-charts</w:t>
        </w:r>
      </w:hyperlink>
    </w:p>
    <w:p w:rsidR="00A82443" w:rsidRDefault="00A82443">
      <w:pPr>
        <w:rPr>
          <w:rFonts w:ascii="Arial" w:hAnsi="Arial" w:cs="Arial"/>
          <w:b/>
          <w:bCs/>
        </w:rPr>
      </w:pPr>
    </w:p>
    <w:sectPr w:rsidR="00A82443" w:rsidSect="00F61A38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7EF8" w:rsidRDefault="00AE7EF8">
      <w:pPr>
        <w:spacing w:line="240" w:lineRule="auto"/>
      </w:pPr>
      <w:r>
        <w:separator/>
      </w:r>
    </w:p>
  </w:endnote>
  <w:endnote w:type="continuationSeparator" w:id="1">
    <w:p w:rsidR="00AE7EF8" w:rsidRDefault="00AE7EF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7EF8" w:rsidRDefault="00AE7EF8">
      <w:pPr>
        <w:spacing w:after="0"/>
      </w:pPr>
      <w:r>
        <w:separator/>
      </w:r>
    </w:p>
  </w:footnote>
  <w:footnote w:type="continuationSeparator" w:id="1">
    <w:p w:rsidR="00AE7EF8" w:rsidRDefault="00AE7EF8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D09781D"/>
    <w:multiLevelType w:val="singleLevel"/>
    <w:tmpl w:val="ED09781D"/>
    <w:lvl w:ilvl="0">
      <w:start w:val="19"/>
      <w:numFmt w:val="upperLetter"/>
      <w:suff w:val="space"/>
      <w:lvlText w:val="%1."/>
      <w:lvlJc w:val="left"/>
    </w:lvl>
  </w:abstractNum>
  <w:abstractNum w:abstractNumId="1">
    <w:nsid w:val="2EAB8A29"/>
    <w:multiLevelType w:val="singleLevel"/>
    <w:tmpl w:val="2EAB8A29"/>
    <w:lvl w:ilvl="0">
      <w:start w:val="16"/>
      <w:numFmt w:val="upperLetter"/>
      <w:suff w:val="space"/>
      <w:lvlText w:val="%1."/>
      <w:lvlJc w:val="left"/>
    </w:lvl>
  </w:abstractNum>
  <w:abstractNum w:abstractNumId="2">
    <w:nsid w:val="4D5F5392"/>
    <w:multiLevelType w:val="singleLevel"/>
    <w:tmpl w:val="4D5F5392"/>
    <w:lvl w:ilvl="0">
      <w:start w:val="19"/>
      <w:numFmt w:val="upperLetter"/>
      <w:suff w:val="space"/>
      <w:lvlText w:val="%1."/>
      <w:lvlJc w:val="left"/>
    </w:lvl>
  </w:abstractNum>
  <w:abstractNum w:abstractNumId="3">
    <w:nsid w:val="60FE2867"/>
    <w:multiLevelType w:val="multilevel"/>
    <w:tmpl w:val="60FE286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82B11"/>
    <w:rsid w:val="001C6A20"/>
    <w:rsid w:val="001E320D"/>
    <w:rsid w:val="002071AD"/>
    <w:rsid w:val="00213958"/>
    <w:rsid w:val="002200B7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2140E"/>
    <w:rsid w:val="00585E01"/>
    <w:rsid w:val="005A4CB0"/>
    <w:rsid w:val="005B2106"/>
    <w:rsid w:val="005F1449"/>
    <w:rsid w:val="006025C6"/>
    <w:rsid w:val="00604389"/>
    <w:rsid w:val="00604AAA"/>
    <w:rsid w:val="00614A74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77BED"/>
    <w:rsid w:val="00884B82"/>
    <w:rsid w:val="008F72AA"/>
    <w:rsid w:val="00903D06"/>
    <w:rsid w:val="009A103E"/>
    <w:rsid w:val="009D3AA0"/>
    <w:rsid w:val="009E313A"/>
    <w:rsid w:val="009E4D78"/>
    <w:rsid w:val="00A37D66"/>
    <w:rsid w:val="00A50013"/>
    <w:rsid w:val="00A75F17"/>
    <w:rsid w:val="00A82443"/>
    <w:rsid w:val="00AB0EE8"/>
    <w:rsid w:val="00AB20AC"/>
    <w:rsid w:val="00AC6D16"/>
    <w:rsid w:val="00AC7F0A"/>
    <w:rsid w:val="00AE436D"/>
    <w:rsid w:val="00AE7EF8"/>
    <w:rsid w:val="00AF3EA4"/>
    <w:rsid w:val="00B017C1"/>
    <w:rsid w:val="00B432CF"/>
    <w:rsid w:val="00B751EC"/>
    <w:rsid w:val="00B76D2E"/>
    <w:rsid w:val="00BA3BD2"/>
    <w:rsid w:val="00C06783"/>
    <w:rsid w:val="00C31FCE"/>
    <w:rsid w:val="00CB0622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A4D28"/>
    <w:rsid w:val="00ED76A8"/>
    <w:rsid w:val="00EE1443"/>
    <w:rsid w:val="00F01F80"/>
    <w:rsid w:val="00F23C2C"/>
    <w:rsid w:val="00F516C9"/>
    <w:rsid w:val="00F61A38"/>
    <w:rsid w:val="3F212D9C"/>
    <w:rsid w:val="4F4156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A38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F61A3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61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qFormat/>
    <w:rsid w:val="00F61A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F61A3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61A3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Gnapika Reddy</cp:lastModifiedBy>
  <cp:revision>13</cp:revision>
  <cp:lastPrinted>2022-10-18T07:38:00Z</cp:lastPrinted>
  <dcterms:created xsi:type="dcterms:W3CDTF">2026-02-16T10:34:00Z</dcterms:created>
  <dcterms:modified xsi:type="dcterms:W3CDTF">2026-02-21T15:35:00Z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0E01E974B8E847E38B27DF51A0C589B8_12</vt:lpwstr>
  </property>
</Properties>
</file>