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1.jpg" ContentType="image/jpeg"/>
  <Override PartName="/word/media/rId27.jpg" ContentType="image/jpeg"/>
  <Override PartName="/word/media/rId122.jpg" ContentType="image/jpeg"/>
  <Override PartName="/word/media/rId129.jpg" ContentType="image/jpeg"/>
  <Override PartName="/word/media/rId144.jpg" ContentType="image/jpeg"/>
  <Override PartName="/word/media/rId162.jpg" ContentType="image/jpeg"/>
  <Override PartName="/word/media/rId187.jpg" ContentType="image/jpeg"/>
  <Override PartName="/word/media/rId173.jpg" ContentType="image/jpeg"/>
  <Override PartName="/word/media/rId167.jpg" ContentType="image/jpeg"/>
  <Override PartName="/word/media/rId151.jpg" ContentType="image/jpeg"/>
  <Override PartName="/word/media/rId68.jpg" ContentType="image/jpeg"/>
  <Override PartName="/word/media/rId88.jpg" ContentType="image/jpeg"/>
  <Override PartName="/word/media/rId97.jpg" ContentType="image/jpeg"/>
  <Override PartName="/word/media/rId100.jpg" ContentType="image/jpeg"/>
  <Override PartName="/word/media/rId182.jpg" ContentType="image/jpeg"/>
  <Override PartName="/word/media/rId201.jpg" ContentType="image/jpeg"/>
  <Override PartName="/word/media/rId113.jpg" ContentType="image/jpeg"/>
  <Override PartName="/word/media/rId117.jpg" ContentType="image/jpeg"/>
  <Override PartName="/word/media/rId64.jpg" ContentType="image/jpeg"/>
  <Override PartName="/word/media/rId217.jpg" ContentType="image/jpeg"/>
  <Override PartName="/word/media/rId230.jpg" ContentType="image/jpeg"/>
  <Override PartName="/word/media/rId239.jpg" ContentType="image/jpeg"/>
  <Override PartName="/word/media/rId60.jpg" ContentType="image/jpeg"/>
  <Override PartName="/word/media/rId254.jpg" ContentType="image/jpeg"/>
  <Override PartName="/word/media/rId258.jpg" ContentType="image/jpeg"/>
  <Override PartName="/word/media/rId250.jpg" ContentType="image/jpeg"/>
  <Override PartName="/word/media/rId264.jpg" ContentType="image/jpeg"/>
  <Override PartName="/word/media/rId125.jpg" ContentType="image/jpeg"/>
  <Override PartName="/word/media/rId269.jpg" ContentType="image/jpeg"/>
  <Override PartName="/word/media/rId272.jpg" ContentType="image/jpeg"/>
  <Override PartName="/word/media/rId275.jpg" ContentType="image/jpeg"/>
  <Override PartName="/word/media/rId75.jpg" ContentType="image/jpeg"/>
  <Override PartName="/word/media/rId80.jpg" ContentType="image/jpeg"/>
  <Override PartName="/word/media/rId83.jpg" ContentType="image/jpeg"/>
  <Override PartName="/word/media/rId31.jpg" ContentType="image/jpeg"/>
  <Override PartName="/word/media/rId244.jpg" ContentType="image/jpeg"/>
  <Override PartName="/word/media/rId176.jpg" ContentType="image/jpeg"/>
  <Override PartName="/word/media/rId154.jpg" ContentType="image/jpeg"/>
  <Override PartName="/word/media/rId137.jpg" ContentType="image/jpeg"/>
  <Override PartName="/word/media/rId190.jpg" ContentType="image/jpeg"/>
  <Override PartName="/word/media/rId158.jpg" ContentType="image/jpeg"/>
  <Override PartName="/word/media/rId204.jpg" ContentType="image/jpeg"/>
  <Override PartName="/word/media/rId105.jpg" ContentType="image/jpeg"/>
  <Override PartName="/word/media/rId22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GPHA</w:t>
      </w:r>
      <w:r>
        <w:t xml:space="preserve"> </w:t>
      </w:r>
      <w:r>
        <w:t xml:space="preserve">Internal</w:t>
      </w:r>
      <w:r>
        <w:t xml:space="preserve"> </w:t>
      </w:r>
      <w:r>
        <w:t xml:space="preserve">Audit</w:t>
      </w:r>
      <w:r>
        <w:t xml:space="preserve"> </w:t>
      </w:r>
      <w:r>
        <w:t xml:space="preserve">Workspace</w:t>
      </w:r>
      <w:r>
        <w:t xml:space="preserve"> </w:t>
      </w:r>
      <w:r>
        <w:t xml:space="preserve">(GIAW)</w:t>
      </w:r>
      <w:r>
        <w:t xml:space="preserve"> </w:t>
      </w:r>
      <w:r>
        <w:t xml:space="preserve">—</w:t>
      </w:r>
      <w:r>
        <w:t xml:space="preserve"> </w:t>
      </w:r>
      <w:r>
        <w:t xml:space="preserve">User</w:t>
      </w:r>
      <w:r>
        <w:t xml:space="preserve"> </w:t>
      </w:r>
      <w:r>
        <w:t xml:space="preserve">Manual</w:t>
      </w:r>
    </w:p>
    <w:p>
      <w:pPr>
        <w:pStyle w:val="Subtitle"/>
      </w:pPr>
      <w:r>
        <w:t xml:space="preserve">Step-by-step</w:t>
      </w:r>
      <w:r>
        <w:t xml:space="preserve"> </w:t>
      </w:r>
      <w:r>
        <w:t xml:space="preserve">procedures</w:t>
      </w:r>
      <w:r>
        <w:t xml:space="preserve"> </w:t>
      </w:r>
      <w:r>
        <w:t xml:space="preserve">for</w:t>
      </w:r>
      <w:r>
        <w:t xml:space="preserve"> </w:t>
      </w:r>
      <w:r>
        <w:t xml:space="preserve">every</w:t>
      </w:r>
      <w:r>
        <w:t xml:space="preserve"> </w:t>
      </w:r>
      <w:r>
        <w:t xml:space="preserve">page:</w:t>
      </w:r>
      <w:r>
        <w:t xml:space="preserve"> </w:t>
      </w:r>
      <w:r>
        <w:t xml:space="preserve">what</w:t>
      </w:r>
      <w:r>
        <w:t xml:space="preserve"> </w:t>
      </w:r>
      <w:r>
        <w:t xml:space="preserve">to</w:t>
      </w:r>
      <w:r>
        <w:t xml:space="preserve"> </w:t>
      </w:r>
      <w:r>
        <w:t xml:space="preserve">click,</w:t>
      </w:r>
      <w:r>
        <w:t xml:space="preserve"> </w:t>
      </w:r>
      <w:r>
        <w:t xml:space="preserve">who</w:t>
      </w:r>
      <w:r>
        <w:t xml:space="preserve"> </w:t>
      </w:r>
      <w:r>
        <w:t xml:space="preserve">acts</w:t>
      </w:r>
      <w:r>
        <w:t xml:space="preserve"> </w:t>
      </w:r>
      <w:r>
        <w:t xml:space="preserve">next</w:t>
      </w:r>
      <w:r>
        <w:t xml:space="preserve"> </w:t>
      </w:r>
      <w:r>
        <w:t xml:space="preserve">and</w:t>
      </w:r>
      <w:r>
        <w:t xml:space="preserve"> </w:t>
      </w:r>
      <w:r>
        <w:t xml:space="preserve">where</w:t>
      </w:r>
      <w:r>
        <w:t xml:space="preserve"> </w:t>
      </w:r>
      <w:r>
        <w:t xml:space="preserve">to</w:t>
      </w:r>
      <w:r>
        <w:t xml:space="preserve"> </w:t>
      </w:r>
      <w:r>
        <w:t xml:space="preserve">go</w:t>
      </w:r>
    </w:p>
    <w:p>
      <w:pPr>
        <w:pStyle w:val="Author"/>
      </w:pPr>
      <w:r>
        <w:t xml:space="preserve">GPHA</w:t>
      </w:r>
      <w:r>
        <w:t xml:space="preserve"> </w:t>
      </w:r>
      <w:r>
        <w:t xml:space="preserve">Internal</w:t>
      </w:r>
      <w:r>
        <w:t xml:space="preserve"> </w:t>
      </w:r>
      <w:r>
        <w:t xml:space="preserve">Audit</w:t>
      </w:r>
      <w:r>
        <w:t xml:space="preserve"> </w:t>
      </w:r>
      <w:r>
        <w:t xml:space="preserve">Department</w:t>
      </w:r>
    </w:p>
    <w:p>
      <w:pPr>
        <w:pStyle w:val="Date"/>
      </w:pPr>
      <w:r>
        <w:t xml:space="preserve">Version</w:t>
      </w:r>
      <w:r>
        <w:t xml:space="preserve"> </w:t>
      </w:r>
      <w:r>
        <w:t xml:space="preserve">3.0</w:t>
      </w:r>
      <w:r>
        <w:t xml:space="preserve"> </w:t>
      </w:r>
      <w:r>
        <w:t xml:space="preserve">·</w:t>
      </w:r>
      <w:r>
        <w:t xml:space="preserve"> </w:t>
      </w:r>
      <w:r>
        <w:t xml:space="preserve">19</w:t>
      </w:r>
      <w:r>
        <w:t xml:space="preserve"> </w:t>
      </w: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how-to-use-this-manual"/>
    <w:p>
      <w:pPr>
        <w:pStyle w:val="Heading1"/>
      </w:pPr>
      <w:r>
        <w:t xml:space="preserve">How to use this manual</w:t>
      </w:r>
    </w:p>
    <w:p>
      <w:pPr>
        <w:pStyle w:val="FirstParagraph"/>
      </w:pPr>
      <w:r>
        <w:t xml:space="preserve">This manual tells you, page by page,</w:t>
      </w:r>
      <w:r>
        <w:t xml:space="preserve"> </w:t>
      </w:r>
      <w:r>
        <w:rPr>
          <w:bCs/>
          <w:b/>
        </w:rPr>
        <w:t xml:space="preserve">what to click, in what order, what happens, and where to go next</w:t>
      </w:r>
      <w:r>
        <w:t xml:space="preserve">. Button and field names are written exactly as they appear on the screen, in</w:t>
      </w:r>
      <w:r>
        <w:t xml:space="preserve"> </w:t>
      </w:r>
      <w:r>
        <w:rPr>
          <w:bCs/>
          <w:b/>
        </w:rPr>
        <w:t xml:space="preserve">bold</w:t>
      </w:r>
      <w:r>
        <w:t xml:space="preserve">. Each procedure has the same parts:</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Part</w:t>
            </w:r>
          </w:p>
        </w:tc>
        <w:tc>
          <w:tcPr/>
          <w:p>
            <w:pPr>
              <w:pStyle w:val="Compact"/>
              <w:jc w:val="left"/>
            </w:pPr>
            <w:r>
              <w:t xml:space="preserve">Meaning</w:t>
            </w:r>
          </w:p>
        </w:tc>
      </w:tr>
      <w:tr>
        <w:tc>
          <w:tcPr/>
          <w:p>
            <w:pPr>
              <w:pStyle w:val="Compact"/>
              <w:jc w:val="left"/>
            </w:pPr>
            <w:r>
              <w:rPr>
                <w:bCs/>
                <w:b/>
              </w:rPr>
              <w:t xml:space="preserve">Where</w:t>
            </w:r>
          </w:p>
        </w:tc>
        <w:tc>
          <w:tcPr/>
          <w:p>
            <w:pPr>
              <w:pStyle w:val="Compact"/>
              <w:jc w:val="left"/>
            </w:pPr>
            <w:r>
              <w:t xml:space="preserve">How to reach the page (sidebar › app › tab)</w:t>
            </w:r>
          </w:p>
        </w:tc>
      </w:tr>
      <w:tr>
        <w:tc>
          <w:tcPr/>
          <w:p>
            <w:pPr>
              <w:pStyle w:val="Compact"/>
              <w:jc w:val="left"/>
            </w:pPr>
            <w:r>
              <w:rPr>
                <w:bCs/>
                <w:b/>
              </w:rPr>
              <w:t xml:space="preserve">Who</w:t>
            </w:r>
          </w:p>
        </w:tc>
        <w:tc>
          <w:tcPr/>
          <w:p>
            <w:pPr>
              <w:pStyle w:val="Compact"/>
              <w:jc w:val="left"/>
            </w:pPr>
            <w:r>
              <w:t xml:space="preserve">The job role, approval level or permission needed. If you lack it, the button is not shown</w:t>
            </w:r>
          </w:p>
        </w:tc>
      </w:tr>
      <w:tr>
        <w:tc>
          <w:tcPr/>
          <w:p>
            <w:pPr>
              <w:pStyle w:val="Compact"/>
              <w:jc w:val="left"/>
            </w:pPr>
            <w:r>
              <w:rPr>
                <w:bCs/>
                <w:b/>
              </w:rPr>
              <w:t xml:space="preserve">Steps</w:t>
            </w:r>
          </w:p>
        </w:tc>
        <w:tc>
          <w:tcPr/>
          <w:p>
            <w:pPr>
              <w:pStyle w:val="Compact"/>
              <w:jc w:val="left"/>
            </w:pPr>
            <w:r>
              <w:t xml:space="preserve">Numbered clicks and entries</w:t>
            </w:r>
          </w:p>
        </w:tc>
      </w:tr>
      <w:tr>
        <w:tc>
          <w:tcPr/>
          <w:p>
            <w:pPr>
              <w:pStyle w:val="Compact"/>
              <w:jc w:val="left"/>
            </w:pPr>
            <w:r>
              <w:rPr>
                <w:bCs/>
                <w:b/>
              </w:rPr>
              <w:t xml:space="preserve">Result</w:t>
            </w:r>
          </w:p>
        </w:tc>
        <w:tc>
          <w:tcPr/>
          <w:p>
            <w:pPr>
              <w:pStyle w:val="Compact"/>
              <w:jc w:val="left"/>
            </w:pPr>
            <w:r>
              <w:t xml:space="preserve">What GIAW does: the message (toast) you see, the new status, who is notified</w:t>
            </w:r>
          </w:p>
        </w:tc>
      </w:tr>
      <w:tr>
        <w:tc>
          <w:tcPr/>
          <w:p>
            <w:pPr>
              <w:pStyle w:val="Compact"/>
              <w:jc w:val="left"/>
            </w:pPr>
            <w:r>
              <w:rPr>
                <w:bCs/>
                <w:b/>
              </w:rPr>
              <w:t xml:space="preserve">Next</w:t>
            </w:r>
          </w:p>
        </w:tc>
        <w:tc>
          <w:tcPr/>
          <w:p>
            <w:pPr>
              <w:pStyle w:val="Compact"/>
              <w:jc w:val="left"/>
            </w:pPr>
            <w:r>
              <w:t xml:space="preserve">The page or person the work moves to</w:t>
            </w:r>
          </w:p>
        </w:tc>
      </w:tr>
    </w:tbl>
    <w:p>
      <w:pPr>
        <w:pStyle w:val="BodyText"/>
      </w:pPr>
      <w:r>
        <w:rPr>
          <w:bCs/>
          <w:b/>
        </w:rPr>
        <w:t xml:space="preserve">Job roles and approval levels used in this manual</w:t>
      </w:r>
    </w:p>
    <w:tbl>
      <w:tblPr>
        <w:tblStyle w:val="Table"/>
        <w:tblW w:type="pct" w:w="5000"/>
        <w:tblLook w:firstRow="1" w:lastRow="0" w:firstColumn="0" w:lastColumn="0" w:noHBand="0" w:noVBand="0" w:val="0020"/>
        <w:jc w:val="start"/>
      </w:tblPr>
      <w:tblGrid>
        <w:gridCol w:w="2386"/>
        <w:gridCol w:w="1952"/>
        <w:gridCol w:w="3580"/>
      </w:tblGrid>
      <w:tr>
        <w:trPr>
          <w:tblHeader w:val="true"/>
        </w:trPr>
        <w:tc>
          <w:tcPr/>
          <w:p>
            <w:pPr>
              <w:pStyle w:val="Compact"/>
              <w:jc w:val="left"/>
            </w:pPr>
            <w:r>
              <w:t xml:space="preserve">Job role</w:t>
            </w:r>
          </w:p>
        </w:tc>
        <w:tc>
          <w:tcPr/>
          <w:p>
            <w:pPr>
              <w:pStyle w:val="Compact"/>
              <w:jc w:val="left"/>
            </w:pPr>
            <w:r>
              <w:t xml:space="preserve">Approval level</w:t>
            </w:r>
          </w:p>
        </w:tc>
        <w:tc>
          <w:tcPr/>
          <w:p>
            <w:pPr>
              <w:pStyle w:val="Compact"/>
              <w:jc w:val="left"/>
            </w:pPr>
            <w:r>
              <w:t xml:space="preserve">Typical person</w:t>
            </w:r>
          </w:p>
        </w:tc>
      </w:tr>
      <w:tr>
        <w:tc>
          <w:tcPr/>
          <w:p>
            <w:pPr>
              <w:pStyle w:val="Compact"/>
              <w:jc w:val="left"/>
            </w:pPr>
            <w:r>
              <w:t xml:space="preserve">Super Administrator</w:t>
            </w:r>
          </w:p>
        </w:tc>
        <w:tc>
          <w:tcPr/>
          <w:p>
            <w:pPr>
              <w:pStyle w:val="Compact"/>
              <w:jc w:val="left"/>
            </w:pPr>
            <w:r>
              <w:t xml:space="preserve">–</w:t>
            </w:r>
          </w:p>
        </w:tc>
        <w:tc>
          <w:tcPr/>
          <w:p>
            <w:pPr>
              <w:pStyle w:val="Compact"/>
              <w:jc w:val="left"/>
            </w:pPr>
            <w:r>
              <w:t xml:space="preserve">System owner (all permissions)</w:t>
            </w:r>
          </w:p>
        </w:tc>
      </w:tr>
      <w:tr>
        <w:tc>
          <w:tcPr/>
          <w:p>
            <w:pPr>
              <w:pStyle w:val="Compact"/>
              <w:jc w:val="left"/>
            </w:pPr>
            <w:r>
              <w:t xml:space="preserve">Administrator</w:t>
            </w:r>
          </w:p>
        </w:tc>
        <w:tc>
          <w:tcPr/>
          <w:p>
            <w:pPr>
              <w:pStyle w:val="Compact"/>
              <w:jc w:val="left"/>
            </w:pPr>
            <w:r>
              <w:t xml:space="preserve">–</w:t>
            </w:r>
          </w:p>
        </w:tc>
        <w:tc>
          <w:tcPr/>
          <w:p>
            <w:pPr>
              <w:pStyle w:val="Compact"/>
              <w:jc w:val="left"/>
            </w:pPr>
            <w:r>
              <w:t xml:space="preserve">IT / platform administrator: users, configuration, reference data, backups. Does not perform or approve audit work</w:t>
            </w:r>
          </w:p>
        </w:tc>
      </w:tr>
      <w:tr>
        <w:tc>
          <w:tcPr/>
          <w:p>
            <w:pPr>
              <w:pStyle w:val="Compact"/>
              <w:jc w:val="left"/>
            </w:pPr>
            <w:r>
              <w:t xml:space="preserve">Manager</w:t>
            </w:r>
          </w:p>
        </w:tc>
        <w:tc>
          <w:tcPr/>
          <w:p>
            <w:pPr>
              <w:pStyle w:val="Compact"/>
              <w:jc w:val="left"/>
            </w:pPr>
            <w:r>
              <w:rPr>
                <w:bCs/>
                <w:b/>
              </w:rPr>
              <w:t xml:space="preserve">Unit Head</w:t>
            </w:r>
          </w:p>
        </w:tc>
        <w:tc>
          <w:tcPr/>
          <w:p>
            <w:pPr>
              <w:pStyle w:val="Compact"/>
              <w:jc w:val="left"/>
            </w:pPr>
            <w:r>
              <w:t xml:space="preserve">Unit Head of Internal Audit</w:t>
            </w:r>
          </w:p>
        </w:tc>
      </w:tr>
      <w:tr>
        <w:tc>
          <w:tcPr/>
          <w:p>
            <w:pPr>
              <w:pStyle w:val="Compact"/>
              <w:jc w:val="left"/>
            </w:pPr>
            <w:r>
              <w:t xml:space="preserve">Manager</w:t>
            </w:r>
          </w:p>
        </w:tc>
        <w:tc>
          <w:tcPr/>
          <w:p>
            <w:pPr>
              <w:pStyle w:val="Compact"/>
              <w:jc w:val="left"/>
            </w:pPr>
            <w:r>
              <w:rPr>
                <w:bCs/>
                <w:b/>
              </w:rPr>
              <w:t xml:space="preserve">Audit Manager</w:t>
            </w:r>
          </w:p>
        </w:tc>
        <w:tc>
          <w:tcPr/>
          <w:p>
            <w:pPr>
              <w:pStyle w:val="Compact"/>
              <w:jc w:val="left"/>
            </w:pPr>
            <w:r>
              <w:t xml:space="preserve">Audit Manager</w:t>
            </w:r>
          </w:p>
        </w:tc>
      </w:tr>
      <w:tr>
        <w:tc>
          <w:tcPr/>
          <w:p>
            <w:pPr>
              <w:pStyle w:val="Compact"/>
              <w:jc w:val="left"/>
            </w:pPr>
            <w:r>
              <w:t xml:space="preserve">Manager</w:t>
            </w:r>
          </w:p>
        </w:tc>
        <w:tc>
          <w:tcPr/>
          <w:p>
            <w:pPr>
              <w:pStyle w:val="Compact"/>
              <w:jc w:val="left"/>
            </w:pPr>
            <w:r>
              <w:rPr>
                <w:bCs/>
                <w:b/>
              </w:rPr>
              <w:t xml:space="preserve">PIA</w:t>
            </w:r>
          </w:p>
        </w:tc>
        <w:tc>
          <w:tcPr/>
          <w:p>
            <w:pPr>
              <w:pStyle w:val="Compact"/>
              <w:jc w:val="left"/>
            </w:pPr>
            <w:r>
              <w:t xml:space="preserve">Port Internal Auditor</w:t>
            </w:r>
          </w:p>
        </w:tc>
      </w:tr>
      <w:tr>
        <w:tc>
          <w:tcPr/>
          <w:p>
            <w:pPr>
              <w:pStyle w:val="Compact"/>
              <w:jc w:val="left"/>
            </w:pPr>
            <w:r>
              <w:t xml:space="preserve">Manager</w:t>
            </w:r>
          </w:p>
        </w:tc>
        <w:tc>
          <w:tcPr/>
          <w:p>
            <w:pPr>
              <w:pStyle w:val="Compact"/>
              <w:jc w:val="left"/>
            </w:pPr>
            <w:r>
              <w:rPr>
                <w:bCs/>
                <w:b/>
              </w:rPr>
              <w:t xml:space="preserve">GM Audit (CAE)</w:t>
            </w:r>
          </w:p>
        </w:tc>
        <w:tc>
          <w:tcPr/>
          <w:p>
            <w:pPr>
              <w:pStyle w:val="Compact"/>
              <w:jc w:val="left"/>
            </w:pPr>
            <w:r>
              <w:t xml:space="preserve">General Manager, Audit (Chief Audit Executive)</w:t>
            </w:r>
          </w:p>
        </w:tc>
      </w:tr>
      <w:tr>
        <w:tc>
          <w:tcPr/>
          <w:p>
            <w:pPr>
              <w:pStyle w:val="Compact"/>
              <w:jc w:val="left"/>
            </w:pPr>
            <w:r>
              <w:t xml:space="preserve">Auditor</w:t>
            </w:r>
          </w:p>
        </w:tc>
        <w:tc>
          <w:tcPr/>
          <w:p>
            <w:pPr>
              <w:pStyle w:val="Compact"/>
              <w:jc w:val="left"/>
            </w:pPr>
            <w:r>
              <w:t xml:space="preserve">–</w:t>
            </w:r>
          </w:p>
        </w:tc>
        <w:tc>
          <w:tcPr/>
          <w:p>
            <w:pPr>
              <w:pStyle w:val="Compact"/>
              <w:jc w:val="left"/>
            </w:pPr>
            <w:r>
              <w:t xml:space="preserve">Senior Auditor, Auditor, Audit Clerk</w:t>
            </w:r>
          </w:p>
        </w:tc>
      </w:tr>
      <w:tr>
        <w:tc>
          <w:tcPr/>
          <w:p>
            <w:pPr>
              <w:pStyle w:val="Compact"/>
              <w:jc w:val="left"/>
            </w:pPr>
            <w:r>
              <w:t xml:space="preserve">Read-only User</w:t>
            </w:r>
          </w:p>
        </w:tc>
        <w:tc>
          <w:tcPr/>
          <w:p>
            <w:pPr>
              <w:pStyle w:val="Compact"/>
              <w:jc w:val="left"/>
            </w:pPr>
            <w:r>
              <w:t xml:space="preserve">–</w:t>
            </w:r>
          </w:p>
        </w:tc>
        <w:tc>
          <w:tcPr/>
          <w:p>
            <w:pPr>
              <w:pStyle w:val="Compact"/>
              <w:jc w:val="left"/>
            </w:pPr>
            <w:r>
              <w:t xml:space="preserve">Observers and inspectors</w:t>
            </w:r>
          </w:p>
        </w:tc>
      </w:tr>
      <w:tr>
        <w:tc>
          <w:tcPr/>
          <w:p>
            <w:pPr>
              <w:pStyle w:val="Compact"/>
              <w:jc w:val="left"/>
            </w:pPr>
            <w:r>
              <w:t xml:space="preserve">Audit Client</w:t>
            </w:r>
          </w:p>
        </w:tc>
        <w:tc>
          <w:tcPr/>
          <w:p>
            <w:pPr>
              <w:pStyle w:val="Compact"/>
              <w:jc w:val="left"/>
            </w:pPr>
            <w:r>
              <w:t xml:space="preserve">–</w:t>
            </w:r>
          </w:p>
        </w:tc>
        <w:tc>
          <w:tcPr/>
          <w:p>
            <w:pPr>
              <w:pStyle w:val="Compact"/>
              <w:jc w:val="left"/>
            </w:pPr>
            <w:r>
              <w:t xml:space="preserve">Auditee: management and staff of audited units</w:t>
            </w:r>
          </w:p>
        </w:tc>
      </w:tr>
    </w:tbl>
    <w:p>
      <w:pPr>
        <w:pStyle w:val="BodyText"/>
      </w:pPr>
      <w:r>
        <w:t xml:space="preserve">Some permissions belong to the</w:t>
      </w:r>
      <w:r>
        <w:t xml:space="preserve"> </w:t>
      </w:r>
      <w:r>
        <w:rPr>
          <w:bCs/>
          <w:b/>
        </w:rPr>
        <w:t xml:space="preserve">GM Audit only</w:t>
      </w:r>
      <w:r>
        <w:t xml:space="preserve">: approving the Assurance Plan (</w:t>
      </w:r>
      <w:r>
        <w:rPr>
          <w:rStyle w:val="VerbatimChar"/>
        </w:rPr>
        <w:t xml:space="preserve">plan.approve</w:t>
      </w:r>
      <w:r>
        <w:t xml:space="preserve">), recording the Committee’s plan decision and approving plan changes (</w:t>
      </w:r>
      <w:r>
        <w:rPr>
          <w:rStyle w:val="VerbatimChar"/>
        </w:rPr>
        <w:t xml:space="preserve">plan.amend</w:t>
      </w:r>
      <w:r>
        <w:t xml:space="preserve">), distributing the plan and seeing every port (</w:t>
      </w:r>
      <w:r>
        <w:rPr>
          <w:rStyle w:val="VerbatimChar"/>
        </w:rPr>
        <w:t xml:space="preserve">oversight.portfolio</w:t>
      </w:r>
      <w:r>
        <w:t xml:space="preserve">), approving and issuing reports, and deciding risk acceptances.</w:t>
      </w:r>
    </w:p>
    <w:p>
      <w:pPr>
        <w:pStyle w:val="BodyText"/>
      </w:pPr>
      <w:r>
        <w:rPr>
          <w:bCs/>
          <w:b/>
        </w:rPr>
        <w:t xml:space="preserve">Reading the chapters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If you are…</w:t>
            </w:r>
          </w:p>
        </w:tc>
        <w:tc>
          <w:tcPr/>
          <w:p>
            <w:pPr>
              <w:pStyle w:val="Compact"/>
              <w:jc w:val="left"/>
            </w:pPr>
            <w:r>
              <w:t xml:space="preserve">Start with</w:t>
            </w:r>
          </w:p>
        </w:tc>
      </w:tr>
      <w:tr>
        <w:tc>
          <w:tcPr/>
          <w:p>
            <w:pPr>
              <w:pStyle w:val="Compact"/>
              <w:jc w:val="left"/>
            </w:pPr>
            <w:r>
              <w:t xml:space="preserve">New to GIAW</w:t>
            </w:r>
          </w:p>
        </w:tc>
        <w:tc>
          <w:tcPr/>
          <w:p>
            <w:pPr>
              <w:pStyle w:val="Compact"/>
              <w:jc w:val="left"/>
            </w:pPr>
            <w:r>
              <w:t xml:space="preserve">Chapters 1, 2 and 3</w:t>
            </w:r>
          </w:p>
        </w:tc>
      </w:tr>
      <w:tr>
        <w:tc>
          <w:tcPr/>
          <w:p>
            <w:pPr>
              <w:pStyle w:val="Compact"/>
              <w:jc w:val="left"/>
            </w:pPr>
            <w:r>
              <w:t xml:space="preserve">Auditor</w:t>
            </w:r>
          </w:p>
        </w:tc>
        <w:tc>
          <w:tcPr/>
          <w:p>
            <w:pPr>
              <w:pStyle w:val="Compact"/>
              <w:jc w:val="left"/>
            </w:pPr>
            <w:r>
              <w:t xml:space="preserve">1, 2, 3, then 8 to 12</w:t>
            </w:r>
          </w:p>
        </w:tc>
      </w:tr>
      <w:tr>
        <w:tc>
          <w:tcPr/>
          <w:p>
            <w:pPr>
              <w:pStyle w:val="Compact"/>
              <w:jc w:val="left"/>
            </w:pPr>
            <w:r>
              <w:t xml:space="preserve">Unit Head, Audit Manager, PIA</w:t>
            </w:r>
          </w:p>
        </w:tc>
        <w:tc>
          <w:tcPr/>
          <w:p>
            <w:pPr>
              <w:pStyle w:val="Compact"/>
              <w:jc w:val="left"/>
            </w:pPr>
            <w:r>
              <w:t xml:space="preserve">1 to 3, 5 to 7, 8 to 14</w:t>
            </w:r>
          </w:p>
        </w:tc>
      </w:tr>
      <w:tr>
        <w:tc>
          <w:tcPr/>
          <w:p>
            <w:pPr>
              <w:pStyle w:val="Compact"/>
              <w:jc w:val="left"/>
            </w:pPr>
            <w:r>
              <w:t xml:space="preserve">GM Audit</w:t>
            </w:r>
          </w:p>
        </w:tc>
        <w:tc>
          <w:tcPr/>
          <w:p>
            <w:pPr>
              <w:pStyle w:val="Compact"/>
              <w:jc w:val="left"/>
            </w:pPr>
            <w:r>
              <w:t xml:space="preserve">All chapters; chapter 2 lists every point where you sign</w:t>
            </w:r>
          </w:p>
        </w:tc>
      </w:tr>
      <w:tr>
        <w:tc>
          <w:tcPr/>
          <w:p>
            <w:pPr>
              <w:pStyle w:val="Compact"/>
              <w:jc w:val="left"/>
            </w:pPr>
            <w:r>
              <w:t xml:space="preserve">Auditee</w:t>
            </w:r>
          </w:p>
        </w:tc>
        <w:tc>
          <w:tcPr/>
          <w:p>
            <w:pPr>
              <w:pStyle w:val="Compact"/>
              <w:jc w:val="left"/>
            </w:pPr>
            <w:r>
              <w:t xml:space="preserve">1 and 18</w:t>
            </w:r>
          </w:p>
        </w:tc>
      </w:tr>
      <w:tr>
        <w:tc>
          <w:tcPr/>
          <w:p>
            <w:pPr>
              <w:pStyle w:val="Compact"/>
              <w:jc w:val="left"/>
            </w:pPr>
            <w:r>
              <w:t xml:space="preserve">Audit Committee member or secretary</w:t>
            </w:r>
          </w:p>
        </w:tc>
        <w:tc>
          <w:tcPr/>
          <w:p>
            <w:pPr>
              <w:pStyle w:val="Compact"/>
              <w:jc w:val="left"/>
            </w:pPr>
            <w:r>
              <w:t xml:space="preserve">1, 2 and 15</w:t>
            </w:r>
          </w:p>
        </w:tc>
      </w:tr>
      <w:tr>
        <w:tc>
          <w:tcPr/>
          <w:p>
            <w:pPr>
              <w:pStyle w:val="Compact"/>
              <w:jc w:val="left"/>
            </w:pPr>
            <w:r>
              <w:t xml:space="preserve">Administrator</w:t>
            </w:r>
          </w:p>
        </w:tc>
        <w:tc>
          <w:tcPr/>
          <w:p>
            <w:pPr>
              <w:pStyle w:val="Compact"/>
              <w:jc w:val="left"/>
            </w:pPr>
            <w:r>
              <w:t xml:space="preserve">1 and 17</w:t>
            </w:r>
          </w:p>
        </w:tc>
      </w:tr>
    </w:tbl>
    <w:bookmarkEnd w:id="20"/>
    <w:bookmarkStart w:id="44" w:name="getting-around-giaw"/>
    <w:p>
      <w:pPr>
        <w:pStyle w:val="Heading1"/>
      </w:pPr>
      <w:r>
        <w:t xml:space="preserve">1. Getting around GIAW</w:t>
      </w:r>
    </w:p>
    <w:bookmarkStart w:id="26" w:name="signing-in"/>
    <w:p>
      <w:pPr>
        <w:pStyle w:val="Heading2"/>
      </w:pPr>
      <w:r>
        <w:t xml:space="preserve">1.1 Signing in</w:t>
      </w:r>
    </w:p>
    <w:p>
      <w:pPr>
        <w:pStyle w:val="CaptionedFigure"/>
      </w:pPr>
      <w:r>
        <w:drawing>
          <wp:inline>
            <wp:extent cx="4267200" cy="2548466"/>
            <wp:effectExtent b="0" l="0" r="0" t="0"/>
            <wp:docPr descr="Sign-in page" title="" id="22" name="Picture"/>
            <a:graphic>
              <a:graphicData uri="http://schemas.openxmlformats.org/drawingml/2006/picture">
                <pic:pic>
                  <pic:nvPicPr>
                    <pic:cNvPr descr="manuals/images/01-sign-in.jpg" id="23" name="Picture"/>
                    <pic:cNvPicPr>
                      <a:picLocks noChangeArrowheads="1" noChangeAspect="1"/>
                    </pic:cNvPicPr>
                  </pic:nvPicPr>
                  <pic:blipFill>
                    <a:blip r:embed="rId21"/>
                    <a:stretch>
                      <a:fillRect/>
                    </a:stretch>
                  </pic:blipFill>
                  <pic:spPr bwMode="auto">
                    <a:xfrm>
                      <a:off x="0" y="0"/>
                      <a:ext cx="4267200" cy="2548466"/>
                    </a:xfrm>
                    <a:prstGeom prst="rect">
                      <a:avLst/>
                    </a:prstGeom>
                    <a:noFill/>
                    <a:ln w="9525">
                      <a:noFill/>
                      <a:headEnd/>
                      <a:tailEnd/>
                    </a:ln>
                  </pic:spPr>
                </pic:pic>
              </a:graphicData>
            </a:graphic>
          </wp:inline>
        </w:drawing>
      </w:r>
    </w:p>
    <w:p>
      <w:pPr>
        <w:pStyle w:val="ImageCaption"/>
      </w:pPr>
      <w:r>
        <w:t xml:space="preserve">Sign-in page</w:t>
      </w:r>
    </w:p>
    <w:p>
      <w:pPr>
        <w:pStyle w:val="BodyText"/>
      </w:pPr>
      <w:r>
        <w:rPr>
          <w:bCs/>
          <w:b/>
        </w:rPr>
        <w:t xml:space="preserve">Where:</w:t>
      </w:r>
      <w:r>
        <w:t xml:space="preserve"> </w:t>
      </w:r>
      <w:r>
        <w:t xml:space="preserve">the GIAW address in Edge or Chrome (for example</w:t>
      </w:r>
      <w:r>
        <w:t xml:space="preserve"> </w:t>
      </w:r>
      <w:r>
        <w:rPr>
          <w:rStyle w:val="VerbatimChar"/>
        </w:rPr>
        <w:t xml:space="preserve">https://giaworkspace.com</w:t>
      </w:r>
      <w:r>
        <w:t xml:space="preserve">).</w:t>
      </w:r>
      <w:r>
        <w:t xml:space="preserve"> </w:t>
      </w:r>
      <w:r>
        <w:rPr>
          <w:bCs/>
          <w:b/>
        </w:rPr>
        <w:t xml:space="preserve">Who:</w:t>
      </w:r>
      <w:r>
        <w:t xml:space="preserve"> </w:t>
      </w:r>
      <w:r>
        <w:t xml:space="preserve">everyone.</w:t>
      </w:r>
    </w:p>
    <w:p>
      <w:pPr>
        <w:numPr>
          <w:ilvl w:val="0"/>
          <w:numId w:val="1001"/>
        </w:numPr>
        <w:pStyle w:val="Compact"/>
      </w:pPr>
      <w:r>
        <w:t xml:space="preserve">Type your user name in</w:t>
      </w:r>
      <w:r>
        <w:t xml:space="preserve"> </w:t>
      </w:r>
      <w:r>
        <w:rPr>
          <w:bCs/>
          <w:b/>
        </w:rPr>
        <w:t xml:space="preserve">Username</w:t>
      </w:r>
      <w:r>
        <w:t xml:space="preserve"> </w:t>
      </w:r>
      <w:r>
        <w:t xml:space="preserve">and your password in</w:t>
      </w:r>
      <w:r>
        <w:t xml:space="preserve"> </w:t>
      </w:r>
      <w:r>
        <w:rPr>
          <w:bCs/>
          <w:b/>
        </w:rPr>
        <w:t xml:space="preserve">Password</w:t>
      </w:r>
      <w:r>
        <w:t xml:space="preserve">.</w:t>
      </w:r>
    </w:p>
    <w:p>
      <w:pPr>
        <w:numPr>
          <w:ilvl w:val="0"/>
          <w:numId w:val="1001"/>
        </w:numPr>
        <w:pStyle w:val="Compact"/>
      </w:pPr>
      <w:r>
        <w:t xml:space="preserve">Click</w:t>
      </w:r>
      <w:r>
        <w:t xml:space="preserve"> </w:t>
      </w:r>
      <w:r>
        <w:rPr>
          <w:bCs/>
          <w:b/>
        </w:rPr>
        <w:t xml:space="preserve">Sign In</w:t>
      </w:r>
      <w:r>
        <w:t xml:space="preserve">.</w:t>
      </w:r>
    </w:p>
    <w:p>
      <w:pPr>
        <w:numPr>
          <w:ilvl w:val="0"/>
          <w:numId w:val="1001"/>
        </w:numPr>
        <w:pStyle w:val="Compact"/>
      </w:pPr>
      <w:r>
        <w:t xml:space="preserve">If your account uses two-step verification, GIAW shows</w:t>
      </w:r>
      <w:r>
        <w:t xml:space="preserve"> </w:t>
      </w:r>
      <w:r>
        <w:rPr>
          <w:iCs/>
          <w:i/>
        </w:rPr>
        <w:t xml:space="preserve">“</w:t>
      </w:r>
      <w:r>
        <w:rPr>
          <w:iCs/>
          <w:i/>
        </w:rPr>
        <w:t xml:space="preserve">Enter the 6-digit code from your authenticator app, then sign in.</w:t>
      </w:r>
      <w:r>
        <w:rPr>
          <w:iCs/>
          <w:i/>
        </w:rPr>
        <w:t xml:space="preserve">”</w:t>
      </w:r>
      <w:r>
        <w:t xml:space="preserve"> </w:t>
      </w:r>
      <w:r>
        <w:t xml:space="preserve">and a new box</w:t>
      </w:r>
      <w:r>
        <w:t xml:space="preserve"> </w:t>
      </w:r>
      <w:r>
        <w:rPr>
          <w:iCs/>
          <w:i/>
        </w:rPr>
        <w:t xml:space="preserve">“</w:t>
      </w:r>
      <w:r>
        <w:rPr>
          <w:iCs/>
          <w:i/>
        </w:rPr>
        <w:t xml:space="preserve">6-digit code from your authenticator app</w:t>
      </w:r>
      <w:r>
        <w:rPr>
          <w:iCs/>
          <w:i/>
        </w:rPr>
        <w:t xml:space="preserve">”</w:t>
      </w:r>
      <w:r>
        <w:t xml:space="preserve">. Type the code and click</w:t>
      </w:r>
      <w:r>
        <w:t xml:space="preserve"> </w:t>
      </w:r>
      <w:r>
        <w:rPr>
          <w:bCs/>
          <w:b/>
        </w:rPr>
        <w:t xml:space="preserve">Sign In</w:t>
      </w:r>
      <w:r>
        <w:t xml:space="preserve"> </w:t>
      </w:r>
      <w:r>
        <w:t xml:space="preserve">again.</w:t>
      </w:r>
    </w:p>
    <w:p>
      <w:pPr>
        <w:pStyle w:val="FirstParagraph"/>
      </w:pPr>
      <w:r>
        <w:rPr>
          <w:bCs/>
          <w:b/>
        </w:rPr>
        <w:t xml:space="preserve">Result:</w:t>
      </w:r>
      <w:r>
        <w:t xml:space="preserve"> </w:t>
      </w:r>
      <w:r>
        <w:t xml:space="preserve">the workspace opens. Auditees land on</w:t>
      </w:r>
      <w:r>
        <w:t xml:space="preserve"> </w:t>
      </w:r>
      <w:r>
        <w:rPr>
          <w:bCs/>
          <w:b/>
        </w:rPr>
        <w:t xml:space="preserve">Task Tracker</w:t>
      </w:r>
      <w:r>
        <w:t xml:space="preserve">, Audit Committee accounts on the</w:t>
      </w:r>
      <w:r>
        <w:t xml:space="preserve"> </w:t>
      </w:r>
      <w:r>
        <w:rPr>
          <w:bCs/>
          <w:b/>
        </w:rPr>
        <w:t xml:space="preserve">Governance portal</w:t>
      </w:r>
      <w:r>
        <w:t xml:space="preserve">, everyone else on</w:t>
      </w:r>
      <w:r>
        <w:t xml:space="preserve"> </w:t>
      </w:r>
      <w:r>
        <w:rPr>
          <w:bCs/>
          <w:b/>
        </w:rPr>
        <w:t xml:space="preserve">Workspace Apps</w:t>
      </w:r>
      <w:r>
        <w:t xml:space="preserve">. If you were signed out for inactivity, GIAW reopens the page you were on.</w:t>
      </w:r>
    </w:p>
    <w:tbl>
      <w:tblPr>
        <w:tblStyle w:val="Table"/>
        <w:tblW w:type="pct" w:w="5000"/>
        <w:tblLook w:firstRow="1" w:lastRow="0" w:firstColumn="0" w:lastColumn="0" w:noHBand="0" w:noVBand="0" w:val="0020"/>
        <w:jc w:val="start"/>
      </w:tblPr>
      <w:tblGrid>
        <w:gridCol w:w="3520"/>
        <w:gridCol w:w="4400"/>
      </w:tblGrid>
      <w:tr>
        <w:trPr>
          <w:tblHeader w:val="true"/>
        </w:trPr>
        <w:tc>
          <w:tcPr/>
          <w:p>
            <w:pPr>
              <w:pStyle w:val="Compact"/>
              <w:jc w:val="left"/>
            </w:pPr>
            <w:r>
              <w:t xml:space="preserve">Message</w:t>
            </w:r>
          </w:p>
        </w:tc>
        <w:tc>
          <w:tcPr/>
          <w:p>
            <w:pPr>
              <w:pStyle w:val="Compact"/>
              <w:jc w:val="left"/>
            </w:pPr>
            <w:r>
              <w:t xml:space="preserve">What to do</w:t>
            </w:r>
          </w:p>
        </w:tc>
      </w:tr>
      <w:tr>
        <w:tc>
          <w:tcPr/>
          <w:p>
            <w:pPr>
              <w:pStyle w:val="Compact"/>
              <w:jc w:val="left"/>
            </w:pPr>
            <w:r>
              <w:rPr>
                <w:iCs/>
                <w:i/>
              </w:rPr>
              <w:t xml:space="preserve">Invalid username or password</w:t>
            </w:r>
          </w:p>
        </w:tc>
        <w:tc>
          <w:tcPr/>
          <w:p>
            <w:pPr>
              <w:pStyle w:val="Compact"/>
              <w:jc w:val="left"/>
            </w:pPr>
            <w:r>
              <w:t xml:space="preserve">Retype carefully. After repeated failures the account locks</w:t>
            </w:r>
          </w:p>
        </w:tc>
      </w:tr>
      <w:tr>
        <w:tc>
          <w:tcPr/>
          <w:p>
            <w:pPr>
              <w:pStyle w:val="Compact"/>
              <w:jc w:val="left"/>
            </w:pPr>
            <w:r>
              <w:rPr>
                <w:iCs/>
                <w:i/>
              </w:rPr>
              <w:t xml:space="preserve">Invalid authentication code</w:t>
            </w:r>
          </w:p>
        </w:tc>
        <w:tc>
          <w:tcPr/>
          <w:p>
            <w:pPr>
              <w:pStyle w:val="Compact"/>
              <w:jc w:val="left"/>
            </w:pPr>
            <w:r>
              <w:t xml:space="preserve">Use the newest code; check your phone’s clock</w:t>
            </w:r>
          </w:p>
        </w:tc>
      </w:tr>
      <w:tr>
        <w:tc>
          <w:tcPr/>
          <w:p>
            <w:pPr>
              <w:pStyle w:val="Compact"/>
              <w:jc w:val="left"/>
            </w:pPr>
            <w:r>
              <w:rPr>
                <w:iCs/>
                <w:i/>
              </w:rPr>
              <w:t xml:space="preserve">Account temporarily locked after repeated failed sign-in attempts…</w:t>
            </w:r>
          </w:p>
        </w:tc>
        <w:tc>
          <w:tcPr/>
          <w:p>
            <w:pPr>
              <w:pStyle w:val="Compact"/>
              <w:jc w:val="left"/>
            </w:pPr>
            <w:r>
              <w:t xml:space="preserve">Wait, or ask an administrator to</w:t>
            </w:r>
            <w:r>
              <w:t xml:space="preserve"> </w:t>
            </w:r>
            <w:r>
              <w:rPr>
                <w:bCs/>
                <w:b/>
              </w:rPr>
              <w:t xml:space="preserve">Unlock</w:t>
            </w:r>
            <w:r>
              <w:t xml:space="preserve"> </w:t>
            </w:r>
            <w:r>
              <w:t xml:space="preserve">you</w:t>
            </w:r>
          </w:p>
        </w:tc>
      </w:tr>
      <w:tr>
        <w:tc>
          <w:tcPr/>
          <w:p>
            <w:pPr>
              <w:pStyle w:val="Compact"/>
              <w:jc w:val="left"/>
            </w:pPr>
            <w:r>
              <w:rPr>
                <w:iCs/>
                <w:i/>
              </w:rPr>
              <w:t xml:space="preserve">Account is pending administrator approval</w:t>
            </w:r>
          </w:p>
        </w:tc>
        <w:tc>
          <w:tcPr/>
          <w:p>
            <w:pPr>
              <w:pStyle w:val="Compact"/>
              <w:jc w:val="left"/>
            </w:pPr>
            <w:r>
              <w:t xml:space="preserve">An administrator must</w:t>
            </w:r>
            <w:r>
              <w:t xml:space="preserve"> </w:t>
            </w:r>
            <w:r>
              <w:rPr>
                <w:bCs/>
                <w:b/>
              </w:rPr>
              <w:t xml:space="preserve">Approve</w:t>
            </w:r>
            <w:r>
              <w:t xml:space="preserve"> </w:t>
            </w:r>
            <w:r>
              <w:t xml:space="preserve">your account</w:t>
            </w:r>
          </w:p>
        </w:tc>
      </w:tr>
      <w:tr>
        <w:tc>
          <w:tcPr/>
          <w:p>
            <w:pPr>
              <w:pStyle w:val="Compact"/>
              <w:jc w:val="left"/>
            </w:pPr>
            <w:r>
              <w:rPr>
                <w:iCs/>
                <w:i/>
              </w:rPr>
              <w:t xml:space="preserve">Your network account is not registered in the workspace…</w:t>
            </w:r>
          </w:p>
        </w:tc>
        <w:tc>
          <w:tcPr/>
          <w:p>
            <w:pPr>
              <w:pStyle w:val="Compact"/>
              <w:jc w:val="left"/>
            </w:pPr>
            <w:r>
              <w:t xml:space="preserve">Ask the Internal Audit administrator to add you</w:t>
            </w:r>
          </w:p>
        </w:tc>
      </w:tr>
    </w:tbl>
    <w:p>
      <w:pPr>
        <w:pStyle w:val="BodyText"/>
      </w:pPr>
      <w:r>
        <w:rPr>
          <w:bCs/>
          <w:b/>
        </w:rPr>
        <w:t xml:space="preserve">Forgotten password:</w:t>
      </w:r>
      <w:r>
        <w:t xml:space="preserve"> </w:t>
      </w:r>
      <w:r>
        <w:t xml:space="preserve">click</w:t>
      </w:r>
      <w:r>
        <w:t xml:space="preserve"> </w:t>
      </w:r>
      <w:r>
        <w:rPr>
          <w:bCs/>
          <w:b/>
        </w:rPr>
        <w:t xml:space="preserve">Reset Password</w:t>
      </w:r>
      <w:r>
        <w:t xml:space="preserve">. GIAW shows</w:t>
      </w:r>
      <w:r>
        <w:t xml:space="preserve"> </w:t>
      </w:r>
      <w:r>
        <w:rPr>
          <w:iCs/>
          <w:i/>
        </w:rPr>
        <w:t xml:space="preserve">“</w:t>
      </w:r>
      <w:r>
        <w:rPr>
          <w:iCs/>
          <w:i/>
        </w:rPr>
        <w:t xml:space="preserve">Please contact your administrator to reset your password.</w:t>
      </w:r>
      <w:r>
        <w:rPr>
          <w:iCs/>
          <w:i/>
        </w:rPr>
        <w:t xml:space="preserve">”</w:t>
      </w:r>
      <w:r>
        <w:t xml:space="preserve"> </w:t>
      </w:r>
      <w:r>
        <w:t xml:space="preserve">An administrator resets it (chapter 17.2).</w:t>
      </w:r>
    </w:p>
    <w:p>
      <w:pPr>
        <w:pStyle w:val="BodyText"/>
      </w:pPr>
      <w:r>
        <w:rPr>
          <w:bCs/>
          <w:b/>
        </w:rPr>
        <w:t xml:space="preserve">Getting an account:</w:t>
      </w:r>
      <w:r>
        <w:t xml:space="preserve"> </w:t>
      </w:r>
      <w:r>
        <w:t xml:space="preserve">accounts are created by an administrator (17.2). Ask yours if you do not have one.</w:t>
      </w:r>
    </w:p>
    <w:bookmarkStart w:id="24" w:name="first-time-two-step-set-up"/>
    <w:p>
      <w:pPr>
        <w:pStyle w:val="Heading3"/>
      </w:pPr>
      <w:r>
        <w:t xml:space="preserve">First-time two-step set-up</w:t>
      </w:r>
    </w:p>
    <w:p>
      <w:pPr>
        <w:pStyle w:val="FirstParagraph"/>
      </w:pPr>
      <w:r>
        <w:t xml:space="preserve">If your role must use two-step verification, the page</w:t>
      </w:r>
      <w:r>
        <w:t xml:space="preserve"> </w:t>
      </w:r>
      <w:r>
        <w:rPr>
          <w:bCs/>
          <w:b/>
        </w:rPr>
        <w:t xml:space="preserve">Set up two-step verification</w:t>
      </w:r>
      <w:r>
        <w:t xml:space="preserve"> </w:t>
      </w:r>
      <w:r>
        <w:t xml:space="preserve">opens alone after sign-in.</w:t>
      </w:r>
    </w:p>
    <w:p>
      <w:pPr>
        <w:numPr>
          <w:ilvl w:val="0"/>
          <w:numId w:val="1002"/>
        </w:numPr>
        <w:pStyle w:val="Compact"/>
      </w:pPr>
      <w:r>
        <w:t xml:space="preserve">Click</w:t>
      </w:r>
      <w:r>
        <w:t xml:space="preserve"> </w:t>
      </w:r>
      <w:r>
        <w:rPr>
          <w:bCs/>
          <w:b/>
        </w:rPr>
        <w:t xml:space="preserve">Set up two-step verification</w:t>
      </w:r>
      <w:r>
        <w:t xml:space="preserve">.</w:t>
      </w:r>
    </w:p>
    <w:p>
      <w:pPr>
        <w:numPr>
          <w:ilvl w:val="0"/>
          <w:numId w:val="1002"/>
        </w:numPr>
        <w:pStyle w:val="Compact"/>
      </w:pPr>
      <w:r>
        <w:t xml:space="preserve">In your authenticator app choose</w:t>
      </w:r>
      <w:r>
        <w:t xml:space="preserve"> </w:t>
      </w:r>
      <w:r>
        <w:rPr>
          <w:bCs/>
          <w:b/>
        </w:rPr>
        <w:t xml:space="preserve">Add account</w:t>
      </w:r>
      <w:r>
        <w:t xml:space="preserve"> </w:t>
      </w:r>
      <w:r>
        <w:t xml:space="preserve">›</w:t>
      </w:r>
      <w:r>
        <w:t xml:space="preserve"> </w:t>
      </w:r>
      <w:r>
        <w:rPr>
          <w:bCs/>
          <w:b/>
        </w:rPr>
        <w:t xml:space="preserve">Enter a setup key</w:t>
      </w:r>
      <w:r>
        <w:t xml:space="preserve">. Enter the account name shown (</w:t>
      </w:r>
      <w:r>
        <w:rPr>
          <w:iCs/>
          <w:i/>
        </w:rPr>
        <w:t xml:space="preserve">GPHA Internal Audit (your username)</w:t>
      </w:r>
      <w:r>
        <w:t xml:space="preserve">) and the key. On a phone you can tap</w:t>
      </w:r>
      <w:r>
        <w:t xml:space="preserve"> </w:t>
      </w:r>
      <w:r>
        <w:rPr>
          <w:bCs/>
          <w:b/>
        </w:rPr>
        <w:t xml:space="preserve">open this link</w:t>
      </w:r>
      <w:r>
        <w:t xml:space="preserve">.</w:t>
      </w:r>
    </w:p>
    <w:p>
      <w:pPr>
        <w:numPr>
          <w:ilvl w:val="0"/>
          <w:numId w:val="1002"/>
        </w:numPr>
        <w:pStyle w:val="Compact"/>
      </w:pPr>
      <w:r>
        <w:t xml:space="preserve">Type the code in</w:t>
      </w:r>
      <w:r>
        <w:t xml:space="preserve"> </w:t>
      </w:r>
      <w:r>
        <w:rPr>
          <w:bCs/>
          <w:b/>
        </w:rPr>
        <w:t xml:space="preserve">6-digit code</w:t>
      </w:r>
      <w:r>
        <w:t xml:space="preserve"> </w:t>
      </w:r>
      <w:r>
        <w:t xml:space="preserve">and click</w:t>
      </w:r>
      <w:r>
        <w:t xml:space="preserve"> </w:t>
      </w:r>
      <w:r>
        <w:rPr>
          <w:bCs/>
          <w:b/>
        </w:rPr>
        <w:t xml:space="preserve">Turn on</w:t>
      </w:r>
      <w:r>
        <w:t xml:space="preserve">.</w:t>
      </w:r>
    </w:p>
    <w:p>
      <w:pPr>
        <w:pStyle w:val="FirstParagraph"/>
      </w:pPr>
      <w:r>
        <w:rPr>
          <w:bCs/>
          <w:b/>
        </w:rPr>
        <w:t xml:space="preserve">Result:</w:t>
      </w:r>
      <w:r>
        <w:t xml:space="preserve"> </w:t>
      </w:r>
      <w:r>
        <w:rPr>
          <w:iCs/>
          <w:i/>
        </w:rPr>
        <w:t xml:space="preserve">“</w:t>
      </w:r>
      <w:r>
        <w:rPr>
          <w:iCs/>
          <w:i/>
        </w:rPr>
        <w:t xml:space="preserve">Two-step verification is on</w:t>
      </w:r>
      <w:r>
        <w:rPr>
          <w:iCs/>
          <w:i/>
        </w:rPr>
        <w:t xml:space="preserve">”</w:t>
      </w:r>
      <w:r>
        <w:t xml:space="preserve">; the workspace unlocks.</w:t>
      </w:r>
    </w:p>
    <w:bookmarkEnd w:id="24"/>
    <w:bookmarkStart w:id="25" w:name="idle-sign-out-and-signing-out"/>
    <w:p>
      <w:pPr>
        <w:pStyle w:val="Heading3"/>
      </w:pPr>
      <w:r>
        <w:t xml:space="preserve">Idle sign-out and signing out</w:t>
      </w:r>
    </w:p>
    <w:p>
      <w:pPr>
        <w:numPr>
          <w:ilvl w:val="0"/>
          <w:numId w:val="1003"/>
        </w:numPr>
        <w:pStyle w:val="Compact"/>
      </w:pPr>
      <w:r>
        <w:t xml:space="preserve">When less than a minute is left, a</w:t>
      </w:r>
      <w:r>
        <w:t xml:space="preserve"> </w:t>
      </w:r>
      <w:r>
        <w:rPr>
          <w:bCs/>
          <w:b/>
        </w:rPr>
        <w:t xml:space="preserve">Still there?</w:t>
      </w:r>
      <w:r>
        <w:t xml:space="preserve"> </w:t>
      </w:r>
      <w:r>
        <w:t xml:space="preserve">dialog counts down. Click</w:t>
      </w:r>
      <w:r>
        <w:t xml:space="preserve"> </w:t>
      </w:r>
      <w:r>
        <w:rPr>
          <w:bCs/>
          <w:b/>
        </w:rPr>
        <w:t xml:space="preserve">Stay signed in</w:t>
      </w:r>
      <w:r>
        <w:t xml:space="preserve"> </w:t>
      </w:r>
      <w:r>
        <w:t xml:space="preserve">to continue (your half-filled form stays open) or</w:t>
      </w:r>
      <w:r>
        <w:t xml:space="preserve"> </w:t>
      </w:r>
      <w:r>
        <w:rPr>
          <w:bCs/>
          <w:b/>
        </w:rPr>
        <w:t xml:space="preserve">Sign out now</w:t>
      </w:r>
      <w:r>
        <w:t xml:space="preserve">.</w:t>
      </w:r>
    </w:p>
    <w:p>
      <w:pPr>
        <w:numPr>
          <w:ilvl w:val="0"/>
          <w:numId w:val="1003"/>
        </w:numPr>
        <w:pStyle w:val="Compact"/>
      </w:pPr>
      <w:r>
        <w:t xml:space="preserve">To sign out yourself, click the exit icon at the far right of the top bar (</w:t>
      </w:r>
      <w:r>
        <w:rPr>
          <w:bCs/>
          <w:b/>
        </w:rPr>
        <w:t xml:space="preserve">Sign out</w:t>
      </w:r>
      <w:r>
        <w:t xml:space="preserve">).</w:t>
      </w:r>
    </w:p>
    <w:bookmarkEnd w:id="25"/>
    <w:bookmarkEnd w:id="26"/>
    <w:bookmarkStart w:id="30" w:name="the-screen"/>
    <w:p>
      <w:pPr>
        <w:pStyle w:val="Heading2"/>
      </w:pPr>
      <w:r>
        <w:t xml:space="preserve">1.2 The screen</w:t>
      </w:r>
    </w:p>
    <w:p>
      <w:pPr>
        <w:pStyle w:val="CaptionedFigure"/>
      </w:pPr>
      <w:r>
        <w:drawing>
          <wp:inline>
            <wp:extent cx="5334000" cy="3185583"/>
            <wp:effectExtent b="0" l="0" r="0" t="0"/>
            <wp:docPr descr="Workspace Apps" title="" id="28" name="Picture"/>
            <a:graphic>
              <a:graphicData uri="http://schemas.openxmlformats.org/drawingml/2006/picture">
                <pic:pic>
                  <pic:nvPicPr>
                    <pic:cNvPr descr="manuals/images/02-workspace-apps.jpg" id="29" name="Picture"/>
                    <pic:cNvPicPr>
                      <a:picLocks noChangeArrowheads="1" noChangeAspect="1"/>
                    </pic:cNvPicPr>
                  </pic:nvPicPr>
                  <pic:blipFill>
                    <a:blip r:embed="rId27"/>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Workspace Apps</w:t>
      </w:r>
    </w:p>
    <w:p>
      <w:pPr>
        <w:pStyle w:val="BodyText"/>
      </w:pPr>
      <w:r>
        <w:rPr>
          <w:bCs/>
          <w:b/>
        </w:rPr>
        <w:t xml:space="preserve">Top bar, left to right</w:t>
      </w:r>
    </w:p>
    <w:tbl>
      <w:tblPr>
        <w:tblStyle w:val="Table"/>
        <w:tblW w:type="pct" w:w="5000"/>
        <w:tblLook w:firstRow="1" w:lastRow="0" w:firstColumn="0" w:lastColumn="0" w:noHBand="0" w:noVBand="0" w:val="0020"/>
        <w:jc w:val="start"/>
      </w:tblPr>
      <w:tblGrid>
        <w:gridCol w:w="3037"/>
        <w:gridCol w:w="4882"/>
      </w:tblGrid>
      <w:tr>
        <w:trPr>
          <w:tblHeader w:val="true"/>
        </w:trPr>
        <w:tc>
          <w:tcPr/>
          <w:p>
            <w:pPr>
              <w:pStyle w:val="Compact"/>
              <w:jc w:val="left"/>
            </w:pPr>
            <w:r>
              <w:t xml:space="preserve">Item</w:t>
            </w:r>
          </w:p>
        </w:tc>
        <w:tc>
          <w:tcPr/>
          <w:p>
            <w:pPr>
              <w:pStyle w:val="Compact"/>
              <w:jc w:val="left"/>
            </w:pPr>
            <w:r>
              <w:t xml:space="preserve">What it does</w:t>
            </w:r>
          </w:p>
        </w:tc>
      </w:tr>
      <w:tr>
        <w:tc>
          <w:tcPr/>
          <w:p>
            <w:pPr>
              <w:pStyle w:val="Compact"/>
              <w:jc w:val="left"/>
            </w:pPr>
            <w:r>
              <w:rPr>
                <w:bCs/>
                <w:b/>
              </w:rPr>
              <w:t xml:space="preserve">☰</w:t>
            </w:r>
            <w:r>
              <w:t xml:space="preserve"> </w:t>
            </w:r>
            <w:r>
              <w:t xml:space="preserve">(narrow screens only)</w:t>
            </w:r>
          </w:p>
        </w:tc>
        <w:tc>
          <w:tcPr/>
          <w:p>
            <w:pPr>
              <w:pStyle w:val="Compact"/>
              <w:jc w:val="left"/>
            </w:pPr>
            <w:r>
              <w:t xml:space="preserve">Opens and closes the sidebar</w:t>
            </w:r>
          </w:p>
        </w:tc>
      </w:tr>
      <w:tr>
        <w:tc>
          <w:tcPr/>
          <w:p>
            <w:pPr>
              <w:pStyle w:val="Compact"/>
              <w:jc w:val="left"/>
            </w:pPr>
            <w:r>
              <w:t xml:space="preserve">Logo</w:t>
            </w:r>
            <w:r>
              <w:t xml:space="preserve"> </w:t>
            </w:r>
            <w:r>
              <w:rPr>
                <w:iCs/>
                <w:i/>
              </w:rPr>
              <w:t xml:space="preserve">GPHA INTERNAL AUDIT WORKSPACE</w:t>
            </w:r>
          </w:p>
        </w:tc>
        <w:tc>
          <w:tcPr/>
          <w:p>
            <w:pPr>
              <w:pStyle w:val="Compact"/>
              <w:jc w:val="left"/>
            </w:pPr>
            <w:r>
              <w:t xml:space="preserve">Returns to your home page</w:t>
            </w:r>
          </w:p>
        </w:tc>
      </w:tr>
      <w:tr>
        <w:tc>
          <w:tcPr/>
          <w:p>
            <w:pPr>
              <w:pStyle w:val="Compact"/>
              <w:jc w:val="left"/>
            </w:pPr>
            <w:r>
              <w:rPr>
                <w:bCs/>
                <w:b/>
              </w:rPr>
              <w:t xml:space="preserve">Workplace chip</w:t>
            </w:r>
            <w:r>
              <w:t xml:space="preserve"> </w:t>
            </w:r>
            <w:r>
              <w:t xml:space="preserve">(pin icon)</w:t>
            </w:r>
          </w:p>
        </w:tc>
        <w:tc>
          <w:tcPr/>
          <w:p>
            <w:pPr>
              <w:pStyle w:val="Compact"/>
              <w:jc w:val="left"/>
            </w:pPr>
            <w:r>
              <w:t xml:space="preserve">Shows your workplace, role and approval level.</w:t>
            </w:r>
            <w:r>
              <w:t xml:space="preserve"> </w:t>
            </w:r>
            <w:r>
              <w:rPr>
                <w:bCs/>
                <w:b/>
              </w:rPr>
              <w:t xml:space="preserve">Change workplace</w:t>
            </w:r>
            <w:r>
              <w:t xml:space="preserve"> </w:t>
            </w:r>
            <w:r>
              <w:t xml:space="preserve">opens My profile. It does not change what you can see</w:t>
            </w:r>
          </w:p>
        </w:tc>
      </w:tr>
      <w:tr>
        <w:tc>
          <w:tcPr/>
          <w:p>
            <w:pPr>
              <w:pStyle w:val="Compact"/>
              <w:jc w:val="left"/>
            </w:pPr>
            <w:r>
              <w:rPr>
                <w:bCs/>
                <w:b/>
              </w:rPr>
              <w:t xml:space="preserve">Search</w:t>
            </w:r>
            <w:r>
              <w:t xml:space="preserve"> </w:t>
            </w:r>
            <w:r>
              <w:t xml:space="preserve">(press</w:t>
            </w:r>
            <w:r>
              <w:t xml:space="preserve"> </w:t>
            </w:r>
            <w:r>
              <w:rPr>
                <w:bCs/>
                <w:b/>
              </w:rPr>
              <w:t xml:space="preserve">/</w:t>
            </w:r>
            <w:r>
              <w:t xml:space="preserve">)</w:t>
            </w:r>
          </w:p>
        </w:tc>
        <w:tc>
          <w:tcPr/>
          <w:p>
            <w:pPr>
              <w:pStyle w:val="Compact"/>
              <w:jc w:val="left"/>
            </w:pPr>
            <w:r>
              <w:t xml:space="preserve">Type 2+ characters; use ↑ ↓ and</w:t>
            </w:r>
            <w:r>
              <w:t xml:space="preserve"> </w:t>
            </w:r>
            <w:r>
              <w:rPr>
                <w:bCs/>
                <w:b/>
              </w:rPr>
              <w:t xml:space="preserve">Enter</w:t>
            </w:r>
            <w:r>
              <w:t xml:space="preserve"> </w:t>
            </w:r>
            <w:r>
              <w:t xml:space="preserve">to open audits, findings, reports, actions, plans and entities</w:t>
            </w:r>
          </w:p>
        </w:tc>
      </w:tr>
      <w:tr>
        <w:tc>
          <w:tcPr/>
          <w:p>
            <w:pPr>
              <w:pStyle w:val="Compact"/>
              <w:jc w:val="left"/>
            </w:pPr>
            <w:r>
              <w:rPr>
                <w:bCs/>
                <w:b/>
              </w:rPr>
              <w:t xml:space="preserve">?</w:t>
            </w:r>
            <w:r>
              <w:t xml:space="preserve"> </w:t>
            </w:r>
            <w:r>
              <w:t xml:space="preserve">Help</w:t>
            </w:r>
          </w:p>
        </w:tc>
        <w:tc>
          <w:tcPr/>
          <w:p>
            <w:pPr>
              <w:pStyle w:val="Compact"/>
              <w:jc w:val="left"/>
            </w:pPr>
            <w:r>
              <w:t xml:space="preserve">Tips for the page you are on</w:t>
            </w:r>
          </w:p>
        </w:tc>
      </w:tr>
      <w:tr>
        <w:tc>
          <w:tcPr/>
          <w:p>
            <w:pPr>
              <w:pStyle w:val="Compact"/>
              <w:jc w:val="left"/>
            </w:pPr>
            <w:r>
              <w:rPr>
                <w:bCs/>
                <w:b/>
              </w:rPr>
              <w:t xml:space="preserve">Bell</w:t>
            </w:r>
          </w:p>
        </w:tc>
        <w:tc>
          <w:tcPr/>
          <w:p>
            <w:pPr>
              <w:pStyle w:val="Compact"/>
              <w:jc w:val="left"/>
            </w:pPr>
            <w:r>
              <w:t xml:space="preserve">Notifications (1.5)</w:t>
            </w:r>
          </w:p>
        </w:tc>
      </w:tr>
      <w:tr>
        <w:tc>
          <w:tcPr/>
          <w:p>
            <w:pPr>
              <w:pStyle w:val="Compact"/>
              <w:jc w:val="left"/>
            </w:pPr>
            <w:r>
              <w:rPr>
                <w:bCs/>
                <w:b/>
              </w:rPr>
              <w:t xml:space="preserve">Pencil</w:t>
            </w:r>
          </w:p>
        </w:tc>
        <w:tc>
          <w:tcPr/>
          <w:p>
            <w:pPr>
              <w:pStyle w:val="Compact"/>
              <w:jc w:val="left"/>
            </w:pPr>
            <w:r>
              <w:rPr>
                <w:bCs/>
                <w:b/>
              </w:rPr>
              <w:t xml:space="preserve">My drafts</w:t>
            </w:r>
            <w:r>
              <w:t xml:space="preserve"> </w:t>
            </w:r>
            <w:r>
              <w:t xml:space="preserve">(1.6)</w:t>
            </w:r>
          </w:p>
        </w:tc>
      </w:tr>
      <w:tr>
        <w:tc>
          <w:tcPr/>
          <w:p>
            <w:pPr>
              <w:pStyle w:val="Compact"/>
              <w:jc w:val="left"/>
            </w:pPr>
            <w:r>
              <w:rPr>
                <w:bCs/>
                <w:b/>
              </w:rPr>
              <w:t xml:space="preserve">Your name</w:t>
            </w:r>
          </w:p>
        </w:tc>
        <w:tc>
          <w:tcPr/>
          <w:p>
            <w:pPr>
              <w:pStyle w:val="Compact"/>
              <w:jc w:val="left"/>
            </w:pPr>
            <w:r>
              <w:rPr>
                <w:bCs/>
                <w:b/>
              </w:rPr>
              <w:t xml:space="preserve">My profile</w:t>
            </w:r>
            <w:r>
              <w:t xml:space="preserve"> </w:t>
            </w:r>
            <w:r>
              <w:t xml:space="preserve">(1.7)</w:t>
            </w:r>
          </w:p>
        </w:tc>
      </w:tr>
      <w:tr>
        <w:tc>
          <w:tcPr/>
          <w:p>
            <w:pPr>
              <w:pStyle w:val="Compact"/>
              <w:jc w:val="left"/>
            </w:pPr>
            <w:r>
              <w:t xml:space="preserve">Exit icon</w:t>
            </w:r>
          </w:p>
        </w:tc>
        <w:tc>
          <w:tcPr/>
          <w:p>
            <w:pPr>
              <w:pStyle w:val="Compact"/>
              <w:jc w:val="left"/>
            </w:pPr>
            <w:r>
              <w:rPr>
                <w:bCs/>
                <w:b/>
              </w:rPr>
              <w:t xml:space="preserve">Sign out</w:t>
            </w:r>
          </w:p>
        </w:tc>
      </w:tr>
    </w:tbl>
    <w:p>
      <w:pPr>
        <w:pStyle w:val="BodyText"/>
      </w:pPr>
      <w:r>
        <w:rPr>
          <w:bCs/>
          <w:b/>
        </w:rPr>
        <w:t xml:space="preserve">Sidebar</w:t>
      </w:r>
      <w:r>
        <w:t xml:space="preserve"> </w:t>
      </w:r>
      <w:r>
        <w:t xml:space="preserve">(only the apps your role allows are shown; click a group heading to fold or unfold it):</w:t>
      </w:r>
    </w:p>
    <w:tbl>
      <w:tblPr>
        <w:tblStyle w:val="Table"/>
        <w:tblW w:type="pct" w:w="5000"/>
        <w:tblLook w:firstRow="1" w:lastRow="0" w:firstColumn="0" w:lastColumn="0" w:noHBand="0" w:noVBand="0" w:val="0020"/>
        <w:jc w:val="start"/>
      </w:tblPr>
      <w:tblGrid>
        <w:gridCol w:w="2754"/>
        <w:gridCol w:w="5165"/>
      </w:tblGrid>
      <w:tr>
        <w:trPr>
          <w:tblHeader w:val="true"/>
        </w:trPr>
        <w:tc>
          <w:tcPr/>
          <w:p>
            <w:pPr>
              <w:pStyle w:val="Compact"/>
              <w:jc w:val="left"/>
            </w:pPr>
            <w:r>
              <w:t xml:space="preserve">Group</w:t>
            </w:r>
          </w:p>
        </w:tc>
        <w:tc>
          <w:tcPr/>
          <w:p>
            <w:pPr>
              <w:pStyle w:val="Compact"/>
              <w:jc w:val="left"/>
            </w:pPr>
            <w:r>
              <w:t xml:space="preserve">Apps</w:t>
            </w:r>
          </w:p>
        </w:tc>
      </w:tr>
      <w:tr>
        <w:tc>
          <w:tcPr/>
          <w:p>
            <w:pPr>
              <w:pStyle w:val="Compact"/>
              <w:jc w:val="left"/>
            </w:pPr>
            <w:r>
              <w:t xml:space="preserve">(top)</w:t>
            </w:r>
          </w:p>
        </w:tc>
        <w:tc>
          <w:tcPr/>
          <w:p>
            <w:pPr>
              <w:pStyle w:val="Compact"/>
              <w:jc w:val="left"/>
            </w:pPr>
            <w:r>
              <w:rPr>
                <w:bCs/>
                <w:b/>
              </w:rPr>
              <w:t xml:space="preserve">Workspace Apps</w:t>
            </w:r>
            <w:r>
              <w:t xml:space="preserve">,</w:t>
            </w:r>
            <w:r>
              <w:t xml:space="preserve"> </w:t>
            </w:r>
            <w:r>
              <w:rPr>
                <w:bCs/>
                <w:b/>
              </w:rPr>
              <w:t xml:space="preserve">My work</w:t>
            </w:r>
          </w:p>
        </w:tc>
      </w:tr>
      <w:tr>
        <w:tc>
          <w:tcPr/>
          <w:p>
            <w:pPr>
              <w:pStyle w:val="Compact"/>
              <w:jc w:val="left"/>
            </w:pPr>
            <w:r>
              <w:t xml:space="preserve">Audit management</w:t>
            </w:r>
          </w:p>
        </w:tc>
        <w:tc>
          <w:tcPr/>
          <w:p>
            <w:pPr>
              <w:pStyle w:val="Compact"/>
              <w:jc w:val="left"/>
            </w:pPr>
            <w:r>
              <w:t xml:space="preserve">Audit universe, Audit risk assessment, Assurance Plans, Audits, Status Tracker, Project Library, Task Tracker, Issue Tracker</w:t>
            </w:r>
          </w:p>
        </w:tc>
      </w:tr>
      <w:tr>
        <w:tc>
          <w:tcPr/>
          <w:p>
            <w:pPr>
              <w:pStyle w:val="Compact"/>
              <w:jc w:val="left"/>
            </w:pPr>
            <w:r>
              <w:t xml:space="preserve">Resource management</w:t>
            </w:r>
          </w:p>
        </w:tc>
        <w:tc>
          <w:tcPr/>
          <w:p>
            <w:pPr>
              <w:pStyle w:val="Compact"/>
              <w:jc w:val="left"/>
            </w:pPr>
            <w:r>
              <w:t xml:space="preserve">Scheduler, Timesheets &amp; capacity</w:t>
            </w:r>
          </w:p>
        </w:tc>
      </w:tr>
      <w:tr>
        <w:tc>
          <w:tcPr/>
          <w:p>
            <w:pPr>
              <w:pStyle w:val="Compact"/>
              <w:jc w:val="left"/>
            </w:pPr>
            <w:r>
              <w:t xml:space="preserve">Risk management</w:t>
            </w:r>
          </w:p>
        </w:tc>
        <w:tc>
          <w:tcPr/>
          <w:p>
            <w:pPr>
              <w:pStyle w:val="Compact"/>
              <w:jc w:val="left"/>
            </w:pPr>
            <w:r>
              <w:t xml:space="preserve">Risk Manager, Process library, Asset Inventory</w:t>
            </w:r>
          </w:p>
        </w:tc>
      </w:tr>
      <w:tr>
        <w:tc>
          <w:tcPr/>
          <w:p>
            <w:pPr>
              <w:pStyle w:val="Compact"/>
              <w:jc w:val="left"/>
            </w:pPr>
            <w:r>
              <w:t xml:space="preserve">Compliance management</w:t>
            </w:r>
          </w:p>
        </w:tc>
        <w:tc>
          <w:tcPr/>
          <w:p>
            <w:pPr>
              <w:pStyle w:val="Compact"/>
              <w:jc w:val="left"/>
            </w:pPr>
            <w:r>
              <w:t xml:space="preserve">Frameworks, Compliance Maps, Policy Manager</w:t>
            </w:r>
          </w:p>
        </w:tc>
      </w:tr>
      <w:tr>
        <w:tc>
          <w:tcPr/>
          <w:p>
            <w:pPr>
              <w:pStyle w:val="Compact"/>
              <w:jc w:val="left"/>
            </w:pPr>
            <w:r>
              <w:t xml:space="preserve">Analytics &amp; reporting</w:t>
            </w:r>
          </w:p>
        </w:tc>
        <w:tc>
          <w:tcPr/>
          <w:p>
            <w:pPr>
              <w:pStyle w:val="Compact"/>
              <w:jc w:val="left"/>
            </w:pPr>
            <w:r>
              <w:t xml:space="preserve">Analytics, Results, Storyboards, Robots, Audit Committee, Quality (QAIP)</w:t>
            </w:r>
          </w:p>
        </w:tc>
      </w:tr>
      <w:tr>
        <w:tc>
          <w:tcPr/>
          <w:p>
            <w:pPr>
              <w:pStyle w:val="Compact"/>
              <w:jc w:val="left"/>
            </w:pPr>
            <w:r>
              <w:t xml:space="preserve">Platform settings</w:t>
            </w:r>
          </w:p>
        </w:tc>
        <w:tc>
          <w:tcPr/>
          <w:p>
            <w:pPr>
              <w:pStyle w:val="Compact"/>
              <w:jc w:val="left"/>
            </w:pPr>
            <w:r>
              <w:t xml:space="preserve">Administration, Org Structure, Users &amp; access, Roles &amp; permissions, Configuration, Backups</w:t>
            </w:r>
          </w:p>
        </w:tc>
      </w:tr>
    </w:tbl>
    <w:p>
      <w:pPr>
        <w:pStyle w:val="BodyText"/>
      </w:pPr>
      <w:r>
        <w:t xml:space="preserve">Some apps have a</w:t>
      </w:r>
      <w:r>
        <w:t xml:space="preserve"> </w:t>
      </w:r>
      <w:r>
        <w:rPr>
          <w:bCs/>
          <w:b/>
        </w:rPr>
        <w:t xml:space="preserve">tab strip</w:t>
      </w:r>
      <w:r>
        <w:t xml:space="preserve"> </w:t>
      </w:r>
      <w:r>
        <w:t xml:space="preserve">under the title, for example</w:t>
      </w:r>
      <w:r>
        <w:t xml:space="preserve"> </w:t>
      </w:r>
      <w:r>
        <w:rPr>
          <w:bCs/>
          <w:b/>
        </w:rPr>
        <w:t xml:space="preserve">Audit universe: Overview | Units | Processes | Entities | Assurance map</w:t>
      </w:r>
      <w:r>
        <w:t xml:space="preserve">,</w:t>
      </w:r>
      <w:r>
        <w:t xml:space="preserve"> </w:t>
      </w:r>
      <w:r>
        <w:rPr>
          <w:bCs/>
          <w:b/>
        </w:rPr>
        <w:t xml:space="preserve">Issue Tracker: Issues | Actions</w:t>
      </w:r>
      <w:r>
        <w:t xml:space="preserve">,</w:t>
      </w:r>
      <w:r>
        <w:t xml:space="preserve"> </w:t>
      </w:r>
      <w:r>
        <w:rPr>
          <w:bCs/>
          <w:b/>
        </w:rPr>
        <w:t xml:space="preserve">Audit Committee: Committee pack | Governance portal | Port portfolio</w:t>
      </w:r>
      <w:r>
        <w:t xml:space="preserve">,</w:t>
      </w:r>
      <w:r>
        <w:t xml:space="preserve"> </w:t>
      </w:r>
      <w:r>
        <w:rPr>
          <w:bCs/>
          <w:b/>
        </w:rPr>
        <w:t xml:space="preserve">Quality (QAIP): Quality reviews | Professional practice | Service feedback</w:t>
      </w:r>
      <w:r>
        <w:t xml:space="preserve">. The</w:t>
      </w:r>
      <w:r>
        <w:t xml:space="preserve"> </w:t>
      </w:r>
      <w:r>
        <w:rPr>
          <w:bCs/>
          <w:b/>
        </w:rPr>
        <w:t xml:space="preserve">breadcrumb</w:t>
      </w:r>
      <w:r>
        <w:t xml:space="preserve"> </w:t>
      </w:r>
      <w:r>
        <w:t xml:space="preserve">above the title (for example</w:t>
      </w:r>
      <w:r>
        <w:t xml:space="preserve"> </w:t>
      </w:r>
      <w:r>
        <w:rPr>
          <w:iCs/>
          <w:i/>
        </w:rPr>
        <w:t xml:space="preserve">Audit management / Audits / AUD-0004</w:t>
      </w:r>
      <w:r>
        <w:t xml:space="preserve">) is clickable.</w:t>
      </w:r>
    </w:p>
    <w:bookmarkEnd w:id="30"/>
    <w:bookmarkStart w:id="34" w:name="my-work-your-inbox"/>
    <w:p>
      <w:pPr>
        <w:pStyle w:val="Heading2"/>
      </w:pPr>
      <w:r>
        <w:t xml:space="preserve">1.3 My work — your inbox</w:t>
      </w:r>
    </w:p>
    <w:p>
      <w:pPr>
        <w:pStyle w:val="CaptionedFigure"/>
      </w:pPr>
      <w:r>
        <w:drawing>
          <wp:inline>
            <wp:extent cx="5334000" cy="3333750"/>
            <wp:effectExtent b="0" l="0" r="0" t="0"/>
            <wp:docPr descr="My work" title="" id="32" name="Picture"/>
            <a:graphic>
              <a:graphicData uri="http://schemas.openxmlformats.org/drawingml/2006/picture">
                <pic:pic>
                  <pic:nvPicPr>
                    <pic:cNvPr descr="manuals/images/59-my-work.jpg" id="33" name="Picture"/>
                    <pic:cNvPicPr>
                      <a:picLocks noChangeArrowheads="1" noChangeAspect="1"/>
                    </pic:cNvPicPr>
                  </pic:nvPicPr>
                  <pic:blipFill>
                    <a:blip r:embed="rId3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My work</w:t>
      </w:r>
    </w:p>
    <w:p>
      <w:pPr>
        <w:pStyle w:val="BodyText"/>
      </w:pPr>
      <w:r>
        <w:rPr>
          <w:bCs/>
          <w:b/>
        </w:rPr>
        <w:t xml:space="preserve">Where:</w:t>
      </w:r>
      <w:r>
        <w:t xml:space="preserve"> </w:t>
      </w:r>
      <w:r>
        <w:t xml:space="preserve">sidebar</w:t>
      </w:r>
      <w:r>
        <w:t xml:space="preserve"> </w:t>
      </w:r>
      <w:r>
        <w:rPr>
          <w:bCs/>
          <w:b/>
        </w:rPr>
        <w:t xml:space="preserve">My work</w:t>
      </w:r>
      <w:r>
        <w:t xml:space="preserve">.</w:t>
      </w:r>
      <w:r>
        <w:t xml:space="preserve"> </w:t>
      </w:r>
      <w:r>
        <w:rPr>
          <w:bCs/>
          <w:b/>
        </w:rPr>
        <w:t xml:space="preserve">Who:</w:t>
      </w:r>
      <w:r>
        <w:t xml:space="preserve"> </w:t>
      </w:r>
      <w:r>
        <w:t xml:space="preserve">everyone; it lists only items assigned to you.</w:t>
      </w:r>
    </w:p>
    <w:p>
      <w:pPr>
        <w:pStyle w:val="BodyText"/>
      </w:pPr>
      <w:r>
        <w:t xml:space="preserve">My work collects every workflow step waiting for you:</w:t>
      </w:r>
      <w:r>
        <w:t xml:space="preserve"> </w:t>
      </w:r>
      <w:r>
        <w:rPr>
          <w:iCs/>
          <w:i/>
        </w:rPr>
        <w:t xml:space="preserve">Prepare and sign off, Review and sign off, Review working paper, Answer review note, Clear review note, Provide requested evidence, Check submitted evidence, Review audit report, Approve and issue report, Respond to finding, Implement remediation action, Validate remediation action</w:t>
      </w:r>
      <w:r>
        <w:t xml:space="preserve">, and your open to-dos.</w:t>
      </w:r>
    </w:p>
    <w:p>
      <w:pPr>
        <w:numPr>
          <w:ilvl w:val="0"/>
          <w:numId w:val="1004"/>
        </w:numPr>
        <w:pStyle w:val="Compact"/>
      </w:pPr>
      <w:r>
        <w:t xml:space="preserve">Read the tiles:</w:t>
      </w:r>
      <w:r>
        <w:t xml:space="preserve"> </w:t>
      </w:r>
      <w:r>
        <w:rPr>
          <w:bCs/>
          <w:b/>
        </w:rPr>
        <w:t xml:space="preserve">Open</w:t>
      </w:r>
      <w:r>
        <w:t xml:space="preserve">,</w:t>
      </w:r>
      <w:r>
        <w:t xml:space="preserve"> </w:t>
      </w:r>
      <w:r>
        <w:rPr>
          <w:bCs/>
          <w:b/>
        </w:rPr>
        <w:t xml:space="preserve">Overdue</w:t>
      </w:r>
      <w:r>
        <w:t xml:space="preserve">,</w:t>
      </w:r>
      <w:r>
        <w:t xml:space="preserve"> </w:t>
      </w:r>
      <w:r>
        <w:rPr>
          <w:bCs/>
          <w:b/>
        </w:rPr>
        <w:t xml:space="preserve">Due soon</w:t>
      </w:r>
      <w:r>
        <w:t xml:space="preserve">,</w:t>
      </w:r>
      <w:r>
        <w:t xml:space="preserve"> </w:t>
      </w:r>
      <w:r>
        <w:rPr>
          <w:bCs/>
          <w:b/>
        </w:rPr>
        <w:t xml:space="preserve">Due in 7 days</w:t>
      </w:r>
      <w:r>
        <w:t xml:space="preserve">.</w:t>
      </w:r>
    </w:p>
    <w:p>
      <w:pPr>
        <w:numPr>
          <w:ilvl w:val="0"/>
          <w:numId w:val="1004"/>
        </w:numPr>
        <w:pStyle w:val="Compact"/>
      </w:pPr>
      <w:r>
        <w:t xml:space="preserve">Pick a tab:</w:t>
      </w:r>
      <w:r>
        <w:t xml:space="preserve"> </w:t>
      </w:r>
      <w:r>
        <w:rPr>
          <w:bCs/>
          <w:b/>
        </w:rPr>
        <w:t xml:space="preserve">All</w:t>
      </w:r>
      <w:r>
        <w:t xml:space="preserve">,</w:t>
      </w:r>
      <w:r>
        <w:t xml:space="preserve"> </w:t>
      </w:r>
      <w:r>
        <w:rPr>
          <w:bCs/>
          <w:b/>
        </w:rPr>
        <w:t xml:space="preserve">To prepare</w:t>
      </w:r>
      <w:r>
        <w:t xml:space="preserve">,</w:t>
      </w:r>
      <w:r>
        <w:t xml:space="preserve"> </w:t>
      </w:r>
      <w:r>
        <w:rPr>
          <w:bCs/>
          <w:b/>
        </w:rPr>
        <w:t xml:space="preserve">To review</w:t>
      </w:r>
      <w:r>
        <w:t xml:space="preserve">,</w:t>
      </w:r>
      <w:r>
        <w:t xml:space="preserve"> </w:t>
      </w:r>
      <w:r>
        <w:rPr>
          <w:bCs/>
          <w:b/>
        </w:rPr>
        <w:t xml:space="preserve">To respond</w:t>
      </w:r>
      <w:r>
        <w:t xml:space="preserve">,</w:t>
      </w:r>
      <w:r>
        <w:t xml:space="preserve"> </w:t>
      </w:r>
      <w:r>
        <w:rPr>
          <w:bCs/>
          <w:b/>
        </w:rPr>
        <w:t xml:space="preserve">Actions</w:t>
      </w:r>
      <w:r>
        <w:t xml:space="preserve">,</w:t>
      </w:r>
      <w:r>
        <w:t xml:space="preserve"> </w:t>
      </w:r>
      <w:r>
        <w:rPr>
          <w:bCs/>
          <w:b/>
        </w:rPr>
        <w:t xml:space="preserve">To-dos</w:t>
      </w:r>
      <w:r>
        <w:t xml:space="preserve">.</w:t>
      </w:r>
    </w:p>
    <w:p>
      <w:pPr>
        <w:numPr>
          <w:ilvl w:val="0"/>
          <w:numId w:val="1004"/>
        </w:numPr>
        <w:pStyle w:val="Compact"/>
      </w:pPr>
      <w:r>
        <w:t xml:space="preserve">Narrow with</w:t>
      </w:r>
      <w:r>
        <w:t xml:space="preserve"> </w:t>
      </w:r>
      <w:r>
        <w:rPr>
          <w:bCs/>
          <w:b/>
        </w:rPr>
        <w:t xml:space="preserve">All audits</w:t>
      </w:r>
      <w:r>
        <w:t xml:space="preserve"> </w:t>
      </w:r>
      <w:r>
        <w:t xml:space="preserve">(or one audit),</w:t>
      </w:r>
      <w:r>
        <w:t xml:space="preserve"> </w:t>
      </w:r>
      <w:r>
        <w:rPr>
          <w:bCs/>
          <w:b/>
        </w:rPr>
        <w:t xml:space="preserve">Any due date / Overdue / Due in 7 days</w:t>
      </w:r>
      <w:r>
        <w:t xml:space="preserve"> </w:t>
      </w:r>
      <w:r>
        <w:t xml:space="preserve">and</w:t>
      </w:r>
      <w:r>
        <w:t xml:space="preserve"> </w:t>
      </w:r>
      <w:r>
        <w:rPr>
          <w:bCs/>
          <w:b/>
        </w:rPr>
        <w:t xml:space="preserve">Search</w:t>
      </w:r>
      <w:r>
        <w:t xml:space="preserve">.</w:t>
      </w:r>
    </w:p>
    <w:p>
      <w:pPr>
        <w:numPr>
          <w:ilvl w:val="0"/>
          <w:numId w:val="1004"/>
        </w:numPr>
        <w:pStyle w:val="Compact"/>
      </w:pPr>
      <w:r>
        <w:t xml:space="preserve">The</w:t>
      </w:r>
      <w:r>
        <w:t xml:space="preserve"> </w:t>
      </w:r>
      <w:r>
        <w:rPr>
          <w:bCs/>
          <w:b/>
        </w:rPr>
        <w:t xml:space="preserve">Due</w:t>
      </w:r>
      <w:r>
        <w:t xml:space="preserve"> </w:t>
      </w:r>
      <w:r>
        <w:t xml:space="preserve">column shows the service-level clock:</w:t>
      </w:r>
      <w:r>
        <w:t xml:space="preserve"> </w:t>
      </w:r>
      <w:r>
        <w:rPr>
          <w:iCs/>
          <w:i/>
        </w:rPr>
        <w:t xml:space="preserve">Overdue N days</w:t>
      </w:r>
      <w:r>
        <w:t xml:space="preserve">,</w:t>
      </w:r>
      <w:r>
        <w:t xml:space="preserve"> </w:t>
      </w:r>
      <w:r>
        <w:rPr>
          <w:iCs/>
          <w:i/>
        </w:rPr>
        <w:t xml:space="preserve">Due today</w:t>
      </w:r>
      <w:r>
        <w:t xml:space="preserve">,</w:t>
      </w:r>
      <w:r>
        <w:t xml:space="preserve"> </w:t>
      </w:r>
      <w:r>
        <w:rPr>
          <w:iCs/>
          <w:i/>
        </w:rPr>
        <w:t xml:space="preserve">Due in N days</w:t>
      </w:r>
      <w:r>
        <w:t xml:space="preserve">. Hover for the exact time.</w:t>
      </w:r>
    </w:p>
    <w:p>
      <w:pPr>
        <w:numPr>
          <w:ilvl w:val="0"/>
          <w:numId w:val="1004"/>
        </w:numPr>
        <w:pStyle w:val="Compact"/>
      </w:pPr>
      <w:r>
        <w:t xml:space="preserve">Click a row.</w:t>
      </w:r>
      <w:r>
        <w:t xml:space="preserve"> </w:t>
      </w:r>
      <w:r>
        <w:rPr>
          <w:bCs/>
          <w:b/>
        </w:rPr>
        <w:t xml:space="preserve">Result:</w:t>
      </w:r>
      <w:r>
        <w:t xml:space="preserve"> </w:t>
      </w:r>
      <w:r>
        <w:t xml:space="preserve">the audit opens on the right tab, or the record opens.</w:t>
      </w:r>
    </w:p>
    <w:p>
      <w:pPr>
        <w:pStyle w:val="FirstParagraph"/>
      </w:pPr>
      <w:r>
        <w:t xml:space="preserve">Items leave the list by themselves when the work moves on. Start every day here.</w:t>
      </w:r>
    </w:p>
    <w:bookmarkEnd w:id="34"/>
    <w:bookmarkStart w:id="38" w:name="task-tracker"/>
    <w:p>
      <w:pPr>
        <w:pStyle w:val="Heading2"/>
      </w:pPr>
      <w:r>
        <w:t xml:space="preserve">1.4 Task Tracker</w:t>
      </w:r>
    </w:p>
    <w:p>
      <w:pPr>
        <w:pStyle w:val="FirstParagraph"/>
      </w:pPr>
      <w:r>
        <w:rPr>
          <w:bCs/>
          <w:b/>
        </w:rPr>
        <w:t xml:space="preserve">Where:</w:t>
      </w:r>
      <w:r>
        <w:t xml:space="preserve"> </w:t>
      </w:r>
      <w:r>
        <w:t xml:space="preserve">sidebar</w:t>
      </w:r>
      <w:r>
        <w:t xml:space="preserve"> </w:t>
      </w:r>
      <w:r>
        <w:rPr>
          <w:bCs/>
          <w:b/>
        </w:rPr>
        <w:t xml:space="preserve">Task Tracker</w:t>
      </w:r>
      <w:r>
        <w:t xml:space="preserve">. Tabs</w:t>
      </w:r>
      <w:r>
        <w:t xml:space="preserve"> </w:t>
      </w:r>
      <w:r>
        <w:rPr>
          <w:bCs/>
          <w:b/>
        </w:rPr>
        <w:t xml:space="preserve">Priorities | To-dos | Requests</w:t>
      </w:r>
      <w:r>
        <w:t xml:space="preserve">.</w:t>
      </w:r>
    </w:p>
    <w:bookmarkStart w:id="35" w:name="priorities"/>
    <w:p>
      <w:pPr>
        <w:pStyle w:val="Heading3"/>
      </w:pPr>
      <w:r>
        <w:t xml:space="preserve">Priorities</w:t>
      </w:r>
    </w:p>
    <w:p>
      <w:pPr>
        <w:pStyle w:val="FirstParagraph"/>
      </w:pPr>
      <w:r>
        <w:t xml:space="preserve">Everything waiting for you across all apps, grouped, with</w:t>
      </w:r>
      <w:r>
        <w:t xml:space="preserve"> </w:t>
      </w:r>
      <w:r>
        <w:rPr>
          <w:bCs/>
          <w:b/>
        </w:rPr>
        <w:t xml:space="preserve">Waiting for you</w:t>
      </w:r>
      <w:r>
        <w:t xml:space="preserve">,</w:t>
      </w:r>
      <w:r>
        <w:t xml:space="preserve"> </w:t>
      </w:r>
      <w:r>
        <w:rPr>
          <w:bCs/>
          <w:b/>
        </w:rPr>
        <w:t xml:space="preserve">Overdue</w:t>
      </w:r>
      <w:r>
        <w:t xml:space="preserve"> </w:t>
      </w:r>
      <w:r>
        <w:t xml:space="preserve">and</w:t>
      </w:r>
      <w:r>
        <w:t xml:space="preserve"> </w:t>
      </w:r>
      <w:r>
        <w:rPr>
          <w:bCs/>
          <w:b/>
        </w:rPr>
        <w:t xml:space="preserve">Due within 7 days</w:t>
      </w:r>
      <w:r>
        <w:t xml:space="preserve"> </w:t>
      </w:r>
      <w:r>
        <w:t xml:space="preserve">tiles.</w:t>
      </w:r>
    </w:p>
    <w:tbl>
      <w:tblPr>
        <w:tblStyle w:val="Table"/>
        <w:tblW w:type="pct" w:w="5000"/>
        <w:tblLook w:firstRow="1" w:lastRow="0" w:firstColumn="0" w:lastColumn="0" w:noHBand="0" w:noVBand="0" w:val="0020"/>
        <w:jc w:val="start"/>
      </w:tblPr>
      <w:tblGrid>
        <w:gridCol w:w="2392"/>
        <w:gridCol w:w="1815"/>
        <w:gridCol w:w="3712"/>
      </w:tblGrid>
      <w:tr>
        <w:trPr>
          <w:tblHeader w:val="true"/>
        </w:trPr>
        <w:tc>
          <w:tcPr/>
          <w:p>
            <w:pPr>
              <w:pStyle w:val="Compact"/>
              <w:jc w:val="left"/>
            </w:pPr>
            <w:r>
              <w:t xml:space="preserve">Section</w:t>
            </w:r>
          </w:p>
        </w:tc>
        <w:tc>
          <w:tcPr/>
          <w:p>
            <w:pPr>
              <w:pStyle w:val="Compact"/>
              <w:jc w:val="left"/>
            </w:pPr>
            <w:r>
              <w:t xml:space="preserve">Button</w:t>
            </w:r>
          </w:p>
        </w:tc>
        <w:tc>
          <w:tcPr/>
          <w:p>
            <w:pPr>
              <w:pStyle w:val="Compact"/>
              <w:jc w:val="left"/>
            </w:pPr>
            <w:r>
              <w:t xml:space="preserve">What it opens</w:t>
            </w:r>
          </w:p>
        </w:tc>
      </w:tr>
      <w:tr>
        <w:tc>
          <w:tcPr/>
          <w:p>
            <w:pPr>
              <w:pStyle w:val="Compact"/>
              <w:jc w:val="left"/>
            </w:pPr>
            <w:r>
              <w:t xml:space="preserve">Attest to policies</w:t>
            </w:r>
          </w:p>
        </w:tc>
        <w:tc>
          <w:tcPr/>
          <w:p>
            <w:pPr>
              <w:pStyle w:val="Compact"/>
              <w:jc w:val="left"/>
            </w:pPr>
            <w:r>
              <w:rPr>
                <w:bCs/>
                <w:b/>
              </w:rPr>
              <w:t xml:space="preserve">Read and attest</w:t>
            </w:r>
          </w:p>
        </w:tc>
        <w:tc>
          <w:tcPr/>
          <w:p>
            <w:pPr>
              <w:pStyle w:val="Compact"/>
              <w:jc w:val="left"/>
            </w:pPr>
            <w:r>
              <w:t xml:space="preserve">The policy, its statement and</w:t>
            </w:r>
            <w:r>
              <w:t xml:space="preserve"> </w:t>
            </w:r>
            <w:r>
              <w:rPr>
                <w:bCs/>
                <w:b/>
              </w:rPr>
              <w:t xml:space="preserve">Later</w:t>
            </w:r>
            <w:r>
              <w:t xml:space="preserve">,</w:t>
            </w:r>
            <w:r>
              <w:t xml:space="preserve"> </w:t>
            </w:r>
            <w:r>
              <w:rPr>
                <w:bCs/>
                <w:b/>
              </w:rPr>
              <w:t xml:space="preserve">I cannot attest</w:t>
            </w:r>
            <w:r>
              <w:t xml:space="preserve"> </w:t>
            </w:r>
            <w:r>
              <w:t xml:space="preserve">(comment required),</w:t>
            </w:r>
            <w:r>
              <w:t xml:space="preserve"> </w:t>
            </w:r>
            <w:r>
              <w:rPr>
                <w:bCs/>
                <w:b/>
              </w:rPr>
              <w:t xml:space="preserve">I confirm</w:t>
            </w:r>
          </w:p>
        </w:tc>
      </w:tr>
      <w:tr>
        <w:tc>
          <w:tcPr/>
          <w:p>
            <w:pPr>
              <w:pStyle w:val="Compact"/>
              <w:jc w:val="left"/>
            </w:pPr>
            <w:r>
              <w:t xml:space="preserve">Evidence requests</w:t>
            </w:r>
          </w:p>
        </w:tc>
        <w:tc>
          <w:tcPr/>
          <w:p>
            <w:pPr>
              <w:pStyle w:val="Compact"/>
              <w:jc w:val="left"/>
            </w:pPr>
            <w:r>
              <w:rPr>
                <w:bCs/>
                <w:b/>
              </w:rPr>
              <w:t xml:space="preserve">Provide evidence</w:t>
            </w:r>
          </w:p>
        </w:tc>
        <w:tc>
          <w:tcPr/>
          <w:p>
            <w:pPr>
              <w:pStyle w:val="Compact"/>
              <w:jc w:val="left"/>
            </w:pPr>
            <w:r>
              <w:t xml:space="preserve">The Evidence requests tab</w:t>
            </w:r>
          </w:p>
        </w:tc>
      </w:tr>
      <w:tr>
        <w:tc>
          <w:tcPr/>
          <w:p>
            <w:pPr>
              <w:pStyle w:val="Compact"/>
              <w:jc w:val="left"/>
            </w:pPr>
            <w:r>
              <w:t xml:space="preserve">Agreed actions</w:t>
            </w:r>
          </w:p>
        </w:tc>
        <w:tc>
          <w:tcPr/>
          <w:p>
            <w:pPr>
              <w:pStyle w:val="Compact"/>
              <w:jc w:val="left"/>
            </w:pPr>
            <w:r>
              <w:rPr>
                <w:bCs/>
                <w:b/>
              </w:rPr>
              <w:t xml:space="preserve">Update progress</w:t>
            </w:r>
          </w:p>
        </w:tc>
        <w:tc>
          <w:tcPr/>
          <w:p>
            <w:pPr>
              <w:pStyle w:val="Compact"/>
              <w:jc w:val="left"/>
            </w:pPr>
            <w:r>
              <w:t xml:space="preserve">The remediation action</w:t>
            </w:r>
          </w:p>
        </w:tc>
      </w:tr>
      <w:tr>
        <w:tc>
          <w:tcPr/>
          <w:p>
            <w:pPr>
              <w:pStyle w:val="Compact"/>
              <w:jc w:val="left"/>
            </w:pPr>
            <w:r>
              <w:t xml:space="preserve">Assess your risks</w:t>
            </w:r>
          </w:p>
        </w:tc>
        <w:tc>
          <w:tcPr/>
          <w:p>
            <w:pPr>
              <w:pStyle w:val="Compact"/>
              <w:jc w:val="left"/>
            </w:pPr>
            <w:r>
              <w:rPr>
                <w:bCs/>
                <w:b/>
              </w:rPr>
              <w:t xml:space="preserve">Assess</w:t>
            </w:r>
          </w:p>
        </w:tc>
        <w:tc>
          <w:tcPr/>
          <w:p>
            <w:pPr>
              <w:pStyle w:val="Compact"/>
              <w:jc w:val="left"/>
            </w:pPr>
            <w:r>
              <w:t xml:space="preserve">The risk record</w:t>
            </w:r>
          </w:p>
        </w:tc>
      </w:tr>
      <w:tr>
        <w:tc>
          <w:tcPr/>
          <w:p>
            <w:pPr>
              <w:pStyle w:val="Compact"/>
              <w:jc w:val="left"/>
            </w:pPr>
            <w:r>
              <w:t xml:space="preserve">Record indicators</w:t>
            </w:r>
          </w:p>
        </w:tc>
        <w:tc>
          <w:tcPr/>
          <w:p>
            <w:pPr>
              <w:pStyle w:val="Compact"/>
              <w:jc w:val="left"/>
            </w:pPr>
            <w:r>
              <w:rPr>
                <w:bCs/>
                <w:b/>
              </w:rPr>
              <w:t xml:space="preserve">Record reading</w:t>
            </w:r>
          </w:p>
        </w:tc>
        <w:tc>
          <w:tcPr/>
          <w:p>
            <w:pPr>
              <w:pStyle w:val="Compact"/>
              <w:jc w:val="left"/>
            </w:pPr>
            <w:r>
              <w:t xml:space="preserve">The indicator reading form</w:t>
            </w:r>
          </w:p>
        </w:tc>
      </w:tr>
      <w:tr>
        <w:tc>
          <w:tcPr/>
          <w:p>
            <w:pPr>
              <w:pStyle w:val="Compact"/>
              <w:jc w:val="left"/>
            </w:pPr>
            <w:r>
              <w:t xml:space="preserve">Assess compliance</w:t>
            </w:r>
          </w:p>
        </w:tc>
        <w:tc>
          <w:tcPr/>
          <w:p>
            <w:pPr>
              <w:pStyle w:val="Compact"/>
              <w:jc w:val="left"/>
            </w:pPr>
            <w:r>
              <w:rPr>
                <w:bCs/>
                <w:b/>
              </w:rPr>
              <w:t xml:space="preserve">Assess</w:t>
            </w:r>
          </w:p>
        </w:tc>
        <w:tc>
          <w:tcPr/>
          <w:p>
            <w:pPr>
              <w:pStyle w:val="Compact"/>
              <w:jc w:val="left"/>
            </w:pPr>
            <w:r>
              <w:t xml:space="preserve">The requirement assessment</w:t>
            </w:r>
          </w:p>
        </w:tc>
      </w:tr>
      <w:tr>
        <w:tc>
          <w:tcPr/>
          <w:p>
            <w:pPr>
              <w:pStyle w:val="Compact"/>
              <w:jc w:val="left"/>
            </w:pPr>
            <w:r>
              <w:t xml:space="preserve">Third-party due diligence</w:t>
            </w:r>
          </w:p>
        </w:tc>
        <w:tc>
          <w:tcPr/>
          <w:p>
            <w:pPr>
              <w:pStyle w:val="Compact"/>
              <w:jc w:val="left"/>
            </w:pPr>
            <w:r>
              <w:rPr>
                <w:bCs/>
                <w:b/>
              </w:rPr>
              <w:t xml:space="preserve">Record assessment</w:t>
            </w:r>
          </w:p>
        </w:tc>
        <w:tc>
          <w:tcPr/>
          <w:p>
            <w:pPr>
              <w:pStyle w:val="Compact"/>
              <w:jc w:val="left"/>
            </w:pPr>
            <w:r>
              <w:t xml:space="preserve">The asset</w:t>
            </w:r>
          </w:p>
        </w:tc>
      </w:tr>
      <w:tr>
        <w:tc>
          <w:tcPr/>
          <w:p>
            <w:pPr>
              <w:pStyle w:val="Compact"/>
              <w:jc w:val="left"/>
            </w:pPr>
            <w:r>
              <w:t xml:space="preserve">Tasks</w:t>
            </w:r>
          </w:p>
        </w:tc>
        <w:tc>
          <w:tcPr/>
          <w:p>
            <w:pPr>
              <w:pStyle w:val="Compact"/>
              <w:jc w:val="left"/>
            </w:pPr>
            <w:r>
              <w:rPr>
                <w:bCs/>
                <w:b/>
              </w:rPr>
              <w:t xml:space="preserve">Open</w:t>
            </w:r>
          </w:p>
        </w:tc>
        <w:tc>
          <w:tcPr/>
          <w:p>
            <w:pPr>
              <w:pStyle w:val="Compact"/>
              <w:jc w:val="left"/>
            </w:pPr>
            <w:r>
              <w:t xml:space="preserve">The To-dos tab</w:t>
            </w:r>
          </w:p>
        </w:tc>
      </w:tr>
    </w:tbl>
    <w:bookmarkEnd w:id="35"/>
    <w:bookmarkStart w:id="36" w:name="to-dos"/>
    <w:p>
      <w:pPr>
        <w:pStyle w:val="Heading3"/>
      </w:pPr>
      <w:r>
        <w:t xml:space="preserve">To-dos</w:t>
      </w:r>
    </w:p>
    <w:p>
      <w:pPr>
        <w:numPr>
          <w:ilvl w:val="0"/>
          <w:numId w:val="1005"/>
        </w:numPr>
        <w:pStyle w:val="Compact"/>
      </w:pPr>
      <w:r>
        <w:t xml:space="preserve">Choose</w:t>
      </w:r>
      <w:r>
        <w:t xml:space="preserve"> </w:t>
      </w:r>
      <w:r>
        <w:rPr>
          <w:bCs/>
          <w:b/>
        </w:rPr>
        <w:t xml:space="preserve">Assigned to me</w:t>
      </w:r>
      <w:r>
        <w:t xml:space="preserve">,</w:t>
      </w:r>
      <w:r>
        <w:t xml:space="preserve"> </w:t>
      </w:r>
      <w:r>
        <w:rPr>
          <w:bCs/>
          <w:b/>
        </w:rPr>
        <w:t xml:space="preserve">Assigned by me</w:t>
      </w:r>
      <w:r>
        <w:t xml:space="preserve"> </w:t>
      </w:r>
      <w:r>
        <w:t xml:space="preserve">or</w:t>
      </w:r>
      <w:r>
        <w:t xml:space="preserve"> </w:t>
      </w:r>
      <w:r>
        <w:rPr>
          <w:bCs/>
          <w:b/>
        </w:rPr>
        <w:t xml:space="preserve">Closed</w:t>
      </w:r>
      <w:r>
        <w:t xml:space="preserve">.</w:t>
      </w:r>
    </w:p>
    <w:p>
      <w:pPr>
        <w:numPr>
          <w:ilvl w:val="0"/>
          <w:numId w:val="1005"/>
        </w:numPr>
        <w:pStyle w:val="Compact"/>
      </w:pPr>
      <w:r>
        <w:t xml:space="preserve">To create one: click</w:t>
      </w:r>
      <w:r>
        <w:t xml:space="preserve"> </w:t>
      </w:r>
      <w:r>
        <w:rPr>
          <w:bCs/>
          <w:b/>
        </w:rPr>
        <w:t xml:space="preserve">New to-do</w:t>
      </w:r>
      <w:r>
        <w:t xml:space="preserve">, fill</w:t>
      </w:r>
      <w:r>
        <w:t xml:space="preserve"> </w:t>
      </w:r>
      <w:r>
        <w:rPr>
          <w:bCs/>
          <w:b/>
        </w:rPr>
        <w:t xml:space="preserve">Title</w:t>
      </w:r>
      <w:r>
        <w:t xml:space="preserve"> </w:t>
      </w:r>
      <w:r>
        <w:t xml:space="preserve">(required),</w:t>
      </w:r>
      <w:r>
        <w:t xml:space="preserve"> </w:t>
      </w:r>
      <w:r>
        <w:rPr>
          <w:bCs/>
          <w:b/>
        </w:rPr>
        <w:t xml:space="preserve">Assignee</w:t>
      </w:r>
      <w:r>
        <w:t xml:space="preserve"> </w:t>
      </w:r>
      <w:r>
        <w:t xml:space="preserve">(choose the person, or leave</w:t>
      </w:r>
      <w:r>
        <w:t xml:space="preserve"> </w:t>
      </w:r>
      <w:r>
        <w:rPr>
          <w:iCs/>
          <w:i/>
        </w:rPr>
        <w:t xml:space="preserve">- unassigned -</w:t>
      </w:r>
      <w:r>
        <w:t xml:space="preserve">),</w:t>
      </w:r>
      <w:r>
        <w:t xml:space="preserve"> </w:t>
      </w:r>
      <w:r>
        <w:rPr>
          <w:bCs/>
          <w:b/>
        </w:rPr>
        <w:t xml:space="preserve">Due date</w:t>
      </w:r>
      <w:r>
        <w:t xml:space="preserve">,</w:t>
      </w:r>
      <w:r>
        <w:t xml:space="preserve"> </w:t>
      </w:r>
      <w:r>
        <w:rPr>
          <w:bCs/>
          <w:b/>
        </w:rPr>
        <w:t xml:space="preserve">Description</w:t>
      </w:r>
      <w:r>
        <w:t xml:space="preserve">, then click</w:t>
      </w:r>
      <w:r>
        <w:t xml:space="preserve"> </w:t>
      </w:r>
      <w:r>
        <w:rPr>
          <w:bCs/>
          <w:b/>
        </w:rPr>
        <w:t xml:space="preserve">Create</w:t>
      </w:r>
      <w:r>
        <w:t xml:space="preserve">.</w:t>
      </w:r>
      <w:r>
        <w:t xml:space="preserve"> </w:t>
      </w:r>
      <w:r>
        <w:rPr>
          <w:bCs/>
          <w:b/>
        </w:rPr>
        <w:t xml:space="preserve">Result:</w:t>
      </w:r>
      <w:r>
        <w:t xml:space="preserve"> </w:t>
      </w:r>
      <w:r>
        <w:rPr>
          <w:iCs/>
          <w:i/>
        </w:rPr>
        <w:t xml:space="preserve">“</w:t>
      </w:r>
      <w:r>
        <w:rPr>
          <w:iCs/>
          <w:i/>
        </w:rPr>
        <w:t xml:space="preserve">To-do created</w:t>
      </w:r>
      <w:r>
        <w:rPr>
          <w:iCs/>
          <w:i/>
        </w:rPr>
        <w:t xml:space="preserve">”</w:t>
      </w:r>
      <w:r>
        <w:t xml:space="preserve">; the assignee sees it in My work.</w:t>
      </w:r>
    </w:p>
    <w:p>
      <w:pPr>
        <w:numPr>
          <w:ilvl w:val="0"/>
          <w:numId w:val="1005"/>
        </w:numPr>
        <w:pStyle w:val="Compact"/>
      </w:pPr>
      <w:r>
        <w:t xml:space="preserve">To change status: pick</w:t>
      </w:r>
      <w:r>
        <w:t xml:space="preserve"> </w:t>
      </w:r>
      <w:r>
        <w:rPr>
          <w:bCs/>
          <w:b/>
        </w:rPr>
        <w:t xml:space="preserve">Open</w:t>
      </w:r>
      <w:r>
        <w:t xml:space="preserve">,</w:t>
      </w:r>
      <w:r>
        <w:t xml:space="preserve"> </w:t>
      </w:r>
      <w:r>
        <w:rPr>
          <w:bCs/>
          <w:b/>
        </w:rPr>
        <w:t xml:space="preserve">In Progress</w:t>
      </w:r>
      <w:r>
        <w:t xml:space="preserve"> </w:t>
      </w:r>
      <w:r>
        <w:t xml:space="preserve">or</w:t>
      </w:r>
      <w:r>
        <w:t xml:space="preserve"> </w:t>
      </w:r>
      <w:r>
        <w:rPr>
          <w:bCs/>
          <w:b/>
        </w:rPr>
        <w:t xml:space="preserve">Closed</w:t>
      </w:r>
      <w:r>
        <w:t xml:space="preserve"> </w:t>
      </w:r>
      <w:r>
        <w:t xml:space="preserve">in the row and click</w:t>
      </w:r>
      <w:r>
        <w:t xml:space="preserve"> </w:t>
      </w:r>
      <w:r>
        <w:rPr>
          <w:bCs/>
          <w:b/>
        </w:rPr>
        <w:t xml:space="preserve">Save</w:t>
      </w:r>
      <w:r>
        <w:t xml:space="preserve"> </w:t>
      </w:r>
      <w:r>
        <w:t xml:space="preserve">(</w:t>
      </w:r>
      <w:r>
        <w:rPr>
          <w:iCs/>
          <w:i/>
        </w:rPr>
        <w:t xml:space="preserve">“</w:t>
      </w:r>
      <w:r>
        <w:rPr>
          <w:iCs/>
          <w:i/>
        </w:rPr>
        <w:t xml:space="preserve">Task updated</w:t>
      </w:r>
      <w:r>
        <w:rPr>
          <w:iCs/>
          <w:i/>
        </w:rPr>
        <w:t xml:space="preserve">”</w:t>
      </w:r>
      <w:r>
        <w:t xml:space="preserve">).</w:t>
      </w:r>
    </w:p>
    <w:bookmarkEnd w:id="36"/>
    <w:bookmarkStart w:id="37" w:name="requests"/>
    <w:p>
      <w:pPr>
        <w:pStyle w:val="Heading3"/>
      </w:pPr>
      <w:r>
        <w:t xml:space="preserve">Requests</w:t>
      </w:r>
    </w:p>
    <w:p>
      <w:pPr>
        <w:pStyle w:val="FirstParagraph"/>
      </w:pPr>
      <w:r>
        <w:t xml:space="preserve">Lists evidence requests (staff:</w:t>
      </w:r>
      <w:r>
        <w:t xml:space="preserve"> </w:t>
      </w:r>
      <w:r>
        <w:rPr>
          <w:bCs/>
          <w:b/>
        </w:rPr>
        <w:t xml:space="preserve">Raised by me</w:t>
      </w:r>
      <w:r>
        <w:t xml:space="preserve">,</w:t>
      </w:r>
      <w:r>
        <w:t xml:space="preserve"> </w:t>
      </w:r>
      <w:r>
        <w:rPr>
          <w:bCs/>
          <w:b/>
        </w:rPr>
        <w:t xml:space="preserve">All open</w:t>
      </w:r>
      <w:r>
        <w:t xml:space="preserve">,</w:t>
      </w:r>
      <w:r>
        <w:t xml:space="preserve"> </w:t>
      </w:r>
      <w:r>
        <w:rPr>
          <w:bCs/>
          <w:b/>
        </w:rPr>
        <w:t xml:space="preserve">Overdue</w:t>
      </w:r>
      <w:r>
        <w:t xml:space="preserve">; auditees: what was asked of them). Click a row to open it. The steps for auditees and reviewers are in 10.7.</w:t>
      </w:r>
    </w:p>
    <w:bookmarkEnd w:id="37"/>
    <w:bookmarkEnd w:id="38"/>
    <w:bookmarkStart w:id="39" w:name="notifications"/>
    <w:p>
      <w:pPr>
        <w:pStyle w:val="Heading2"/>
      </w:pPr>
      <w:r>
        <w:t xml:space="preserve">1.5 Notifications</w:t>
      </w:r>
    </w:p>
    <w:p>
      <w:pPr>
        <w:numPr>
          <w:ilvl w:val="0"/>
          <w:numId w:val="1006"/>
        </w:numPr>
        <w:pStyle w:val="Compact"/>
      </w:pPr>
      <w:r>
        <w:t xml:space="preserve">Click the</w:t>
      </w:r>
      <w:r>
        <w:t xml:space="preserve"> </w:t>
      </w:r>
      <w:r>
        <w:rPr>
          <w:bCs/>
          <w:b/>
        </w:rPr>
        <w:t xml:space="preserve">bell</w:t>
      </w:r>
      <w:r>
        <w:t xml:space="preserve"> </w:t>
      </w:r>
      <w:r>
        <w:t xml:space="preserve">(the red number is unread items).</w:t>
      </w:r>
    </w:p>
    <w:p>
      <w:pPr>
        <w:numPr>
          <w:ilvl w:val="0"/>
          <w:numId w:val="1006"/>
        </w:numPr>
        <w:pStyle w:val="Compact"/>
      </w:pPr>
      <w:r>
        <w:t xml:space="preserve">Click a notification.</w:t>
      </w:r>
      <w:r>
        <w:t xml:space="preserve"> </w:t>
      </w:r>
      <w:r>
        <w:rPr>
          <w:bCs/>
          <w:b/>
        </w:rPr>
        <w:t xml:space="preserve">Result:</w:t>
      </w:r>
      <w:r>
        <w:t xml:space="preserve"> </w:t>
      </w:r>
      <w:r>
        <w:t xml:space="preserve">it is marked read and its record opens.</w:t>
      </w:r>
    </w:p>
    <w:p>
      <w:pPr>
        <w:numPr>
          <w:ilvl w:val="0"/>
          <w:numId w:val="1006"/>
        </w:numPr>
        <w:pStyle w:val="Compact"/>
      </w:pPr>
      <w:r>
        <w:rPr>
          <w:bCs/>
          <w:b/>
        </w:rPr>
        <w:t xml:space="preserve">Mark all read</w:t>
      </w:r>
      <w:r>
        <w:t xml:space="preserve"> </w:t>
      </w:r>
      <w:r>
        <w:t xml:space="preserve">clears the count.</w:t>
      </w:r>
    </w:p>
    <w:bookmarkEnd w:id="39"/>
    <w:bookmarkStart w:id="40" w:name="my-drafts"/>
    <w:p>
      <w:pPr>
        <w:pStyle w:val="Heading2"/>
      </w:pPr>
      <w:r>
        <w:t xml:space="preserve">1.6 My drafts</w:t>
      </w:r>
    </w:p>
    <w:p>
      <w:pPr>
        <w:pStyle w:val="FirstParagraph"/>
      </w:pPr>
      <w:r>
        <w:t xml:space="preserve">Everything you type in a form is saved automatically until you submit it.</w:t>
      </w:r>
    </w:p>
    <w:p>
      <w:pPr>
        <w:numPr>
          <w:ilvl w:val="0"/>
          <w:numId w:val="1007"/>
        </w:numPr>
        <w:pStyle w:val="Compact"/>
      </w:pPr>
      <w:r>
        <w:t xml:space="preserve">Click the</w:t>
      </w:r>
      <w:r>
        <w:t xml:space="preserve"> </w:t>
      </w:r>
      <w:r>
        <w:rPr>
          <w:bCs/>
          <w:b/>
        </w:rPr>
        <w:t xml:space="preserve">pencil</w:t>
      </w:r>
      <w:r>
        <w:t xml:space="preserve"> </w:t>
      </w:r>
      <w:r>
        <w:t xml:space="preserve">in the top bar.</w:t>
      </w:r>
    </w:p>
    <w:p>
      <w:pPr>
        <w:numPr>
          <w:ilvl w:val="0"/>
          <w:numId w:val="1007"/>
        </w:numPr>
        <w:pStyle w:val="Compact"/>
      </w:pPr>
      <w:r>
        <w:t xml:space="preserve">Click</w:t>
      </w:r>
      <w:r>
        <w:t xml:space="preserve"> </w:t>
      </w:r>
      <w:r>
        <w:rPr>
          <w:bCs/>
          <w:b/>
        </w:rPr>
        <w:t xml:space="preserve">Continue</w:t>
      </w:r>
      <w:r>
        <w:t xml:space="preserve"> </w:t>
      </w:r>
      <w:r>
        <w:t xml:space="preserve">to reopen a form with your entries, or</w:t>
      </w:r>
      <w:r>
        <w:t xml:space="preserve"> </w:t>
      </w:r>
      <w:r>
        <w:rPr>
          <w:bCs/>
          <w:b/>
        </w:rPr>
        <w:t xml:space="preserve">Discard</w:t>
      </w:r>
      <w:r>
        <w:t xml:space="preserve"> </w:t>
      </w:r>
      <w:r>
        <w:t xml:space="preserve">to delete the draft.</w:t>
      </w:r>
    </w:p>
    <w:bookmarkEnd w:id="40"/>
    <w:bookmarkStart w:id="41" w:name="my-profile"/>
    <w:p>
      <w:pPr>
        <w:pStyle w:val="Heading2"/>
      </w:pPr>
      <w:r>
        <w:t xml:space="preserve">1.7 My profile</w:t>
      </w:r>
    </w:p>
    <w:p>
      <w:pPr>
        <w:pStyle w:val="FirstParagraph"/>
      </w:pPr>
      <w:r>
        <w:rPr>
          <w:bCs/>
          <w:b/>
        </w:rPr>
        <w:t xml:space="preserve">Where:</w:t>
      </w:r>
      <w:r>
        <w:t xml:space="preserve"> </w:t>
      </w:r>
      <w:r>
        <w:t xml:space="preserve">click your name. Five cards:</w:t>
      </w:r>
    </w:p>
    <w:p>
      <w:pPr>
        <w:numPr>
          <w:ilvl w:val="0"/>
          <w:numId w:val="1008"/>
        </w:numPr>
        <w:pStyle w:val="Compact"/>
      </w:pPr>
      <w:r>
        <w:rPr>
          <w:bCs/>
          <w:b/>
        </w:rPr>
        <w:t xml:space="preserve">My details:</w:t>
      </w:r>
      <w:r>
        <w:t xml:space="preserve"> </w:t>
      </w:r>
      <w:r>
        <w:t xml:space="preserve">edit</w:t>
      </w:r>
      <w:r>
        <w:t xml:space="preserve"> </w:t>
      </w:r>
      <w:r>
        <w:rPr>
          <w:bCs/>
          <w:b/>
        </w:rPr>
        <w:t xml:space="preserve">Full name</w:t>
      </w:r>
      <w:r>
        <w:t xml:space="preserve"> </w:t>
      </w:r>
      <w:r>
        <w:t xml:space="preserve">and</w:t>
      </w:r>
      <w:r>
        <w:t xml:space="preserve"> </w:t>
      </w:r>
      <w:r>
        <w:rPr>
          <w:bCs/>
          <w:b/>
        </w:rPr>
        <w:t xml:space="preserve">Email</w:t>
      </w:r>
      <w:r>
        <w:t xml:space="preserve">, click</w:t>
      </w:r>
      <w:r>
        <w:t xml:space="preserve"> </w:t>
      </w:r>
      <w:r>
        <w:rPr>
          <w:bCs/>
          <w:b/>
        </w:rPr>
        <w:t xml:space="preserve">Save changes</w:t>
      </w:r>
      <w:r>
        <w:t xml:space="preserve">.</w:t>
      </w:r>
    </w:p>
    <w:p>
      <w:pPr>
        <w:numPr>
          <w:ilvl w:val="0"/>
          <w:numId w:val="1008"/>
        </w:numPr>
        <w:pStyle w:val="Compact"/>
      </w:pPr>
      <w:r>
        <w:rPr>
          <w:bCs/>
          <w:b/>
        </w:rPr>
        <w:t xml:space="preserve">Change password:</w:t>
      </w:r>
      <w:r>
        <w:t xml:space="preserve"> </w:t>
      </w:r>
      <w:r>
        <w:rPr>
          <w:bCs/>
          <w:b/>
        </w:rPr>
        <w:t xml:space="preserve">Current password</w:t>
      </w:r>
      <w:r>
        <w:t xml:space="preserve">,</w:t>
      </w:r>
      <w:r>
        <w:t xml:space="preserve"> </w:t>
      </w:r>
      <w:r>
        <w:rPr>
          <w:bCs/>
          <w:b/>
        </w:rPr>
        <w:t xml:space="preserve">New password</w:t>
      </w:r>
      <w:r>
        <w:t xml:space="preserve"> </w:t>
      </w:r>
      <w:r>
        <w:t xml:space="preserve">(at least 8 characters, not your username or a common password),</w:t>
      </w:r>
      <w:r>
        <w:t xml:space="preserve"> </w:t>
      </w:r>
      <w:r>
        <w:rPr>
          <w:bCs/>
          <w:b/>
        </w:rPr>
        <w:t xml:space="preserve">Confirm new password</w:t>
      </w:r>
      <w:r>
        <w:t xml:space="preserve">, click</w:t>
      </w:r>
      <w:r>
        <w:t xml:space="preserve"> </w:t>
      </w:r>
      <w:r>
        <w:rPr>
          <w:bCs/>
          <w:b/>
        </w:rPr>
        <w:t xml:space="preserve">Change password</w:t>
      </w:r>
      <w:r>
        <w:t xml:space="preserve">. Other sessions are signed out.</w:t>
      </w:r>
    </w:p>
    <w:p>
      <w:pPr>
        <w:numPr>
          <w:ilvl w:val="0"/>
          <w:numId w:val="1008"/>
        </w:numPr>
        <w:pStyle w:val="Compact"/>
      </w:pPr>
      <w:r>
        <w:rPr>
          <w:bCs/>
          <w:b/>
        </w:rPr>
        <w:t xml:space="preserve">Where I work:</w:t>
      </w:r>
      <w:r>
        <w:t xml:space="preserve"> </w:t>
      </w:r>
      <w:r>
        <w:t xml:space="preserve">pick your</w:t>
      </w:r>
      <w:r>
        <w:t xml:space="preserve"> </w:t>
      </w:r>
      <w:r>
        <w:rPr>
          <w:bCs/>
          <w:b/>
        </w:rPr>
        <w:t xml:space="preserve">Port, office or department</w:t>
      </w:r>
      <w:r>
        <w:t xml:space="preserve">, click</w:t>
      </w:r>
      <w:r>
        <w:t xml:space="preserve"> </w:t>
      </w:r>
      <w:r>
        <w:rPr>
          <w:bCs/>
          <w:b/>
        </w:rPr>
        <w:t xml:space="preserve">Save</w:t>
      </w:r>
      <w:r>
        <w:t xml:space="preserve">. This decides which port’s work you see and whether you receive the approved plan for your site.</w:t>
      </w:r>
      <w:r>
        <w:t xml:space="preserve"> </w:t>
      </w:r>
      <w:r>
        <w:rPr>
          <w:bCs/>
          <w:b/>
        </w:rPr>
        <w:t xml:space="preserve">Set it on your first day.</w:t>
      </w:r>
    </w:p>
    <w:p>
      <w:pPr>
        <w:numPr>
          <w:ilvl w:val="0"/>
          <w:numId w:val="1008"/>
        </w:numPr>
        <w:pStyle w:val="Compact"/>
      </w:pPr>
      <w:r>
        <w:rPr>
          <w:bCs/>
          <w:b/>
        </w:rPr>
        <w:t xml:space="preserve">Two-step verification:</w:t>
      </w:r>
      <w:r>
        <w:t xml:space="preserve"> </w:t>
      </w:r>
      <w:r>
        <w:rPr>
          <w:bCs/>
          <w:b/>
        </w:rPr>
        <w:t xml:space="preserve">Set up two-step verification</w:t>
      </w:r>
      <w:r>
        <w:t xml:space="preserve">, or</w:t>
      </w:r>
      <w:r>
        <w:t xml:space="preserve"> </w:t>
      </w:r>
      <w:r>
        <w:rPr>
          <w:bCs/>
          <w:b/>
        </w:rPr>
        <w:t xml:space="preserve">Turn off</w:t>
      </w:r>
      <w:r>
        <w:t xml:space="preserve"> </w:t>
      </w:r>
      <w:r>
        <w:t xml:space="preserve">(password and current code) if your role allows.</w:t>
      </w:r>
    </w:p>
    <w:p>
      <w:pPr>
        <w:numPr>
          <w:ilvl w:val="0"/>
          <w:numId w:val="1008"/>
        </w:numPr>
        <w:pStyle w:val="Compact"/>
      </w:pPr>
      <w:r>
        <w:rPr>
          <w:bCs/>
          <w:b/>
        </w:rPr>
        <w:t xml:space="preserve">Recent activity on your account:</w:t>
      </w:r>
      <w:r>
        <w:t xml:space="preserve"> </w:t>
      </w:r>
      <w:r>
        <w:t xml:space="preserve">your last sign-ins. If you do not recognise one, change your password and tell an administrator.</w:t>
      </w:r>
    </w:p>
    <w:bookmarkEnd w:id="41"/>
    <w:bookmarkStart w:id="42" w:name="Xac556d7e4792ea753e8da75bdd5e4a030d0d1fb"/>
    <w:p>
      <w:pPr>
        <w:pStyle w:val="Heading2"/>
      </w:pPr>
      <w:r>
        <w:t xml:space="preserve">1.8 Forms, drafts and signatures (how every form behaves)</w:t>
      </w:r>
    </w:p>
    <w:p>
      <w:pPr>
        <w:numPr>
          <w:ilvl w:val="0"/>
          <w:numId w:val="1009"/>
        </w:numPr>
        <w:pStyle w:val="Compact"/>
      </w:pPr>
      <w:r>
        <w:t xml:space="preserve">Every form for creating or editing a record opens in a</w:t>
      </w:r>
      <w:r>
        <w:t xml:space="preserve"> </w:t>
      </w:r>
      <w:r>
        <w:rPr>
          <w:bCs/>
          <w:b/>
        </w:rPr>
        <w:t xml:space="preserve">panel on the right</w:t>
      </w:r>
      <w:r>
        <w:t xml:space="preserve"> </w:t>
      </w:r>
      <w:r>
        <w:t xml:space="preserve">of the workspace. You can still read and click the page on the left.</w:t>
      </w:r>
    </w:p>
    <w:p>
      <w:pPr>
        <w:numPr>
          <w:ilvl w:val="0"/>
          <w:numId w:val="1009"/>
        </w:numPr>
        <w:pStyle w:val="Compact"/>
      </w:pPr>
      <w:r>
        <w:t xml:space="preserve">The panel does</w:t>
      </w:r>
      <w:r>
        <w:t xml:space="preserve"> </w:t>
      </w:r>
      <w:r>
        <w:rPr>
          <w:bCs/>
          <w:b/>
        </w:rPr>
        <w:t xml:space="preserve">not</w:t>
      </w:r>
      <w:r>
        <w:t xml:space="preserve"> </w:t>
      </w:r>
      <w:r>
        <w:t xml:space="preserve">close when you click elsewhere or press</w:t>
      </w:r>
      <w:r>
        <w:t xml:space="preserve"> </w:t>
      </w:r>
      <w:r>
        <w:rPr>
          <w:bCs/>
          <w:b/>
        </w:rPr>
        <w:t xml:space="preserve">Esc</w:t>
      </w:r>
      <w:r>
        <w:t xml:space="preserve">. It closes only when you click</w:t>
      </w:r>
      <w:r>
        <w:t xml:space="preserve"> </w:t>
      </w:r>
      <w:r>
        <w:rPr>
          <w:bCs/>
          <w:b/>
        </w:rPr>
        <w:t xml:space="preserve">×</w:t>
      </w:r>
      <w:r>
        <w:t xml:space="preserve"> </w:t>
      </w:r>
      <w:r>
        <w:t xml:space="preserve">or</w:t>
      </w:r>
      <w:r>
        <w:t xml:space="preserve"> </w:t>
      </w:r>
      <w:r>
        <w:rPr>
          <w:bCs/>
          <w:b/>
        </w:rPr>
        <w:t xml:space="preserve">Close</w:t>
      </w:r>
      <w:r>
        <w:t xml:space="preserve">.</w:t>
      </w:r>
    </w:p>
    <w:p>
      <w:pPr>
        <w:numPr>
          <w:ilvl w:val="0"/>
          <w:numId w:val="1009"/>
        </w:numPr>
        <w:pStyle w:val="Compact"/>
      </w:pPr>
      <w:r>
        <w:t xml:space="preserve">Required fields have a red</w:t>
      </w:r>
      <w:r>
        <w:t xml:space="preserve"> </w:t>
      </w:r>
      <w:r>
        <w:rPr>
          <w:bCs/>
          <w:b/>
        </w:rPr>
        <w:t xml:space="preserve">*</w:t>
      </w:r>
      <w:r>
        <w:t xml:space="preserve">. Errors appear under the field in plain words.</w:t>
      </w:r>
    </w:p>
    <w:p>
      <w:pPr>
        <w:numPr>
          <w:ilvl w:val="0"/>
          <w:numId w:val="1009"/>
        </w:numPr>
        <w:pStyle w:val="Compact"/>
      </w:pPr>
      <w:r>
        <w:t xml:space="preserve">Drafts save as you type (</w:t>
      </w:r>
      <w:r>
        <w:rPr>
          <w:iCs/>
          <w:i/>
        </w:rPr>
        <w:t xml:space="preserve">“</w:t>
      </w:r>
      <w:r>
        <w:rPr>
          <w:iCs/>
          <w:i/>
        </w:rPr>
        <w:t xml:space="preserve">Draft saved HH:MM</w:t>
      </w:r>
      <w:r>
        <w:rPr>
          <w:iCs/>
          <w:i/>
        </w:rPr>
        <w:t xml:space="preserve">”</w:t>
      </w:r>
      <w:r>
        <w:t xml:space="preserve">).</w:t>
      </w:r>
      <w:r>
        <w:t xml:space="preserve"> </w:t>
      </w:r>
      <w:r>
        <w:rPr>
          <w:bCs/>
          <w:b/>
        </w:rPr>
        <w:t xml:space="preserve">Save draft</w:t>
      </w:r>
      <w:r>
        <w:t xml:space="preserve"> </w:t>
      </w:r>
      <w:r>
        <w:t xml:space="preserve">keeps the form for later.</w:t>
      </w:r>
    </w:p>
    <w:p>
      <w:pPr>
        <w:numPr>
          <w:ilvl w:val="0"/>
          <w:numId w:val="1009"/>
        </w:numPr>
        <w:pStyle w:val="Compact"/>
      </w:pPr>
      <w:r>
        <w:t xml:space="preserve">If you refresh the page (or sign in again after being signed out), the panels you had open come back with what you typed.</w:t>
      </w:r>
    </w:p>
    <w:p>
      <w:pPr>
        <w:numPr>
          <w:ilvl w:val="0"/>
          <w:numId w:val="1009"/>
        </w:numPr>
        <w:pStyle w:val="Compact"/>
      </w:pPr>
      <w:r>
        <w:t xml:space="preserve">Click the main button (</w:t>
      </w:r>
      <w:r>
        <w:rPr>
          <w:bCs/>
          <w:b/>
        </w:rPr>
        <w:t xml:space="preserve">Create</w:t>
      </w:r>
      <w:r>
        <w:t xml:space="preserve">,</w:t>
      </w:r>
      <w:r>
        <w:t xml:space="preserve"> </w:t>
      </w:r>
      <w:r>
        <w:rPr>
          <w:bCs/>
          <w:b/>
        </w:rPr>
        <w:t xml:space="preserve">Save</w:t>
      </w:r>
      <w:r>
        <w:t xml:space="preserve">,</w:t>
      </w:r>
      <w:r>
        <w:t xml:space="preserve"> </w:t>
      </w:r>
      <w:r>
        <w:rPr>
          <w:bCs/>
          <w:b/>
        </w:rPr>
        <w:t xml:space="preserve">Save changes</w:t>
      </w:r>
      <w:r>
        <w:t xml:space="preserve">…). If something is wrong:</w:t>
      </w:r>
      <w:r>
        <w:t xml:space="preserve"> </w:t>
      </w:r>
      <w:r>
        <w:rPr>
          <w:iCs/>
          <w:i/>
        </w:rPr>
        <w:t xml:space="preserve">“</w:t>
      </w:r>
      <w:r>
        <w:rPr>
          <w:iCs/>
          <w:i/>
        </w:rPr>
        <w:t xml:space="preserve">Please correct N field(s) highlighted below. Your entries are saved as a draft.</w:t>
      </w:r>
      <w:r>
        <w:rPr>
          <w:iCs/>
          <w:i/>
        </w:rPr>
        <w:t xml:space="preserve">”</w:t>
      </w:r>
    </w:p>
    <w:p>
      <w:pPr>
        <w:numPr>
          <w:ilvl w:val="0"/>
          <w:numId w:val="1009"/>
        </w:numPr>
        <w:pStyle w:val="Compact"/>
      </w:pPr>
      <w:r>
        <w:t xml:space="preserve">After a successful save the panel stays open, locked, with</w:t>
      </w:r>
      <w:r>
        <w:t xml:space="preserve"> </w:t>
      </w:r>
      <w:r>
        <w:rPr>
          <w:iCs/>
          <w:i/>
        </w:rPr>
        <w:t xml:space="preserve">“</w:t>
      </w:r>
      <w:r>
        <w:rPr>
          <w:iCs/>
          <w:i/>
        </w:rPr>
        <w:t xml:space="preserve">Saved HH:MM. Close this panel when you have finished.</w:t>
      </w:r>
      <w:r>
        <w:rPr>
          <w:iCs/>
          <w:i/>
        </w:rPr>
        <w:t xml:space="preserve">”</w:t>
      </w:r>
      <w:r>
        <w:t xml:space="preserve"> </w:t>
      </w:r>
      <w:r>
        <w:t xml:space="preserve">Check the result, then click</w:t>
      </w:r>
      <w:r>
        <w:t xml:space="preserve"> </w:t>
      </w:r>
      <w:r>
        <w:rPr>
          <w:bCs/>
          <w:b/>
        </w:rPr>
        <w:t xml:space="preserve">Close</w:t>
      </w:r>
      <w:r>
        <w:t xml:space="preserve">.</w:t>
      </w:r>
    </w:p>
    <w:p>
      <w:pPr>
        <w:numPr>
          <w:ilvl w:val="0"/>
          <w:numId w:val="1009"/>
        </w:numPr>
        <w:pStyle w:val="Compact"/>
      </w:pPr>
      <w:r>
        <w:t xml:space="preserve">Closing a changed form before saving keeps the draft. Reopening it shows</w:t>
      </w:r>
      <w:r>
        <w:t xml:space="preserve"> </w:t>
      </w:r>
      <w:r>
        <w:rPr>
          <w:iCs/>
          <w:i/>
        </w:rPr>
        <w:t xml:space="preserve">“</w:t>
      </w:r>
      <w:r>
        <w:rPr>
          <w:iCs/>
          <w:i/>
        </w:rPr>
        <w:t xml:space="preserve">Restored your unsaved entries from…</w:t>
      </w:r>
      <w:r>
        <w:rPr>
          <w:iCs/>
          <w:i/>
        </w:rPr>
        <w:t xml:space="preserve">”</w:t>
      </w:r>
      <w:r>
        <w:t xml:space="preserve"> </w:t>
      </w:r>
      <w:r>
        <w:t xml:space="preserve">with</w:t>
      </w:r>
      <w:r>
        <w:t xml:space="preserve"> </w:t>
      </w:r>
      <w:r>
        <w:rPr>
          <w:bCs/>
          <w:b/>
        </w:rPr>
        <w:t xml:space="preserve">Discard draft</w:t>
      </w:r>
      <w:r>
        <w:t xml:space="preserve">.</w:t>
      </w:r>
    </w:p>
    <w:p>
      <w:pPr>
        <w:numPr>
          <w:ilvl w:val="0"/>
          <w:numId w:val="1009"/>
        </w:numPr>
        <w:pStyle w:val="Compact"/>
      </w:pPr>
      <w:r>
        <w:t xml:space="preserve">A form opened from inside another (for example</w:t>
      </w:r>
      <w:r>
        <w:t xml:space="preserve"> </w:t>
      </w:r>
      <w:r>
        <w:rPr>
          <w:bCs/>
          <w:b/>
        </w:rPr>
        <w:t xml:space="preserve">Request evidence</w:t>
      </w:r>
      <w:r>
        <w:t xml:space="preserve"> </w:t>
      </w:r>
      <w:r>
        <w:t xml:space="preserve">from an issue) opens on top. Closing it shows the first one again.</w:t>
      </w:r>
    </w:p>
    <w:p>
      <w:pPr>
        <w:pStyle w:val="FirstParagraph"/>
      </w:pPr>
      <w:r>
        <w:rPr>
          <w:bCs/>
          <w:b/>
        </w:rPr>
        <w:t xml:space="preserve">Electronic signature dialog.</w:t>
      </w:r>
      <w:r>
        <w:t xml:space="preserve"> </w:t>
      </w:r>
      <w:r>
        <w:t xml:space="preserve">Used for every approval. It says</w:t>
      </w:r>
      <w:r>
        <w:t xml:space="preserve"> </w:t>
      </w:r>
      <w:r>
        <w:rPr>
          <w:iCs/>
          <w:i/>
        </w:rPr>
        <w:t xml:space="preserve">“</w:t>
      </w:r>
      <w:r>
        <w:rPr>
          <w:iCs/>
          <w:i/>
        </w:rPr>
        <w:t xml:space="preserve">By signing you certify this action. Your password is verified and never stored.</w:t>
      </w:r>
      <w:r>
        <w:rPr>
          <w:iCs/>
          <w:i/>
        </w:rPr>
        <w:t xml:space="preserve">”</w:t>
      </w:r>
    </w:p>
    <w:p>
      <w:pPr>
        <w:numPr>
          <w:ilvl w:val="0"/>
          <w:numId w:val="1010"/>
        </w:numPr>
        <w:pStyle w:val="Compact"/>
      </w:pPr>
      <w:r>
        <w:t xml:space="preserve">If offered, choose</w:t>
      </w:r>
      <w:r>
        <w:t xml:space="preserve"> </w:t>
      </w:r>
      <w:r>
        <w:rPr>
          <w:bCs/>
          <w:b/>
        </w:rPr>
        <w:t xml:space="preserve">Decision</w:t>
      </w:r>
      <w:r>
        <w:t xml:space="preserve">:</w:t>
      </w:r>
      <w:r>
        <w:t xml:space="preserve"> </w:t>
      </w:r>
      <w:r>
        <w:rPr>
          <w:bCs/>
          <w:b/>
        </w:rPr>
        <w:t xml:space="preserve">Approve</w:t>
      </w:r>
      <w:r>
        <w:t xml:space="preserve"> </w:t>
      </w:r>
      <w:r>
        <w:t xml:space="preserve">or</w:t>
      </w:r>
      <w:r>
        <w:t xml:space="preserve"> </w:t>
      </w:r>
      <w:r>
        <w:rPr>
          <w:bCs/>
          <w:b/>
        </w:rPr>
        <w:t xml:space="preserve">Reject (return for rework)</w:t>
      </w:r>
      <w:r>
        <w:t xml:space="preserve">.</w:t>
      </w:r>
    </w:p>
    <w:p>
      <w:pPr>
        <w:numPr>
          <w:ilvl w:val="0"/>
          <w:numId w:val="1010"/>
        </w:numPr>
        <w:pStyle w:val="Compact"/>
      </w:pPr>
      <w:r>
        <w:t xml:space="preserve">Type your</w:t>
      </w:r>
      <w:r>
        <w:t xml:space="preserve"> </w:t>
      </w:r>
      <w:r>
        <w:rPr>
          <w:bCs/>
          <w:b/>
        </w:rPr>
        <w:t xml:space="preserve">Password</w:t>
      </w:r>
      <w:r>
        <w:t xml:space="preserve"> </w:t>
      </w:r>
      <w:r>
        <w:t xml:space="preserve">and an optional</w:t>
      </w:r>
      <w:r>
        <w:t xml:space="preserve"> </w:t>
      </w:r>
      <w:r>
        <w:rPr>
          <w:bCs/>
          <w:b/>
        </w:rPr>
        <w:t xml:space="preserve">Comment</w:t>
      </w:r>
      <w:r>
        <w:t xml:space="preserve">.</w:t>
      </w:r>
    </w:p>
    <w:p>
      <w:pPr>
        <w:numPr>
          <w:ilvl w:val="0"/>
          <w:numId w:val="1010"/>
        </w:numPr>
        <w:pStyle w:val="Compact"/>
      </w:pPr>
      <w:r>
        <w:t xml:space="preserve">Click the sign button (</w:t>
      </w:r>
      <w:r>
        <w:rPr>
          <w:bCs/>
          <w:b/>
        </w:rPr>
        <w:t xml:space="preserve">Sign &amp; Approve</w:t>
      </w:r>
      <w:r>
        <w:t xml:space="preserve">,</w:t>
      </w:r>
      <w:r>
        <w:t xml:space="preserve"> </w:t>
      </w:r>
      <w:r>
        <w:rPr>
          <w:bCs/>
          <w:b/>
        </w:rPr>
        <w:t xml:space="preserve">Sign</w:t>
      </w:r>
      <w:r>
        <w:t xml:space="preserve">,</w:t>
      </w:r>
      <w:r>
        <w:t xml:space="preserve"> </w:t>
      </w:r>
      <w:r>
        <w:rPr>
          <w:bCs/>
          <w:b/>
        </w:rPr>
        <w:t xml:space="preserve">Sign review</w:t>
      </w:r>
      <w:r>
        <w:t xml:space="preserve">,</w:t>
      </w:r>
      <w:r>
        <w:t xml:space="preserve"> </w:t>
      </w:r>
      <w:r>
        <w:rPr>
          <w:bCs/>
          <w:b/>
        </w:rPr>
        <w:t xml:space="preserve">Sign &amp; Close</w:t>
      </w:r>
      <w:r>
        <w:t xml:space="preserve">,</w:t>
      </w:r>
      <w:r>
        <w:t xml:space="preserve"> </w:t>
      </w:r>
      <w:r>
        <w:rPr>
          <w:bCs/>
          <w:b/>
        </w:rPr>
        <w:t xml:space="preserve">Approve &amp; issue</w:t>
      </w:r>
      <w:r>
        <w:t xml:space="preserve">).</w:t>
      </w:r>
      <w:r>
        <w:t xml:space="preserve"> </w:t>
      </w:r>
      <w:r>
        <w:rPr>
          <w:bCs/>
          <w:b/>
        </w:rPr>
        <w:t xml:space="preserve">Result:</w:t>
      </w:r>
      <w:r>
        <w:t xml:space="preserve"> </w:t>
      </w:r>
      <w:r>
        <w:rPr>
          <w:iCs/>
          <w:i/>
        </w:rPr>
        <w:t xml:space="preserve">“</w:t>
      </w:r>
      <w:r>
        <w:rPr>
          <w:iCs/>
          <w:i/>
        </w:rPr>
        <w:t xml:space="preserve">Signature recorded</w:t>
      </w:r>
      <w:r>
        <w:rPr>
          <w:iCs/>
          <w:i/>
        </w:rPr>
        <w:t xml:space="preserve">”</w:t>
      </w:r>
      <w:r>
        <w:t xml:space="preserve">.</w:t>
      </w:r>
    </w:p>
    <w:p>
      <w:pPr>
        <w:pStyle w:val="FirstParagraph"/>
      </w:pPr>
      <w:r>
        <w:rPr>
          <w:bCs/>
          <w:b/>
        </w:rPr>
        <w:t xml:space="preserve">You can never sign your own work.</w:t>
      </w:r>
      <w:r>
        <w:t xml:space="preserve"> </w:t>
      </w:r>
      <w:r>
        <w:t xml:space="preserve">GIAW refuses with</w:t>
      </w:r>
      <w:r>
        <w:t xml:space="preserve"> </w:t>
      </w:r>
      <w:r>
        <w:rPr>
          <w:iCs/>
          <w:i/>
        </w:rPr>
        <w:t xml:space="preserve">“</w:t>
      </w:r>
      <w:r>
        <w:rPr>
          <w:iCs/>
          <w:i/>
        </w:rPr>
        <w:t xml:space="preserve">Segregation of duties: the preparer of a record cannot sign it off</w:t>
      </w:r>
      <w:r>
        <w:rPr>
          <w:iCs/>
          <w:i/>
        </w:rPr>
        <w:t xml:space="preserve">”</w:t>
      </w:r>
      <w:r>
        <w:t xml:space="preserve">.</w:t>
      </w:r>
    </w:p>
    <w:bookmarkEnd w:id="42"/>
    <w:bookmarkStart w:id="43" w:name="lists"/>
    <w:p>
      <w:pPr>
        <w:pStyle w:val="Heading2"/>
      </w:pPr>
      <w:r>
        <w:t xml:space="preserve">1.9 Lists</w:t>
      </w:r>
    </w:p>
    <w:p>
      <w:pPr>
        <w:numPr>
          <w:ilvl w:val="0"/>
          <w:numId w:val="1011"/>
        </w:numPr>
        <w:pStyle w:val="Compact"/>
      </w:pPr>
      <w:r>
        <w:t xml:space="preserve">Type in the search box; use the drop-downs (</w:t>
      </w:r>
      <w:r>
        <w:rPr>
          <w:iCs/>
          <w:i/>
        </w:rPr>
        <w:t xml:space="preserve">Status: All</w:t>
      </w:r>
      <w:r>
        <w:t xml:space="preserve">…);</w:t>
      </w:r>
      <w:r>
        <w:t xml:space="preserve"> </w:t>
      </w:r>
      <w:r>
        <w:rPr>
          <w:bCs/>
          <w:b/>
        </w:rPr>
        <w:t xml:space="preserve">Clear</w:t>
      </w:r>
      <w:r>
        <w:t xml:space="preserve"> </w:t>
      </w:r>
      <w:r>
        <w:t xml:space="preserve">resets.</w:t>
      </w:r>
    </w:p>
    <w:p>
      <w:pPr>
        <w:numPr>
          <w:ilvl w:val="0"/>
          <w:numId w:val="1011"/>
        </w:numPr>
        <w:pStyle w:val="Compact"/>
      </w:pPr>
      <w:r>
        <w:rPr>
          <w:bCs/>
          <w:b/>
        </w:rPr>
        <w:t xml:space="preserve">Columns</w:t>
      </w:r>
      <w:r>
        <w:t xml:space="preserve"> </w:t>
      </w:r>
      <w:r>
        <w:t xml:space="preserve">chooses columns (remembered on this computer).</w:t>
      </w:r>
    </w:p>
    <w:p>
      <w:pPr>
        <w:numPr>
          <w:ilvl w:val="0"/>
          <w:numId w:val="1011"/>
        </w:numPr>
        <w:pStyle w:val="Compact"/>
      </w:pPr>
      <w:r>
        <w:rPr>
          <w:bCs/>
          <w:b/>
        </w:rPr>
        <w:t xml:space="preserve">Excel</w:t>
      </w:r>
      <w:r>
        <w:t xml:space="preserve"> </w:t>
      </w:r>
      <w:r>
        <w:t xml:space="preserve">/</w:t>
      </w:r>
      <w:r>
        <w:t xml:space="preserve"> </w:t>
      </w:r>
      <w:r>
        <w:rPr>
          <w:bCs/>
          <w:b/>
        </w:rPr>
        <w:t xml:space="preserve">CSV</w:t>
      </w:r>
      <w:r>
        <w:t xml:space="preserve"> </w:t>
      </w:r>
      <w:r>
        <w:t xml:space="preserve">export what you see (needs the export permission).</w:t>
      </w:r>
    </w:p>
    <w:p>
      <w:pPr>
        <w:numPr>
          <w:ilvl w:val="0"/>
          <w:numId w:val="1011"/>
        </w:numPr>
        <w:pStyle w:val="Compact"/>
      </w:pPr>
      <w:r>
        <w:t xml:space="preserve">Click a column heading to sort; use</w:t>
      </w:r>
      <w:r>
        <w:t xml:space="preserve"> </w:t>
      </w:r>
      <w:r>
        <w:rPr>
          <w:bCs/>
          <w:b/>
        </w:rPr>
        <w:t xml:space="preserve">10 / 25 / 50 / 100 / page</w:t>
      </w:r>
      <w:r>
        <w:t xml:space="preserve"> </w:t>
      </w:r>
      <w:r>
        <w:t xml:space="preserve">and ‹ › to page.</w:t>
      </w:r>
    </w:p>
    <w:p>
      <w:pPr>
        <w:numPr>
          <w:ilvl w:val="0"/>
          <w:numId w:val="1011"/>
        </w:numPr>
        <w:pStyle w:val="Compact"/>
      </w:pPr>
      <w:r>
        <w:rPr>
          <w:bCs/>
          <w:b/>
        </w:rPr>
        <w:t xml:space="preserve">Saved views:</w:t>
      </w:r>
      <w:r>
        <w:t xml:space="preserve"> </w:t>
      </w:r>
      <w:r>
        <w:t xml:space="preserve">set filters, click the bookmark-plus icon, name the view,</w:t>
      </w:r>
      <w:r>
        <w:t xml:space="preserve"> </w:t>
      </w:r>
      <w:r>
        <w:rPr>
          <w:bCs/>
          <w:b/>
        </w:rPr>
        <w:t xml:space="preserve">Save view</w:t>
      </w:r>
      <w:r>
        <w:t xml:space="preserve">.</w:t>
      </w:r>
    </w:p>
    <w:p>
      <w:pPr>
        <w:numPr>
          <w:ilvl w:val="0"/>
          <w:numId w:val="1011"/>
        </w:numPr>
        <w:pStyle w:val="Compact"/>
      </w:pPr>
      <w:r>
        <w:t xml:space="preserve">Click a row to open the record.</w:t>
      </w:r>
    </w:p>
    <w:bookmarkEnd w:id="43"/>
    <w:bookmarkEnd w:id="44"/>
    <w:bookmarkStart w:id="56" w:name="who-does-what-the-chains"/>
    <w:p>
      <w:pPr>
        <w:pStyle w:val="Heading1"/>
      </w:pPr>
      <w:r>
        <w:t xml:space="preserve">2. Who does what: the chains</w:t>
      </w:r>
    </w:p>
    <w:p>
      <w:pPr>
        <w:pStyle w:val="FirstParagraph"/>
      </w:pPr>
      <w:r>
        <w:t xml:space="preserve">This chapter shows every hand-over in GIAW. Each row is one step; the chapters that follow give the clicks.</w:t>
      </w:r>
    </w:p>
    <w:bookmarkStart w:id="45" w:name="the-year-at-a-glance"/>
    <w:p>
      <w:pPr>
        <w:pStyle w:val="Heading2"/>
      </w:pPr>
      <w:r>
        <w:t xml:space="preserve">2.1 The year at a glance</w:t>
      </w:r>
    </w:p>
    <w:tbl>
      <w:tblPr>
        <w:tblStyle w:val="Table"/>
        <w:tblW w:type="pct" w:w="5000"/>
        <w:tblLook w:firstRow="1" w:lastRow="0" w:firstColumn="0" w:lastColumn="0" w:noHBand="0" w:noVBand="0" w:val="0020"/>
        <w:jc w:val="start"/>
      </w:tblPr>
      <w:tblGrid>
        <w:gridCol w:w="471"/>
        <w:gridCol w:w="2734"/>
        <w:gridCol w:w="1885"/>
        <w:gridCol w:w="1980"/>
        <w:gridCol w:w="848"/>
      </w:tblGrid>
      <w:tr>
        <w:trPr>
          <w:tblHeader w:val="true"/>
        </w:trPr>
        <w:tc>
          <w:tcPr/>
          <w:p>
            <w:pPr>
              <w:pStyle w:val="Compact"/>
              <w:jc w:val="left"/>
            </w:pPr>
            <w:r>
              <w:t xml:space="preserve">#</w:t>
            </w:r>
          </w:p>
        </w:tc>
        <w:tc>
          <w:tcPr/>
          <w:p>
            <w:pPr>
              <w:pStyle w:val="Compact"/>
              <w:jc w:val="left"/>
            </w:pPr>
            <w:r>
              <w:t xml:space="preserve">Step</w:t>
            </w:r>
          </w:p>
        </w:tc>
        <w:tc>
          <w:tcPr/>
          <w:p>
            <w:pPr>
              <w:pStyle w:val="Compact"/>
              <w:jc w:val="left"/>
            </w:pPr>
            <w:r>
              <w:t xml:space="preserve">Who</w:t>
            </w:r>
          </w:p>
        </w:tc>
        <w:tc>
          <w:tcPr/>
          <w:p>
            <w:pPr>
              <w:pStyle w:val="Compact"/>
              <w:jc w:val="left"/>
            </w:pPr>
            <w:r>
              <w:t xml:space="preserve">Where</w:t>
            </w:r>
          </w:p>
        </w:tc>
        <w:tc>
          <w:tcPr/>
          <w:p>
            <w:pPr>
              <w:pStyle w:val="Compact"/>
              <w:jc w:val="left"/>
            </w:pPr>
            <w:r>
              <w:t xml:space="preserve">Chapter</w:t>
            </w:r>
          </w:p>
        </w:tc>
      </w:tr>
      <w:tr>
        <w:tc>
          <w:tcPr/>
          <w:p>
            <w:pPr>
              <w:pStyle w:val="Compact"/>
              <w:jc w:val="left"/>
            </w:pPr>
            <w:r>
              <w:t xml:space="preserve">1</w:t>
            </w:r>
          </w:p>
        </w:tc>
        <w:tc>
          <w:tcPr/>
          <w:p>
            <w:pPr>
              <w:pStyle w:val="Compact"/>
              <w:jc w:val="left"/>
            </w:pPr>
            <w:r>
              <w:t xml:space="preserve">Org units and heads set up</w:t>
            </w:r>
          </w:p>
        </w:tc>
        <w:tc>
          <w:tcPr/>
          <w:p>
            <w:pPr>
              <w:pStyle w:val="Compact"/>
              <w:jc w:val="left"/>
            </w:pPr>
            <w:r>
              <w:t xml:space="preserve">Administrator</w:t>
            </w:r>
          </w:p>
        </w:tc>
        <w:tc>
          <w:tcPr/>
          <w:p>
            <w:pPr>
              <w:pStyle w:val="Compact"/>
              <w:jc w:val="left"/>
            </w:pPr>
            <w:r>
              <w:t xml:space="preserve">Org Structure</w:t>
            </w:r>
          </w:p>
        </w:tc>
        <w:tc>
          <w:tcPr/>
          <w:p>
            <w:pPr>
              <w:pStyle w:val="Compact"/>
              <w:jc w:val="left"/>
            </w:pPr>
            <w:r>
              <w:t xml:space="preserve">4.1</w:t>
            </w:r>
          </w:p>
        </w:tc>
      </w:tr>
      <w:tr>
        <w:tc>
          <w:tcPr/>
          <w:p>
            <w:pPr>
              <w:pStyle w:val="Compact"/>
              <w:jc w:val="left"/>
            </w:pPr>
            <w:r>
              <w:t xml:space="preserve">2</w:t>
            </w:r>
          </w:p>
        </w:tc>
        <w:tc>
          <w:tcPr/>
          <w:p>
            <w:pPr>
              <w:pStyle w:val="Compact"/>
              <w:jc w:val="left"/>
            </w:pPr>
            <w:r>
              <w:t xml:space="preserve">Processes recorded and mapped</w:t>
            </w:r>
          </w:p>
        </w:tc>
        <w:tc>
          <w:tcPr/>
          <w:p>
            <w:pPr>
              <w:pStyle w:val="Compact"/>
              <w:jc w:val="left"/>
            </w:pPr>
            <w:r>
              <w:t xml:space="preserve">Audit staff with library rights</w:t>
            </w:r>
          </w:p>
        </w:tc>
        <w:tc>
          <w:tcPr/>
          <w:p>
            <w:pPr>
              <w:pStyle w:val="Compact"/>
              <w:jc w:val="left"/>
            </w:pPr>
            <w:r>
              <w:t xml:space="preserve">Process library, Audit universe › Processes</w:t>
            </w:r>
          </w:p>
        </w:tc>
        <w:tc>
          <w:tcPr/>
          <w:p>
            <w:pPr>
              <w:pStyle w:val="Compact"/>
              <w:jc w:val="left"/>
            </w:pPr>
            <w:r>
              <w:t xml:space="preserve">4.2, 4.4</w:t>
            </w:r>
          </w:p>
        </w:tc>
      </w:tr>
      <w:tr>
        <w:tc>
          <w:tcPr/>
          <w:p>
            <w:pPr>
              <w:pStyle w:val="Compact"/>
              <w:jc w:val="left"/>
            </w:pPr>
            <w:r>
              <w:t xml:space="preserve">3</w:t>
            </w:r>
          </w:p>
        </w:tc>
        <w:tc>
          <w:tcPr/>
          <w:p>
            <w:pPr>
              <w:pStyle w:val="Compact"/>
              <w:jc w:val="left"/>
            </w:pPr>
            <w:r>
              <w:t xml:space="preserve">Units reviewed; entities defined and set</w:t>
            </w:r>
            <w:r>
              <w:t xml:space="preserve"> </w:t>
            </w:r>
            <w:r>
              <w:rPr>
                <w:bCs/>
                <w:b/>
              </w:rPr>
              <w:t xml:space="preserve">Ready</w:t>
            </w:r>
          </w:p>
        </w:tc>
        <w:tc>
          <w:tcPr/>
          <w:p>
            <w:pPr>
              <w:pStyle w:val="Compact"/>
              <w:jc w:val="left"/>
            </w:pPr>
            <w:r>
              <w:t xml:space="preserve">Audit staff with library rights</w:t>
            </w:r>
          </w:p>
        </w:tc>
        <w:tc>
          <w:tcPr/>
          <w:p>
            <w:pPr>
              <w:pStyle w:val="Compact"/>
              <w:jc w:val="left"/>
            </w:pPr>
            <w:r>
              <w:t xml:space="preserve">Audit universe</w:t>
            </w:r>
          </w:p>
        </w:tc>
        <w:tc>
          <w:tcPr/>
          <w:p>
            <w:pPr>
              <w:pStyle w:val="Compact"/>
              <w:jc w:val="left"/>
            </w:pPr>
            <w:r>
              <w:t xml:space="preserve">4.3–4.6</w:t>
            </w:r>
          </w:p>
        </w:tc>
      </w:tr>
      <w:tr>
        <w:tc>
          <w:tcPr/>
          <w:p>
            <w:pPr>
              <w:pStyle w:val="Compact"/>
              <w:jc w:val="left"/>
            </w:pPr>
            <w:r>
              <w:t xml:space="preserve">4</w:t>
            </w:r>
          </w:p>
        </w:tc>
        <w:tc>
          <w:tcPr/>
          <w:p>
            <w:pPr>
              <w:pStyle w:val="Compact"/>
              <w:jc w:val="left"/>
            </w:pPr>
            <w:r>
              <w:t xml:space="preserve">Other assurance providers recorded</w:t>
            </w:r>
          </w:p>
        </w:tc>
        <w:tc>
          <w:tcPr/>
          <w:p>
            <w:pPr>
              <w:pStyle w:val="Compact"/>
              <w:jc w:val="left"/>
            </w:pPr>
            <w:r>
              <w:t xml:space="preserve">Planners</w:t>
            </w:r>
          </w:p>
        </w:tc>
        <w:tc>
          <w:tcPr/>
          <w:p>
            <w:pPr>
              <w:pStyle w:val="Compact"/>
              <w:jc w:val="left"/>
            </w:pPr>
            <w:r>
              <w:t xml:space="preserve">Audit universe › Assurance map</w:t>
            </w:r>
          </w:p>
        </w:tc>
        <w:tc>
          <w:tcPr/>
          <w:p>
            <w:pPr>
              <w:pStyle w:val="Compact"/>
              <w:jc w:val="left"/>
            </w:pPr>
            <w:r>
              <w:t xml:space="preserve">4.7</w:t>
            </w:r>
          </w:p>
        </w:tc>
      </w:tr>
      <w:tr>
        <w:tc>
          <w:tcPr/>
          <w:p>
            <w:pPr>
              <w:pStyle w:val="Compact"/>
              <w:jc w:val="left"/>
            </w:pPr>
            <w:r>
              <w:t xml:space="preserve">5</w:t>
            </w:r>
          </w:p>
        </w:tc>
        <w:tc>
          <w:tcPr/>
          <w:p>
            <w:pPr>
              <w:pStyle w:val="Compact"/>
              <w:jc w:val="left"/>
            </w:pPr>
            <w:r>
              <w:t xml:space="preserve">Audit risk assessment scored, concluded,</w:t>
            </w:r>
            <w:r>
              <w:t xml:space="preserve"> </w:t>
            </w:r>
            <w:r>
              <w:rPr>
                <w:bCs/>
                <w:b/>
              </w:rPr>
              <w:t xml:space="preserve">Start planning</w:t>
            </w:r>
          </w:p>
        </w:tc>
        <w:tc>
          <w:tcPr/>
          <w:p>
            <w:pPr>
              <w:pStyle w:val="Compact"/>
              <w:jc w:val="left"/>
            </w:pPr>
            <w:r>
              <w:t xml:space="preserve">Planners</w:t>
            </w:r>
          </w:p>
        </w:tc>
        <w:tc>
          <w:tcPr/>
          <w:p>
            <w:pPr>
              <w:pStyle w:val="Compact"/>
              <w:jc w:val="left"/>
            </w:pPr>
            <w:r>
              <w:t xml:space="preserve">Audit risk assessment</w:t>
            </w:r>
          </w:p>
        </w:tc>
        <w:tc>
          <w:tcPr/>
          <w:p>
            <w:pPr>
              <w:pStyle w:val="Compact"/>
              <w:jc w:val="left"/>
            </w:pPr>
            <w:r>
              <w:t xml:space="preserve">5</w:t>
            </w:r>
          </w:p>
        </w:tc>
      </w:tr>
      <w:tr>
        <w:tc>
          <w:tcPr/>
          <w:p>
            <w:pPr>
              <w:pStyle w:val="Compact"/>
              <w:jc w:val="left"/>
            </w:pPr>
            <w:r>
              <w:t xml:space="preserve">6</w:t>
            </w:r>
          </w:p>
        </w:tc>
        <w:tc>
          <w:tcPr/>
          <w:p>
            <w:pPr>
              <w:pStyle w:val="Compact"/>
              <w:jc w:val="left"/>
            </w:pPr>
            <w:r>
              <w:t xml:space="preserve">Planning cycle: preparation → universe review → managers’ meeting → draft</w:t>
            </w:r>
          </w:p>
        </w:tc>
        <w:tc>
          <w:tcPr/>
          <w:p>
            <w:pPr>
              <w:pStyle w:val="Compact"/>
              <w:jc w:val="left"/>
            </w:pPr>
            <w:r>
              <w:t xml:space="preserve">Managers (</w:t>
            </w:r>
            <w:r>
              <w:rPr>
                <w:rStyle w:val="VerbatimChar"/>
              </w:rPr>
              <w:t xml:space="preserve">plan.prepare</w:t>
            </w:r>
            <w:r>
              <w:t xml:space="preserve">)</w:t>
            </w:r>
          </w:p>
        </w:tc>
        <w:tc>
          <w:tcPr/>
          <w:p>
            <w:pPr>
              <w:pStyle w:val="Compact"/>
              <w:jc w:val="left"/>
            </w:pPr>
            <w:r>
              <w:t xml:space="preserve">Assurance Plans</w:t>
            </w:r>
          </w:p>
        </w:tc>
        <w:tc>
          <w:tcPr/>
          <w:p>
            <w:pPr>
              <w:pStyle w:val="Compact"/>
              <w:jc w:val="left"/>
            </w:pPr>
            <w:r>
              <w:t xml:space="preserve">6.2</w:t>
            </w:r>
          </w:p>
        </w:tc>
      </w:tr>
      <w:tr>
        <w:tc>
          <w:tcPr/>
          <w:p>
            <w:pPr>
              <w:pStyle w:val="Compact"/>
              <w:jc w:val="left"/>
            </w:pPr>
            <w:r>
              <w:t xml:space="preserve">7</w:t>
            </w:r>
          </w:p>
        </w:tc>
        <w:tc>
          <w:tcPr/>
          <w:p>
            <w:pPr>
              <w:pStyle w:val="Compact"/>
              <w:jc w:val="left"/>
            </w:pPr>
            <w:r>
              <w:t xml:space="preserve">Internal review and approval</w:t>
            </w:r>
          </w:p>
        </w:tc>
        <w:tc>
          <w:tcPr/>
          <w:p>
            <w:pPr>
              <w:pStyle w:val="Compact"/>
              <w:jc w:val="left"/>
            </w:pPr>
            <w:r>
              <w:t xml:space="preserve">GM Audit</w:t>
            </w:r>
          </w:p>
        </w:tc>
        <w:tc>
          <w:tcPr/>
          <w:p>
            <w:pPr>
              <w:pStyle w:val="Compact"/>
              <w:jc w:val="left"/>
            </w:pPr>
            <w:r>
              <w:t xml:space="preserve">Assurance Plans</w:t>
            </w:r>
          </w:p>
        </w:tc>
        <w:tc>
          <w:tcPr/>
          <w:p>
            <w:pPr>
              <w:pStyle w:val="Compact"/>
              <w:jc w:val="left"/>
            </w:pPr>
            <w:r>
              <w:t xml:space="preserve">6.2</w:t>
            </w:r>
          </w:p>
        </w:tc>
      </w:tr>
      <w:tr>
        <w:tc>
          <w:tcPr/>
          <w:p>
            <w:pPr>
              <w:pStyle w:val="Compact"/>
              <w:jc w:val="left"/>
            </w:pPr>
            <w:r>
              <w:t xml:space="preserve">8</w:t>
            </w:r>
          </w:p>
        </w:tc>
        <w:tc>
          <w:tcPr/>
          <w:p>
            <w:pPr>
              <w:pStyle w:val="Compact"/>
              <w:jc w:val="left"/>
            </w:pPr>
            <w:r>
              <w:t xml:space="preserve">Submission and Audit Committee decision; version frozen</w:t>
            </w:r>
          </w:p>
        </w:tc>
        <w:tc>
          <w:tcPr/>
          <w:p>
            <w:pPr>
              <w:pStyle w:val="Compact"/>
              <w:jc w:val="left"/>
            </w:pPr>
            <w:r>
              <w:t xml:space="preserve">GM Audit</w:t>
            </w:r>
          </w:p>
        </w:tc>
        <w:tc>
          <w:tcPr/>
          <w:p>
            <w:pPr>
              <w:pStyle w:val="Compact"/>
              <w:jc w:val="left"/>
            </w:pPr>
            <w:r>
              <w:t xml:space="preserve">Assurance Plans</w:t>
            </w:r>
          </w:p>
        </w:tc>
        <w:tc>
          <w:tcPr/>
          <w:p>
            <w:pPr>
              <w:pStyle w:val="Compact"/>
              <w:jc w:val="left"/>
            </w:pPr>
            <w:r>
              <w:t xml:space="preserve">6.2</w:t>
            </w:r>
          </w:p>
        </w:tc>
      </w:tr>
      <w:tr>
        <w:tc>
          <w:tcPr/>
          <w:p>
            <w:pPr>
              <w:pStyle w:val="Compact"/>
              <w:jc w:val="left"/>
            </w:pPr>
            <w:r>
              <w:t xml:space="preserve">9</w:t>
            </w:r>
          </w:p>
        </w:tc>
        <w:tc>
          <w:tcPr/>
          <w:p>
            <w:pPr>
              <w:pStyle w:val="Compact"/>
              <w:jc w:val="left"/>
            </w:pPr>
            <w:r>
              <w:t xml:space="preserve">IAA submission recorded</w:t>
            </w:r>
          </w:p>
        </w:tc>
        <w:tc>
          <w:tcPr/>
          <w:p>
            <w:pPr>
              <w:pStyle w:val="Compact"/>
              <w:jc w:val="left"/>
            </w:pPr>
            <w:r>
              <w:t xml:space="preserve">GM Audit</w:t>
            </w:r>
          </w:p>
        </w:tc>
        <w:tc>
          <w:tcPr/>
          <w:p>
            <w:pPr>
              <w:pStyle w:val="Compact"/>
              <w:jc w:val="left"/>
            </w:pPr>
            <w:r>
              <w:t xml:space="preserve">Assurance Plans › Versions &amp; cycle</w:t>
            </w:r>
          </w:p>
        </w:tc>
        <w:tc>
          <w:tcPr/>
          <w:p>
            <w:pPr>
              <w:pStyle w:val="Compact"/>
              <w:jc w:val="left"/>
            </w:pPr>
            <w:r>
              <w:t xml:space="preserve">6.2</w:t>
            </w:r>
          </w:p>
        </w:tc>
      </w:tr>
      <w:tr>
        <w:tc>
          <w:tcPr/>
          <w:p>
            <w:pPr>
              <w:pStyle w:val="Compact"/>
              <w:jc w:val="left"/>
            </w:pPr>
            <w:r>
              <w:t xml:space="preserve">10</w:t>
            </w:r>
          </w:p>
        </w:tc>
        <w:tc>
          <w:tcPr/>
          <w:p>
            <w:pPr>
              <w:pStyle w:val="Compact"/>
              <w:jc w:val="left"/>
            </w:pPr>
            <w:r>
              <w:t xml:space="preserve">Distribution and acknowledgement</w:t>
            </w:r>
          </w:p>
        </w:tc>
        <w:tc>
          <w:tcPr/>
          <w:p>
            <w:pPr>
              <w:pStyle w:val="Compact"/>
              <w:jc w:val="left"/>
            </w:pPr>
            <w:r>
              <w:t xml:space="preserve">GM Audit → PIAs / Audit Managers</w:t>
            </w:r>
          </w:p>
        </w:tc>
        <w:tc>
          <w:tcPr/>
          <w:p>
            <w:pPr>
              <w:pStyle w:val="Compact"/>
              <w:jc w:val="left"/>
            </w:pPr>
            <w:r>
              <w:t xml:space="preserve">Assurance Plans</w:t>
            </w:r>
          </w:p>
        </w:tc>
        <w:tc>
          <w:tcPr/>
          <w:p>
            <w:pPr>
              <w:pStyle w:val="Compact"/>
              <w:jc w:val="left"/>
            </w:pPr>
            <w:r>
              <w:t xml:space="preserve">6.2</w:t>
            </w:r>
          </w:p>
        </w:tc>
      </w:tr>
      <w:tr>
        <w:tc>
          <w:tcPr/>
          <w:p>
            <w:pPr>
              <w:pStyle w:val="Compact"/>
              <w:jc w:val="left"/>
            </w:pPr>
            <w:r>
              <w:t xml:space="preserve">11</w:t>
            </w:r>
          </w:p>
        </w:tc>
        <w:tc>
          <w:tcPr/>
          <w:p>
            <w:pPr>
              <w:pStyle w:val="Compact"/>
              <w:jc w:val="left"/>
            </w:pPr>
            <w:r>
              <w:rPr>
                <w:bCs/>
                <w:b/>
              </w:rPr>
              <w:t xml:space="preserve">Start</w:t>
            </w:r>
            <w:r>
              <w:t xml:space="preserve"> </w:t>
            </w:r>
            <w:r>
              <w:t xml:space="preserve">each engagement → audit created</w:t>
            </w:r>
          </w:p>
        </w:tc>
        <w:tc>
          <w:tcPr/>
          <w:p>
            <w:pPr>
              <w:pStyle w:val="Compact"/>
              <w:jc w:val="left"/>
            </w:pPr>
            <w:r>
              <w:t xml:space="preserve">Auditors / Managers</w:t>
            </w:r>
          </w:p>
        </w:tc>
        <w:tc>
          <w:tcPr/>
          <w:p>
            <w:pPr>
              <w:pStyle w:val="Compact"/>
              <w:jc w:val="left"/>
            </w:pPr>
            <w:r>
              <w:t xml:space="preserve">Assurance Plans</w:t>
            </w:r>
          </w:p>
        </w:tc>
        <w:tc>
          <w:tcPr/>
          <w:p>
            <w:pPr>
              <w:pStyle w:val="Compact"/>
              <w:jc w:val="left"/>
            </w:pPr>
            <w:r>
              <w:t xml:space="preserve">6.5</w:t>
            </w:r>
          </w:p>
        </w:tc>
      </w:tr>
      <w:tr>
        <w:tc>
          <w:tcPr/>
          <w:p>
            <w:pPr>
              <w:pStyle w:val="Compact"/>
              <w:jc w:val="left"/>
            </w:pPr>
            <w:r>
              <w:t xml:space="preserve">12</w:t>
            </w:r>
          </w:p>
        </w:tc>
        <w:tc>
          <w:tcPr/>
          <w:p>
            <w:pPr>
              <w:pStyle w:val="Compact"/>
              <w:jc w:val="left"/>
            </w:pPr>
            <w:r>
              <w:t xml:space="preserve">Team, auditees, declarations</w:t>
            </w:r>
          </w:p>
        </w:tc>
        <w:tc>
          <w:tcPr/>
          <w:p>
            <w:pPr>
              <w:pStyle w:val="Compact"/>
              <w:jc w:val="left"/>
            </w:pPr>
            <w:r>
              <w:t xml:space="preserve">Lead auditor / Manager; every member</w:t>
            </w:r>
          </w:p>
        </w:tc>
        <w:tc>
          <w:tcPr/>
          <w:p>
            <w:pPr>
              <w:pStyle w:val="Compact"/>
              <w:jc w:val="left"/>
            </w:pPr>
            <w:r>
              <w:t xml:space="preserve">Audit › Overview</w:t>
            </w:r>
          </w:p>
        </w:tc>
        <w:tc>
          <w:tcPr/>
          <w:p>
            <w:pPr>
              <w:pStyle w:val="Compact"/>
              <w:jc w:val="left"/>
            </w:pPr>
            <w:r>
              <w:t xml:space="preserve">9</w:t>
            </w:r>
          </w:p>
        </w:tc>
      </w:tr>
      <w:tr>
        <w:tc>
          <w:tcPr/>
          <w:p>
            <w:pPr>
              <w:pStyle w:val="Compact"/>
              <w:jc w:val="left"/>
            </w:pPr>
            <w:r>
              <w:t xml:space="preserve">13</w:t>
            </w:r>
          </w:p>
        </w:tc>
        <w:tc>
          <w:tcPr/>
          <w:p>
            <w:pPr>
              <w:pStyle w:val="Compact"/>
              <w:jc w:val="left"/>
            </w:pPr>
            <w:r>
              <w:t xml:space="preserve">Planning memo → approval</w:t>
            </w:r>
          </w:p>
        </w:tc>
        <w:tc>
          <w:tcPr/>
          <w:p>
            <w:pPr>
              <w:pStyle w:val="Compact"/>
              <w:jc w:val="left"/>
            </w:pPr>
            <w:r>
              <w:t xml:space="preserve">Lead auditor → Audit Manager / PIA / GM Audit</w:t>
            </w:r>
          </w:p>
        </w:tc>
        <w:tc>
          <w:tcPr/>
          <w:p>
            <w:pPr>
              <w:pStyle w:val="Compact"/>
              <w:jc w:val="left"/>
            </w:pPr>
            <w:r>
              <w:t xml:space="preserve">Audit › Planning</w:t>
            </w:r>
          </w:p>
        </w:tc>
        <w:tc>
          <w:tcPr/>
          <w:p>
            <w:pPr>
              <w:pStyle w:val="Compact"/>
              <w:jc w:val="left"/>
            </w:pPr>
            <w:r>
              <w:t xml:space="preserve">9.6</w:t>
            </w:r>
          </w:p>
        </w:tc>
      </w:tr>
      <w:tr>
        <w:tc>
          <w:tcPr/>
          <w:p>
            <w:pPr>
              <w:pStyle w:val="Compact"/>
              <w:jc w:val="left"/>
            </w:pPr>
            <w:r>
              <w:t xml:space="preserve">14</w:t>
            </w:r>
          </w:p>
        </w:tc>
        <w:tc>
          <w:tcPr/>
          <w:p>
            <w:pPr>
              <w:pStyle w:val="Compact"/>
              <w:jc w:val="left"/>
            </w:pPr>
            <w:r>
              <w:rPr>
                <w:bCs/>
                <w:b/>
              </w:rPr>
              <w:t xml:space="preserve">Move to In Progress</w:t>
            </w:r>
            <w:r>
              <w:t xml:space="preserve"> </w:t>
            </w:r>
            <w:r>
              <w:t xml:space="preserve">(fieldwork gate)</w:t>
            </w:r>
          </w:p>
        </w:tc>
        <w:tc>
          <w:tcPr/>
          <w:p>
            <w:pPr>
              <w:pStyle w:val="Compact"/>
              <w:jc w:val="left"/>
            </w:pPr>
            <w:r>
              <w:t xml:space="preserve">Lead auditor</w:t>
            </w:r>
          </w:p>
        </w:tc>
        <w:tc>
          <w:tcPr/>
          <w:p>
            <w:pPr>
              <w:pStyle w:val="Compact"/>
              <w:jc w:val="left"/>
            </w:pPr>
            <w:r>
              <w:t xml:space="preserve">Audit › side panel</w:t>
            </w:r>
          </w:p>
        </w:tc>
        <w:tc>
          <w:tcPr/>
          <w:p>
            <w:pPr>
              <w:pStyle w:val="Compact"/>
              <w:jc w:val="left"/>
            </w:pPr>
            <w:r>
              <w:t xml:space="preserve">9.4</w:t>
            </w:r>
          </w:p>
        </w:tc>
      </w:tr>
      <w:tr>
        <w:tc>
          <w:tcPr/>
          <w:p>
            <w:pPr>
              <w:pStyle w:val="Compact"/>
              <w:jc w:val="left"/>
            </w:pPr>
            <w:r>
              <w:t xml:space="preserve">15</w:t>
            </w:r>
          </w:p>
        </w:tc>
        <w:tc>
          <w:tcPr/>
          <w:p>
            <w:pPr>
              <w:pStyle w:val="Compact"/>
              <w:jc w:val="left"/>
            </w:pPr>
            <w:r>
              <w:t xml:space="preserve">Fieldwork, evidence, sign-offs, review notes</w:t>
            </w:r>
          </w:p>
        </w:tc>
        <w:tc>
          <w:tcPr/>
          <w:p>
            <w:pPr>
              <w:pStyle w:val="Compact"/>
              <w:jc w:val="left"/>
            </w:pPr>
            <w:r>
              <w:t xml:space="preserve">Team → reviewers</w:t>
            </w:r>
          </w:p>
        </w:tc>
        <w:tc>
          <w:tcPr/>
          <w:p>
            <w:pPr>
              <w:pStyle w:val="Compact"/>
              <w:jc w:val="left"/>
            </w:pPr>
            <w:r>
              <w:t xml:space="preserve">Audit › Fieldwork, Requests</w:t>
            </w:r>
          </w:p>
        </w:tc>
        <w:tc>
          <w:tcPr/>
          <w:p>
            <w:pPr>
              <w:pStyle w:val="Compact"/>
              <w:jc w:val="left"/>
            </w:pPr>
            <w:r>
              <w:t xml:space="preserve">10</w:t>
            </w:r>
          </w:p>
        </w:tc>
      </w:tr>
      <w:tr>
        <w:tc>
          <w:tcPr/>
          <w:p>
            <w:pPr>
              <w:pStyle w:val="Compact"/>
              <w:jc w:val="left"/>
            </w:pPr>
            <w:r>
              <w:t xml:space="preserve">16</w:t>
            </w:r>
          </w:p>
        </w:tc>
        <w:tc>
          <w:tcPr/>
          <w:p>
            <w:pPr>
              <w:pStyle w:val="Compact"/>
              <w:jc w:val="left"/>
            </w:pPr>
            <w:r>
              <w:t xml:space="preserve">Issues raised and published; responses</w:t>
            </w:r>
          </w:p>
        </w:tc>
        <w:tc>
          <w:tcPr/>
          <w:p>
            <w:pPr>
              <w:pStyle w:val="Compact"/>
              <w:jc w:val="left"/>
            </w:pPr>
            <w:r>
              <w:t xml:space="preserve">Team → auditee</w:t>
            </w:r>
          </w:p>
        </w:tc>
        <w:tc>
          <w:tcPr/>
          <w:p>
            <w:pPr>
              <w:pStyle w:val="Compact"/>
              <w:jc w:val="left"/>
            </w:pPr>
            <w:r>
              <w:t xml:space="preserve">Audit › Findings</w:t>
            </w:r>
          </w:p>
        </w:tc>
        <w:tc>
          <w:tcPr/>
          <w:p>
            <w:pPr>
              <w:pStyle w:val="Compact"/>
              <w:jc w:val="left"/>
            </w:pPr>
            <w:r>
              <w:t xml:space="preserve">11</w:t>
            </w:r>
          </w:p>
        </w:tc>
      </w:tr>
      <w:tr>
        <w:tc>
          <w:tcPr/>
          <w:p>
            <w:pPr>
              <w:pStyle w:val="Compact"/>
              <w:jc w:val="left"/>
            </w:pPr>
            <w:r>
              <w:t xml:space="preserve">17</w:t>
            </w:r>
          </w:p>
        </w:tc>
        <w:tc>
          <w:tcPr/>
          <w:p>
            <w:pPr>
              <w:pStyle w:val="Compact"/>
              <w:jc w:val="left"/>
            </w:pPr>
            <w:r>
              <w:t xml:space="preserve">Report: draft → management → review chain → GM Audit issues → distribution</w:t>
            </w:r>
          </w:p>
        </w:tc>
        <w:tc>
          <w:tcPr/>
          <w:p>
            <w:pPr>
              <w:pStyle w:val="Compact"/>
              <w:jc w:val="left"/>
            </w:pPr>
            <w:r>
              <w:t xml:space="preserve">Team → auditee → Unit Head → Audit Manager → PIA → GM Audit</w:t>
            </w:r>
          </w:p>
        </w:tc>
        <w:tc>
          <w:tcPr/>
          <w:p>
            <w:pPr>
              <w:pStyle w:val="Compact"/>
              <w:jc w:val="left"/>
            </w:pPr>
            <w:r>
              <w:t xml:space="preserve">Audit › Report</w:t>
            </w:r>
          </w:p>
        </w:tc>
        <w:tc>
          <w:tcPr/>
          <w:p>
            <w:pPr>
              <w:pStyle w:val="Compact"/>
              <w:jc w:val="left"/>
            </w:pPr>
            <w:r>
              <w:t xml:space="preserve">12</w:t>
            </w:r>
          </w:p>
        </w:tc>
      </w:tr>
      <w:tr>
        <w:tc>
          <w:tcPr/>
          <w:p>
            <w:pPr>
              <w:pStyle w:val="Compact"/>
              <w:jc w:val="left"/>
            </w:pPr>
            <w:r>
              <w:t xml:space="preserve">18</w:t>
            </w:r>
          </w:p>
        </w:tc>
        <w:tc>
          <w:tcPr/>
          <w:p>
            <w:pPr>
              <w:pStyle w:val="Compact"/>
              <w:jc w:val="left"/>
            </w:pPr>
            <w:r>
              <w:t xml:space="preserve">Quality review; close audit (e-sign)</w:t>
            </w:r>
          </w:p>
        </w:tc>
        <w:tc>
          <w:tcPr/>
          <w:p>
            <w:pPr>
              <w:pStyle w:val="Compact"/>
              <w:jc w:val="left"/>
            </w:pPr>
            <w:r>
              <w:t xml:space="preserve">Another auditor; GM Audit</w:t>
            </w:r>
          </w:p>
        </w:tc>
        <w:tc>
          <w:tcPr/>
          <w:p>
            <w:pPr>
              <w:pStyle w:val="Compact"/>
              <w:jc w:val="left"/>
            </w:pPr>
            <w:r>
              <w:t xml:space="preserve">Audit › Supervision &amp; review; header</w:t>
            </w:r>
          </w:p>
        </w:tc>
        <w:tc>
          <w:tcPr/>
          <w:p>
            <w:pPr>
              <w:pStyle w:val="Compact"/>
              <w:jc w:val="left"/>
            </w:pPr>
            <w:r>
              <w:t xml:space="preserve">10.9, 9.5</w:t>
            </w:r>
          </w:p>
        </w:tc>
      </w:tr>
      <w:tr>
        <w:tc>
          <w:tcPr/>
          <w:p>
            <w:pPr>
              <w:pStyle w:val="Compact"/>
              <w:jc w:val="left"/>
            </w:pPr>
            <w:r>
              <w:t xml:space="preserve">19</w:t>
            </w:r>
          </w:p>
        </w:tc>
        <w:tc>
          <w:tcPr/>
          <w:p>
            <w:pPr>
              <w:pStyle w:val="Compact"/>
              <w:jc w:val="left"/>
            </w:pPr>
            <w:r>
              <w:t xml:space="preserve">Follow-up of actions → validation → close; risk acceptance</w:t>
            </w:r>
          </w:p>
        </w:tc>
        <w:tc>
          <w:tcPr/>
          <w:p>
            <w:pPr>
              <w:pStyle w:val="Compact"/>
              <w:jc w:val="left"/>
            </w:pPr>
            <w:r>
              <w:t xml:space="preserve">Owner → auditor → follow-up manager / GM Audit / Committee</w:t>
            </w:r>
          </w:p>
        </w:tc>
        <w:tc>
          <w:tcPr/>
          <w:p>
            <w:pPr>
              <w:pStyle w:val="Compact"/>
              <w:jc w:val="left"/>
            </w:pPr>
            <w:r>
              <w:t xml:space="preserve">Issue Tracker › Actions</w:t>
            </w:r>
          </w:p>
        </w:tc>
        <w:tc>
          <w:tcPr/>
          <w:p>
            <w:pPr>
              <w:pStyle w:val="Compact"/>
              <w:jc w:val="left"/>
            </w:pPr>
            <w:r>
              <w:t xml:space="preserve">13</w:t>
            </w:r>
          </w:p>
        </w:tc>
      </w:tr>
      <w:tr>
        <w:tc>
          <w:tcPr/>
          <w:p>
            <w:pPr>
              <w:pStyle w:val="Compact"/>
              <w:jc w:val="left"/>
            </w:pPr>
            <w:r>
              <w:t xml:space="preserve">20</w:t>
            </w:r>
          </w:p>
        </w:tc>
        <w:tc>
          <w:tcPr/>
          <w:p>
            <w:pPr>
              <w:pStyle w:val="Compact"/>
              <w:jc w:val="left"/>
            </w:pPr>
            <w:r>
              <w:t xml:space="preserve">Quarterly report and annual statement</w:t>
            </w:r>
          </w:p>
        </w:tc>
        <w:tc>
          <w:tcPr/>
          <w:p>
            <w:pPr>
              <w:pStyle w:val="Compact"/>
              <w:jc w:val="left"/>
            </w:pPr>
            <w:r>
              <w:t xml:space="preserve">Follow-up manager</w:t>
            </w:r>
          </w:p>
        </w:tc>
        <w:tc>
          <w:tcPr/>
          <w:p>
            <w:pPr>
              <w:pStyle w:val="Compact"/>
              <w:jc w:val="left"/>
            </w:pPr>
            <w:r>
              <w:t xml:space="preserve">Issue Tracker › Actions › Statutory reports</w:t>
            </w:r>
          </w:p>
        </w:tc>
        <w:tc>
          <w:tcPr/>
          <w:p>
            <w:pPr>
              <w:pStyle w:val="Compact"/>
              <w:jc w:val="left"/>
            </w:pPr>
            <w:r>
              <w:t xml:space="preserve">13.8</w:t>
            </w:r>
          </w:p>
        </w:tc>
      </w:tr>
      <w:tr>
        <w:tc>
          <w:tcPr/>
          <w:p>
            <w:pPr>
              <w:pStyle w:val="Compact"/>
              <w:jc w:val="left"/>
            </w:pPr>
            <w:r>
              <w:t xml:space="preserve">21</w:t>
            </w:r>
          </w:p>
        </w:tc>
        <w:tc>
          <w:tcPr/>
          <w:p>
            <w:pPr>
              <w:pStyle w:val="Compact"/>
              <w:jc w:val="left"/>
            </w:pPr>
            <w:r>
              <w:t xml:space="preserve">Committee meetings, decisions, minutes</w:t>
            </w:r>
          </w:p>
        </w:tc>
        <w:tc>
          <w:tcPr/>
          <w:p>
            <w:pPr>
              <w:pStyle w:val="Compact"/>
              <w:jc w:val="left"/>
            </w:pPr>
            <w:r>
              <w:t xml:space="preserve">Committee secretary (</w:t>
            </w:r>
            <w:r>
              <w:rPr>
                <w:rStyle w:val="VerbatimChar"/>
              </w:rPr>
              <w:t xml:space="preserve">committee.record</w:t>
            </w:r>
            <w:r>
              <w:t xml:space="preserve">)</w:t>
            </w:r>
          </w:p>
        </w:tc>
        <w:tc>
          <w:tcPr/>
          <w:p>
            <w:pPr>
              <w:pStyle w:val="Compact"/>
              <w:jc w:val="left"/>
            </w:pPr>
            <w:r>
              <w:t xml:space="preserve">Audit Committee</w:t>
            </w:r>
          </w:p>
        </w:tc>
        <w:tc>
          <w:tcPr/>
          <w:p>
            <w:pPr>
              <w:pStyle w:val="Compact"/>
              <w:jc w:val="left"/>
            </w:pPr>
            <w:r>
              <w:t xml:space="preserve">15</w:t>
            </w:r>
          </w:p>
        </w:tc>
      </w:tr>
      <w:tr>
        <w:tc>
          <w:tcPr/>
          <w:p>
            <w:pPr>
              <w:pStyle w:val="Compact"/>
              <w:jc w:val="left"/>
            </w:pPr>
            <w:r>
              <w:t xml:space="preserve">22</w:t>
            </w:r>
          </w:p>
        </w:tc>
        <w:tc>
          <w:tcPr/>
          <w:p>
            <w:pPr>
              <w:pStyle w:val="Compact"/>
              <w:jc w:val="left"/>
            </w:pPr>
            <w:r>
              <w:t xml:space="preserve">QAIP, declarations, CPD, charter, EQA</w:t>
            </w:r>
          </w:p>
        </w:tc>
        <w:tc>
          <w:tcPr/>
          <w:p>
            <w:pPr>
              <w:pStyle w:val="Compact"/>
              <w:jc w:val="left"/>
            </w:pPr>
            <w:r>
              <w:t xml:space="preserve">Everyone / GM Audit</w:t>
            </w:r>
          </w:p>
        </w:tc>
        <w:tc>
          <w:tcPr/>
          <w:p>
            <w:pPr>
              <w:pStyle w:val="Compact"/>
              <w:jc w:val="left"/>
            </w:pPr>
            <w:r>
              <w:t xml:space="preserve">Quality (QAIP)</w:t>
            </w:r>
          </w:p>
        </w:tc>
        <w:tc>
          <w:tcPr/>
          <w:p>
            <w:pPr>
              <w:pStyle w:val="Compact"/>
              <w:jc w:val="left"/>
            </w:pPr>
            <w:r>
              <w:t xml:space="preserve">16</w:t>
            </w:r>
          </w:p>
        </w:tc>
      </w:tr>
    </w:tbl>
    <w:bookmarkEnd w:id="45"/>
    <w:bookmarkStart w:id="46" w:name="assignment-chain-how-work-reaches-people"/>
    <w:p>
      <w:pPr>
        <w:pStyle w:val="Heading2"/>
      </w:pPr>
      <w:r>
        <w:t xml:space="preserve">2.2 Assignment chain (how work reaches people)</w:t>
      </w:r>
    </w:p>
    <w:tbl>
      <w:tblPr>
        <w:tblStyle w:val="Table"/>
        <w:tblW w:type="pct" w:w="5000"/>
        <w:tblLook w:firstRow="1" w:lastRow="0" w:firstColumn="0" w:lastColumn="0" w:noHBand="0" w:noVBand="0" w:val="0020"/>
        <w:jc w:val="start"/>
      </w:tblPr>
      <w:tblGrid>
        <w:gridCol w:w="2356"/>
        <w:gridCol w:w="1440"/>
        <w:gridCol w:w="1963"/>
        <w:gridCol w:w="2160"/>
      </w:tblGrid>
      <w:tr>
        <w:trPr>
          <w:tblHeader w:val="true"/>
        </w:trPr>
        <w:tc>
          <w:tcPr/>
          <w:p>
            <w:pPr>
              <w:pStyle w:val="Compact"/>
              <w:jc w:val="left"/>
            </w:pPr>
            <w:r>
              <w:t xml:space="preserve">Step</w:t>
            </w:r>
          </w:p>
        </w:tc>
        <w:tc>
          <w:tcPr/>
          <w:p>
            <w:pPr>
              <w:pStyle w:val="Compact"/>
              <w:jc w:val="left"/>
            </w:pPr>
            <w:r>
              <w:t xml:space="preserve">Who sets it</w:t>
            </w:r>
          </w:p>
        </w:tc>
        <w:tc>
          <w:tcPr/>
          <w:p>
            <w:pPr>
              <w:pStyle w:val="Compact"/>
              <w:jc w:val="left"/>
            </w:pPr>
            <w:r>
              <w:t xml:space="preserve">Where</w:t>
            </w:r>
          </w:p>
        </w:tc>
        <w:tc>
          <w:tcPr/>
          <w:p>
            <w:pPr>
              <w:pStyle w:val="Compact"/>
              <w:jc w:val="left"/>
            </w:pPr>
            <w:r>
              <w:t xml:space="preserve">Result</w:t>
            </w:r>
          </w:p>
        </w:tc>
      </w:tr>
      <w:tr>
        <w:tc>
          <w:tcPr/>
          <w:p>
            <w:pPr>
              <w:pStyle w:val="Compact"/>
              <w:jc w:val="left"/>
            </w:pPr>
            <w:r>
              <w:t xml:space="preserve">Lead auditor for each planned engagement</w:t>
            </w:r>
          </w:p>
        </w:tc>
        <w:tc>
          <w:tcPr/>
          <w:p>
            <w:pPr>
              <w:pStyle w:val="Compact"/>
              <w:jc w:val="left"/>
            </w:pPr>
            <w:r>
              <w:t xml:space="preserve">Planner</w:t>
            </w:r>
          </w:p>
        </w:tc>
        <w:tc>
          <w:tcPr/>
          <w:p>
            <w:pPr>
              <w:pStyle w:val="Compact"/>
              <w:jc w:val="left"/>
            </w:pPr>
            <w:r>
              <w:t xml:space="preserve">Plan ›</w:t>
            </w:r>
            <w:r>
              <w:t xml:space="preserve"> </w:t>
            </w:r>
            <w:r>
              <w:rPr>
                <w:bCs/>
                <w:b/>
              </w:rPr>
              <w:t xml:space="preserve">Add engagement</w:t>
            </w:r>
            <w:r>
              <w:t xml:space="preserve"> </w:t>
            </w:r>
            <w:r>
              <w:t xml:space="preserve">›</w:t>
            </w:r>
            <w:r>
              <w:t xml:space="preserve"> </w:t>
            </w:r>
            <w:r>
              <w:rPr>
                <w:bCs/>
                <w:b/>
              </w:rPr>
              <w:t xml:space="preserve">Lead auditor</w:t>
            </w:r>
          </w:p>
        </w:tc>
        <w:tc>
          <w:tcPr/>
          <w:p>
            <w:pPr>
              <w:pStyle w:val="Compact"/>
              <w:jc w:val="left"/>
            </w:pPr>
            <w:r>
              <w:t xml:space="preserve">Named lead on the plan</w:t>
            </w:r>
          </w:p>
        </w:tc>
      </w:tr>
      <w:tr>
        <w:tc>
          <w:tcPr/>
          <w:p>
            <w:pPr>
              <w:pStyle w:val="Compact"/>
              <w:jc w:val="left"/>
            </w:pPr>
            <w:r>
              <w:t xml:space="preserve">Audit created with its team</w:t>
            </w:r>
          </w:p>
        </w:tc>
        <w:tc>
          <w:tcPr/>
          <w:p>
            <w:pPr>
              <w:pStyle w:val="Compact"/>
              <w:jc w:val="left"/>
            </w:pPr>
            <w:r>
              <w:t xml:space="preserve">Whoever clicks</w:t>
            </w:r>
            <w:r>
              <w:t xml:space="preserve"> </w:t>
            </w:r>
            <w:r>
              <w:rPr>
                <w:bCs/>
                <w:b/>
              </w:rPr>
              <w:t xml:space="preserve">Start</w:t>
            </w:r>
          </w:p>
        </w:tc>
        <w:tc>
          <w:tcPr/>
          <w:p>
            <w:pPr>
              <w:pStyle w:val="Compact"/>
              <w:jc w:val="left"/>
            </w:pPr>
            <w:r>
              <w:t xml:space="preserve">Plan › engagement ›</w:t>
            </w:r>
            <w:r>
              <w:t xml:space="preserve"> </w:t>
            </w:r>
            <w:r>
              <w:rPr>
                <w:bCs/>
                <w:b/>
              </w:rPr>
              <w:t xml:space="preserve">Start</w:t>
            </w:r>
          </w:p>
        </w:tc>
        <w:tc>
          <w:tcPr/>
          <w:p>
            <w:pPr>
              <w:pStyle w:val="Compact"/>
              <w:jc w:val="left"/>
            </w:pPr>
            <w:r>
              <w:t xml:space="preserve">Planned lead becomes</w:t>
            </w:r>
            <w:r>
              <w:t xml:space="preserve"> </w:t>
            </w:r>
            <w:r>
              <w:rPr>
                <w:bCs/>
                <w:b/>
              </w:rPr>
              <w:t xml:space="preserve">Lead auditor</w:t>
            </w:r>
            <w:r>
              <w:t xml:space="preserve">; the starter becomes</w:t>
            </w:r>
            <w:r>
              <w:t xml:space="preserve"> </w:t>
            </w:r>
            <w:r>
              <w:rPr>
                <w:bCs/>
                <w:b/>
              </w:rPr>
              <w:t xml:space="preserve">Auditor</w:t>
            </w:r>
            <w:r>
              <w:t xml:space="preserve"> </w:t>
            </w:r>
            <w:r>
              <w:t xml:space="preserve">(or Lead if none was planned)</w:t>
            </w:r>
          </w:p>
        </w:tc>
      </w:tr>
      <w:tr>
        <w:tc>
          <w:tcPr/>
          <w:p>
            <w:pPr>
              <w:pStyle w:val="Compact"/>
              <w:jc w:val="left"/>
            </w:pPr>
            <w:r>
              <w:t xml:space="preserve">Team members added</w:t>
            </w:r>
          </w:p>
        </w:tc>
        <w:tc>
          <w:tcPr/>
          <w:p>
            <w:pPr>
              <w:pStyle w:val="Compact"/>
              <w:jc w:val="left"/>
            </w:pPr>
            <w:r>
              <w:t xml:space="preserve">Lead auditor / Manager (</w:t>
            </w:r>
            <w:r>
              <w:rPr>
                <w:rStyle w:val="VerbatimChar"/>
              </w:rPr>
              <w:t xml:space="preserve">audit.create</w:t>
            </w:r>
            <w:r>
              <w:t xml:space="preserve">)</w:t>
            </w:r>
          </w:p>
        </w:tc>
        <w:tc>
          <w:tcPr/>
          <w:p>
            <w:pPr>
              <w:pStyle w:val="Compact"/>
              <w:jc w:val="left"/>
            </w:pPr>
            <w:r>
              <w:t xml:space="preserve">Audit › Overview ›</w:t>
            </w:r>
            <w:r>
              <w:t xml:space="preserve"> </w:t>
            </w:r>
            <w:r>
              <w:rPr>
                <w:bCs/>
                <w:b/>
              </w:rPr>
              <w:t xml:space="preserve">Engagement team</w:t>
            </w:r>
            <w:r>
              <w:t xml:space="preserve"> </w:t>
            </w:r>
            <w:r>
              <w:t xml:space="preserve">›</w:t>
            </w:r>
            <w:r>
              <w:t xml:space="preserve"> </w:t>
            </w:r>
            <w:r>
              <w:rPr>
                <w:bCs/>
                <w:b/>
              </w:rPr>
              <w:t xml:space="preserve">Add a person…</w:t>
            </w:r>
          </w:p>
        </w:tc>
        <w:tc>
          <w:tcPr/>
          <w:p>
            <w:pPr>
              <w:pStyle w:val="Compact"/>
              <w:jc w:val="left"/>
            </w:pPr>
            <w:r>
              <w:t xml:space="preserve">Members can work on the audit even outside their port</w:t>
            </w:r>
          </w:p>
        </w:tc>
      </w:tr>
      <w:tr>
        <w:tc>
          <w:tcPr/>
          <w:p>
            <w:pPr>
              <w:pStyle w:val="Compact"/>
              <w:jc w:val="left"/>
            </w:pPr>
            <w:r>
              <w:t xml:space="preserve">Auditees given access</w:t>
            </w:r>
          </w:p>
        </w:tc>
        <w:tc>
          <w:tcPr/>
          <w:p>
            <w:pPr>
              <w:pStyle w:val="Compact"/>
              <w:jc w:val="left"/>
            </w:pPr>
            <w:r>
              <w:t xml:space="preserve">Audit staff</w:t>
            </w:r>
          </w:p>
        </w:tc>
        <w:tc>
          <w:tcPr/>
          <w:p>
            <w:pPr>
              <w:pStyle w:val="Compact"/>
              <w:jc w:val="left"/>
            </w:pPr>
            <w:r>
              <w:t xml:space="preserve">Audit › Overview ›</w:t>
            </w:r>
            <w:r>
              <w:t xml:space="preserve"> </w:t>
            </w:r>
            <w:r>
              <w:rPr>
                <w:bCs/>
                <w:b/>
              </w:rPr>
              <w:t xml:space="preserve">Add auditee…</w:t>
            </w:r>
          </w:p>
        </w:tc>
        <w:tc>
          <w:tcPr/>
          <w:p>
            <w:pPr>
              <w:pStyle w:val="Compact"/>
              <w:jc w:val="left"/>
            </w:pPr>
            <w:r>
              <w:t xml:space="preserve">Auditee sees the audit; can receive requests</w:t>
            </w:r>
          </w:p>
        </w:tc>
      </w:tr>
      <w:tr>
        <w:tc>
          <w:tcPr/>
          <w:p>
            <w:pPr>
              <w:pStyle w:val="Compact"/>
              <w:jc w:val="left"/>
            </w:pPr>
            <w:r>
              <w:t xml:space="preserve">Procedures and tests assigned</w:t>
            </w:r>
          </w:p>
        </w:tc>
        <w:tc>
          <w:tcPr/>
          <w:p>
            <w:pPr>
              <w:pStyle w:val="Compact"/>
              <w:jc w:val="left"/>
            </w:pPr>
            <w:r>
              <w:t xml:space="preserve">Lead auditor</w:t>
            </w:r>
          </w:p>
        </w:tc>
        <w:tc>
          <w:tcPr/>
          <w:p>
            <w:pPr>
              <w:pStyle w:val="Compact"/>
              <w:jc w:val="left"/>
            </w:pPr>
            <w:r>
              <w:t xml:space="preserve">Fieldwork › procedure</w:t>
            </w:r>
            <w:r>
              <w:t xml:space="preserve"> </w:t>
            </w:r>
            <w:r>
              <w:rPr>
                <w:bCs/>
                <w:b/>
              </w:rPr>
              <w:t xml:space="preserve">Assigned to</w:t>
            </w:r>
            <w:r>
              <w:t xml:space="preserve"> </w:t>
            </w:r>
            <w:r>
              <w:t xml:space="preserve">/ test</w:t>
            </w:r>
            <w:r>
              <w:t xml:space="preserve"> </w:t>
            </w:r>
            <w:r>
              <w:rPr>
                <w:bCs/>
                <w:b/>
              </w:rPr>
              <w:t xml:space="preserve">Assigned</w:t>
            </w:r>
          </w:p>
        </w:tc>
        <w:tc>
          <w:tcPr/>
          <w:p>
            <w:pPr>
              <w:pStyle w:val="Compact"/>
              <w:jc w:val="left"/>
            </w:pPr>
            <w:r>
              <w:t xml:space="preserve">Only engagement team members can be chosen</w:t>
            </w:r>
          </w:p>
        </w:tc>
      </w:tr>
      <w:tr>
        <w:tc>
          <w:tcPr/>
          <w:p>
            <w:pPr>
              <w:pStyle w:val="Compact"/>
              <w:jc w:val="left"/>
            </w:pPr>
            <w:r>
              <w:t xml:space="preserve">Next reviewer of a page</w:t>
            </w:r>
          </w:p>
        </w:tc>
        <w:tc>
          <w:tcPr/>
          <w:p>
            <w:pPr>
              <w:pStyle w:val="Compact"/>
              <w:jc w:val="left"/>
            </w:pPr>
            <w:r>
              <w:t xml:space="preserve">Preparer (after signing)</w:t>
            </w:r>
          </w:p>
        </w:tc>
        <w:tc>
          <w:tcPr/>
          <w:p>
            <w:pPr>
              <w:pStyle w:val="Compact"/>
              <w:jc w:val="left"/>
            </w:pPr>
            <w:r>
              <w:t xml:space="preserve">Sign-offs ›</w:t>
            </w:r>
            <w:r>
              <w:t xml:space="preserve"> </w:t>
            </w:r>
            <w:r>
              <w:rPr>
                <w:bCs/>
                <w:b/>
              </w:rPr>
              <w:t xml:space="preserve">Next Reviewer…</w:t>
            </w:r>
            <w:r>
              <w:t xml:space="preserve"> </w:t>
            </w:r>
            <w:r>
              <w:t xml:space="preserve">›</w:t>
            </w:r>
            <w:r>
              <w:t xml:space="preserve"> </w:t>
            </w:r>
            <w:r>
              <w:rPr>
                <w:bCs/>
                <w:b/>
              </w:rPr>
              <w:t xml:space="preserve">Set and Notify Reviewer</w:t>
            </w:r>
          </w:p>
        </w:tc>
        <w:tc>
          <w:tcPr/>
          <w:p>
            <w:pPr>
              <w:pStyle w:val="Compact"/>
              <w:jc w:val="left"/>
            </w:pPr>
            <w:r>
              <w:t xml:space="preserve">Reviewer notified; item in their My work</w:t>
            </w:r>
          </w:p>
        </w:tc>
      </w:tr>
      <w:tr>
        <w:tc>
          <w:tcPr/>
          <w:p>
            <w:pPr>
              <w:pStyle w:val="Compact"/>
              <w:jc w:val="left"/>
            </w:pPr>
            <w:r>
              <w:t xml:space="preserve">Issue owner</w:t>
            </w:r>
          </w:p>
        </w:tc>
        <w:tc>
          <w:tcPr/>
          <w:p>
            <w:pPr>
              <w:pStyle w:val="Compact"/>
              <w:jc w:val="left"/>
            </w:pPr>
            <w:r>
              <w:t xml:space="preserve">Auditor</w:t>
            </w:r>
          </w:p>
        </w:tc>
        <w:tc>
          <w:tcPr/>
          <w:p>
            <w:pPr>
              <w:pStyle w:val="Compact"/>
              <w:jc w:val="left"/>
            </w:pPr>
            <w:r>
              <w:t xml:space="preserve">Issue ›</w:t>
            </w:r>
            <w:r>
              <w:t xml:space="preserve"> </w:t>
            </w:r>
            <w:r>
              <w:rPr>
                <w:bCs/>
                <w:b/>
              </w:rPr>
              <w:t xml:space="preserve">Owner</w:t>
            </w:r>
          </w:p>
        </w:tc>
        <w:tc>
          <w:tcPr/>
          <w:p>
            <w:pPr>
              <w:pStyle w:val="Compact"/>
              <w:jc w:val="left"/>
            </w:pPr>
            <w:r>
              <w:t xml:space="preserve">Owner notified when published</w:t>
            </w:r>
          </w:p>
        </w:tc>
      </w:tr>
      <w:tr>
        <w:tc>
          <w:tcPr/>
          <w:p>
            <w:pPr>
              <w:pStyle w:val="Compact"/>
              <w:jc w:val="left"/>
            </w:pPr>
            <w:r>
              <w:t xml:space="preserve">Action owner</w:t>
            </w:r>
          </w:p>
        </w:tc>
        <w:tc>
          <w:tcPr/>
          <w:p>
            <w:pPr>
              <w:pStyle w:val="Compact"/>
              <w:jc w:val="left"/>
            </w:pPr>
            <w:r>
              <w:t xml:space="preserve">From the issue owner or the response’s</w:t>
            </w:r>
            <w:r>
              <w:t xml:space="preserve"> </w:t>
            </w:r>
            <w:r>
              <w:rPr>
                <w:bCs/>
                <w:b/>
              </w:rPr>
              <w:t xml:space="preserve">Responsible officer</w:t>
            </w:r>
          </w:p>
        </w:tc>
        <w:tc>
          <w:tcPr/>
          <w:p>
            <w:pPr>
              <w:pStyle w:val="Compact"/>
              <w:jc w:val="left"/>
            </w:pPr>
            <w:r>
              <w:t xml:space="preserve">Issue ›</w:t>
            </w:r>
            <w:r>
              <w:t xml:space="preserve"> </w:t>
            </w:r>
            <w:r>
              <w:rPr>
                <w:bCs/>
                <w:b/>
              </w:rPr>
              <w:t xml:space="preserve">Raise remediation</w:t>
            </w:r>
          </w:p>
        </w:tc>
        <w:tc>
          <w:tcPr/>
          <w:p>
            <w:pPr>
              <w:pStyle w:val="Compact"/>
              <w:jc w:val="left"/>
            </w:pPr>
            <w:r>
              <w:t xml:space="preserve">Owner sees</w:t>
            </w:r>
            <w:r>
              <w:t xml:space="preserve"> </w:t>
            </w:r>
            <w:r>
              <w:rPr>
                <w:bCs/>
                <w:b/>
              </w:rPr>
              <w:t xml:space="preserve">Update progress</w:t>
            </w:r>
            <w:r>
              <w:t xml:space="preserve"> </w:t>
            </w:r>
            <w:r>
              <w:t xml:space="preserve">in Priorities</w:t>
            </w:r>
          </w:p>
        </w:tc>
      </w:tr>
      <w:tr>
        <w:tc>
          <w:tcPr/>
          <w:p>
            <w:pPr>
              <w:pStyle w:val="Compact"/>
              <w:jc w:val="left"/>
            </w:pPr>
            <w:r>
              <w:t xml:space="preserve">Evidence request owner</w:t>
            </w:r>
          </w:p>
        </w:tc>
        <w:tc>
          <w:tcPr/>
          <w:p>
            <w:pPr>
              <w:pStyle w:val="Compact"/>
              <w:jc w:val="left"/>
            </w:pPr>
            <w:r>
              <w:t xml:space="preserve">Auditor</w:t>
            </w:r>
          </w:p>
        </w:tc>
        <w:tc>
          <w:tcPr/>
          <w:p>
            <w:pPr>
              <w:pStyle w:val="Compact"/>
              <w:jc w:val="left"/>
            </w:pPr>
            <w:r>
              <w:t xml:space="preserve">Evidence requests ›</w:t>
            </w:r>
            <w:r>
              <w:t xml:space="preserve"> </w:t>
            </w:r>
            <w:r>
              <w:rPr>
                <w:bCs/>
                <w:b/>
              </w:rPr>
              <w:t xml:space="preserve">Owner (provides the evidence)</w:t>
            </w:r>
          </w:p>
        </w:tc>
        <w:tc>
          <w:tcPr/>
          <w:p>
            <w:pPr>
              <w:pStyle w:val="Compact"/>
              <w:jc w:val="left"/>
            </w:pPr>
            <w:r>
              <w:t xml:space="preserve">Auditee notified, with reminders</w:t>
            </w:r>
          </w:p>
        </w:tc>
      </w:tr>
    </w:tbl>
    <w:bookmarkEnd w:id="46"/>
    <w:bookmarkStart w:id="47" w:name="plan-approval-chain"/>
    <w:p>
      <w:pPr>
        <w:pStyle w:val="Heading2"/>
      </w:pPr>
      <w:r>
        <w:t xml:space="preserve">2.3 Plan approval chain</w:t>
      </w:r>
    </w:p>
    <w:tbl>
      <w:tblPr>
        <w:tblStyle w:val="Table"/>
        <w:tblW w:type="pct" w:w="5000"/>
        <w:tblLook w:firstRow="1" w:lastRow="0" w:firstColumn="0" w:lastColumn="0" w:noHBand="0" w:noVBand="0" w:val="0020"/>
        <w:jc w:val="start"/>
      </w:tblPr>
      <w:tblGrid>
        <w:gridCol w:w="1675"/>
        <w:gridCol w:w="1903"/>
        <w:gridCol w:w="2665"/>
        <w:gridCol w:w="1675"/>
      </w:tblGrid>
      <w:tr>
        <w:trPr>
          <w:tblHeader w:val="true"/>
        </w:trPr>
        <w:tc>
          <w:tcPr/>
          <w:p>
            <w:pPr>
              <w:pStyle w:val="Compact"/>
              <w:jc w:val="left"/>
            </w:pPr>
            <w:r>
              <w:t xml:space="preserve">Step</w:t>
            </w:r>
          </w:p>
        </w:tc>
        <w:tc>
          <w:tcPr/>
          <w:p>
            <w:pPr>
              <w:pStyle w:val="Compact"/>
              <w:jc w:val="left"/>
            </w:pPr>
            <w:r>
              <w:t xml:space="preserve">Who</w:t>
            </w:r>
          </w:p>
        </w:tc>
        <w:tc>
          <w:tcPr/>
          <w:p>
            <w:pPr>
              <w:pStyle w:val="Compact"/>
              <w:jc w:val="left"/>
            </w:pPr>
            <w:r>
              <w:t xml:space="preserve">Button</w:t>
            </w:r>
          </w:p>
        </w:tc>
        <w:tc>
          <w:tcPr/>
          <w:p>
            <w:pPr>
              <w:pStyle w:val="Compact"/>
              <w:jc w:val="left"/>
            </w:pPr>
            <w:r>
              <w:t xml:space="preserve">Plan status after</w:t>
            </w:r>
          </w:p>
        </w:tc>
      </w:tr>
      <w:tr>
        <w:tc>
          <w:tcPr/>
          <w:p>
            <w:pPr>
              <w:pStyle w:val="Compact"/>
              <w:jc w:val="left"/>
            </w:pPr>
            <w:r>
              <w:t xml:space="preserve">Preparation</w:t>
            </w:r>
          </w:p>
        </w:tc>
        <w:tc>
          <w:tcPr/>
          <w:p>
            <w:pPr>
              <w:pStyle w:val="Compact"/>
              <w:jc w:val="left"/>
            </w:pPr>
            <w:r>
              <w:t xml:space="preserve">Manager (</w:t>
            </w:r>
            <w:r>
              <w:rPr>
                <w:rStyle w:val="VerbatimChar"/>
              </w:rPr>
              <w:t xml:space="preserve">plan.prepare</w:t>
            </w:r>
            <w:r>
              <w:t xml:space="preserve">)</w:t>
            </w:r>
          </w:p>
        </w:tc>
        <w:tc>
          <w:tcPr/>
          <w:p>
            <w:pPr>
              <w:pStyle w:val="Compact"/>
              <w:jc w:val="left"/>
            </w:pPr>
            <w:r>
              <w:rPr>
                <w:bCs/>
                <w:b/>
              </w:rPr>
              <w:t xml:space="preserve">Complete preparation</w:t>
            </w:r>
          </w:p>
        </w:tc>
        <w:tc>
          <w:tcPr/>
          <w:p>
            <w:pPr>
              <w:pStyle w:val="Compact"/>
              <w:jc w:val="left"/>
            </w:pPr>
            <w:r>
              <w:t xml:space="preserve">Draft</w:t>
            </w:r>
          </w:p>
        </w:tc>
      </w:tr>
      <w:tr>
        <w:tc>
          <w:tcPr/>
          <w:p>
            <w:pPr>
              <w:pStyle w:val="Compact"/>
              <w:jc w:val="left"/>
            </w:pPr>
            <w:r>
              <w:t xml:space="preserve">Universe review</w:t>
            </w:r>
          </w:p>
        </w:tc>
        <w:tc>
          <w:tcPr/>
          <w:p>
            <w:pPr>
              <w:pStyle w:val="Compact"/>
              <w:jc w:val="left"/>
            </w:pPr>
            <w:r>
              <w:t xml:space="preserve">Manager</w:t>
            </w:r>
          </w:p>
        </w:tc>
        <w:tc>
          <w:tcPr/>
          <w:p>
            <w:pPr>
              <w:pStyle w:val="Compact"/>
              <w:jc w:val="left"/>
            </w:pPr>
            <w:r>
              <w:rPr>
                <w:bCs/>
                <w:b/>
              </w:rPr>
              <w:t xml:space="preserve">Record universe review</w:t>
            </w:r>
            <w:r>
              <w:t xml:space="preserve"> </w:t>
            </w:r>
            <w:r>
              <w:t xml:space="preserve">›</w:t>
            </w:r>
            <w:r>
              <w:t xml:space="preserve"> </w:t>
            </w:r>
            <w:r>
              <w:rPr>
                <w:bCs/>
                <w:b/>
              </w:rPr>
              <w:t xml:space="preserve">Record review</w:t>
            </w:r>
          </w:p>
        </w:tc>
        <w:tc>
          <w:tcPr/>
          <w:p>
            <w:pPr>
              <w:pStyle w:val="Compact"/>
              <w:jc w:val="left"/>
            </w:pPr>
            <w:r>
              <w:t xml:space="preserve">Draft</w:t>
            </w:r>
          </w:p>
        </w:tc>
      </w:tr>
      <w:tr>
        <w:tc>
          <w:tcPr/>
          <w:p>
            <w:pPr>
              <w:pStyle w:val="Compact"/>
              <w:jc w:val="left"/>
            </w:pPr>
            <w:r>
              <w:t xml:space="preserve">Managers’ meeting</w:t>
            </w:r>
          </w:p>
        </w:tc>
        <w:tc>
          <w:tcPr/>
          <w:p>
            <w:pPr>
              <w:pStyle w:val="Compact"/>
              <w:jc w:val="left"/>
            </w:pPr>
            <w:r>
              <w:t xml:space="preserve">Manager</w:t>
            </w:r>
          </w:p>
        </w:tc>
        <w:tc>
          <w:tcPr/>
          <w:p>
            <w:pPr>
              <w:pStyle w:val="Compact"/>
              <w:jc w:val="left"/>
            </w:pPr>
            <w:r>
              <w:rPr>
                <w:bCs/>
                <w:b/>
              </w:rPr>
              <w:t xml:space="preserve">Record planning meeting</w:t>
            </w:r>
            <w:r>
              <w:t xml:space="preserve"> </w:t>
            </w:r>
            <w:r>
              <w:t xml:space="preserve">›</w:t>
            </w:r>
            <w:r>
              <w:t xml:space="preserve"> </w:t>
            </w:r>
            <w:r>
              <w:rPr>
                <w:bCs/>
                <w:b/>
              </w:rPr>
              <w:t xml:space="preserve">Save meeting</w:t>
            </w:r>
          </w:p>
        </w:tc>
        <w:tc>
          <w:tcPr/>
          <w:p>
            <w:pPr>
              <w:pStyle w:val="Compact"/>
              <w:jc w:val="left"/>
            </w:pPr>
            <w:r>
              <w:t xml:space="preserve">Draft</w:t>
            </w:r>
          </w:p>
        </w:tc>
      </w:tr>
      <w:tr>
        <w:tc>
          <w:tcPr/>
          <w:p>
            <w:pPr>
              <w:pStyle w:val="Compact"/>
              <w:jc w:val="left"/>
            </w:pPr>
            <w:r>
              <w:t xml:space="preserve">Submit draft</w:t>
            </w:r>
          </w:p>
        </w:tc>
        <w:tc>
          <w:tcPr/>
          <w:p>
            <w:pPr>
              <w:pStyle w:val="Compact"/>
              <w:jc w:val="left"/>
            </w:pPr>
            <w:r>
              <w:t xml:space="preserve">Manager</w:t>
            </w:r>
          </w:p>
        </w:tc>
        <w:tc>
          <w:tcPr/>
          <w:p>
            <w:pPr>
              <w:pStyle w:val="Compact"/>
              <w:jc w:val="left"/>
            </w:pPr>
            <w:r>
              <w:rPr>
                <w:bCs/>
                <w:b/>
              </w:rPr>
              <w:t xml:space="preserve">Submit for internal review</w:t>
            </w:r>
            <w:r>
              <w:t xml:space="preserve"> </w:t>
            </w:r>
            <w:r>
              <w:t xml:space="preserve">›</w:t>
            </w:r>
            <w:r>
              <w:t xml:space="preserve"> </w:t>
            </w:r>
            <w:r>
              <w:rPr>
                <w:bCs/>
                <w:b/>
              </w:rPr>
              <w:t xml:space="preserve">Submit</w:t>
            </w:r>
          </w:p>
        </w:tc>
        <w:tc>
          <w:tcPr/>
          <w:p>
            <w:pPr>
              <w:pStyle w:val="Compact"/>
              <w:jc w:val="left"/>
            </w:pPr>
            <w:r>
              <w:t xml:space="preserve">In Review</w:t>
            </w:r>
          </w:p>
        </w:tc>
      </w:tr>
      <w:tr>
        <w:tc>
          <w:tcPr/>
          <w:p>
            <w:pPr>
              <w:pStyle w:val="Compact"/>
              <w:jc w:val="left"/>
            </w:pPr>
            <w:r>
              <w:t xml:space="preserve">Internal review</w:t>
            </w:r>
          </w:p>
        </w:tc>
        <w:tc>
          <w:tcPr/>
          <w:p>
            <w:pPr>
              <w:pStyle w:val="Compact"/>
              <w:jc w:val="left"/>
            </w:pPr>
            <w:r>
              <w:t xml:space="preserve">GM Audit (not the preparer)</w:t>
            </w:r>
          </w:p>
        </w:tc>
        <w:tc>
          <w:tcPr/>
          <w:p>
            <w:pPr>
              <w:pStyle w:val="Compact"/>
              <w:jc w:val="left"/>
            </w:pPr>
            <w:r>
              <w:rPr>
                <w:bCs/>
                <w:b/>
              </w:rPr>
              <w:t xml:space="preserve">Approve (e-sign)</w:t>
            </w:r>
            <w:r>
              <w:t xml:space="preserve"> </w:t>
            </w:r>
            <w:r>
              <w:t xml:space="preserve">›</w:t>
            </w:r>
            <w:r>
              <w:t xml:space="preserve"> </w:t>
            </w:r>
            <w:r>
              <w:rPr>
                <w:bCs/>
                <w:b/>
              </w:rPr>
              <w:t xml:space="preserve">Sign &amp; Approve</w:t>
            </w:r>
            <w:r>
              <w:t xml:space="preserve">, or</w:t>
            </w:r>
            <w:r>
              <w:t xml:space="preserve"> </w:t>
            </w:r>
            <w:r>
              <w:rPr>
                <w:bCs/>
                <w:b/>
              </w:rPr>
              <w:t xml:space="preserve">Return with comments</w:t>
            </w:r>
          </w:p>
        </w:tc>
        <w:tc>
          <w:tcPr/>
          <w:p>
            <w:pPr>
              <w:pStyle w:val="Compact"/>
              <w:jc w:val="left"/>
            </w:pPr>
            <w:r>
              <w:t xml:space="preserve">Submitted / Returned</w:t>
            </w:r>
          </w:p>
        </w:tc>
      </w:tr>
      <w:tr>
        <w:tc>
          <w:tcPr/>
          <w:p>
            <w:pPr>
              <w:pStyle w:val="Compact"/>
              <w:jc w:val="left"/>
            </w:pPr>
            <w:r>
              <w:t xml:space="preserve">Submission</w:t>
            </w:r>
          </w:p>
        </w:tc>
        <w:tc>
          <w:tcPr/>
          <w:p>
            <w:pPr>
              <w:pStyle w:val="Compact"/>
              <w:jc w:val="left"/>
            </w:pPr>
            <w:r>
              <w:t xml:space="preserve">GM Audit</w:t>
            </w:r>
          </w:p>
        </w:tc>
        <w:tc>
          <w:tcPr/>
          <w:p>
            <w:pPr>
              <w:pStyle w:val="Compact"/>
              <w:jc w:val="left"/>
            </w:pPr>
            <w:r>
              <w:rPr>
                <w:bCs/>
                <w:b/>
              </w:rPr>
              <w:t xml:space="preserve">Record submission</w:t>
            </w:r>
          </w:p>
        </w:tc>
        <w:tc>
          <w:tcPr/>
          <w:p>
            <w:pPr>
              <w:pStyle w:val="Compact"/>
              <w:jc w:val="left"/>
            </w:pPr>
            <w:r>
              <w:t xml:space="preserve">Submitted</w:t>
            </w:r>
          </w:p>
        </w:tc>
      </w:tr>
      <w:tr>
        <w:tc>
          <w:tcPr/>
          <w:p>
            <w:pPr>
              <w:pStyle w:val="Compact"/>
              <w:jc w:val="left"/>
            </w:pPr>
            <w:r>
              <w:t xml:space="preserve">Committee decision</w:t>
            </w:r>
          </w:p>
        </w:tc>
        <w:tc>
          <w:tcPr/>
          <w:p>
            <w:pPr>
              <w:pStyle w:val="Compact"/>
              <w:jc w:val="left"/>
            </w:pPr>
            <w:r>
              <w:t xml:space="preserve">GM Audit</w:t>
            </w:r>
          </w:p>
        </w:tc>
        <w:tc>
          <w:tcPr/>
          <w:p>
            <w:pPr>
              <w:pStyle w:val="Compact"/>
              <w:jc w:val="left"/>
            </w:pPr>
            <w:r>
              <w:rPr>
                <w:bCs/>
                <w:b/>
              </w:rPr>
              <w:t xml:space="preserve">Record Committee decision</w:t>
            </w:r>
            <w:r>
              <w:t xml:space="preserve"> </w:t>
            </w:r>
            <w:r>
              <w:t xml:space="preserve">›</w:t>
            </w:r>
            <w:r>
              <w:t xml:space="preserve"> </w:t>
            </w:r>
            <w:r>
              <w:rPr>
                <w:bCs/>
                <w:b/>
              </w:rPr>
              <w:t xml:space="preserve">Record decision</w:t>
            </w:r>
          </w:p>
        </w:tc>
        <w:tc>
          <w:tcPr/>
          <w:p>
            <w:pPr>
              <w:pStyle w:val="Compact"/>
              <w:jc w:val="left"/>
            </w:pPr>
            <w:r>
              <w:t xml:space="preserve">Approved (version frozen) / Returned / still Submitted (Deferred)</w:t>
            </w:r>
          </w:p>
        </w:tc>
      </w:tr>
      <w:tr>
        <w:tc>
          <w:tcPr/>
          <w:p>
            <w:pPr>
              <w:pStyle w:val="Compact"/>
              <w:jc w:val="left"/>
            </w:pPr>
            <w:r>
              <w:t xml:space="preserve">IAA record</w:t>
            </w:r>
          </w:p>
        </w:tc>
        <w:tc>
          <w:tcPr/>
          <w:p>
            <w:pPr>
              <w:pStyle w:val="Compact"/>
              <w:jc w:val="left"/>
            </w:pPr>
            <w:r>
              <w:t xml:space="preserve">GM Audit</w:t>
            </w:r>
          </w:p>
        </w:tc>
        <w:tc>
          <w:tcPr/>
          <w:p>
            <w:pPr>
              <w:pStyle w:val="Compact"/>
              <w:jc w:val="left"/>
            </w:pPr>
            <w:r>
              <w:rPr>
                <w:bCs/>
                <w:b/>
              </w:rPr>
              <w:t xml:space="preserve">Record IAA submission</w:t>
            </w:r>
          </w:p>
        </w:tc>
        <w:tc>
          <w:tcPr/>
          <w:p>
            <w:pPr>
              <w:pStyle w:val="Compact"/>
              <w:jc w:val="left"/>
            </w:pPr>
            <w:r>
              <w:t xml:space="preserve">(unchanged)</w:t>
            </w:r>
          </w:p>
        </w:tc>
      </w:tr>
      <w:tr>
        <w:tc>
          <w:tcPr/>
          <w:p>
            <w:pPr>
              <w:pStyle w:val="Compact"/>
              <w:jc w:val="left"/>
            </w:pPr>
            <w:r>
              <w:t xml:space="preserve">Distribution</w:t>
            </w:r>
          </w:p>
        </w:tc>
        <w:tc>
          <w:tcPr/>
          <w:p>
            <w:pPr>
              <w:pStyle w:val="Compact"/>
              <w:jc w:val="left"/>
            </w:pPr>
            <w:r>
              <w:t xml:space="preserve">GM Audit</w:t>
            </w:r>
          </w:p>
        </w:tc>
        <w:tc>
          <w:tcPr/>
          <w:p>
            <w:pPr>
              <w:pStyle w:val="Compact"/>
              <w:jc w:val="left"/>
            </w:pPr>
            <w:r>
              <w:rPr>
                <w:bCs/>
                <w:b/>
              </w:rPr>
              <w:t xml:space="preserve">Distribute approved plan</w:t>
            </w:r>
            <w:r>
              <w:t xml:space="preserve"> </w:t>
            </w:r>
            <w:r>
              <w:t xml:space="preserve">›</w:t>
            </w:r>
            <w:r>
              <w:t xml:space="preserve"> </w:t>
            </w:r>
            <w:r>
              <w:rPr>
                <w:bCs/>
                <w:b/>
              </w:rPr>
              <w:t xml:space="preserve">Distribute</w:t>
            </w:r>
          </w:p>
        </w:tc>
        <w:tc>
          <w:tcPr/>
          <w:p>
            <w:pPr>
              <w:pStyle w:val="Compact"/>
              <w:jc w:val="left"/>
            </w:pPr>
            <w:r>
              <w:t xml:space="preserve">Distributed</w:t>
            </w:r>
          </w:p>
        </w:tc>
      </w:tr>
      <w:tr>
        <w:tc>
          <w:tcPr/>
          <w:p>
            <w:pPr>
              <w:pStyle w:val="Compact"/>
              <w:jc w:val="left"/>
            </w:pPr>
            <w:r>
              <w:t xml:space="preserve">Acknowledgement</w:t>
            </w:r>
          </w:p>
        </w:tc>
        <w:tc>
          <w:tcPr/>
          <w:p>
            <w:pPr>
              <w:pStyle w:val="Compact"/>
              <w:jc w:val="left"/>
            </w:pPr>
            <w:r>
              <w:t xml:space="preserve">Each recipient</w:t>
            </w:r>
          </w:p>
        </w:tc>
        <w:tc>
          <w:tcPr/>
          <w:p>
            <w:pPr>
              <w:pStyle w:val="Compact"/>
              <w:jc w:val="left"/>
            </w:pPr>
            <w:r>
              <w:rPr>
                <w:bCs/>
                <w:b/>
              </w:rPr>
              <w:t xml:space="preserve">Acknowledge receipt</w:t>
            </w:r>
          </w:p>
        </w:tc>
        <w:tc>
          <w:tcPr/>
          <w:p>
            <w:pPr>
              <w:pStyle w:val="Compact"/>
              <w:jc w:val="left"/>
            </w:pPr>
            <w:r>
              <w:t xml:space="preserve">(unchanged)</w:t>
            </w:r>
          </w:p>
        </w:tc>
      </w:tr>
      <w:tr>
        <w:tc>
          <w:tcPr/>
          <w:p>
            <w:pPr>
              <w:pStyle w:val="Compact"/>
              <w:jc w:val="left"/>
            </w:pPr>
            <w:r>
              <w:t xml:space="preserve">Execution</w:t>
            </w:r>
          </w:p>
        </w:tc>
        <w:tc>
          <w:tcPr/>
          <w:p>
            <w:pPr>
              <w:pStyle w:val="Compact"/>
              <w:jc w:val="left"/>
            </w:pPr>
            <w:r>
              <w:t xml:space="preserve">Auditors / Managers</w:t>
            </w:r>
          </w:p>
        </w:tc>
        <w:tc>
          <w:tcPr/>
          <w:p>
            <w:pPr>
              <w:pStyle w:val="Compact"/>
              <w:jc w:val="left"/>
            </w:pPr>
            <w:r>
              <w:rPr>
                <w:bCs/>
                <w:b/>
              </w:rPr>
              <w:t xml:space="preserve">Start</w:t>
            </w:r>
            <w:r>
              <w:t xml:space="preserve"> </w:t>
            </w:r>
            <w:r>
              <w:t xml:space="preserve">on each engagement</w:t>
            </w:r>
          </w:p>
        </w:tc>
        <w:tc>
          <w:tcPr/>
          <w:p>
            <w:pPr>
              <w:pStyle w:val="Compact"/>
              <w:jc w:val="left"/>
            </w:pPr>
            <w:r>
              <w:t xml:space="preserve">In Execution</w:t>
            </w:r>
          </w:p>
        </w:tc>
      </w:tr>
      <w:tr>
        <w:tc>
          <w:tcPr/>
          <w:p>
            <w:pPr>
              <w:pStyle w:val="Compact"/>
              <w:jc w:val="left"/>
            </w:pPr>
            <w:r>
              <w:t xml:space="preserve">Year end</w:t>
            </w:r>
          </w:p>
        </w:tc>
        <w:tc>
          <w:tcPr/>
          <w:p>
            <w:pPr>
              <w:pStyle w:val="Compact"/>
              <w:jc w:val="left"/>
            </w:pPr>
            <w:r>
              <w:t xml:space="preserve">GM Audit</w:t>
            </w:r>
          </w:p>
        </w:tc>
        <w:tc>
          <w:tcPr/>
          <w:p>
            <w:pPr>
              <w:pStyle w:val="Compact"/>
              <w:jc w:val="left"/>
            </w:pPr>
            <w:r>
              <w:rPr>
                <w:bCs/>
                <w:b/>
              </w:rPr>
              <w:t xml:space="preserve">Close year</w:t>
            </w:r>
            <w:r>
              <w:t xml:space="preserve"> </w:t>
            </w:r>
            <w:r>
              <w:t xml:space="preserve">›</w:t>
            </w:r>
            <w:r>
              <w:t xml:space="preserve"> </w:t>
            </w:r>
            <w:r>
              <w:rPr>
                <w:bCs/>
                <w:b/>
              </w:rPr>
              <w:t xml:space="preserve">Archive</w:t>
            </w:r>
          </w:p>
        </w:tc>
        <w:tc>
          <w:tcPr/>
          <w:p>
            <w:pPr>
              <w:pStyle w:val="Compact"/>
              <w:jc w:val="left"/>
            </w:pPr>
            <w:r>
              <w:t xml:space="preserve">Closed › Archived</w:t>
            </w:r>
          </w:p>
        </w:tc>
      </w:tr>
    </w:tbl>
    <w:bookmarkEnd w:id="47"/>
    <w:bookmarkStart w:id="48" w:name="plan-change-chain-pcr"/>
    <w:p>
      <w:pPr>
        <w:pStyle w:val="Heading2"/>
      </w:pPr>
      <w:r>
        <w:t xml:space="preserve">2.4 Plan change chain (PCR)</w:t>
      </w:r>
    </w:p>
    <w:tbl>
      <w:tblPr>
        <w:tblStyle w:val="Table"/>
        <w:tblW w:type="pct" w:w="5000"/>
        <w:tblLook w:firstRow="1" w:lastRow="0" w:firstColumn="0" w:lastColumn="0" w:noHBand="0" w:noVBand="0" w:val="0020"/>
        <w:jc w:val="start"/>
      </w:tblPr>
      <w:tblGrid>
        <w:gridCol w:w="1176"/>
        <w:gridCol w:w="2352"/>
        <w:gridCol w:w="2979"/>
        <w:gridCol w:w="1411"/>
      </w:tblGrid>
      <w:tr>
        <w:trPr>
          <w:tblHeader w:val="true"/>
        </w:trPr>
        <w:tc>
          <w:tcPr/>
          <w:p>
            <w:pPr>
              <w:pStyle w:val="Compact"/>
              <w:jc w:val="left"/>
            </w:pPr>
            <w:r>
              <w:t xml:space="preserve">Step</w:t>
            </w:r>
          </w:p>
        </w:tc>
        <w:tc>
          <w:tcPr/>
          <w:p>
            <w:pPr>
              <w:pStyle w:val="Compact"/>
              <w:jc w:val="left"/>
            </w:pPr>
            <w:r>
              <w:t xml:space="preserve">Who</w:t>
            </w:r>
          </w:p>
        </w:tc>
        <w:tc>
          <w:tcPr/>
          <w:p>
            <w:pPr>
              <w:pStyle w:val="Compact"/>
              <w:jc w:val="left"/>
            </w:pPr>
            <w:r>
              <w:t xml:space="preserve">Button</w:t>
            </w:r>
          </w:p>
        </w:tc>
        <w:tc>
          <w:tcPr/>
          <w:p>
            <w:pPr>
              <w:pStyle w:val="Compact"/>
              <w:jc w:val="left"/>
            </w:pPr>
            <w:r>
              <w:t xml:space="preserve">PCR status</w:t>
            </w:r>
          </w:p>
        </w:tc>
      </w:tr>
      <w:tr>
        <w:tc>
          <w:tcPr/>
          <w:p>
            <w:pPr>
              <w:pStyle w:val="Compact"/>
              <w:jc w:val="left"/>
            </w:pPr>
            <w:r>
              <w:t xml:space="preserve">Raise</w:t>
            </w:r>
          </w:p>
        </w:tc>
        <w:tc>
          <w:tcPr/>
          <w:p>
            <w:pPr>
              <w:pStyle w:val="Compact"/>
              <w:jc w:val="left"/>
            </w:pPr>
            <w:r>
              <w:t xml:space="preserve">Manager / PIA / Audit Manager</w:t>
            </w:r>
          </w:p>
        </w:tc>
        <w:tc>
          <w:tcPr/>
          <w:p>
            <w:pPr>
              <w:pStyle w:val="Compact"/>
              <w:jc w:val="left"/>
            </w:pPr>
            <w:r>
              <w:rPr>
                <w:bCs/>
                <w:b/>
              </w:rPr>
              <w:t xml:space="preserve">New change request</w:t>
            </w:r>
            <w:r>
              <w:t xml:space="preserve"> </w:t>
            </w:r>
            <w:r>
              <w:t xml:space="preserve">›</w:t>
            </w:r>
            <w:r>
              <w:t xml:space="preserve"> </w:t>
            </w:r>
            <w:r>
              <w:rPr>
                <w:bCs/>
                <w:b/>
              </w:rPr>
              <w:t xml:space="preserve">Preview impact</w:t>
            </w:r>
            <w:r>
              <w:t xml:space="preserve"> </w:t>
            </w:r>
            <w:r>
              <w:t xml:space="preserve">›</w:t>
            </w:r>
            <w:r>
              <w:t xml:space="preserve"> </w:t>
            </w:r>
            <w:r>
              <w:rPr>
                <w:bCs/>
                <w:b/>
              </w:rPr>
              <w:t xml:space="preserve">Submit for review</w:t>
            </w:r>
          </w:p>
        </w:tc>
        <w:tc>
          <w:tcPr/>
          <w:p>
            <w:pPr>
              <w:pStyle w:val="Compact"/>
              <w:jc w:val="left"/>
            </w:pPr>
            <w:r>
              <w:t xml:space="preserve">Submitted</w:t>
            </w:r>
          </w:p>
        </w:tc>
      </w:tr>
      <w:tr>
        <w:tc>
          <w:tcPr/>
          <w:p>
            <w:pPr>
              <w:pStyle w:val="Compact"/>
              <w:jc w:val="left"/>
            </w:pPr>
            <w:r>
              <w:t xml:space="preserve">Review</w:t>
            </w:r>
          </w:p>
        </w:tc>
        <w:tc>
          <w:tcPr/>
          <w:p>
            <w:pPr>
              <w:pStyle w:val="Compact"/>
              <w:jc w:val="left"/>
            </w:pPr>
            <w:r>
              <w:t xml:space="preserve">Another manager (never the requester)</w:t>
            </w:r>
          </w:p>
        </w:tc>
        <w:tc>
          <w:tcPr/>
          <w:p>
            <w:pPr>
              <w:pStyle w:val="Compact"/>
              <w:jc w:val="left"/>
            </w:pPr>
            <w:r>
              <w:rPr>
                <w:bCs/>
                <w:b/>
              </w:rPr>
              <w:t xml:space="preserve">Endorse</w:t>
            </w:r>
            <w:r>
              <w:t xml:space="preserve"> </w:t>
            </w:r>
            <w:r>
              <w:t xml:space="preserve">or</w:t>
            </w:r>
            <w:r>
              <w:t xml:space="preserve"> </w:t>
            </w:r>
            <w:r>
              <w:rPr>
                <w:bCs/>
                <w:b/>
              </w:rPr>
              <w:t xml:space="preserve">Return</w:t>
            </w:r>
          </w:p>
        </w:tc>
        <w:tc>
          <w:tcPr/>
          <w:p>
            <w:pPr>
              <w:pStyle w:val="Compact"/>
              <w:jc w:val="left"/>
            </w:pPr>
            <w:r>
              <w:t xml:space="preserve">Endorsed / Returned</w:t>
            </w:r>
          </w:p>
        </w:tc>
      </w:tr>
      <w:tr>
        <w:tc>
          <w:tcPr/>
          <w:p>
            <w:pPr>
              <w:pStyle w:val="Compact"/>
              <w:jc w:val="left"/>
            </w:pPr>
            <w:r>
              <w:t xml:space="preserve">Approve</w:t>
            </w:r>
          </w:p>
        </w:tc>
        <w:tc>
          <w:tcPr/>
          <w:p>
            <w:pPr>
              <w:pStyle w:val="Compact"/>
              <w:jc w:val="left"/>
            </w:pPr>
            <w:r>
              <w:t xml:space="preserve">GM Audit (not the requester)</w:t>
            </w:r>
          </w:p>
        </w:tc>
        <w:tc>
          <w:tcPr/>
          <w:p>
            <w:pPr>
              <w:pStyle w:val="Compact"/>
              <w:jc w:val="left"/>
            </w:pPr>
            <w:r>
              <w:rPr>
                <w:bCs/>
                <w:b/>
              </w:rPr>
              <w:t xml:space="preserve">Approve / reject (e-sign)</w:t>
            </w:r>
            <w:r>
              <w:t xml:space="preserve"> </w:t>
            </w:r>
            <w:r>
              <w:t xml:space="preserve">›</w:t>
            </w:r>
            <w:r>
              <w:t xml:space="preserve"> </w:t>
            </w:r>
            <w:r>
              <w:rPr>
                <w:bCs/>
                <w:b/>
              </w:rPr>
              <w:t xml:space="preserve">Sign</w:t>
            </w:r>
          </w:p>
        </w:tc>
        <w:tc>
          <w:tcPr/>
          <w:p>
            <w:pPr>
              <w:pStyle w:val="Compact"/>
              <w:jc w:val="left"/>
            </w:pPr>
            <w:r>
              <w:t xml:space="preserve">Approved (minor) / Awaiting Committee (significant) / Rejected</w:t>
            </w:r>
          </w:p>
        </w:tc>
      </w:tr>
      <w:tr>
        <w:tc>
          <w:tcPr/>
          <w:p>
            <w:pPr>
              <w:pStyle w:val="Compact"/>
              <w:jc w:val="left"/>
            </w:pPr>
            <w:r>
              <w:t xml:space="preserve">Committee</w:t>
            </w:r>
          </w:p>
        </w:tc>
        <w:tc>
          <w:tcPr/>
          <w:p>
            <w:pPr>
              <w:pStyle w:val="Compact"/>
              <w:jc w:val="left"/>
            </w:pPr>
            <w:r>
              <w:t xml:space="preserve">GM Audit records it</w:t>
            </w:r>
          </w:p>
        </w:tc>
        <w:tc>
          <w:tcPr/>
          <w:p>
            <w:pPr>
              <w:pStyle w:val="Compact"/>
              <w:jc w:val="left"/>
            </w:pPr>
            <w:r>
              <w:rPr>
                <w:bCs/>
                <w:b/>
              </w:rPr>
              <w:t xml:space="preserve">Record Audit Committee decision</w:t>
            </w:r>
          </w:p>
        </w:tc>
        <w:tc>
          <w:tcPr/>
          <w:p>
            <w:pPr>
              <w:pStyle w:val="Compact"/>
              <w:jc w:val="left"/>
            </w:pPr>
            <w:r>
              <w:t xml:space="preserve">Approved (new version frozen and re-distributed) / Rejected</w:t>
            </w:r>
          </w:p>
        </w:tc>
      </w:tr>
    </w:tbl>
    <w:bookmarkEnd w:id="48"/>
    <w:bookmarkStart w:id="49" w:name="engagement-gates"/>
    <w:p>
      <w:pPr>
        <w:pStyle w:val="Heading2"/>
      </w:pPr>
      <w:r>
        <w:t xml:space="preserve">2.5 Engagement gates</w:t>
      </w:r>
    </w:p>
    <w:tbl>
      <w:tblPr>
        <w:tblStyle w:val="Table"/>
        <w:tblW w:type="pct" w:w="5000"/>
        <w:tblLook w:firstRow="1" w:lastRow="0" w:firstColumn="0" w:lastColumn="0" w:noHBand="0" w:noVBand="0" w:val="0020"/>
        <w:jc w:val="start"/>
      </w:tblPr>
      <w:tblGrid>
        <w:gridCol w:w="2117"/>
        <w:gridCol w:w="3528"/>
        <w:gridCol w:w="2274"/>
      </w:tblGrid>
      <w:tr>
        <w:trPr>
          <w:tblHeader w:val="true"/>
        </w:trPr>
        <w:tc>
          <w:tcPr/>
          <w:p>
            <w:pPr>
              <w:pStyle w:val="Compact"/>
              <w:jc w:val="left"/>
            </w:pPr>
            <w:r>
              <w:t xml:space="preserve">Gate</w:t>
            </w:r>
          </w:p>
        </w:tc>
        <w:tc>
          <w:tcPr/>
          <w:p>
            <w:pPr>
              <w:pStyle w:val="Compact"/>
              <w:jc w:val="left"/>
            </w:pPr>
            <w:r>
              <w:t xml:space="preserve">Condition</w:t>
            </w:r>
          </w:p>
        </w:tc>
        <w:tc>
          <w:tcPr/>
          <w:p>
            <w:pPr>
              <w:pStyle w:val="Compact"/>
              <w:jc w:val="left"/>
            </w:pPr>
            <w:r>
              <w:t xml:space="preserve">Where it is checked</w:t>
            </w:r>
          </w:p>
        </w:tc>
      </w:tr>
      <w:tr>
        <w:tc>
          <w:tcPr/>
          <w:p>
            <w:pPr>
              <w:pStyle w:val="Compact"/>
              <w:jc w:val="left"/>
            </w:pPr>
            <w:r>
              <w:t xml:space="preserve">Fieldwork can start</w:t>
            </w:r>
          </w:p>
        </w:tc>
        <w:tc>
          <w:tcPr/>
          <w:p>
            <w:pPr>
              <w:pStyle w:val="Compact"/>
              <w:jc w:val="left"/>
            </w:pPr>
            <w:r>
              <w:t xml:space="preserve">Planning memo</w:t>
            </w:r>
            <w:r>
              <w:t xml:space="preserve"> </w:t>
            </w:r>
            <w:r>
              <w:rPr>
                <w:bCs/>
                <w:b/>
              </w:rPr>
              <w:t xml:space="preserve">Approved</w:t>
            </w:r>
            <w:r>
              <w:t xml:space="preserve">, and every team member has signed the annual and the engagement declaration, with no pending conflict or uncleared rotation / cooling-off flag</w:t>
            </w:r>
          </w:p>
        </w:tc>
        <w:tc>
          <w:tcPr/>
          <w:p>
            <w:pPr>
              <w:pStyle w:val="Compact"/>
              <w:jc w:val="left"/>
            </w:pPr>
            <w:r>
              <w:rPr>
                <w:bCs/>
                <w:b/>
              </w:rPr>
              <w:t xml:space="preserve">Move to › In Progress</w:t>
            </w:r>
          </w:p>
        </w:tc>
      </w:tr>
      <w:tr>
        <w:tc>
          <w:tcPr/>
          <w:p>
            <w:pPr>
              <w:pStyle w:val="Compact"/>
              <w:jc w:val="left"/>
            </w:pPr>
            <w:r>
              <w:t xml:space="preserve">Report can go to review</w:t>
            </w:r>
          </w:p>
        </w:tc>
        <w:tc>
          <w:tcPr/>
          <w:p>
            <w:pPr>
              <w:pStyle w:val="Compact"/>
              <w:jc w:val="left"/>
            </w:pPr>
            <w:r>
              <w:t xml:space="preserve">Rating chosen (not for advisory work), executive summary and overall opinion / conclusion written, every finding has a management response</w:t>
            </w:r>
          </w:p>
        </w:tc>
        <w:tc>
          <w:tcPr/>
          <w:p>
            <w:pPr>
              <w:pStyle w:val="Compact"/>
              <w:jc w:val="left"/>
            </w:pPr>
            <w:r>
              <w:rPr>
                <w:bCs/>
                <w:b/>
              </w:rPr>
              <w:t xml:space="preserve">Submit for review</w:t>
            </w:r>
          </w:p>
        </w:tc>
      </w:tr>
      <w:tr>
        <w:tc>
          <w:tcPr/>
          <w:p>
            <w:pPr>
              <w:pStyle w:val="Compact"/>
              <w:jc w:val="left"/>
            </w:pPr>
            <w:r>
              <w:t xml:space="preserve">Audit can close</w:t>
            </w:r>
          </w:p>
        </w:tc>
        <w:tc>
          <w:tcPr/>
          <w:p>
            <w:pPr>
              <w:pStyle w:val="Compact"/>
              <w:jc w:val="left"/>
            </w:pPr>
            <w:r>
              <w:t xml:space="preserve">In Review, all tests reviewed, report issued, responses and actions in place, all review notes cleared</w:t>
            </w:r>
          </w:p>
        </w:tc>
        <w:tc>
          <w:tcPr/>
          <w:p>
            <w:pPr>
              <w:pStyle w:val="Compact"/>
              <w:jc w:val="left"/>
            </w:pPr>
            <w:r>
              <w:rPr>
                <w:bCs/>
                <w:b/>
              </w:rPr>
              <w:t xml:space="preserve">Close (e-sign)</w:t>
            </w:r>
          </w:p>
        </w:tc>
      </w:tr>
    </w:tbl>
    <w:bookmarkEnd w:id="49"/>
    <w:bookmarkStart w:id="50" w:name="Xdeb802a52999bf471ea5b09007b2c2b290ae987"/>
    <w:p>
      <w:pPr>
        <w:pStyle w:val="Heading2"/>
      </w:pPr>
      <w:r>
        <w:t xml:space="preserve">2.6 Fieldwork sign-off chain (pages: procedures, tests, test plan, narratives, matrix, findings)</w:t>
      </w:r>
    </w:p>
    <w:tbl>
      <w:tblPr>
        <w:tblStyle w:val="Table"/>
        <w:tblW w:type="pct" w:w="5000"/>
        <w:tblLook w:firstRow="1" w:lastRow="0" w:firstColumn="0" w:lastColumn="0" w:noHBand="0" w:noVBand="0" w:val="0020"/>
        <w:jc w:val="start"/>
      </w:tblPr>
      <w:tblGrid>
        <w:gridCol w:w="2168"/>
        <w:gridCol w:w="2828"/>
        <w:gridCol w:w="2922"/>
      </w:tblGrid>
      <w:tr>
        <w:trPr>
          <w:tblHeader w:val="true"/>
        </w:trPr>
        <w:tc>
          <w:tcPr/>
          <w:p>
            <w:pPr>
              <w:pStyle w:val="Compact"/>
              <w:jc w:val="left"/>
            </w:pPr>
            <w:r>
              <w:t xml:space="preserve">Level</w:t>
            </w:r>
          </w:p>
        </w:tc>
        <w:tc>
          <w:tcPr/>
          <w:p>
            <w:pPr>
              <w:pStyle w:val="Compact"/>
              <w:jc w:val="left"/>
            </w:pPr>
            <w:r>
              <w:t xml:space="preserve">Who</w:t>
            </w:r>
          </w:p>
        </w:tc>
        <w:tc>
          <w:tcPr/>
          <w:p>
            <w:pPr>
              <w:pStyle w:val="Compact"/>
              <w:jc w:val="left"/>
            </w:pPr>
            <w:r>
              <w:t xml:space="preserve">Button</w:t>
            </w:r>
          </w:p>
        </w:tc>
      </w:tr>
      <w:tr>
        <w:tc>
          <w:tcPr/>
          <w:p>
            <w:pPr>
              <w:pStyle w:val="Compact"/>
              <w:jc w:val="left"/>
            </w:pPr>
            <w:r>
              <w:t xml:space="preserve">Preparer</w:t>
            </w:r>
          </w:p>
        </w:tc>
        <w:tc>
          <w:tcPr/>
          <w:p>
            <w:pPr>
              <w:pStyle w:val="Compact"/>
              <w:jc w:val="left"/>
            </w:pPr>
            <w:r>
              <w:t xml:space="preserve">The auditor who did the work</w:t>
            </w:r>
          </w:p>
        </w:tc>
        <w:tc>
          <w:tcPr/>
          <w:p>
            <w:pPr>
              <w:pStyle w:val="Compact"/>
              <w:jc w:val="left"/>
            </w:pPr>
            <w:r>
              <w:rPr>
                <w:bCs/>
                <w:b/>
              </w:rPr>
              <w:t xml:space="preserve">Sign-off</w:t>
            </w:r>
          </w:p>
        </w:tc>
      </w:tr>
      <w:tr>
        <w:tc>
          <w:tcPr/>
          <w:p>
            <w:pPr>
              <w:pStyle w:val="Compact"/>
              <w:jc w:val="left"/>
            </w:pPr>
            <w:r>
              <w:t xml:space="preserve">(hand-over)</w:t>
            </w:r>
          </w:p>
        </w:tc>
        <w:tc>
          <w:tcPr/>
          <w:p>
            <w:pPr>
              <w:pStyle w:val="Compact"/>
              <w:jc w:val="left"/>
            </w:pPr>
            <w:r>
              <w:t xml:space="preserve">Preparer</w:t>
            </w:r>
          </w:p>
        </w:tc>
        <w:tc>
          <w:tcPr/>
          <w:p>
            <w:pPr>
              <w:pStyle w:val="Compact"/>
              <w:jc w:val="left"/>
            </w:pPr>
            <w:r>
              <w:rPr>
                <w:bCs/>
                <w:b/>
              </w:rPr>
              <w:t xml:space="preserve">Next Reviewer…</w:t>
            </w:r>
            <w:r>
              <w:t xml:space="preserve"> </w:t>
            </w:r>
            <w:r>
              <w:t xml:space="preserve">›</w:t>
            </w:r>
            <w:r>
              <w:t xml:space="preserve"> </w:t>
            </w:r>
            <w:r>
              <w:rPr>
                <w:bCs/>
                <w:b/>
              </w:rPr>
              <w:t xml:space="preserve">Set and Notify Reviewer</w:t>
            </w:r>
          </w:p>
        </w:tc>
      </w:tr>
      <w:tr>
        <w:tc>
          <w:tcPr/>
          <w:p>
            <w:pPr>
              <w:pStyle w:val="Compact"/>
              <w:jc w:val="left"/>
            </w:pPr>
            <w:r>
              <w:t xml:space="preserve">Detail Reviewer</w:t>
            </w:r>
          </w:p>
        </w:tc>
        <w:tc>
          <w:tcPr/>
          <w:p>
            <w:pPr>
              <w:pStyle w:val="Compact"/>
              <w:jc w:val="left"/>
            </w:pPr>
            <w:r>
              <w:t xml:space="preserve">The named reviewer</w:t>
            </w:r>
          </w:p>
        </w:tc>
        <w:tc>
          <w:tcPr/>
          <w:p>
            <w:pPr>
              <w:pStyle w:val="Compact"/>
              <w:jc w:val="left"/>
            </w:pPr>
            <w:r>
              <w:rPr>
                <w:bCs/>
                <w:b/>
              </w:rPr>
              <w:t xml:space="preserve">Sign-off as Detail Reviewer</w:t>
            </w:r>
          </w:p>
        </w:tc>
      </w:tr>
      <w:tr>
        <w:tc>
          <w:tcPr/>
          <w:p>
            <w:pPr>
              <w:pStyle w:val="Compact"/>
              <w:jc w:val="left"/>
            </w:pPr>
            <w:r>
              <w:t xml:space="preserve">General Reviewer</w:t>
            </w:r>
          </w:p>
        </w:tc>
        <w:tc>
          <w:tcPr/>
          <w:p>
            <w:pPr>
              <w:pStyle w:val="Compact"/>
              <w:jc w:val="left"/>
            </w:pPr>
            <w:r>
              <w:t xml:space="preserve">Next named reviewer</w:t>
            </w:r>
          </w:p>
        </w:tc>
        <w:tc>
          <w:tcPr/>
          <w:p>
            <w:pPr>
              <w:pStyle w:val="Compact"/>
              <w:jc w:val="left"/>
            </w:pPr>
            <w:r>
              <w:rPr>
                <w:bCs/>
                <w:b/>
              </w:rPr>
              <w:t xml:space="preserve">Sign-off as General Reviewer</w:t>
            </w:r>
          </w:p>
        </w:tc>
      </w:tr>
      <w:tr>
        <w:tc>
          <w:tcPr/>
          <w:p>
            <w:pPr>
              <w:pStyle w:val="Compact"/>
              <w:jc w:val="left"/>
            </w:pPr>
            <w:r>
              <w:t xml:space="preserve">Supplemental / Specialty Reviewer</w:t>
            </w:r>
          </w:p>
        </w:tc>
        <w:tc>
          <w:tcPr/>
          <w:p>
            <w:pPr>
              <w:pStyle w:val="Compact"/>
              <w:jc w:val="left"/>
            </w:pPr>
            <w:r>
              <w:t xml:space="preserve">If configured</w:t>
            </w:r>
          </w:p>
        </w:tc>
        <w:tc>
          <w:tcPr/>
          <w:p>
            <w:pPr>
              <w:pStyle w:val="Compact"/>
              <w:jc w:val="left"/>
            </w:pPr>
            <w:r>
              <w:rPr>
                <w:bCs/>
                <w:b/>
              </w:rPr>
              <w:t xml:space="preserve">Sign-off as …</w:t>
            </w:r>
          </w:p>
        </w:tc>
      </w:tr>
    </w:tbl>
    <w:p>
      <w:pPr>
        <w:pStyle w:val="BodyText"/>
      </w:pPr>
      <w:r>
        <w:t xml:space="preserve">Nobody signs two levels. A signed page is read-only; removing a sign-off also removes the later ones. A manager may use</w:t>
      </w:r>
      <w:r>
        <w:t xml:space="preserve"> </w:t>
      </w:r>
      <w:r>
        <w:rPr>
          <w:bCs/>
          <w:b/>
        </w:rPr>
        <w:t xml:space="preserve">Override Sign-off</w:t>
      </w:r>
      <w:r>
        <w:t xml:space="preserve"> </w:t>
      </w:r>
      <w:r>
        <w:t xml:space="preserve">when the named reviewer is away.</w:t>
      </w:r>
    </w:p>
    <w:bookmarkEnd w:id="50"/>
    <w:bookmarkStart w:id="51" w:name="working-paper-and-report-review-chain"/>
    <w:p>
      <w:pPr>
        <w:pStyle w:val="Heading2"/>
      </w:pPr>
      <w:r>
        <w:t xml:space="preserve">2.7 Working paper and report review chain</w:t>
      </w:r>
    </w:p>
    <w:p>
      <w:pPr>
        <w:pStyle w:val="FirstParagraph"/>
      </w:pPr>
      <w:r>
        <w:t xml:space="preserve">The review chain is set by an administrator (default</w:t>
      </w:r>
      <w:r>
        <w:t xml:space="preserve"> </w:t>
      </w:r>
      <w:r>
        <w:rPr>
          <w:bCs/>
          <w:b/>
        </w:rPr>
        <w:t xml:space="preserve">Unit Head → Audit Manager → PIA</w:t>
      </w:r>
      <w:r>
        <w:t xml:space="preserve">), then the</w:t>
      </w:r>
      <w:r>
        <w:t xml:space="preserve"> </w:t>
      </w:r>
      <w:r>
        <w:rPr>
          <w:bCs/>
          <w:b/>
        </w:rPr>
        <w:t xml:space="preserve">GM Audit</w:t>
      </w:r>
      <w:r>
        <w:t xml:space="preserve"> </w:t>
      </w:r>
      <w:r>
        <w:t xml:space="preserve">approves.</w:t>
      </w:r>
    </w:p>
    <w:tbl>
      <w:tblPr>
        <w:tblStyle w:val="Table"/>
        <w:tblW w:type="pct" w:w="5000"/>
        <w:tblLook w:firstRow="1" w:lastRow="0" w:firstColumn="0" w:lastColumn="0" w:noHBand="0" w:noVBand="0" w:val="0020"/>
        <w:jc w:val="start"/>
      </w:tblPr>
      <w:tblGrid>
        <w:gridCol w:w="1708"/>
        <w:gridCol w:w="1708"/>
        <w:gridCol w:w="2795"/>
        <w:gridCol w:w="1708"/>
      </w:tblGrid>
      <w:tr>
        <w:trPr>
          <w:tblHeader w:val="true"/>
        </w:trPr>
        <w:tc>
          <w:tcPr/>
          <w:p>
            <w:pPr>
              <w:pStyle w:val="Compact"/>
              <w:jc w:val="left"/>
            </w:pPr>
            <w:r>
              <w:t xml:space="preserve">Step</w:t>
            </w:r>
          </w:p>
        </w:tc>
        <w:tc>
          <w:tcPr/>
          <w:p>
            <w:pPr>
              <w:pStyle w:val="Compact"/>
              <w:jc w:val="left"/>
            </w:pPr>
            <w:r>
              <w:t xml:space="preserve">Who</w:t>
            </w:r>
          </w:p>
        </w:tc>
        <w:tc>
          <w:tcPr/>
          <w:p>
            <w:pPr>
              <w:pStyle w:val="Compact"/>
              <w:jc w:val="left"/>
            </w:pPr>
            <w:r>
              <w:t xml:space="preserve">Button</w:t>
            </w:r>
          </w:p>
        </w:tc>
        <w:tc>
          <w:tcPr/>
          <w:p>
            <w:pPr>
              <w:pStyle w:val="Compact"/>
              <w:jc w:val="left"/>
            </w:pPr>
            <w:r>
              <w:t xml:space="preserve">Report status</w:t>
            </w:r>
          </w:p>
        </w:tc>
      </w:tr>
      <w:tr>
        <w:tc>
          <w:tcPr/>
          <w:p>
            <w:pPr>
              <w:pStyle w:val="Compact"/>
              <w:jc w:val="left"/>
            </w:pPr>
            <w:r>
              <w:t xml:space="preserve">Draft</w:t>
            </w:r>
          </w:p>
        </w:tc>
        <w:tc>
          <w:tcPr/>
          <w:p>
            <w:pPr>
              <w:pStyle w:val="Compact"/>
              <w:jc w:val="left"/>
            </w:pPr>
            <w:r>
              <w:t xml:space="preserve">Audit team</w:t>
            </w:r>
          </w:p>
        </w:tc>
        <w:tc>
          <w:tcPr/>
          <w:p>
            <w:pPr>
              <w:pStyle w:val="Compact"/>
              <w:jc w:val="left"/>
            </w:pPr>
            <w:r>
              <w:rPr>
                <w:bCs/>
                <w:b/>
              </w:rPr>
              <w:t xml:space="preserve">Create draft report</w:t>
            </w:r>
            <w:r>
              <w:t xml:space="preserve">,</w:t>
            </w:r>
            <w:r>
              <w:t xml:space="preserve"> </w:t>
            </w:r>
            <w:r>
              <w:rPr>
                <w:bCs/>
                <w:b/>
              </w:rPr>
              <w:t xml:space="preserve">Edit report</w:t>
            </w:r>
          </w:p>
        </w:tc>
        <w:tc>
          <w:tcPr/>
          <w:p>
            <w:pPr>
              <w:pStyle w:val="Compact"/>
              <w:jc w:val="left"/>
            </w:pPr>
            <w:r>
              <w:t xml:space="preserve">Draft</w:t>
            </w:r>
          </w:p>
        </w:tc>
      </w:tr>
      <w:tr>
        <w:tc>
          <w:tcPr/>
          <w:p>
            <w:pPr>
              <w:pStyle w:val="Compact"/>
              <w:jc w:val="left"/>
            </w:pPr>
            <w:r>
              <w:t xml:space="preserve">Management comments (optional)</w:t>
            </w:r>
          </w:p>
        </w:tc>
        <w:tc>
          <w:tcPr/>
          <w:p>
            <w:pPr>
              <w:pStyle w:val="Compact"/>
              <w:jc w:val="left"/>
            </w:pPr>
            <w:r>
              <w:t xml:space="preserve">Team → auditee</w:t>
            </w:r>
          </w:p>
        </w:tc>
        <w:tc>
          <w:tcPr/>
          <w:p>
            <w:pPr>
              <w:pStyle w:val="Compact"/>
              <w:jc w:val="left"/>
            </w:pPr>
            <w:r>
              <w:rPr>
                <w:bCs/>
                <w:b/>
              </w:rPr>
              <w:t xml:space="preserve">Send to management</w:t>
            </w:r>
            <w:r>
              <w:t xml:space="preserve">; auditee</w:t>
            </w:r>
            <w:r>
              <w:t xml:space="preserve"> </w:t>
            </w:r>
            <w:r>
              <w:rPr>
                <w:bCs/>
                <w:b/>
              </w:rPr>
              <w:t xml:space="preserve">Management comments</w:t>
            </w:r>
          </w:p>
        </w:tc>
        <w:tc>
          <w:tcPr/>
          <w:p>
            <w:pPr>
              <w:pStyle w:val="Compact"/>
              <w:jc w:val="left"/>
            </w:pPr>
            <w:r>
              <w:t xml:space="preserve">Management Review</w:t>
            </w:r>
          </w:p>
        </w:tc>
      </w:tr>
      <w:tr>
        <w:tc>
          <w:tcPr/>
          <w:p>
            <w:pPr>
              <w:pStyle w:val="Compact"/>
              <w:jc w:val="left"/>
            </w:pPr>
            <w:r>
              <w:t xml:space="preserve">Submit</w:t>
            </w:r>
          </w:p>
        </w:tc>
        <w:tc>
          <w:tcPr/>
          <w:p>
            <w:pPr>
              <w:pStyle w:val="Compact"/>
              <w:jc w:val="left"/>
            </w:pPr>
            <w:r>
              <w:t xml:space="preserve">Audit team</w:t>
            </w:r>
          </w:p>
        </w:tc>
        <w:tc>
          <w:tcPr/>
          <w:p>
            <w:pPr>
              <w:pStyle w:val="Compact"/>
              <w:jc w:val="left"/>
            </w:pPr>
            <w:r>
              <w:rPr>
                <w:bCs/>
                <w:b/>
              </w:rPr>
              <w:t xml:space="preserve">Submit for review</w:t>
            </w:r>
          </w:p>
        </w:tc>
        <w:tc>
          <w:tcPr/>
          <w:p>
            <w:pPr>
              <w:pStyle w:val="Compact"/>
              <w:jc w:val="left"/>
            </w:pPr>
            <w:r>
              <w:t xml:space="preserve">Manager Review (Unit Head)</w:t>
            </w:r>
          </w:p>
        </w:tc>
      </w:tr>
      <w:tr>
        <w:tc>
          <w:tcPr/>
          <w:p>
            <w:pPr>
              <w:pStyle w:val="Compact"/>
              <w:jc w:val="left"/>
            </w:pPr>
            <w:r>
              <w:t xml:space="preserve">Level 1</w:t>
            </w:r>
          </w:p>
        </w:tc>
        <w:tc>
          <w:tcPr/>
          <w:p>
            <w:pPr>
              <w:pStyle w:val="Compact"/>
              <w:jc w:val="left"/>
            </w:pPr>
            <w:r>
              <w:t xml:space="preserve">Unit Head</w:t>
            </w:r>
          </w:p>
        </w:tc>
        <w:tc>
          <w:tcPr/>
          <w:p>
            <w:pPr>
              <w:pStyle w:val="Compact"/>
              <w:jc w:val="left"/>
            </w:pPr>
            <w:r>
              <w:rPr>
                <w:bCs/>
                <w:b/>
              </w:rPr>
              <w:t xml:space="preserve">Review as Unit Head (e-sign)</w:t>
            </w:r>
          </w:p>
        </w:tc>
        <w:tc>
          <w:tcPr/>
          <w:p>
            <w:pPr>
              <w:pStyle w:val="Compact"/>
              <w:jc w:val="left"/>
            </w:pPr>
            <w:r>
              <w:t xml:space="preserve">Manager Review (Audit Manager)</w:t>
            </w:r>
          </w:p>
        </w:tc>
      </w:tr>
      <w:tr>
        <w:tc>
          <w:tcPr/>
          <w:p>
            <w:pPr>
              <w:pStyle w:val="Compact"/>
              <w:jc w:val="left"/>
            </w:pPr>
            <w:r>
              <w:t xml:space="preserve">Level 2</w:t>
            </w:r>
          </w:p>
        </w:tc>
        <w:tc>
          <w:tcPr/>
          <w:p>
            <w:pPr>
              <w:pStyle w:val="Compact"/>
              <w:jc w:val="left"/>
            </w:pPr>
            <w:r>
              <w:t xml:space="preserve">Audit Manager</w:t>
            </w:r>
          </w:p>
        </w:tc>
        <w:tc>
          <w:tcPr/>
          <w:p>
            <w:pPr>
              <w:pStyle w:val="Compact"/>
              <w:jc w:val="left"/>
            </w:pPr>
            <w:r>
              <w:rPr>
                <w:bCs/>
                <w:b/>
              </w:rPr>
              <w:t xml:space="preserve">Review as Audit Manager (e-sign)</w:t>
            </w:r>
          </w:p>
        </w:tc>
        <w:tc>
          <w:tcPr/>
          <w:p>
            <w:pPr>
              <w:pStyle w:val="Compact"/>
              <w:jc w:val="left"/>
            </w:pPr>
            <w:r>
              <w:t xml:space="preserve">Manager Review (PIA)</w:t>
            </w:r>
          </w:p>
        </w:tc>
      </w:tr>
      <w:tr>
        <w:tc>
          <w:tcPr/>
          <w:p>
            <w:pPr>
              <w:pStyle w:val="Compact"/>
              <w:jc w:val="left"/>
            </w:pPr>
            <w:r>
              <w:t xml:space="preserve">Level 3</w:t>
            </w:r>
          </w:p>
        </w:tc>
        <w:tc>
          <w:tcPr/>
          <w:p>
            <w:pPr>
              <w:pStyle w:val="Compact"/>
              <w:jc w:val="left"/>
            </w:pPr>
            <w:r>
              <w:t xml:space="preserve">PIA</w:t>
            </w:r>
          </w:p>
        </w:tc>
        <w:tc>
          <w:tcPr/>
          <w:p>
            <w:pPr>
              <w:pStyle w:val="Compact"/>
              <w:jc w:val="left"/>
            </w:pPr>
            <w:r>
              <w:rPr>
                <w:bCs/>
                <w:b/>
              </w:rPr>
              <w:t xml:space="preserve">Review as PIA (e-sign)</w:t>
            </w:r>
          </w:p>
        </w:tc>
        <w:tc>
          <w:tcPr/>
          <w:p>
            <w:pPr>
              <w:pStyle w:val="Compact"/>
              <w:jc w:val="left"/>
            </w:pPr>
            <w:r>
              <w:t xml:space="preserve">CAE Approval</w:t>
            </w:r>
          </w:p>
        </w:tc>
      </w:tr>
      <w:tr>
        <w:tc>
          <w:tcPr/>
          <w:p>
            <w:pPr>
              <w:pStyle w:val="Compact"/>
              <w:jc w:val="left"/>
            </w:pPr>
            <w:r>
              <w:t xml:space="preserve">Approval</w:t>
            </w:r>
          </w:p>
        </w:tc>
        <w:tc>
          <w:tcPr/>
          <w:p>
            <w:pPr>
              <w:pStyle w:val="Compact"/>
              <w:jc w:val="left"/>
            </w:pPr>
            <w:r>
              <w:t xml:space="preserve">GM Audit (not a chain signer)</w:t>
            </w:r>
          </w:p>
        </w:tc>
        <w:tc>
          <w:tcPr/>
          <w:p>
            <w:pPr>
              <w:pStyle w:val="Compact"/>
              <w:jc w:val="left"/>
            </w:pPr>
            <w:r>
              <w:rPr>
                <w:bCs/>
                <w:b/>
              </w:rPr>
              <w:t xml:space="preserve">Approve &amp; issue (e-sign)</w:t>
            </w:r>
          </w:p>
        </w:tc>
        <w:tc>
          <w:tcPr/>
          <w:p>
            <w:pPr>
              <w:pStyle w:val="Compact"/>
              <w:jc w:val="left"/>
            </w:pPr>
            <w:r>
              <w:t xml:space="preserve">Issued</w:t>
            </w:r>
          </w:p>
        </w:tc>
      </w:tr>
      <w:tr>
        <w:tc>
          <w:tcPr/>
          <w:p>
            <w:pPr>
              <w:pStyle w:val="Compact"/>
              <w:jc w:val="left"/>
            </w:pPr>
            <w:r>
              <w:t xml:space="preserve">Return at any level</w:t>
            </w:r>
          </w:p>
        </w:tc>
        <w:tc>
          <w:tcPr/>
          <w:p>
            <w:pPr>
              <w:pStyle w:val="Compact"/>
              <w:jc w:val="left"/>
            </w:pPr>
            <w:r>
              <w:t xml:space="preserve">That signer</w:t>
            </w:r>
          </w:p>
        </w:tc>
        <w:tc>
          <w:tcPr/>
          <w:p>
            <w:pPr>
              <w:pStyle w:val="Compact"/>
              <w:jc w:val="left"/>
            </w:pPr>
            <w:r>
              <w:t xml:space="preserve">Decision</w:t>
            </w:r>
            <w:r>
              <w:t xml:space="preserve"> </w:t>
            </w:r>
            <w:r>
              <w:rPr>
                <w:bCs/>
                <w:b/>
              </w:rPr>
              <w:t xml:space="preserve">Reject (return for rework)</w:t>
            </w:r>
          </w:p>
        </w:tc>
        <w:tc>
          <w:tcPr/>
          <w:p>
            <w:pPr>
              <w:pStyle w:val="Compact"/>
              <w:jc w:val="left"/>
            </w:pPr>
            <w:r>
              <w:t xml:space="preserve">Draft (chain restarts)</w:t>
            </w:r>
          </w:p>
        </w:tc>
      </w:tr>
      <w:tr>
        <w:tc>
          <w:tcPr/>
          <w:p>
            <w:pPr>
              <w:pStyle w:val="Compact"/>
              <w:jc w:val="left"/>
            </w:pPr>
            <w:r>
              <w:t xml:space="preserve">Distribution</w:t>
            </w:r>
          </w:p>
        </w:tc>
        <w:tc>
          <w:tcPr/>
          <w:p>
            <w:pPr>
              <w:pStyle w:val="Compact"/>
              <w:jc w:val="left"/>
            </w:pPr>
            <w:r>
              <w:t xml:space="preserve">Audit team</w:t>
            </w:r>
          </w:p>
        </w:tc>
        <w:tc>
          <w:tcPr/>
          <w:p>
            <w:pPr>
              <w:pStyle w:val="Compact"/>
              <w:jc w:val="left"/>
            </w:pPr>
            <w:r>
              <w:rPr>
                <w:bCs/>
                <w:b/>
              </w:rPr>
              <w:t xml:space="preserve">Record copy sent</w:t>
            </w:r>
          </w:p>
        </w:tc>
        <w:tc>
          <w:tcPr/>
          <w:p>
            <w:pPr>
              <w:pStyle w:val="Compact"/>
              <w:jc w:val="left"/>
            </w:pPr>
            <w:r>
              <w:t xml:space="preserve">(unchanged)</w:t>
            </w:r>
          </w:p>
        </w:tc>
      </w:tr>
      <w:tr>
        <w:tc>
          <w:tcPr/>
          <w:p>
            <w:pPr>
              <w:pStyle w:val="Compact"/>
              <w:jc w:val="left"/>
            </w:pPr>
            <w:r>
              <w:t xml:space="preserve">Correction</w:t>
            </w:r>
          </w:p>
        </w:tc>
        <w:tc>
          <w:tcPr/>
          <w:p>
            <w:pPr>
              <w:pStyle w:val="Compact"/>
              <w:jc w:val="left"/>
            </w:pPr>
            <w:r>
              <w:t xml:space="preserve">GM Audit</w:t>
            </w:r>
          </w:p>
        </w:tc>
        <w:tc>
          <w:tcPr/>
          <w:p>
            <w:pPr>
              <w:pStyle w:val="Compact"/>
              <w:jc w:val="left"/>
            </w:pPr>
            <w:r>
              <w:rPr>
                <w:bCs/>
                <w:b/>
              </w:rPr>
              <w:t xml:space="preserve">Correct</w:t>
            </w:r>
            <w:r>
              <w:t xml:space="preserve"> </w:t>
            </w:r>
            <w:r>
              <w:t xml:space="preserve">›</w:t>
            </w:r>
            <w:r>
              <w:t xml:space="preserve"> </w:t>
            </w:r>
            <w:r>
              <w:rPr>
                <w:bCs/>
                <w:b/>
              </w:rPr>
              <w:t xml:space="preserve">Open version N+1</w:t>
            </w:r>
          </w:p>
        </w:tc>
        <w:tc>
          <w:tcPr/>
          <w:p>
            <w:pPr>
              <w:pStyle w:val="Compact"/>
              <w:jc w:val="left"/>
            </w:pPr>
            <w:r>
              <w:t xml:space="preserve">Draft (version N+1)</w:t>
            </w:r>
          </w:p>
        </w:tc>
      </w:tr>
    </w:tbl>
    <w:p>
      <w:pPr>
        <w:pStyle w:val="BodyText"/>
      </w:pPr>
      <w:r>
        <w:t xml:space="preserve">A higher level may sign for an absent lower level. Working papers use the same levels with</w:t>
      </w:r>
      <w:r>
        <w:t xml:space="preserve"> </w:t>
      </w:r>
      <w:r>
        <w:rPr>
          <w:bCs/>
          <w:b/>
        </w:rPr>
        <w:t xml:space="preserve">Sign off as</w:t>
      </w:r>
      <w:r>
        <w:rPr>
          <w:bCs/>
          <w:b/>
        </w:rPr>
        <w:t xml:space="preserve"> </w:t>
      </w:r>
      <w:r>
        <w:t xml:space="preserve"> </w:t>
      </w:r>
      <w:r>
        <w:t xml:space="preserve">on the Report tab.</w:t>
      </w:r>
    </w:p>
    <w:bookmarkEnd w:id="51"/>
    <w:bookmarkStart w:id="52" w:name="follow-up-chain"/>
    <w:p>
      <w:pPr>
        <w:pStyle w:val="Heading2"/>
      </w:pPr>
      <w:r>
        <w:t xml:space="preserve">2.8 Follow-up chain</w:t>
      </w:r>
    </w:p>
    <w:tbl>
      <w:tblPr>
        <w:tblStyle w:val="Table"/>
        <w:tblW w:type="pct" w:w="5000"/>
        <w:tblLook w:firstRow="1" w:lastRow="0" w:firstColumn="0" w:lastColumn="0" w:noHBand="0" w:noVBand="0" w:val="0020"/>
        <w:jc w:val="start"/>
      </w:tblPr>
      <w:tblGrid>
        <w:gridCol w:w="1909"/>
        <w:gridCol w:w="2121"/>
        <w:gridCol w:w="2545"/>
        <w:gridCol w:w="1343"/>
      </w:tblGrid>
      <w:tr>
        <w:trPr>
          <w:tblHeader w:val="true"/>
        </w:trPr>
        <w:tc>
          <w:tcPr/>
          <w:p>
            <w:pPr>
              <w:pStyle w:val="Compact"/>
              <w:jc w:val="left"/>
            </w:pPr>
            <w:r>
              <w:t xml:space="preserve">Step</w:t>
            </w:r>
          </w:p>
        </w:tc>
        <w:tc>
          <w:tcPr/>
          <w:p>
            <w:pPr>
              <w:pStyle w:val="Compact"/>
              <w:jc w:val="left"/>
            </w:pPr>
            <w:r>
              <w:t xml:space="preserve">Who</w:t>
            </w:r>
          </w:p>
        </w:tc>
        <w:tc>
          <w:tcPr/>
          <w:p>
            <w:pPr>
              <w:pStyle w:val="Compact"/>
              <w:jc w:val="left"/>
            </w:pPr>
            <w:r>
              <w:t xml:space="preserve">Button</w:t>
            </w:r>
          </w:p>
        </w:tc>
        <w:tc>
          <w:tcPr/>
          <w:p>
            <w:pPr>
              <w:pStyle w:val="Compact"/>
              <w:jc w:val="left"/>
            </w:pPr>
            <w:r>
              <w:t xml:space="preserve">Action status</w:t>
            </w:r>
          </w:p>
        </w:tc>
      </w:tr>
      <w:tr>
        <w:tc>
          <w:tcPr/>
          <w:p>
            <w:pPr>
              <w:pStyle w:val="Compact"/>
              <w:jc w:val="left"/>
            </w:pPr>
            <w:r>
              <w:t xml:space="preserve">Raise</w:t>
            </w:r>
          </w:p>
        </w:tc>
        <w:tc>
          <w:tcPr/>
          <w:p>
            <w:pPr>
              <w:pStyle w:val="Compact"/>
              <w:jc w:val="left"/>
            </w:pPr>
            <w:r>
              <w:t xml:space="preserve">Auditor</w:t>
            </w:r>
          </w:p>
        </w:tc>
        <w:tc>
          <w:tcPr/>
          <w:p>
            <w:pPr>
              <w:pStyle w:val="Compact"/>
              <w:jc w:val="left"/>
            </w:pPr>
            <w:r>
              <w:t xml:space="preserve">Issue ›</w:t>
            </w:r>
            <w:r>
              <w:t xml:space="preserve"> </w:t>
            </w:r>
            <w:r>
              <w:rPr>
                <w:bCs/>
                <w:b/>
              </w:rPr>
              <w:t xml:space="preserve">Raise remediation</w:t>
            </w:r>
            <w:r>
              <w:t xml:space="preserve"> </w:t>
            </w:r>
            <w:r>
              <w:t xml:space="preserve">(or</w:t>
            </w:r>
            <w:r>
              <w:t xml:space="preserve"> </w:t>
            </w:r>
            <w:r>
              <w:rPr>
                <w:bCs/>
                <w:b/>
              </w:rPr>
              <w:t xml:space="preserve">New remediation</w:t>
            </w:r>
            <w:r>
              <w:t xml:space="preserve">)</w:t>
            </w:r>
          </w:p>
        </w:tc>
        <w:tc>
          <w:tcPr/>
          <w:p>
            <w:pPr>
              <w:pStyle w:val="Compact"/>
              <w:jc w:val="left"/>
            </w:pPr>
            <w:r>
              <w:t xml:space="preserve">Open</w:t>
            </w:r>
          </w:p>
        </w:tc>
      </w:tr>
      <w:tr>
        <w:tc>
          <w:tcPr/>
          <w:p>
            <w:pPr>
              <w:pStyle w:val="Compact"/>
              <w:jc w:val="left"/>
            </w:pPr>
            <w:r>
              <w:t xml:space="preserve">Progress</w:t>
            </w:r>
          </w:p>
        </w:tc>
        <w:tc>
          <w:tcPr/>
          <w:p>
            <w:pPr>
              <w:pStyle w:val="Compact"/>
              <w:jc w:val="left"/>
            </w:pPr>
            <w:r>
              <w:t xml:space="preserve">Action owner (or staff)</w:t>
            </w:r>
          </w:p>
        </w:tc>
        <w:tc>
          <w:tcPr/>
          <w:p>
            <w:pPr>
              <w:pStyle w:val="Compact"/>
              <w:jc w:val="left"/>
            </w:pPr>
            <w:r>
              <w:rPr>
                <w:bCs/>
                <w:b/>
              </w:rPr>
              <w:t xml:space="preserve">Progress update</w:t>
            </w:r>
            <w:r>
              <w:t xml:space="preserve"> </w:t>
            </w:r>
            <w:r>
              <w:t xml:space="preserve">›</w:t>
            </w:r>
            <w:r>
              <w:t xml:space="preserve"> </w:t>
            </w:r>
            <w:r>
              <w:rPr>
                <w:bCs/>
                <w:b/>
              </w:rPr>
              <w:t xml:space="preserve">Save progress</w:t>
            </w:r>
          </w:p>
        </w:tc>
        <w:tc>
          <w:tcPr/>
          <w:p>
            <w:pPr>
              <w:pStyle w:val="Compact"/>
              <w:jc w:val="left"/>
            </w:pPr>
            <w:r>
              <w:t xml:space="preserve">In Progress</w:t>
            </w:r>
          </w:p>
        </w:tc>
      </w:tr>
      <w:tr>
        <w:tc>
          <w:tcPr/>
          <w:p>
            <w:pPr>
              <w:pStyle w:val="Compact"/>
              <w:jc w:val="left"/>
            </w:pPr>
            <w:r>
              <w:t xml:space="preserve">Implementation</w:t>
            </w:r>
          </w:p>
        </w:tc>
        <w:tc>
          <w:tcPr/>
          <w:p>
            <w:pPr>
              <w:pStyle w:val="Compact"/>
              <w:jc w:val="left"/>
            </w:pPr>
            <w:r>
              <w:t xml:space="preserve">Action owner</w:t>
            </w:r>
          </w:p>
        </w:tc>
        <w:tc>
          <w:tcPr/>
          <w:p>
            <w:pPr>
              <w:pStyle w:val="Compact"/>
              <w:jc w:val="left"/>
            </w:pPr>
            <w:r>
              <w:rPr>
                <w:bCs/>
                <w:b/>
              </w:rPr>
              <w:t xml:space="preserve">Record implementation</w:t>
            </w:r>
            <w:r>
              <w:t xml:space="preserve"> </w:t>
            </w:r>
            <w:r>
              <w:t xml:space="preserve">›</w:t>
            </w:r>
            <w:r>
              <w:t xml:space="preserve"> </w:t>
            </w:r>
            <w:r>
              <w:rPr>
                <w:bCs/>
                <w:b/>
              </w:rPr>
              <w:t xml:space="preserve">Submit for validation</w:t>
            </w:r>
          </w:p>
        </w:tc>
        <w:tc>
          <w:tcPr/>
          <w:p>
            <w:pPr>
              <w:pStyle w:val="Compact"/>
              <w:jc w:val="left"/>
            </w:pPr>
            <w:r>
              <w:t xml:space="preserve">Review</w:t>
            </w:r>
          </w:p>
        </w:tc>
      </w:tr>
      <w:tr>
        <w:tc>
          <w:tcPr/>
          <w:p>
            <w:pPr>
              <w:pStyle w:val="Compact"/>
              <w:jc w:val="left"/>
            </w:pPr>
            <w:r>
              <w:t xml:space="preserve">Validation</w:t>
            </w:r>
          </w:p>
        </w:tc>
        <w:tc>
          <w:tcPr/>
          <w:p>
            <w:pPr>
              <w:pStyle w:val="Compact"/>
              <w:jc w:val="left"/>
            </w:pPr>
            <w:r>
              <w:t xml:space="preserve">A different auditor</w:t>
            </w:r>
          </w:p>
        </w:tc>
        <w:tc>
          <w:tcPr/>
          <w:p>
            <w:pPr>
              <w:pStyle w:val="Compact"/>
              <w:jc w:val="left"/>
            </w:pPr>
            <w:r>
              <w:rPr>
                <w:bCs/>
                <w:b/>
              </w:rPr>
              <w:t xml:space="preserve">Validate</w:t>
            </w:r>
            <w:r>
              <w:t xml:space="preserve"> </w:t>
            </w:r>
            <w:r>
              <w:t xml:space="preserve">›</w:t>
            </w:r>
            <w:r>
              <w:t xml:space="preserve"> </w:t>
            </w:r>
            <w:r>
              <w:rPr>
                <w:bCs/>
                <w:b/>
              </w:rPr>
              <w:t xml:space="preserve">Save validation</w:t>
            </w:r>
          </w:p>
        </w:tc>
        <w:tc>
          <w:tcPr/>
          <w:p>
            <w:pPr>
              <w:pStyle w:val="Compact"/>
              <w:jc w:val="left"/>
            </w:pPr>
            <w:r>
              <w:t xml:space="preserve">Review (Effective) or back to In Progress</w:t>
            </w:r>
          </w:p>
        </w:tc>
      </w:tr>
      <w:tr>
        <w:tc>
          <w:tcPr/>
          <w:p>
            <w:pPr>
              <w:pStyle w:val="Compact"/>
              <w:jc w:val="left"/>
            </w:pPr>
            <w:r>
              <w:t xml:space="preserve">Close</w:t>
            </w:r>
          </w:p>
        </w:tc>
        <w:tc>
          <w:tcPr/>
          <w:p>
            <w:pPr>
              <w:pStyle w:val="Compact"/>
              <w:jc w:val="left"/>
            </w:pPr>
            <w:r>
              <w:t xml:space="preserve">Follow-up manager (not the person who raised it)</w:t>
            </w:r>
          </w:p>
        </w:tc>
        <w:tc>
          <w:tcPr/>
          <w:p>
            <w:pPr>
              <w:pStyle w:val="Compact"/>
              <w:jc w:val="left"/>
            </w:pPr>
            <w:r>
              <w:rPr>
                <w:bCs/>
                <w:b/>
              </w:rPr>
              <w:t xml:space="preserve">Close (e-sign)</w:t>
            </w:r>
            <w:r>
              <w:t xml:space="preserve"> </w:t>
            </w:r>
            <w:r>
              <w:t xml:space="preserve">›</w:t>
            </w:r>
            <w:r>
              <w:t xml:space="preserve"> </w:t>
            </w:r>
            <w:r>
              <w:rPr>
                <w:bCs/>
                <w:b/>
              </w:rPr>
              <w:t xml:space="preserve">Sign &amp; Approve</w:t>
            </w:r>
          </w:p>
        </w:tc>
        <w:tc>
          <w:tcPr/>
          <w:p>
            <w:pPr>
              <w:pStyle w:val="Compact"/>
              <w:jc w:val="left"/>
            </w:pPr>
            <w:r>
              <w:t xml:space="preserve">Closed</w:t>
            </w:r>
          </w:p>
        </w:tc>
      </w:tr>
      <w:tr>
        <w:tc>
          <w:tcPr/>
          <w:p>
            <w:pPr>
              <w:pStyle w:val="Compact"/>
              <w:jc w:val="left"/>
            </w:pPr>
            <w:r>
              <w:t xml:space="preserve">…or Committee close</w:t>
            </w:r>
          </w:p>
        </w:tc>
        <w:tc>
          <w:tcPr/>
          <w:p>
            <w:pPr>
              <w:pStyle w:val="Compact"/>
              <w:jc w:val="left"/>
            </w:pPr>
            <w:r>
              <w:t xml:space="preserve">Committee secretary</w:t>
            </w:r>
          </w:p>
        </w:tc>
        <w:tc>
          <w:tcPr/>
          <w:p>
            <w:pPr>
              <w:pStyle w:val="Compact"/>
              <w:jc w:val="left"/>
            </w:pPr>
            <w:r>
              <w:t xml:space="preserve">Meeting ›</w:t>
            </w:r>
            <w:r>
              <w:t xml:space="preserve"> </w:t>
            </w:r>
            <w:r>
              <w:rPr>
                <w:bCs/>
                <w:b/>
              </w:rPr>
              <w:t xml:space="preserve">Record decision</w:t>
            </w:r>
            <w:r>
              <w:t xml:space="preserve"> </w:t>
            </w:r>
            <w:r>
              <w:t xml:space="preserve">›</w:t>
            </w:r>
            <w:r>
              <w:t xml:space="preserve"> </w:t>
            </w:r>
            <w:r>
              <w:rPr>
                <w:iCs/>
                <w:i/>
              </w:rPr>
              <w:t xml:space="preserve">Close</w:t>
            </w:r>
          </w:p>
        </w:tc>
        <w:tc>
          <w:tcPr/>
          <w:p>
            <w:pPr>
              <w:pStyle w:val="Compact"/>
              <w:jc w:val="left"/>
            </w:pPr>
            <w:r>
              <w:t xml:space="preserve">Closed</w:t>
            </w:r>
          </w:p>
        </w:tc>
      </w:tr>
      <w:tr>
        <w:tc>
          <w:tcPr/>
          <w:p>
            <w:pPr>
              <w:pStyle w:val="Compact"/>
              <w:jc w:val="left"/>
            </w:pPr>
            <w:r>
              <w:t xml:space="preserve">Overdue escalation</w:t>
            </w:r>
          </w:p>
        </w:tc>
        <w:tc>
          <w:tcPr/>
          <w:p>
            <w:pPr>
              <w:pStyle w:val="Compact"/>
              <w:jc w:val="left"/>
            </w:pPr>
            <w:r>
              <w:t xml:space="preserve">Automatic</w:t>
            </w:r>
          </w:p>
        </w:tc>
        <w:tc>
          <w:tcPr/>
          <w:p>
            <w:pPr>
              <w:pStyle w:val="Compact"/>
              <w:jc w:val="left"/>
            </w:pPr>
            <w:r>
              <w:t xml:space="preserve">–</w:t>
            </w:r>
          </w:p>
        </w:tc>
        <w:tc>
          <w:tcPr/>
          <w:p>
            <w:pPr>
              <w:pStyle w:val="Compact"/>
              <w:jc w:val="left"/>
            </w:pPr>
            <w:r>
              <w:t xml:space="preserve">Owner (day 1) → Audit Managers (14 days) → GM Audit (30 days) → Audit Committee (60 days)</w:t>
            </w:r>
          </w:p>
        </w:tc>
      </w:tr>
    </w:tbl>
    <w:bookmarkEnd w:id="52"/>
    <w:bookmarkStart w:id="53" w:name="risk-acceptance-chain"/>
    <w:p>
      <w:pPr>
        <w:pStyle w:val="Heading2"/>
      </w:pPr>
      <w:r>
        <w:t xml:space="preserve">2.9 Risk acceptance chain</w:t>
      </w:r>
    </w:p>
    <w:tbl>
      <w:tblPr>
        <w:tblStyle w:val="Table"/>
        <w:tblW w:type="pct" w:w="5000"/>
        <w:tblLook w:firstRow="1" w:lastRow="0" w:firstColumn="0" w:lastColumn="0" w:noHBand="0" w:noVBand="0" w:val="0020"/>
        <w:jc w:val="start"/>
      </w:tblPr>
      <w:tblGrid>
        <w:gridCol w:w="1024"/>
        <w:gridCol w:w="2048"/>
        <w:gridCol w:w="2594"/>
        <w:gridCol w:w="2253"/>
      </w:tblGrid>
      <w:tr>
        <w:trPr>
          <w:tblHeader w:val="true"/>
        </w:trPr>
        <w:tc>
          <w:tcPr/>
          <w:p>
            <w:pPr>
              <w:pStyle w:val="Compact"/>
              <w:jc w:val="left"/>
            </w:pPr>
            <w:r>
              <w:t xml:space="preserve">Step</w:t>
            </w:r>
          </w:p>
        </w:tc>
        <w:tc>
          <w:tcPr/>
          <w:p>
            <w:pPr>
              <w:pStyle w:val="Compact"/>
              <w:jc w:val="left"/>
            </w:pPr>
            <w:r>
              <w:t xml:space="preserve">Who</w:t>
            </w:r>
          </w:p>
        </w:tc>
        <w:tc>
          <w:tcPr/>
          <w:p>
            <w:pPr>
              <w:pStyle w:val="Compact"/>
              <w:jc w:val="left"/>
            </w:pPr>
            <w:r>
              <w:t xml:space="preserve">Button</w:t>
            </w:r>
          </w:p>
        </w:tc>
        <w:tc>
          <w:tcPr/>
          <w:p>
            <w:pPr>
              <w:pStyle w:val="Compact"/>
              <w:jc w:val="left"/>
            </w:pPr>
            <w:r>
              <w:t xml:space="preserve">Result</w:t>
            </w:r>
          </w:p>
        </w:tc>
      </w:tr>
      <w:tr>
        <w:tc>
          <w:tcPr/>
          <w:p>
            <w:pPr>
              <w:pStyle w:val="Compact"/>
              <w:jc w:val="left"/>
            </w:pPr>
            <w:r>
              <w:t xml:space="preserve">Propose</w:t>
            </w:r>
          </w:p>
        </w:tc>
        <w:tc>
          <w:tcPr/>
          <w:p>
            <w:pPr>
              <w:pStyle w:val="Compact"/>
              <w:jc w:val="left"/>
            </w:pPr>
            <w:r>
              <w:t xml:space="preserve">Follow-up manager (not the person who raised the action)</w:t>
            </w:r>
          </w:p>
        </w:tc>
        <w:tc>
          <w:tcPr/>
          <w:p>
            <w:pPr>
              <w:pStyle w:val="Compact"/>
              <w:jc w:val="left"/>
            </w:pPr>
            <w:r>
              <w:rPr>
                <w:bCs/>
                <w:b/>
              </w:rPr>
              <w:t xml:space="preserve">Propose risk acceptance</w:t>
            </w:r>
            <w:r>
              <w:t xml:space="preserve"> </w:t>
            </w:r>
            <w:r>
              <w:t xml:space="preserve">›</w:t>
            </w:r>
            <w:r>
              <w:t xml:space="preserve"> </w:t>
            </w:r>
            <w:r>
              <w:rPr>
                <w:bCs/>
                <w:b/>
              </w:rPr>
              <w:t xml:space="preserve">Send to the GM Audit</w:t>
            </w:r>
          </w:p>
        </w:tc>
        <w:tc>
          <w:tcPr/>
          <w:p>
            <w:pPr>
              <w:pStyle w:val="Compact"/>
              <w:jc w:val="left"/>
            </w:pPr>
            <w:r>
              <w:rPr>
                <w:iCs/>
                <w:i/>
              </w:rPr>
              <w:t xml:space="preserve">Risk acceptance proposed - awaiting the GM Audit</w:t>
            </w:r>
          </w:p>
        </w:tc>
      </w:tr>
      <w:tr>
        <w:tc>
          <w:tcPr/>
          <w:p>
            <w:pPr>
              <w:pStyle w:val="Compact"/>
              <w:jc w:val="left"/>
            </w:pPr>
            <w:r>
              <w:t xml:space="preserve">Decide</w:t>
            </w:r>
          </w:p>
        </w:tc>
        <w:tc>
          <w:tcPr/>
          <w:p>
            <w:pPr>
              <w:pStyle w:val="Compact"/>
              <w:jc w:val="left"/>
            </w:pPr>
            <w:r>
              <w:t xml:space="preserve">GM Audit (not the proposer)</w:t>
            </w:r>
          </w:p>
        </w:tc>
        <w:tc>
          <w:tcPr/>
          <w:p>
            <w:pPr>
              <w:pStyle w:val="Compact"/>
              <w:jc w:val="left"/>
            </w:pPr>
            <w:r>
              <w:rPr>
                <w:bCs/>
                <w:b/>
              </w:rPr>
              <w:t xml:space="preserve">Decide</w:t>
            </w:r>
            <w:r>
              <w:t xml:space="preserve"> </w:t>
            </w:r>
            <w:r>
              <w:t xml:space="preserve">› Agree / Disagree ›</w:t>
            </w:r>
            <w:r>
              <w:t xml:space="preserve"> </w:t>
            </w:r>
            <w:r>
              <w:rPr>
                <w:bCs/>
                <w:b/>
              </w:rPr>
              <w:t xml:space="preserve">Record decision</w:t>
            </w:r>
          </w:p>
        </w:tc>
        <w:tc>
          <w:tcPr/>
          <w:p>
            <w:pPr>
              <w:pStyle w:val="Compact"/>
              <w:jc w:val="left"/>
            </w:pPr>
            <w:r>
              <w:t xml:space="preserve">Disagree: action stays open. Agree: closes, or for</w:t>
            </w:r>
            <w:r>
              <w:t xml:space="preserve"> </w:t>
            </w:r>
            <w:r>
              <w:rPr>
                <w:bCs/>
                <w:b/>
              </w:rPr>
              <w:t xml:space="preserve">High</w:t>
            </w:r>
            <w:r>
              <w:t xml:space="preserve"> </w:t>
            </w:r>
            <w:r>
              <w:t xml:space="preserve">goes to the Committee</w:t>
            </w:r>
          </w:p>
        </w:tc>
      </w:tr>
      <w:tr>
        <w:tc>
          <w:tcPr/>
          <w:p>
            <w:pPr>
              <w:pStyle w:val="Compact"/>
              <w:jc w:val="left"/>
            </w:pPr>
            <w:r>
              <w:t xml:space="preserve">Committee</w:t>
            </w:r>
          </w:p>
        </w:tc>
        <w:tc>
          <w:tcPr/>
          <w:p>
            <w:pPr>
              <w:pStyle w:val="Compact"/>
              <w:jc w:val="left"/>
            </w:pPr>
            <w:r>
              <w:t xml:space="preserve">Committee secretary</w:t>
            </w:r>
          </w:p>
        </w:tc>
        <w:tc>
          <w:tcPr/>
          <w:p>
            <w:pPr>
              <w:pStyle w:val="Compact"/>
              <w:jc w:val="left"/>
            </w:pPr>
            <w:r>
              <w:rPr>
                <w:bCs/>
                <w:b/>
              </w:rPr>
              <w:t xml:space="preserve">Record decision</w:t>
            </w:r>
            <w:r>
              <w:t xml:space="preserve"> </w:t>
            </w:r>
            <w:r>
              <w:t xml:space="preserve">›</w:t>
            </w:r>
            <w:r>
              <w:t xml:space="preserve"> </w:t>
            </w:r>
            <w:r>
              <w:rPr>
                <w:iCs/>
                <w:i/>
              </w:rPr>
              <w:t xml:space="preserve">Accept risk</w:t>
            </w:r>
            <w:r>
              <w:t xml:space="preserve"> </w:t>
            </w:r>
            <w:r>
              <w:t xml:space="preserve">/</w:t>
            </w:r>
            <w:r>
              <w:t xml:space="preserve"> </w:t>
            </w:r>
            <w:r>
              <w:rPr>
                <w:iCs/>
                <w:i/>
              </w:rPr>
              <w:t xml:space="preserve">Reject risk acceptance</w:t>
            </w:r>
          </w:p>
        </w:tc>
        <w:tc>
          <w:tcPr/>
          <w:p>
            <w:pPr>
              <w:pStyle w:val="Compact"/>
              <w:jc w:val="left"/>
            </w:pPr>
            <w:r>
              <w:t xml:space="preserve">Closed as Risk Accepted, or reopened for implementation</w:t>
            </w:r>
          </w:p>
        </w:tc>
      </w:tr>
    </w:tbl>
    <w:bookmarkEnd w:id="53"/>
    <w:bookmarkStart w:id="54" w:name="evidence-request-chain"/>
    <w:p>
      <w:pPr>
        <w:pStyle w:val="Heading2"/>
      </w:pPr>
      <w:r>
        <w:t xml:space="preserve">2.10 Evidence request chain</w:t>
      </w:r>
    </w:p>
    <w:tbl>
      <w:tblPr>
        <w:tblStyle w:val="Table"/>
        <w:tblW w:type="pct" w:w="5000"/>
        <w:tblLook w:firstRow="1" w:lastRow="0" w:firstColumn="0" w:lastColumn="0" w:noHBand="0" w:noVBand="0" w:val="0020"/>
        <w:jc w:val="start"/>
      </w:tblPr>
      <w:tblGrid>
        <w:gridCol w:w="1277"/>
        <w:gridCol w:w="1873"/>
        <w:gridCol w:w="3236"/>
        <w:gridCol w:w="1532"/>
      </w:tblGrid>
      <w:tr>
        <w:trPr>
          <w:tblHeader w:val="true"/>
        </w:trPr>
        <w:tc>
          <w:tcPr/>
          <w:p>
            <w:pPr>
              <w:pStyle w:val="Compact"/>
              <w:jc w:val="left"/>
            </w:pPr>
            <w:r>
              <w:t xml:space="preserve">Step</w:t>
            </w:r>
          </w:p>
        </w:tc>
        <w:tc>
          <w:tcPr/>
          <w:p>
            <w:pPr>
              <w:pStyle w:val="Compact"/>
              <w:jc w:val="left"/>
            </w:pPr>
            <w:r>
              <w:t xml:space="preserve">Who</w:t>
            </w:r>
          </w:p>
        </w:tc>
        <w:tc>
          <w:tcPr/>
          <w:p>
            <w:pPr>
              <w:pStyle w:val="Compact"/>
              <w:jc w:val="left"/>
            </w:pPr>
            <w:r>
              <w:t xml:space="preserve">Button</w:t>
            </w:r>
          </w:p>
        </w:tc>
        <w:tc>
          <w:tcPr/>
          <w:p>
            <w:pPr>
              <w:pStyle w:val="Compact"/>
              <w:jc w:val="left"/>
            </w:pPr>
            <w:r>
              <w:t xml:space="preserve">Request status</w:t>
            </w:r>
          </w:p>
        </w:tc>
      </w:tr>
      <w:tr>
        <w:tc>
          <w:tcPr/>
          <w:p>
            <w:pPr>
              <w:pStyle w:val="Compact"/>
              <w:jc w:val="left"/>
            </w:pPr>
            <w:r>
              <w:t xml:space="preserve">Request</w:t>
            </w:r>
          </w:p>
        </w:tc>
        <w:tc>
          <w:tcPr/>
          <w:p>
            <w:pPr>
              <w:pStyle w:val="Compact"/>
              <w:jc w:val="left"/>
            </w:pPr>
            <w:r>
              <w:t xml:space="preserve">Auditor</w:t>
            </w:r>
          </w:p>
        </w:tc>
        <w:tc>
          <w:tcPr/>
          <w:p>
            <w:pPr>
              <w:pStyle w:val="Compact"/>
              <w:jc w:val="left"/>
            </w:pPr>
            <w:r>
              <w:t xml:space="preserve">Evidence requests ›</w:t>
            </w:r>
            <w:r>
              <w:t xml:space="preserve"> </w:t>
            </w:r>
            <w:r>
              <w:rPr>
                <w:bCs/>
                <w:b/>
              </w:rPr>
              <w:t xml:space="preserve">Request evidence</w:t>
            </w:r>
            <w:r>
              <w:t xml:space="preserve"> </w:t>
            </w:r>
            <w:r>
              <w:t xml:space="preserve">›</w:t>
            </w:r>
            <w:r>
              <w:t xml:space="preserve"> </w:t>
            </w:r>
            <w:r>
              <w:rPr>
                <w:bCs/>
                <w:b/>
              </w:rPr>
              <w:t xml:space="preserve">Send request</w:t>
            </w:r>
          </w:p>
        </w:tc>
        <w:tc>
          <w:tcPr/>
          <w:p>
            <w:pPr>
              <w:pStyle w:val="Compact"/>
              <w:jc w:val="left"/>
            </w:pPr>
            <w:r>
              <w:t xml:space="preserve">Requested</w:t>
            </w:r>
          </w:p>
        </w:tc>
      </w:tr>
      <w:tr>
        <w:tc>
          <w:tcPr/>
          <w:p>
            <w:pPr>
              <w:pStyle w:val="Compact"/>
              <w:jc w:val="left"/>
            </w:pPr>
            <w:r>
              <w:t xml:space="preserve">Provide</w:t>
            </w:r>
          </w:p>
        </w:tc>
        <w:tc>
          <w:tcPr/>
          <w:p>
            <w:pPr>
              <w:pStyle w:val="Compact"/>
              <w:jc w:val="left"/>
            </w:pPr>
            <w:r>
              <w:t xml:space="preserve">Auditee (owner)</w:t>
            </w:r>
          </w:p>
        </w:tc>
        <w:tc>
          <w:tcPr/>
          <w:p>
            <w:pPr>
              <w:pStyle w:val="Compact"/>
              <w:jc w:val="left"/>
            </w:pPr>
            <w:r>
              <w:rPr>
                <w:bCs/>
                <w:b/>
              </w:rPr>
              <w:t xml:space="preserve">Upload</w:t>
            </w:r>
            <w:r>
              <w:t xml:space="preserve">,</w:t>
            </w:r>
            <w:r>
              <w:t xml:space="preserve"> </w:t>
            </w:r>
            <w:r>
              <w:rPr>
                <w:bCs/>
                <w:b/>
              </w:rPr>
              <w:t xml:space="preserve">Response</w:t>
            </w:r>
            <w:r>
              <w:t xml:space="preserve">,</w:t>
            </w:r>
            <w:r>
              <w:t xml:space="preserve"> </w:t>
            </w:r>
            <w:r>
              <w:rPr>
                <w:bCs/>
                <w:b/>
              </w:rPr>
              <w:t xml:space="preserve">Submit</w:t>
            </w:r>
          </w:p>
        </w:tc>
        <w:tc>
          <w:tcPr/>
          <w:p>
            <w:pPr>
              <w:pStyle w:val="Compact"/>
              <w:jc w:val="left"/>
            </w:pPr>
            <w:r>
              <w:t xml:space="preserve">Submitted</w:t>
            </w:r>
          </w:p>
        </w:tc>
      </w:tr>
      <w:tr>
        <w:tc>
          <w:tcPr/>
          <w:p>
            <w:pPr>
              <w:pStyle w:val="Compact"/>
              <w:jc w:val="left"/>
            </w:pPr>
            <w:r>
              <w:t xml:space="preserve">Review</w:t>
            </w:r>
          </w:p>
        </w:tc>
        <w:tc>
          <w:tcPr/>
          <w:p>
            <w:pPr>
              <w:pStyle w:val="Compact"/>
              <w:jc w:val="left"/>
            </w:pPr>
            <w:r>
              <w:t xml:space="preserve">Auditor</w:t>
            </w:r>
          </w:p>
        </w:tc>
        <w:tc>
          <w:tcPr/>
          <w:p>
            <w:pPr>
              <w:pStyle w:val="Compact"/>
              <w:jc w:val="left"/>
            </w:pPr>
            <w:r>
              <w:rPr>
                <w:bCs/>
                <w:b/>
              </w:rPr>
              <w:t xml:space="preserve">Accept</w:t>
            </w:r>
            <w:r>
              <w:t xml:space="preserve"> </w:t>
            </w:r>
            <w:r>
              <w:t xml:space="preserve">or</w:t>
            </w:r>
            <w:r>
              <w:t xml:space="preserve"> </w:t>
            </w:r>
            <w:r>
              <w:rPr>
                <w:bCs/>
                <w:b/>
              </w:rPr>
              <w:t xml:space="preserve">Return for more</w:t>
            </w:r>
          </w:p>
        </w:tc>
        <w:tc>
          <w:tcPr/>
          <w:p>
            <w:pPr>
              <w:pStyle w:val="Compact"/>
              <w:jc w:val="left"/>
            </w:pPr>
            <w:r>
              <w:t xml:space="preserve">Accepted (filed as working papers) / Returned</w:t>
            </w:r>
          </w:p>
        </w:tc>
      </w:tr>
    </w:tbl>
    <w:bookmarkEnd w:id="54"/>
    <w:bookmarkStart w:id="55" w:name="independence-chain"/>
    <w:p>
      <w:pPr>
        <w:pStyle w:val="Heading2"/>
      </w:pPr>
      <w:r>
        <w:t xml:space="preserve">2.11 Independence chain</w:t>
      </w:r>
    </w:p>
    <w:tbl>
      <w:tblPr>
        <w:tblStyle w:val="Table"/>
        <w:tblW w:type="pct" w:w="5000"/>
        <w:tblLook w:firstRow="1" w:lastRow="0" w:firstColumn="0" w:lastColumn="0" w:noHBand="0" w:noVBand="0" w:val="0020"/>
        <w:jc w:val="start"/>
      </w:tblPr>
      <w:tblGrid>
        <w:gridCol w:w="2515"/>
        <w:gridCol w:w="2049"/>
        <w:gridCol w:w="3354"/>
      </w:tblGrid>
      <w:tr>
        <w:trPr>
          <w:tblHeader w:val="true"/>
        </w:trPr>
        <w:tc>
          <w:tcPr/>
          <w:p>
            <w:pPr>
              <w:pStyle w:val="Compact"/>
              <w:jc w:val="left"/>
            </w:pPr>
            <w:r>
              <w:t xml:space="preserve">Step</w:t>
            </w:r>
          </w:p>
        </w:tc>
        <w:tc>
          <w:tcPr/>
          <w:p>
            <w:pPr>
              <w:pStyle w:val="Compact"/>
              <w:jc w:val="left"/>
            </w:pPr>
            <w:r>
              <w:t xml:space="preserve">Who</w:t>
            </w:r>
          </w:p>
        </w:tc>
        <w:tc>
          <w:tcPr/>
          <w:p>
            <w:pPr>
              <w:pStyle w:val="Compact"/>
              <w:jc w:val="left"/>
            </w:pPr>
            <w:r>
              <w:t xml:space="preserve">Button</w:t>
            </w:r>
          </w:p>
        </w:tc>
      </w:tr>
      <w:tr>
        <w:tc>
          <w:tcPr/>
          <w:p>
            <w:pPr>
              <w:pStyle w:val="Compact"/>
              <w:jc w:val="left"/>
            </w:pPr>
            <w:r>
              <w:t xml:space="preserve">Annual declaration</w:t>
            </w:r>
          </w:p>
        </w:tc>
        <w:tc>
          <w:tcPr/>
          <w:p>
            <w:pPr>
              <w:pStyle w:val="Compact"/>
              <w:jc w:val="left"/>
            </w:pPr>
            <w:r>
              <w:t xml:space="preserve">Every auditor, each year</w:t>
            </w:r>
          </w:p>
        </w:tc>
        <w:tc>
          <w:tcPr/>
          <w:p>
            <w:pPr>
              <w:pStyle w:val="Compact"/>
              <w:jc w:val="left"/>
            </w:pPr>
            <w:r>
              <w:t xml:space="preserve">Professional practice ›</w:t>
            </w:r>
            <w:r>
              <w:t xml:space="preserve"> </w:t>
            </w:r>
            <w:r>
              <w:rPr>
                <w:bCs/>
                <w:b/>
              </w:rPr>
              <w:t xml:space="preserve">Sign now</w:t>
            </w:r>
            <w:r>
              <w:t xml:space="preserve"> </w:t>
            </w:r>
            <w:r>
              <w:t xml:space="preserve">›</w:t>
            </w:r>
            <w:r>
              <w:t xml:space="preserve"> </w:t>
            </w:r>
            <w:r>
              <w:rPr>
                <w:bCs/>
                <w:b/>
              </w:rPr>
              <w:t xml:space="preserve">Sign declaration</w:t>
            </w:r>
          </w:p>
        </w:tc>
      </w:tr>
      <w:tr>
        <w:tc>
          <w:tcPr/>
          <w:p>
            <w:pPr>
              <w:pStyle w:val="Compact"/>
              <w:jc w:val="left"/>
            </w:pPr>
            <w:r>
              <w:t xml:space="preserve">Engagement declaration</w:t>
            </w:r>
          </w:p>
        </w:tc>
        <w:tc>
          <w:tcPr/>
          <w:p>
            <w:pPr>
              <w:pStyle w:val="Compact"/>
              <w:jc w:val="left"/>
            </w:pPr>
            <w:r>
              <w:t xml:space="preserve">Every team member</w:t>
            </w:r>
          </w:p>
        </w:tc>
        <w:tc>
          <w:tcPr/>
          <w:p>
            <w:pPr>
              <w:pStyle w:val="Compact"/>
              <w:jc w:val="left"/>
            </w:pPr>
            <w:r>
              <w:t xml:space="preserve">Audit › Overview ›</w:t>
            </w:r>
            <w:r>
              <w:t xml:space="preserve"> </w:t>
            </w:r>
            <w:r>
              <w:rPr>
                <w:bCs/>
                <w:b/>
              </w:rPr>
              <w:t xml:space="preserve">Declare for this engagement</w:t>
            </w:r>
            <w:r>
              <w:t xml:space="preserve"> </w:t>
            </w:r>
            <w:r>
              <w:t xml:space="preserve">›</w:t>
            </w:r>
            <w:r>
              <w:t xml:space="preserve"> </w:t>
            </w:r>
            <w:r>
              <w:rPr>
                <w:bCs/>
                <w:b/>
              </w:rPr>
              <w:t xml:space="preserve">Sign declaration</w:t>
            </w:r>
          </w:p>
        </w:tc>
      </w:tr>
      <w:tr>
        <w:tc>
          <w:tcPr/>
          <w:p>
            <w:pPr>
              <w:pStyle w:val="Compact"/>
              <w:jc w:val="left"/>
            </w:pPr>
            <w:r>
              <w:t xml:space="preserve">Conflict review</w:t>
            </w:r>
          </w:p>
        </w:tc>
        <w:tc>
          <w:tcPr/>
          <w:p>
            <w:pPr>
              <w:pStyle w:val="Compact"/>
              <w:jc w:val="left"/>
            </w:pPr>
            <w:r>
              <w:t xml:space="preserve">Reviewer (</w:t>
            </w:r>
            <w:r>
              <w:rPr>
                <w:rStyle w:val="VerbatimChar"/>
              </w:rPr>
              <w:t xml:space="preserve">proficiency.manage</w:t>
            </w:r>
            <w:r>
              <w:t xml:space="preserve">, not yourself)</w:t>
            </w:r>
          </w:p>
        </w:tc>
        <w:tc>
          <w:tcPr/>
          <w:p>
            <w:pPr>
              <w:pStyle w:val="Compact"/>
              <w:jc w:val="left"/>
            </w:pPr>
            <w:r>
              <w:t xml:space="preserve">Professional practice ›</w:t>
            </w:r>
            <w:r>
              <w:t xml:space="preserve"> </w:t>
            </w:r>
            <w:r>
              <w:rPr>
                <w:bCs/>
                <w:b/>
              </w:rPr>
              <w:t xml:space="preserve">Team</w:t>
            </w:r>
            <w:r>
              <w:t xml:space="preserve"> </w:t>
            </w:r>
            <w:r>
              <w:t xml:space="preserve">› row ›</w:t>
            </w:r>
            <w:r>
              <w:t xml:space="preserve"> </w:t>
            </w:r>
            <w:r>
              <w:rPr>
                <w:bCs/>
                <w:b/>
              </w:rPr>
              <w:t xml:space="preserve">Cleared</w:t>
            </w:r>
            <w:r>
              <w:t xml:space="preserve"> </w:t>
            </w:r>
            <w:r>
              <w:t xml:space="preserve">/</w:t>
            </w:r>
            <w:r>
              <w:t xml:space="preserve"> </w:t>
            </w:r>
            <w:r>
              <w:rPr>
                <w:bCs/>
                <w:b/>
              </w:rPr>
              <w:t xml:space="preserve">Reassigned</w:t>
            </w:r>
            <w:r>
              <w:t xml:space="preserve"> </w:t>
            </w:r>
            <w:r>
              <w:t xml:space="preserve">›</w:t>
            </w:r>
            <w:r>
              <w:t xml:space="preserve"> </w:t>
            </w:r>
            <w:r>
              <w:rPr>
                <w:bCs/>
                <w:b/>
              </w:rPr>
              <w:t xml:space="preserve">Record review</w:t>
            </w:r>
          </w:p>
        </w:tc>
      </w:tr>
      <w:tr>
        <w:tc>
          <w:tcPr/>
          <w:p>
            <w:pPr>
              <w:pStyle w:val="Compact"/>
              <w:jc w:val="left"/>
            </w:pPr>
            <w:r>
              <w:t xml:space="preserve">Previous roles</w:t>
            </w:r>
          </w:p>
        </w:tc>
        <w:tc>
          <w:tcPr/>
          <w:p>
            <w:pPr>
              <w:pStyle w:val="Compact"/>
              <w:jc w:val="left"/>
            </w:pPr>
            <w:r>
              <w:t xml:space="preserve">Each auditor</w:t>
            </w:r>
          </w:p>
        </w:tc>
        <w:tc>
          <w:tcPr/>
          <w:p>
            <w:pPr>
              <w:pStyle w:val="Compact"/>
              <w:jc w:val="left"/>
            </w:pPr>
            <w:r>
              <w:t xml:space="preserve">Professional practice ›</w:t>
            </w:r>
            <w:r>
              <w:t xml:space="preserve"> </w:t>
            </w:r>
            <w:r>
              <w:rPr>
                <w:bCs/>
                <w:b/>
              </w:rPr>
              <w:t xml:space="preserve">Previous roles</w:t>
            </w:r>
            <w:r>
              <w:t xml:space="preserve"> </w:t>
            </w:r>
            <w:r>
              <w:t xml:space="preserve">›</w:t>
            </w:r>
            <w:r>
              <w:t xml:space="preserve"> </w:t>
            </w:r>
            <w:r>
              <w:rPr>
                <w:bCs/>
                <w:b/>
              </w:rPr>
              <w:t xml:space="preserve">Add</w:t>
            </w:r>
          </w:p>
        </w:tc>
      </w:tr>
    </w:tbl>
    <w:bookmarkEnd w:id="55"/>
    <w:bookmarkEnd w:id="56"/>
    <w:bookmarkStart w:id="59" w:name="quick-start-by-role"/>
    <w:p>
      <w:pPr>
        <w:pStyle w:val="Heading1"/>
      </w:pPr>
      <w:r>
        <w:t xml:space="preserve">3. Quick start by role</w:t>
      </w:r>
    </w:p>
    <w:bookmarkStart w:id="57" w:name="your-first-day-everyone"/>
    <w:p>
      <w:pPr>
        <w:pStyle w:val="Heading2"/>
      </w:pPr>
      <w:r>
        <w:t xml:space="preserve">3.1 Your first day (everyone)</w:t>
      </w:r>
    </w:p>
    <w:p>
      <w:pPr>
        <w:numPr>
          <w:ilvl w:val="0"/>
          <w:numId w:val="1012"/>
        </w:numPr>
        <w:pStyle w:val="Compact"/>
      </w:pPr>
      <w:r>
        <w:t xml:space="preserve">Sign in (1.1) and set up two-step verification if asked.</w:t>
      </w:r>
    </w:p>
    <w:p>
      <w:pPr>
        <w:numPr>
          <w:ilvl w:val="0"/>
          <w:numId w:val="1012"/>
        </w:numPr>
        <w:pStyle w:val="Compact"/>
      </w:pPr>
      <w:r>
        <w:t xml:space="preserve">Click your name ›</w:t>
      </w:r>
      <w:r>
        <w:t xml:space="preserve"> </w:t>
      </w:r>
      <w:r>
        <w:rPr>
          <w:bCs/>
          <w:b/>
        </w:rPr>
        <w:t xml:space="preserve">Where I work</w:t>
      </w:r>
      <w:r>
        <w:t xml:space="preserve"> </w:t>
      </w:r>
      <w:r>
        <w:t xml:space="preserve">› choose your port or department ›</w:t>
      </w:r>
      <w:r>
        <w:t xml:space="preserve"> </w:t>
      </w:r>
      <w:r>
        <w:rPr>
          <w:bCs/>
          <w:b/>
        </w:rPr>
        <w:t xml:space="preserve">Save</w:t>
      </w:r>
      <w:r>
        <w:t xml:space="preserve">.</w:t>
      </w:r>
    </w:p>
    <w:p>
      <w:pPr>
        <w:numPr>
          <w:ilvl w:val="0"/>
          <w:numId w:val="1012"/>
        </w:numPr>
        <w:pStyle w:val="Compact"/>
      </w:pPr>
      <w:r>
        <w:t xml:space="preserve">Change your password if an administrator gave you a temporary one (</w:t>
      </w:r>
      <w:r>
        <w:rPr>
          <w:bCs/>
          <w:b/>
        </w:rPr>
        <w:t xml:space="preserve">Change password</w:t>
      </w:r>
      <w:r>
        <w:t xml:space="preserve">).</w:t>
      </w:r>
    </w:p>
    <w:p>
      <w:pPr>
        <w:numPr>
          <w:ilvl w:val="0"/>
          <w:numId w:val="1012"/>
        </w:numPr>
        <w:pStyle w:val="Compact"/>
      </w:pPr>
      <w:r>
        <w:t xml:space="preserve">Auditors and managers: open</w:t>
      </w:r>
      <w:r>
        <w:t xml:space="preserve"> </w:t>
      </w:r>
      <w:r>
        <w:rPr>
          <w:bCs/>
          <w:b/>
        </w:rPr>
        <w:t xml:space="preserve">Quality (QAIP)</w:t>
      </w:r>
      <w:r>
        <w:t xml:space="preserve"> </w:t>
      </w:r>
      <w:r>
        <w:t xml:space="preserve">›</w:t>
      </w:r>
      <w:r>
        <w:t xml:space="preserve"> </w:t>
      </w:r>
      <w:r>
        <w:rPr>
          <w:bCs/>
          <w:b/>
        </w:rPr>
        <w:t xml:space="preserve">Professional practice</w:t>
      </w:r>
      <w:r>
        <w:t xml:space="preserve"> </w:t>
      </w:r>
      <w:r>
        <w:t xml:space="preserve">›</w:t>
      </w:r>
      <w:r>
        <w:t xml:space="preserve"> </w:t>
      </w:r>
      <w:r>
        <w:rPr>
          <w:bCs/>
          <w:b/>
        </w:rPr>
        <w:t xml:space="preserve">My declarations &amp; CPD</w:t>
      </w:r>
      <w:r>
        <w:t xml:space="preserve"> </w:t>
      </w:r>
      <w:r>
        <w:t xml:space="preserve">›</w:t>
      </w:r>
      <w:r>
        <w:t xml:space="preserve"> </w:t>
      </w:r>
      <w:r>
        <w:rPr>
          <w:bCs/>
          <w:b/>
        </w:rPr>
        <w:t xml:space="preserve">Annual declaration</w:t>
      </w:r>
      <w:r>
        <w:t xml:space="preserve"> </w:t>
      </w:r>
      <w:r>
        <w:t xml:space="preserve">›</w:t>
      </w:r>
      <w:r>
        <w:t xml:space="preserve"> </w:t>
      </w:r>
      <w:r>
        <w:rPr>
          <w:bCs/>
          <w:b/>
        </w:rPr>
        <w:t xml:space="preserve">Sign now</w:t>
      </w:r>
      <w:r>
        <w:t xml:space="preserve"> </w:t>
      </w:r>
      <w:r>
        <w:t xml:space="preserve">› tick the three confirmations ›</w:t>
      </w:r>
      <w:r>
        <w:t xml:space="preserve"> </w:t>
      </w:r>
      <w:r>
        <w:rPr>
          <w:bCs/>
          <w:b/>
        </w:rPr>
        <w:t xml:space="preserve">Sign declaration</w:t>
      </w:r>
      <w:r>
        <w:t xml:space="preserve">. Add your</w:t>
      </w:r>
      <w:r>
        <w:t xml:space="preserve"> </w:t>
      </w:r>
      <w:r>
        <w:rPr>
          <w:bCs/>
          <w:b/>
        </w:rPr>
        <w:t xml:space="preserve">Previous roles</w:t>
      </w:r>
      <w:r>
        <w:t xml:space="preserve"> </w:t>
      </w:r>
      <w:r>
        <w:t xml:space="preserve">(units you worked in before Internal Audit).</w:t>
      </w:r>
    </w:p>
    <w:p>
      <w:pPr>
        <w:numPr>
          <w:ilvl w:val="0"/>
          <w:numId w:val="1012"/>
        </w:numPr>
        <w:pStyle w:val="Compact"/>
      </w:pPr>
      <w:r>
        <w:t xml:space="preserve">Open</w:t>
      </w:r>
      <w:r>
        <w:t xml:space="preserve"> </w:t>
      </w:r>
      <w:r>
        <w:rPr>
          <w:bCs/>
          <w:b/>
        </w:rPr>
        <w:t xml:space="preserve">My work</w:t>
      </w:r>
      <w:r>
        <w:t xml:space="preserve"> </w:t>
      </w:r>
      <w:r>
        <w:t xml:space="preserve">and</w:t>
      </w:r>
      <w:r>
        <w:t xml:space="preserve"> </w:t>
      </w:r>
      <w:r>
        <w:rPr>
          <w:bCs/>
          <w:b/>
        </w:rPr>
        <w:t xml:space="preserve">Task Tracker › Priorities</w:t>
      </w:r>
      <w:r>
        <w:t xml:space="preserve"> </w:t>
      </w:r>
      <w:r>
        <w:t xml:space="preserve">to see what is waiting.</w:t>
      </w:r>
    </w:p>
    <w:bookmarkEnd w:id="57"/>
    <w:bookmarkStart w:id="58" w:name="daily-routine"/>
    <w:p>
      <w:pPr>
        <w:pStyle w:val="Heading2"/>
      </w:pPr>
      <w:r>
        <w:t xml:space="preserve">3.2 Daily routine</w:t>
      </w:r>
    </w:p>
    <w:tbl>
      <w:tblPr>
        <w:tblStyle w:val="Table"/>
        <w:tblW w:type="pct" w:w="5000"/>
        <w:tblLook w:firstRow="1" w:lastRow="0" w:firstColumn="0" w:lastColumn="0" w:noHBand="0" w:noVBand="0" w:val="0020"/>
        <w:jc w:val="start"/>
      </w:tblPr>
      <w:tblGrid>
        <w:gridCol w:w="2600"/>
        <w:gridCol w:w="5319"/>
      </w:tblGrid>
      <w:tr>
        <w:trPr>
          <w:tblHeader w:val="true"/>
        </w:trPr>
        <w:tc>
          <w:tcPr/>
          <w:p>
            <w:pPr>
              <w:pStyle w:val="Compact"/>
              <w:jc w:val="left"/>
            </w:pPr>
            <w:r>
              <w:t xml:space="preserve">Role</w:t>
            </w:r>
          </w:p>
        </w:tc>
        <w:tc>
          <w:tcPr/>
          <w:p>
            <w:pPr>
              <w:pStyle w:val="Compact"/>
              <w:jc w:val="left"/>
            </w:pPr>
            <w:r>
              <w:t xml:space="preserve">Every day</w:t>
            </w:r>
          </w:p>
        </w:tc>
      </w:tr>
      <w:tr>
        <w:tc>
          <w:tcPr/>
          <w:p>
            <w:pPr>
              <w:pStyle w:val="Compact"/>
              <w:jc w:val="left"/>
            </w:pPr>
            <w:r>
              <w:t xml:space="preserve">Auditor</w:t>
            </w:r>
          </w:p>
        </w:tc>
        <w:tc>
          <w:tcPr/>
          <w:p>
            <w:pPr>
              <w:pStyle w:val="Compact"/>
              <w:jc w:val="left"/>
            </w:pPr>
            <w:r>
              <w:rPr>
                <w:bCs/>
                <w:b/>
              </w:rPr>
              <w:t xml:space="preserve">My work</w:t>
            </w:r>
            <w:r>
              <w:t xml:space="preserve"> </w:t>
            </w:r>
            <w:r>
              <w:t xml:space="preserve">› open each item; Audit ›</w:t>
            </w:r>
            <w:r>
              <w:t xml:space="preserve"> </w:t>
            </w:r>
            <w:r>
              <w:rPr>
                <w:bCs/>
                <w:b/>
              </w:rPr>
              <w:t xml:space="preserve">Fieldwork</w:t>
            </w:r>
            <w:r>
              <w:t xml:space="preserve"> </w:t>
            </w:r>
            <w:r>
              <w:t xml:space="preserve">(tests and procedures assigned to you);</w:t>
            </w:r>
            <w:r>
              <w:t xml:space="preserve"> </w:t>
            </w:r>
            <w:r>
              <w:rPr>
                <w:bCs/>
                <w:b/>
              </w:rPr>
              <w:t xml:space="preserve">Evidence requests</w:t>
            </w:r>
            <w:r>
              <w:t xml:space="preserve"> </w:t>
            </w:r>
            <w:r>
              <w:t xml:space="preserve">(check submitted evidence); answer</w:t>
            </w:r>
            <w:r>
              <w:t xml:space="preserve"> </w:t>
            </w:r>
            <w:r>
              <w:rPr>
                <w:bCs/>
                <w:b/>
              </w:rPr>
              <w:t xml:space="preserve">Review notes</w:t>
            </w:r>
          </w:p>
        </w:tc>
      </w:tr>
      <w:tr>
        <w:tc>
          <w:tcPr/>
          <w:p>
            <w:pPr>
              <w:pStyle w:val="Compact"/>
              <w:jc w:val="left"/>
            </w:pPr>
            <w:r>
              <w:t xml:space="preserve">Unit Head / Audit Manager / PIA</w:t>
            </w:r>
          </w:p>
        </w:tc>
        <w:tc>
          <w:tcPr/>
          <w:p>
            <w:pPr>
              <w:pStyle w:val="Compact"/>
              <w:jc w:val="left"/>
            </w:pPr>
            <w:r>
              <w:rPr>
                <w:bCs/>
                <w:b/>
              </w:rPr>
              <w:t xml:space="preserve">My work</w:t>
            </w:r>
            <w:r>
              <w:t xml:space="preserve"> </w:t>
            </w:r>
            <w:r>
              <w:t xml:space="preserve">›</w:t>
            </w:r>
            <w:r>
              <w:t xml:space="preserve"> </w:t>
            </w:r>
            <w:r>
              <w:rPr>
                <w:bCs/>
                <w:b/>
              </w:rPr>
              <w:t xml:space="preserve">To review</w:t>
            </w:r>
            <w:r>
              <w:t xml:space="preserve"> </w:t>
            </w:r>
            <w:r>
              <w:t xml:space="preserve">tab: sign working papers, tests and reports; clear review notes; approve planning memos; validate or close actions</w:t>
            </w:r>
          </w:p>
        </w:tc>
      </w:tr>
      <w:tr>
        <w:tc>
          <w:tcPr/>
          <w:p>
            <w:pPr>
              <w:pStyle w:val="Compact"/>
              <w:jc w:val="left"/>
            </w:pPr>
            <w:r>
              <w:t xml:space="preserve">GM Audit</w:t>
            </w:r>
          </w:p>
        </w:tc>
        <w:tc>
          <w:tcPr/>
          <w:p>
            <w:pPr>
              <w:pStyle w:val="Compact"/>
              <w:jc w:val="left"/>
            </w:pPr>
            <w:r>
              <w:rPr>
                <w:bCs/>
                <w:b/>
              </w:rPr>
              <w:t xml:space="preserve">My work</w:t>
            </w:r>
            <w:r>
              <w:t xml:space="preserve"> </w:t>
            </w:r>
            <w:r>
              <w:t xml:space="preserve">›</w:t>
            </w:r>
            <w:r>
              <w:t xml:space="preserve"> </w:t>
            </w:r>
            <w:r>
              <w:rPr>
                <w:iCs/>
                <w:i/>
              </w:rPr>
              <w:t xml:space="preserve">Approve and issue report</w:t>
            </w:r>
            <w:r>
              <w:t xml:space="preserve">; plan approvals; risk acceptances to decide (Issue Tracker › Actions); plan change requests</w:t>
            </w:r>
          </w:p>
        </w:tc>
      </w:tr>
      <w:tr>
        <w:tc>
          <w:tcPr/>
          <w:p>
            <w:pPr>
              <w:pStyle w:val="Compact"/>
              <w:jc w:val="left"/>
            </w:pPr>
            <w:r>
              <w:t xml:space="preserve">Auditee</w:t>
            </w:r>
          </w:p>
        </w:tc>
        <w:tc>
          <w:tcPr/>
          <w:p>
            <w:pPr>
              <w:pStyle w:val="Compact"/>
              <w:jc w:val="left"/>
            </w:pPr>
            <w:r>
              <w:rPr>
                <w:bCs/>
                <w:b/>
              </w:rPr>
              <w:t xml:space="preserve">Task Tracker › Priorities</w:t>
            </w:r>
            <w:r>
              <w:t xml:space="preserve"> </w:t>
            </w:r>
            <w:r>
              <w:t xml:space="preserve">› use each button (chapter 18)</w:t>
            </w:r>
          </w:p>
        </w:tc>
      </w:tr>
      <w:tr>
        <w:tc>
          <w:tcPr/>
          <w:p>
            <w:pPr>
              <w:pStyle w:val="Compact"/>
              <w:jc w:val="left"/>
            </w:pPr>
            <w:r>
              <w:t xml:space="preserve">Committee secretary</w:t>
            </w:r>
          </w:p>
        </w:tc>
        <w:tc>
          <w:tcPr/>
          <w:p>
            <w:pPr>
              <w:pStyle w:val="Compact"/>
              <w:jc w:val="left"/>
            </w:pPr>
            <w:r>
              <w:rPr>
                <w:bCs/>
                <w:b/>
              </w:rPr>
              <w:t xml:space="preserve">Audit Committee › Committee pack › Meetings &amp; decisions</w:t>
            </w:r>
          </w:p>
        </w:tc>
      </w:tr>
    </w:tbl>
    <w:bookmarkEnd w:id="58"/>
    <w:bookmarkEnd w:id="59"/>
    <w:bookmarkStart w:id="87" w:name="audit-universe"/>
    <w:p>
      <w:pPr>
        <w:pStyle w:val="Heading1"/>
      </w:pPr>
      <w:r>
        <w:t xml:space="preserve">4. Audit universe</w:t>
      </w:r>
    </w:p>
    <w:p>
      <w:pPr>
        <w:pStyle w:val="FirstParagraph"/>
      </w:pPr>
      <w:r>
        <w:t xml:space="preserve">The universe is built in this order:</w:t>
      </w:r>
      <w:r>
        <w:t xml:space="preserve"> </w:t>
      </w:r>
      <w:r>
        <w:rPr>
          <w:bCs/>
          <w:b/>
        </w:rPr>
        <w:t xml:space="preserve">Org Structure → Process library → Units → Processes → Entities → Assurance map</w:t>
      </w:r>
      <w:r>
        <w:t xml:space="preserve">, then the</w:t>
      </w:r>
      <w:r>
        <w:t xml:space="preserve"> </w:t>
      </w:r>
      <w:r>
        <w:rPr>
          <w:bCs/>
          <w:b/>
        </w:rPr>
        <w:t xml:space="preserve">Audit risk assessment</w:t>
      </w:r>
      <w:r>
        <w:t xml:space="preserve"> </w:t>
      </w:r>
      <w:r>
        <w:t xml:space="preserve">(chapter 5).</w:t>
      </w:r>
    </w:p>
    <w:bookmarkStart w:id="63" w:name="org-structure"/>
    <w:p>
      <w:pPr>
        <w:pStyle w:val="Heading2"/>
      </w:pPr>
      <w:r>
        <w:t xml:space="preserve">4.1 Org Structure</w:t>
      </w:r>
    </w:p>
    <w:p>
      <w:pPr>
        <w:pStyle w:val="FirstParagraph"/>
      </w:pPr>
      <w:r>
        <w:rPr>
          <w:bCs/>
          <w:b/>
        </w:rPr>
        <w:t xml:space="preserve">Where:</w:t>
      </w:r>
      <w:r>
        <w:t xml:space="preserve"> </w:t>
      </w:r>
      <w:r>
        <w:t xml:space="preserve">Platform settings ›</w:t>
      </w:r>
      <w:r>
        <w:t xml:space="preserve"> </w:t>
      </w:r>
      <w:r>
        <w:rPr>
          <w:bCs/>
          <w:b/>
        </w:rPr>
        <w:t xml:space="preserve">Org Structure</w:t>
      </w:r>
      <w:r>
        <w:t xml:space="preserve"> </w:t>
      </w:r>
      <w:r>
        <w:t xml:space="preserve">(tab</w:t>
      </w:r>
      <w:r>
        <w:t xml:space="preserve"> </w:t>
      </w:r>
      <w:r>
        <w:rPr>
          <w:bCs/>
          <w:b/>
        </w:rPr>
        <w:t xml:space="preserve">Org Structure</w:t>
      </w:r>
      <w:r>
        <w:t xml:space="preserve">).</w:t>
      </w:r>
      <w:r>
        <w:t xml:space="preserve"> </w:t>
      </w:r>
      <w:r>
        <w:rPr>
          <w:bCs/>
          <w:b/>
        </w:rPr>
        <w:t xml:space="preserve">Who:</w:t>
      </w:r>
      <w:r>
        <w:t xml:space="preserve"> </w:t>
      </w:r>
      <w:r>
        <w:t xml:space="preserve">administrators and library editors add and edit units; administrators</w:t>
      </w:r>
      <w:r>
        <w:t xml:space="preserve"> </w:t>
      </w:r>
      <w:r>
        <w:rPr>
          <w:bCs/>
          <w:b/>
        </w:rPr>
        <w:t xml:space="preserve">Approve</w:t>
      </w:r>
      <w:r>
        <w:t xml:space="preserve"> </w:t>
      </w:r>
      <w:r>
        <w:t xml:space="preserve">and</w:t>
      </w:r>
      <w:r>
        <w:t xml:space="preserve"> </w:t>
      </w:r>
      <w:r>
        <w:rPr>
          <w:bCs/>
          <w:b/>
        </w:rPr>
        <w:t xml:space="preserve">Delete</w:t>
      </w:r>
      <w:r>
        <w:t xml:space="preserve">;</w:t>
      </w:r>
      <w:r>
        <w:t xml:space="preserve"> </w:t>
      </w:r>
      <w:r>
        <w:rPr>
          <w:rStyle w:val="VerbatimChar"/>
        </w:rPr>
        <w:t xml:space="preserve">system.reference</w:t>
      </w:r>
      <w:r>
        <w:t xml:space="preserve"> </w:t>
      </w:r>
      <w:r>
        <w:t xml:space="preserve">sets heads and deactivates.</w:t>
      </w:r>
    </w:p>
    <w:p>
      <w:pPr>
        <w:pStyle w:val="CaptionedFigure"/>
      </w:pPr>
      <w:r>
        <w:drawing>
          <wp:inline>
            <wp:extent cx="5334000" cy="3185583"/>
            <wp:effectExtent b="0" l="0" r="0" t="0"/>
            <wp:docPr descr="Org Structure" title="" id="61" name="Picture"/>
            <a:graphic>
              <a:graphicData uri="http://schemas.openxmlformats.org/drawingml/2006/picture">
                <pic:pic>
                  <pic:nvPicPr>
                    <pic:cNvPr descr="manuals/images/37-org-structure.jpg" id="62" name="Picture"/>
                    <pic:cNvPicPr>
                      <a:picLocks noChangeArrowheads="1" noChangeAspect="1"/>
                    </pic:cNvPicPr>
                  </pic:nvPicPr>
                  <pic:blipFill>
                    <a:blip r:embed="rId60"/>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Org Structure</w:t>
      </w:r>
    </w:p>
    <w:p>
      <w:pPr>
        <w:pStyle w:val="BodyText"/>
      </w:pPr>
      <w:r>
        <w:rPr>
          <w:bCs/>
          <w:b/>
        </w:rPr>
        <w:t xml:space="preserve">Add a top-level unit</w:t>
      </w:r>
    </w:p>
    <w:p>
      <w:pPr>
        <w:numPr>
          <w:ilvl w:val="0"/>
          <w:numId w:val="1013"/>
        </w:numPr>
        <w:pStyle w:val="Compact"/>
      </w:pPr>
      <w:r>
        <w:t xml:space="preserve">Click</w:t>
      </w:r>
      <w:r>
        <w:t xml:space="preserve"> </w:t>
      </w:r>
      <w:r>
        <w:rPr>
          <w:bCs/>
          <w:b/>
        </w:rPr>
        <w:t xml:space="preserve">New unit</w:t>
      </w:r>
      <w:r>
        <w:t xml:space="preserve"> </w:t>
      </w:r>
      <w:r>
        <w:t xml:space="preserve">(or</w:t>
      </w:r>
      <w:r>
        <w:t xml:space="preserve"> </w:t>
      </w:r>
      <w:r>
        <w:rPr>
          <w:bCs/>
          <w:b/>
        </w:rPr>
        <w:t xml:space="preserve">Create organizational unit</w:t>
      </w:r>
      <w:r>
        <w:t xml:space="preserve"> </w:t>
      </w:r>
      <w:r>
        <w:t xml:space="preserve">when the tree is empty).</w:t>
      </w:r>
    </w:p>
    <w:p>
      <w:pPr>
        <w:numPr>
          <w:ilvl w:val="0"/>
          <w:numId w:val="1013"/>
        </w:numPr>
        <w:pStyle w:val="Compact"/>
      </w:pPr>
      <w:r>
        <w:t xml:space="preserve">Fill</w:t>
      </w:r>
      <w:r>
        <w:t xml:space="preserve"> </w:t>
      </w:r>
      <w:r>
        <w:rPr>
          <w:bCs/>
          <w:b/>
        </w:rPr>
        <w:t xml:space="preserve">Name</w:t>
      </w:r>
      <w:r>
        <w:t xml:space="preserve"> </w:t>
      </w:r>
      <w:r>
        <w:t xml:space="preserve">and</w:t>
      </w:r>
      <w:r>
        <w:t xml:space="preserve"> </w:t>
      </w:r>
      <w:r>
        <w:rPr>
          <w:bCs/>
          <w:b/>
        </w:rPr>
        <w:t xml:space="preserve">Type</w:t>
      </w:r>
      <w:r>
        <w:t xml:space="preserve">; leave</w:t>
      </w:r>
      <w:r>
        <w:t xml:space="preserve"> </w:t>
      </w:r>
      <w:r>
        <w:rPr>
          <w:bCs/>
          <w:b/>
        </w:rPr>
        <w:t xml:space="preserve">Parent unit</w:t>
      </w:r>
      <w:r>
        <w:t xml:space="preserve"> </w:t>
      </w:r>
      <w:r>
        <w:t xml:space="preserve">as</w:t>
      </w:r>
      <w:r>
        <w:t xml:space="preserve"> </w:t>
      </w:r>
      <w:r>
        <w:rPr>
          <w:bCs/>
          <w:b/>
        </w:rPr>
        <w:t xml:space="preserve">- top level -</w:t>
      </w:r>
      <w:r>
        <w:t xml:space="preserve">.</w:t>
      </w:r>
    </w:p>
    <w:p>
      <w:pPr>
        <w:numPr>
          <w:ilvl w:val="0"/>
          <w:numId w:val="1013"/>
        </w:numPr>
        <w:pStyle w:val="Compact"/>
      </w:pPr>
      <w:r>
        <w:t xml:space="preserve">Click</w:t>
      </w:r>
      <w:r>
        <w:t xml:space="preserve"> </w:t>
      </w:r>
      <w:r>
        <w:rPr>
          <w:bCs/>
          <w:b/>
        </w:rPr>
        <w:t xml:space="preserve">Create</w:t>
      </w:r>
      <w:r>
        <w:t xml:space="preserve">.</w:t>
      </w:r>
      <w:r>
        <w:t xml:space="preserve"> </w:t>
      </w:r>
      <w:r>
        <w:rPr>
          <w:bCs/>
          <w:b/>
        </w:rPr>
        <w:t xml:space="preserve">Result:</w:t>
      </w:r>
      <w:r>
        <w:t xml:space="preserve"> </w:t>
      </w:r>
      <w:r>
        <w:rPr>
          <w:iCs/>
          <w:i/>
        </w:rPr>
        <w:t xml:space="preserve">“</w:t>
      </w:r>
      <w:r>
        <w:rPr>
          <w:iCs/>
          <w:i/>
        </w:rPr>
        <w:t xml:space="preserve">Unit created (pending approval)</w:t>
      </w:r>
      <w:r>
        <w:rPr>
          <w:iCs/>
          <w:i/>
        </w:rPr>
        <w:t xml:space="preserve">”</w:t>
      </w:r>
      <w:r>
        <w:t xml:space="preserve">; the unit panel opens with status</w:t>
      </w:r>
      <w:r>
        <w:t xml:space="preserve"> </w:t>
      </w:r>
      <w:r>
        <w:rPr>
          <w:bCs/>
          <w:b/>
        </w:rPr>
        <w:t xml:space="preserve">Pending</w:t>
      </w:r>
      <w:r>
        <w:t xml:space="preserve">.</w:t>
      </w:r>
    </w:p>
    <w:p>
      <w:pPr>
        <w:pStyle w:val="FirstParagraph"/>
      </w:pPr>
      <w:r>
        <w:rPr>
          <w:bCs/>
          <w:b/>
        </w:rPr>
        <w:t xml:space="preserve">Add a unit under another</w:t>
      </w:r>
    </w:p>
    <w:p>
      <w:pPr>
        <w:numPr>
          <w:ilvl w:val="0"/>
          <w:numId w:val="1014"/>
        </w:numPr>
        <w:pStyle w:val="Compact"/>
      </w:pPr>
      <w:r>
        <w:t xml:space="preserve">Click</w:t>
      </w:r>
      <w:r>
        <w:t xml:space="preserve"> </w:t>
      </w:r>
      <w:r>
        <w:rPr>
          <w:bCs/>
          <w:b/>
        </w:rPr>
        <w:t xml:space="preserve">Add unit</w:t>
      </w:r>
      <w:r>
        <w:t xml:space="preserve"> </w:t>
      </w:r>
      <w:r>
        <w:t xml:space="preserve">on the parent row (or open the parent and click</w:t>
      </w:r>
      <w:r>
        <w:t xml:space="preserve"> </w:t>
      </w:r>
      <w:r>
        <w:rPr>
          <w:bCs/>
          <w:b/>
        </w:rPr>
        <w:t xml:space="preserve">Add sub-unit</w:t>
      </w:r>
      <w:r>
        <w:t xml:space="preserve">).</w:t>
      </w:r>
    </w:p>
    <w:p>
      <w:pPr>
        <w:numPr>
          <w:ilvl w:val="0"/>
          <w:numId w:val="1014"/>
        </w:numPr>
        <w:pStyle w:val="Compact"/>
      </w:pPr>
      <w:r>
        <w:t xml:space="preserve">Fill</w:t>
      </w:r>
      <w:r>
        <w:t xml:space="preserve"> </w:t>
      </w:r>
      <w:r>
        <w:rPr>
          <w:bCs/>
          <w:b/>
        </w:rPr>
        <w:t xml:space="preserve">Name</w:t>
      </w:r>
      <w:r>
        <w:t xml:space="preserve"> </w:t>
      </w:r>
      <w:r>
        <w:t xml:space="preserve">and</w:t>
      </w:r>
      <w:r>
        <w:t xml:space="preserve"> </w:t>
      </w:r>
      <w:r>
        <w:rPr>
          <w:bCs/>
          <w:b/>
        </w:rPr>
        <w:t xml:space="preserve">Type</w:t>
      </w:r>
      <w:r>
        <w:t xml:space="preserve"> </w:t>
      </w:r>
      <w:r>
        <w:t xml:space="preserve">(the parent is already set) and click</w:t>
      </w:r>
      <w:r>
        <w:t xml:space="preserve"> </w:t>
      </w:r>
      <w:r>
        <w:rPr>
          <w:bCs/>
          <w:b/>
        </w:rPr>
        <w:t xml:space="preserve">Create</w:t>
      </w:r>
      <w:r>
        <w:t xml:space="preserve">.</w:t>
      </w:r>
    </w:p>
    <w:p>
      <w:pPr>
        <w:pStyle w:val="FirstParagraph"/>
      </w:pPr>
      <w:r>
        <w:rPr>
          <w:bCs/>
          <w:b/>
        </w:rPr>
        <w:t xml:space="preserve">Approve a unit (administrator):</w:t>
      </w:r>
      <w:r>
        <w:t xml:space="preserve"> </w:t>
      </w:r>
      <w:r>
        <w:t xml:space="preserve">open the unit ›</w:t>
      </w:r>
      <w:r>
        <w:t xml:space="preserve"> </w:t>
      </w:r>
      <w:r>
        <w:rPr>
          <w:bCs/>
          <w:b/>
        </w:rPr>
        <w:t xml:space="preserve">Approve</w:t>
      </w:r>
      <w:r>
        <w:t xml:space="preserve"> </w:t>
      </w:r>
      <w:r>
        <w:t xml:space="preserve">› sign (1.8).</w:t>
      </w:r>
    </w:p>
    <w:p>
      <w:pPr>
        <w:pStyle w:val="BodyText"/>
      </w:pPr>
      <w:r>
        <w:rPr>
          <w:bCs/>
          <w:b/>
        </w:rPr>
        <w:t xml:space="preserve">Set the head of unit:</w:t>
      </w:r>
      <w:r>
        <w:t xml:space="preserve"> </w:t>
      </w:r>
      <w:r>
        <w:t xml:space="preserve">open the unit ›</w:t>
      </w:r>
      <w:r>
        <w:t xml:space="preserve"> </w:t>
      </w:r>
      <w:r>
        <w:rPr>
          <w:bCs/>
          <w:b/>
        </w:rPr>
        <w:t xml:space="preserve">Head of unit</w:t>
      </w:r>
      <w:r>
        <w:t xml:space="preserve"> </w:t>
      </w:r>
      <w:r>
        <w:t xml:space="preserve">› choose the person ›</w:t>
      </w:r>
      <w:r>
        <w:t xml:space="preserve"> </w:t>
      </w:r>
      <w:r>
        <w:rPr>
          <w:bCs/>
          <w:b/>
        </w:rPr>
        <w:t xml:space="preserve">Save</w:t>
      </w:r>
      <w:r>
        <w:t xml:space="preserve"> </w:t>
      </w:r>
      <w:r>
        <w:t xml:space="preserve">(</w:t>
      </w:r>
      <w:r>
        <w:rPr>
          <w:iCs/>
          <w:i/>
        </w:rPr>
        <w:t xml:space="preserve">“</w:t>
      </w:r>
      <w:r>
        <w:rPr>
          <w:iCs/>
          <w:i/>
        </w:rPr>
        <w:t xml:space="preserve">Head of unit saved</w:t>
      </w:r>
      <w:r>
        <w:rPr>
          <w:iCs/>
          <w:i/>
        </w:rPr>
        <w:t xml:space="preserve">”</w:t>
      </w:r>
      <w:r>
        <w:t xml:space="preserve">).</w:t>
      </w:r>
    </w:p>
    <w:p>
      <w:pPr>
        <w:pStyle w:val="BodyText"/>
      </w:pPr>
      <w:r>
        <w:rPr>
          <w:bCs/>
          <w:b/>
        </w:rPr>
        <w:t xml:space="preserve">Edit or move:</w:t>
      </w:r>
      <w:r>
        <w:t xml:space="preserve"> </w:t>
      </w:r>
      <w:r>
        <w:t xml:space="preserve">open the unit ›</w:t>
      </w:r>
      <w:r>
        <w:t xml:space="preserve"> </w:t>
      </w:r>
      <w:r>
        <w:rPr>
          <w:bCs/>
          <w:b/>
        </w:rPr>
        <w:t xml:space="preserve">Edit or move</w:t>
      </w:r>
      <w:r>
        <w:t xml:space="preserve"> </w:t>
      </w:r>
      <w:r>
        <w:t xml:space="preserve">› change</w:t>
      </w:r>
      <w:r>
        <w:t xml:space="preserve"> </w:t>
      </w:r>
      <w:r>
        <w:rPr>
          <w:bCs/>
          <w:b/>
        </w:rPr>
        <w:t xml:space="preserve">Name</w:t>
      </w:r>
      <w:r>
        <w:t xml:space="preserve">,</w:t>
      </w:r>
      <w:r>
        <w:t xml:space="preserve"> </w:t>
      </w:r>
      <w:r>
        <w:rPr>
          <w:bCs/>
          <w:b/>
        </w:rPr>
        <w:t xml:space="preserve">Type</w:t>
      </w:r>
      <w:r>
        <w:t xml:space="preserve"> </w:t>
      </w:r>
      <w:r>
        <w:t xml:space="preserve">or</w:t>
      </w:r>
      <w:r>
        <w:t xml:space="preserve"> </w:t>
      </w:r>
      <w:r>
        <w:rPr>
          <w:bCs/>
          <w:b/>
        </w:rPr>
        <w:t xml:space="preserve">Parent unit</w:t>
      </w:r>
      <w:r>
        <w:t xml:space="preserve"> </w:t>
      </w:r>
      <w:r>
        <w:t xml:space="preserve">›</w:t>
      </w:r>
      <w:r>
        <w:t xml:space="preserve"> </w:t>
      </w:r>
      <w:r>
        <w:rPr>
          <w:bCs/>
          <w:b/>
        </w:rPr>
        <w:t xml:space="preserve">Save</w:t>
      </w:r>
      <w:r>
        <w:t xml:space="preserve">.</w:t>
      </w:r>
    </w:p>
    <w:p>
      <w:pPr>
        <w:pStyle w:val="BodyText"/>
      </w:pPr>
      <w:r>
        <w:rPr>
          <w:bCs/>
          <w:b/>
        </w:rPr>
        <w:t xml:space="preserve">Deactivate:</w:t>
      </w:r>
      <w:r>
        <w:t xml:space="preserve"> </w:t>
      </w:r>
      <w:r>
        <w:t xml:space="preserve">open the unit ›</w:t>
      </w:r>
      <w:r>
        <w:t xml:space="preserve"> </w:t>
      </w:r>
      <w:r>
        <w:rPr>
          <w:bCs/>
          <w:b/>
        </w:rPr>
        <w:t xml:space="preserve">Deactivate</w:t>
      </w:r>
      <w:r>
        <w:t xml:space="preserve"> </w:t>
      </w:r>
      <w:r>
        <w:t xml:space="preserve">›</w:t>
      </w:r>
      <w:r>
        <w:t xml:space="preserve"> </w:t>
      </w:r>
      <w:r>
        <w:rPr>
          <w:bCs/>
          <w:b/>
        </w:rPr>
        <w:t xml:space="preserve">Reason</w:t>
      </w:r>
      <w:r>
        <w:t xml:space="preserve"> </w:t>
      </w:r>
      <w:r>
        <w:t xml:space="preserve">›</w:t>
      </w:r>
      <w:r>
        <w:t xml:space="preserve"> </w:t>
      </w:r>
      <w:r>
        <w:rPr>
          <w:bCs/>
          <w:b/>
        </w:rPr>
        <w:t xml:space="preserve">Deactivate</w:t>
      </w:r>
      <w:r>
        <w:t xml:space="preserve">. First deactivate or move the units under it.</w:t>
      </w:r>
      <w:r>
        <w:t xml:space="preserve"> </w:t>
      </w:r>
      <w:r>
        <w:rPr>
          <w:bCs/>
          <w:b/>
        </w:rPr>
        <w:t xml:space="preserve">Reactivate:</w:t>
      </w:r>
      <w:r>
        <w:t xml:space="preserve"> </w:t>
      </w:r>
      <w:r>
        <w:t xml:space="preserve">tick</w:t>
      </w:r>
      <w:r>
        <w:t xml:space="preserve"> </w:t>
      </w:r>
      <w:r>
        <w:rPr>
          <w:bCs/>
          <w:b/>
        </w:rPr>
        <w:t xml:space="preserve">Show N deactivated unit(s)</w:t>
      </w:r>
      <w:r>
        <w:t xml:space="preserve">, open it,</w:t>
      </w:r>
      <w:r>
        <w:t xml:space="preserve"> </w:t>
      </w:r>
      <w:r>
        <w:rPr>
          <w:bCs/>
          <w:b/>
        </w:rPr>
        <w:t xml:space="preserve">Reactivate</w:t>
      </w:r>
      <w:r>
        <w:t xml:space="preserve">.</w:t>
      </w:r>
    </w:p>
    <w:p>
      <w:pPr>
        <w:pStyle w:val="BodyText"/>
      </w:pPr>
      <w:r>
        <w:rPr>
          <w:bCs/>
          <w:b/>
        </w:rPr>
        <w:t xml:space="preserve">Bulk add:</w:t>
      </w:r>
      <w:r>
        <w:t xml:space="preserve"> </w:t>
      </w:r>
      <w:r>
        <w:rPr>
          <w:bCs/>
          <w:b/>
        </w:rPr>
        <w:t xml:space="preserve">Bulk add</w:t>
      </w:r>
      <w:r>
        <w:t xml:space="preserve"> </w:t>
      </w:r>
      <w:r>
        <w:t xml:space="preserve">›</w:t>
      </w:r>
      <w:r>
        <w:t xml:space="preserve"> </w:t>
      </w:r>
      <w:r>
        <w:rPr>
          <w:bCs/>
          <w:b/>
        </w:rPr>
        <w:t xml:space="preserve">Download the template</w:t>
      </w:r>
      <w:r>
        <w:t xml:space="preserve"> </w:t>
      </w:r>
      <w:r>
        <w:t xml:space="preserve">› fill it › choose the file › check the preview ›</w:t>
      </w:r>
      <w:r>
        <w:t xml:space="preserve"> </w:t>
      </w:r>
      <w:r>
        <w:rPr>
          <w:bCs/>
          <w:b/>
        </w:rPr>
        <w:t xml:space="preserve">Import</w:t>
      </w:r>
      <w:r>
        <w:t xml:space="preserve">.</w:t>
      </w:r>
    </w:p>
    <w:p>
      <w:pPr>
        <w:pStyle w:val="BodyText"/>
      </w:pPr>
      <w:r>
        <w:rPr>
          <w:bCs/>
          <w:b/>
        </w:rPr>
        <w:t xml:space="preserve">Export:</w:t>
      </w:r>
      <w:r>
        <w:t xml:space="preserve"> </w:t>
      </w:r>
      <w:r>
        <w:rPr>
          <w:bCs/>
          <w:b/>
        </w:rPr>
        <w:t xml:space="preserve">Export</w:t>
      </w:r>
      <w:r>
        <w:t xml:space="preserve"> </w:t>
      </w:r>
      <w:r>
        <w:t xml:space="preserve">gives an Excel file of the structure.</w:t>
      </w:r>
    </w:p>
    <w:p>
      <w:pPr>
        <w:pStyle w:val="BodyText"/>
      </w:pPr>
      <w:r>
        <w:t xml:space="preserve">Next: record the processes (4.2).</w:t>
      </w:r>
    </w:p>
    <w:bookmarkEnd w:id="63"/>
    <w:bookmarkStart w:id="67" w:name="process-library"/>
    <w:p>
      <w:pPr>
        <w:pStyle w:val="Heading2"/>
      </w:pPr>
      <w:r>
        <w:t xml:space="preserve">4.2 Process library</w:t>
      </w:r>
    </w:p>
    <w:p>
      <w:pPr>
        <w:pStyle w:val="FirstParagraph"/>
      </w:pPr>
      <w:r>
        <w:rPr>
          <w:bCs/>
          <w:b/>
        </w:rPr>
        <w:t xml:space="preserve">Where:</w:t>
      </w:r>
      <w:r>
        <w:t xml:space="preserve"> </w:t>
      </w:r>
      <w:r>
        <w:t xml:space="preserve">Risk management ›</w:t>
      </w:r>
      <w:r>
        <w:t xml:space="preserve"> </w:t>
      </w:r>
      <w:r>
        <w:rPr>
          <w:bCs/>
          <w:b/>
        </w:rPr>
        <w:t xml:space="preserve">Process library</w:t>
      </w:r>
      <w:r>
        <w:t xml:space="preserve">.</w:t>
      </w:r>
      <w:r>
        <w:t xml:space="preserve"> </w:t>
      </w:r>
      <w:r>
        <w:rPr>
          <w:bCs/>
          <w:b/>
        </w:rPr>
        <w:t xml:space="preserve">Who:</w:t>
      </w:r>
      <w:r>
        <w:t xml:space="preserve"> </w:t>
      </w:r>
      <w:r>
        <w:t xml:space="preserve">library editors (</w:t>
      </w:r>
      <w:r>
        <w:rPr>
          <w:rStyle w:val="VerbatimChar"/>
        </w:rPr>
        <w:t xml:space="preserve">method.library</w:t>
      </w:r>
      <w:r>
        <w:t xml:space="preserve"> </w:t>
      </w:r>
      <w:r>
        <w:t xml:space="preserve">or</w:t>
      </w:r>
      <w:r>
        <w:t xml:space="preserve"> </w:t>
      </w:r>
      <w:r>
        <w:rPr>
          <w:rStyle w:val="VerbatimChar"/>
        </w:rPr>
        <w:t xml:space="preserve">system.reference</w:t>
      </w:r>
      <w:r>
        <w:t xml:space="preserve">).</w:t>
      </w:r>
    </w:p>
    <w:p>
      <w:pPr>
        <w:pStyle w:val="CaptionedFigure"/>
      </w:pPr>
      <w:r>
        <w:drawing>
          <wp:inline>
            <wp:extent cx="5334000" cy="3185583"/>
            <wp:effectExtent b="0" l="0" r="0" t="0"/>
            <wp:docPr descr="Process library" title="" id="65" name="Picture"/>
            <a:graphic>
              <a:graphicData uri="http://schemas.openxmlformats.org/drawingml/2006/picture">
                <pic:pic>
                  <pic:nvPicPr>
                    <pic:cNvPr descr="manuals/images/26-process-library.jpg" id="66" name="Picture"/>
                    <pic:cNvPicPr>
                      <a:picLocks noChangeArrowheads="1" noChangeAspect="1"/>
                    </pic:cNvPicPr>
                  </pic:nvPicPr>
                  <pic:blipFill>
                    <a:blip r:embed="rId64"/>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Process library</w:t>
      </w:r>
    </w:p>
    <w:p>
      <w:pPr>
        <w:numPr>
          <w:ilvl w:val="0"/>
          <w:numId w:val="1015"/>
        </w:numPr>
        <w:pStyle w:val="Compact"/>
      </w:pPr>
      <w:r>
        <w:t xml:space="preserve">Click</w:t>
      </w:r>
      <w:r>
        <w:t xml:space="preserve"> </w:t>
      </w:r>
      <w:r>
        <w:rPr>
          <w:bCs/>
          <w:b/>
        </w:rPr>
        <w:t xml:space="preserve">Add process</w:t>
      </w:r>
      <w:r>
        <w:t xml:space="preserve">.</w:t>
      </w:r>
    </w:p>
    <w:p>
      <w:pPr>
        <w:numPr>
          <w:ilvl w:val="0"/>
          <w:numId w:val="1015"/>
        </w:numPr>
        <w:pStyle w:val="Compact"/>
      </w:pPr>
      <w:r>
        <w:t xml:space="preserve">Fill</w:t>
      </w:r>
      <w:r>
        <w:t xml:space="preserve"> </w:t>
      </w:r>
      <w:r>
        <w:rPr>
          <w:bCs/>
          <w:b/>
        </w:rPr>
        <w:t xml:space="preserve">Process</w:t>
      </w:r>
      <w:r>
        <w:t xml:space="preserve"> </w:t>
      </w:r>
      <w:r>
        <w:t xml:space="preserve">(required),</w:t>
      </w:r>
      <w:r>
        <w:t xml:space="preserve"> </w:t>
      </w:r>
      <w:r>
        <w:rPr>
          <w:bCs/>
          <w:b/>
        </w:rPr>
        <w:t xml:space="preserve">Description</w:t>
      </w:r>
      <w:r>
        <w:t xml:space="preserve">,</w:t>
      </w:r>
      <w:r>
        <w:t xml:space="preserve"> </w:t>
      </w:r>
      <w:r>
        <w:rPr>
          <w:bCs/>
          <w:b/>
        </w:rPr>
        <w:t xml:space="preserve">Parent process</w:t>
      </w:r>
      <w:r>
        <w:t xml:space="preserve">,</w:t>
      </w:r>
      <w:r>
        <w:t xml:space="preserve"> </w:t>
      </w:r>
      <w:r>
        <w:rPr>
          <w:bCs/>
          <w:b/>
        </w:rPr>
        <w:t xml:space="preserve">Process owner email</w:t>
      </w:r>
      <w:r>
        <w:t xml:space="preserve">, and tick the units under</w:t>
      </w:r>
      <w:r>
        <w:t xml:space="preserve"> </w:t>
      </w:r>
      <w:r>
        <w:rPr>
          <w:bCs/>
          <w:b/>
        </w:rPr>
        <w:t xml:space="preserve">Performed in (org units)</w:t>
      </w:r>
      <w:r>
        <w:t xml:space="preserve">.</w:t>
      </w:r>
    </w:p>
    <w:p>
      <w:pPr>
        <w:numPr>
          <w:ilvl w:val="0"/>
          <w:numId w:val="1015"/>
        </w:numPr>
        <w:pStyle w:val="Compact"/>
      </w:pPr>
      <w:r>
        <w:t xml:space="preserve">Click</w:t>
      </w:r>
      <w:r>
        <w:t xml:space="preserve"> </w:t>
      </w:r>
      <w:r>
        <w:rPr>
          <w:bCs/>
          <w:b/>
        </w:rPr>
        <w:t xml:space="preserve">Add process</w:t>
      </w:r>
      <w:r>
        <w:t xml:space="preserve">.</w:t>
      </w:r>
      <w:r>
        <w:t xml:space="preserve"> </w:t>
      </w:r>
      <w:r>
        <w:rPr>
          <w:bCs/>
          <w:b/>
        </w:rPr>
        <w:t xml:space="preserve">Result:</w:t>
      </w:r>
      <w:r>
        <w:t xml:space="preserve"> </w:t>
      </w:r>
      <w:r>
        <w:rPr>
          <w:iCs/>
          <w:i/>
        </w:rPr>
        <w:t xml:space="preserve">“</w:t>
      </w:r>
      <w:r>
        <w:rPr>
          <w:iCs/>
          <w:i/>
        </w:rPr>
        <w:t xml:space="preserve">Process saved</w:t>
      </w:r>
      <w:r>
        <w:rPr>
          <w:iCs/>
          <w:i/>
        </w:rPr>
        <w:t xml:space="preserve">”</w:t>
      </w:r>
      <w:r>
        <w:t xml:space="preserve">.</w:t>
      </w:r>
    </w:p>
    <w:p>
      <w:pPr>
        <w:numPr>
          <w:ilvl w:val="0"/>
          <w:numId w:val="1016"/>
        </w:numPr>
        <w:pStyle w:val="Compact"/>
      </w:pPr>
      <w:r>
        <w:rPr>
          <w:bCs/>
          <w:b/>
        </w:rPr>
        <w:t xml:space="preserve">Bulk add</w:t>
      </w:r>
      <w:r>
        <w:t xml:space="preserve"> </w:t>
      </w:r>
      <w:r>
        <w:t xml:space="preserve">imports many processes with their units (names separated by</w:t>
      </w:r>
      <w:r>
        <w:t xml:space="preserve"> </w:t>
      </w:r>
      <w:r>
        <w:rPr>
          <w:bCs/>
          <w:b/>
        </w:rPr>
        <w:t xml:space="preserve">;</w:t>
      </w:r>
      <w:r>
        <w:t xml:space="preserve">).</w:t>
      </w:r>
    </w:p>
    <w:p>
      <w:pPr>
        <w:numPr>
          <w:ilvl w:val="0"/>
          <w:numId w:val="1016"/>
        </w:numPr>
        <w:pStyle w:val="Compact"/>
      </w:pPr>
      <w:r>
        <w:rPr>
          <w:bCs/>
          <w:b/>
        </w:rPr>
        <w:t xml:space="preserve">Edit</w:t>
      </w:r>
      <w:r>
        <w:t xml:space="preserve"> </w:t>
      </w:r>
      <w:r>
        <w:t xml:space="preserve">›</w:t>
      </w:r>
      <w:r>
        <w:t xml:space="preserve"> </w:t>
      </w:r>
      <w:r>
        <w:rPr>
          <w:bCs/>
          <w:b/>
        </w:rPr>
        <w:t xml:space="preserve">Status</w:t>
      </w:r>
      <w:r>
        <w:t xml:space="preserve"> </w:t>
      </w:r>
      <w:r>
        <w:t xml:space="preserve">›</w:t>
      </w:r>
      <w:r>
        <w:t xml:space="preserve"> </w:t>
      </w:r>
      <w:r>
        <w:rPr>
          <w:bCs/>
          <w:b/>
        </w:rPr>
        <w:t xml:space="preserve">Archived</w:t>
      </w:r>
      <w:r>
        <w:t xml:space="preserve"> </w:t>
      </w:r>
      <w:r>
        <w:t xml:space="preserve">retires a process (the</w:t>
      </w:r>
      <w:r>
        <w:t xml:space="preserve"> </w:t>
      </w:r>
      <w:r>
        <w:rPr>
          <w:bCs/>
          <w:b/>
        </w:rPr>
        <w:t xml:space="preserve">Status</w:t>
      </w:r>
      <w:r>
        <w:t xml:space="preserve"> </w:t>
      </w:r>
      <w:r>
        <w:t xml:space="preserve">filter</w:t>
      </w:r>
      <w:r>
        <w:t xml:space="preserve"> </w:t>
      </w:r>
      <w:r>
        <w:rPr>
          <w:bCs/>
          <w:b/>
        </w:rPr>
        <w:t xml:space="preserve">Archived</w:t>
      </w:r>
      <w:r>
        <w:t xml:space="preserve"> </w:t>
      </w:r>
      <w:r>
        <w:t xml:space="preserve">shows it again).</w:t>
      </w:r>
    </w:p>
    <w:p>
      <w:pPr>
        <w:numPr>
          <w:ilvl w:val="0"/>
          <w:numId w:val="1016"/>
        </w:numPr>
        <w:pStyle w:val="Compact"/>
      </w:pPr>
      <w:r>
        <w:rPr>
          <w:bCs/>
          <w:b/>
        </w:rPr>
        <w:t xml:space="preserve">Risks &amp; controls</w:t>
      </w:r>
      <w:r>
        <w:t xml:space="preserve"> </w:t>
      </w:r>
      <w:r>
        <w:t xml:space="preserve">› tick</w:t>
      </w:r>
      <w:r>
        <w:t xml:space="preserve"> </w:t>
      </w:r>
      <w:r>
        <w:rPr>
          <w:bCs/>
          <w:b/>
        </w:rPr>
        <w:t xml:space="preserve">Enterprise risks</w:t>
      </w:r>
      <w:r>
        <w:t xml:space="preserve"> </w:t>
      </w:r>
      <w:r>
        <w:t xml:space="preserve">and</w:t>
      </w:r>
      <w:r>
        <w:t xml:space="preserve"> </w:t>
      </w:r>
      <w:r>
        <w:rPr>
          <w:bCs/>
          <w:b/>
        </w:rPr>
        <w:t xml:space="preserve">Standard controls</w:t>
      </w:r>
      <w:r>
        <w:t xml:space="preserve"> </w:t>
      </w:r>
      <w:r>
        <w:t xml:space="preserve">›</w:t>
      </w:r>
      <w:r>
        <w:t xml:space="preserve"> </w:t>
      </w:r>
      <w:r>
        <w:rPr>
          <w:bCs/>
          <w:b/>
        </w:rPr>
        <w:t xml:space="preserve">Save links</w:t>
      </w:r>
      <w:r>
        <w:t xml:space="preserve">.</w:t>
      </w:r>
    </w:p>
    <w:p>
      <w:pPr>
        <w:pStyle w:val="FirstParagraph"/>
      </w:pPr>
      <w:r>
        <w:t xml:space="preserve">Next: Audit universe (4.3).</w:t>
      </w:r>
    </w:p>
    <w:bookmarkEnd w:id="67"/>
    <w:bookmarkStart w:id="71" w:name="audit-universe-overview"/>
    <w:p>
      <w:pPr>
        <w:pStyle w:val="Heading2"/>
      </w:pPr>
      <w:r>
        <w:t xml:space="preserve">4.3 Audit universe › Overview</w:t>
      </w:r>
    </w:p>
    <w:p>
      <w:pPr>
        <w:pStyle w:val="FirstParagraph"/>
      </w:pPr>
      <w:r>
        <w:rPr>
          <w:bCs/>
          <w:b/>
        </w:rPr>
        <w:t xml:space="preserve">Where:</w:t>
      </w:r>
      <w:r>
        <w:t xml:space="preserve"> </w:t>
      </w:r>
      <w:r>
        <w:t xml:space="preserve">Audit management ›</w:t>
      </w:r>
      <w:r>
        <w:t xml:space="preserve"> </w:t>
      </w:r>
      <w:r>
        <w:rPr>
          <w:bCs/>
          <w:b/>
        </w:rPr>
        <w:t xml:space="preserve">Audit universe</w:t>
      </w:r>
      <w:r>
        <w:t xml:space="preserve"> </w:t>
      </w:r>
      <w:r>
        <w:t xml:space="preserve">›</w:t>
      </w:r>
      <w:r>
        <w:t xml:space="preserve"> </w:t>
      </w:r>
      <w:r>
        <w:rPr>
          <w:bCs/>
          <w:b/>
        </w:rPr>
        <w:t xml:space="preserve">Overview</w:t>
      </w:r>
      <w:r>
        <w:t xml:space="preserve">.</w:t>
      </w:r>
    </w:p>
    <w:p>
      <w:pPr>
        <w:pStyle w:val="CaptionedFigure"/>
      </w:pPr>
      <w:r>
        <w:drawing>
          <wp:inline>
            <wp:extent cx="5334000" cy="3333750"/>
            <wp:effectExtent b="0" l="0" r="0" t="0"/>
            <wp:docPr descr="Audit universe overview" title="" id="69" name="Picture"/>
            <a:graphic>
              <a:graphicData uri="http://schemas.openxmlformats.org/drawingml/2006/picture">
                <pic:pic>
                  <pic:nvPicPr>
                    <pic:cNvPr descr="manuals/images/12-universe.jpg" id="70" name="Picture"/>
                    <pic:cNvPicPr>
                      <a:picLocks noChangeArrowheads="1" noChangeAspect="1"/>
                    </pic:cNvPicPr>
                  </pic:nvPicPr>
                  <pic:blipFill>
                    <a:blip r:embed="rId6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Audit universe overview</w:t>
      </w:r>
    </w:p>
    <w:p>
      <w:pPr>
        <w:pStyle w:val="BodyText"/>
      </w:pPr>
      <w:r>
        <w:t xml:space="preserve">The four setup cards show your progress:</w:t>
      </w:r>
      <w:r>
        <w:t xml:space="preserve"> </w:t>
      </w:r>
      <w:r>
        <w:rPr>
          <w:bCs/>
          <w:b/>
        </w:rPr>
        <w:t xml:space="preserve">Review units</w:t>
      </w:r>
      <w:r>
        <w:t xml:space="preserve">,</w:t>
      </w:r>
      <w:r>
        <w:t xml:space="preserve"> </w:t>
      </w:r>
      <w:r>
        <w:rPr>
          <w:bCs/>
          <w:b/>
        </w:rPr>
        <w:t xml:space="preserve">Review processes</w:t>
      </w:r>
      <w:r>
        <w:t xml:space="preserve">,</w:t>
      </w:r>
      <w:r>
        <w:t xml:space="preserve"> </w:t>
      </w:r>
      <w:r>
        <w:rPr>
          <w:bCs/>
          <w:b/>
        </w:rPr>
        <w:t xml:space="preserve">Define entities</w:t>
      </w:r>
      <w:r>
        <w:t xml:space="preserve">,</w:t>
      </w:r>
      <w:r>
        <w:t xml:space="preserve"> </w:t>
      </w:r>
      <w:r>
        <w:rPr>
          <w:bCs/>
          <w:b/>
        </w:rPr>
        <w:t xml:space="preserve">Assess risk</w:t>
      </w:r>
      <w:r>
        <w:t xml:space="preserve">. A tick appears when a step is done. Click a card’s link to go to that step. The tiles</w:t>
      </w:r>
      <w:r>
        <w:t xml:space="preserve"> </w:t>
      </w:r>
      <w:r>
        <w:rPr>
          <w:bCs/>
          <w:b/>
        </w:rPr>
        <w:t xml:space="preserve">Org units</w:t>
      </w:r>
      <w:r>
        <w:t xml:space="preserve">,</w:t>
      </w:r>
      <w:r>
        <w:t xml:space="preserve"> </w:t>
      </w:r>
      <w:r>
        <w:rPr>
          <w:bCs/>
          <w:b/>
        </w:rPr>
        <w:t xml:space="preserve">Processes</w:t>
      </w:r>
      <w:r>
        <w:t xml:space="preserve">,</w:t>
      </w:r>
      <w:r>
        <w:t xml:space="preserve"> </w:t>
      </w:r>
      <w:r>
        <w:rPr>
          <w:bCs/>
          <w:b/>
        </w:rPr>
        <w:t xml:space="preserve">Defined entities</w:t>
      </w:r>
      <w:r>
        <w:t xml:space="preserve"> </w:t>
      </w:r>
      <w:r>
        <w:t xml:space="preserve">and</w:t>
      </w:r>
      <w:r>
        <w:t xml:space="preserve"> </w:t>
      </w:r>
      <w:r>
        <w:rPr>
          <w:bCs/>
          <w:b/>
        </w:rPr>
        <w:t xml:space="preserve">Needs review</w:t>
      </w:r>
      <w:r>
        <w:t xml:space="preserve"> </w:t>
      </w:r>
      <w:r>
        <w:t xml:space="preserve">open the matching tab.</w:t>
      </w:r>
    </w:p>
    <w:bookmarkEnd w:id="71"/>
    <w:bookmarkStart w:id="74" w:name="units-and-processes-tabs"/>
    <w:p>
      <w:pPr>
        <w:pStyle w:val="Heading2"/>
      </w:pPr>
      <w:r>
        <w:t xml:space="preserve">4.4 Units and Processes tabs</w:t>
      </w:r>
    </w:p>
    <w:bookmarkStart w:id="72" w:name="X94b767844d655b5e99a25a0efafe4e09a13af26"/>
    <w:p>
      <w:pPr>
        <w:pStyle w:val="Heading3"/>
      </w:pPr>
      <w:r>
        <w:t xml:space="preserve">Units: decide what belongs in the universe</w:t>
      </w:r>
    </w:p>
    <w:p>
      <w:pPr>
        <w:pStyle w:val="FirstParagraph"/>
      </w:pPr>
      <w:r>
        <w:rPr>
          <w:bCs/>
          <w:b/>
        </w:rPr>
        <w:t xml:space="preserve">Where:</w:t>
      </w:r>
      <w:r>
        <w:t xml:space="preserve"> </w:t>
      </w:r>
      <w:r>
        <w:t xml:space="preserve">Audit universe ›</w:t>
      </w:r>
      <w:r>
        <w:t xml:space="preserve"> </w:t>
      </w:r>
      <w:r>
        <w:rPr>
          <w:bCs/>
          <w:b/>
        </w:rPr>
        <w:t xml:space="preserve">Units</w:t>
      </w:r>
      <w:r>
        <w:t xml:space="preserve">.</w:t>
      </w:r>
      <w:r>
        <w:t xml:space="preserve"> </w:t>
      </w:r>
      <w:r>
        <w:rPr>
          <w:bCs/>
          <w:b/>
        </w:rPr>
        <w:t xml:space="preserve">Who:</w:t>
      </w:r>
      <w:r>
        <w:t xml:space="preserve"> </w:t>
      </w:r>
      <w:r>
        <w:t xml:space="preserve">library editors.</w:t>
      </w:r>
    </w:p>
    <w:p>
      <w:pPr>
        <w:numPr>
          <w:ilvl w:val="0"/>
          <w:numId w:val="1017"/>
        </w:numPr>
        <w:pStyle w:val="Compact"/>
      </w:pPr>
      <w:r>
        <w:t xml:space="preserve">Filter if needed (</w:t>
      </w:r>
      <w:r>
        <w:rPr>
          <w:bCs/>
          <w:b/>
        </w:rPr>
        <w:t xml:space="preserve">Status: Needs review</w:t>
      </w:r>
      <w:r>
        <w:t xml:space="preserve"> </w:t>
      </w:r>
      <w:r>
        <w:t xml:space="preserve">shows the units still to decide).</w:t>
      </w:r>
    </w:p>
    <w:p>
      <w:pPr>
        <w:numPr>
          <w:ilvl w:val="0"/>
          <w:numId w:val="1017"/>
        </w:numPr>
        <w:pStyle w:val="Compact"/>
      </w:pPr>
      <w:r>
        <w:t xml:space="preserve">Tick the units that belong in the audit universe and click</w:t>
      </w:r>
      <w:r>
        <w:t xml:space="preserve"> </w:t>
      </w:r>
      <w:r>
        <w:rPr>
          <w:bCs/>
          <w:b/>
        </w:rPr>
        <w:t xml:space="preserve">Include selected</w:t>
      </w:r>
      <w:r>
        <w:t xml:space="preserve">.</w:t>
      </w:r>
      <w:r>
        <w:t xml:space="preserve"> </w:t>
      </w:r>
      <w:r>
        <w:rPr>
          <w:bCs/>
          <w:b/>
        </w:rPr>
        <w:t xml:space="preserve">Result:</w:t>
      </w:r>
      <w:r>
        <w:t xml:space="preserve"> </w:t>
      </w:r>
      <w:r>
        <w:rPr>
          <w:iCs/>
          <w:i/>
        </w:rPr>
        <w:t xml:space="preserve">“</w:t>
      </w:r>
      <w:r>
        <w:rPr>
          <w:iCs/>
          <w:i/>
        </w:rPr>
        <w:t xml:space="preserve">Units included</w:t>
      </w:r>
      <w:r>
        <w:rPr>
          <w:iCs/>
          <w:i/>
        </w:rPr>
        <w:t xml:space="preserve">”</w:t>
      </w:r>
      <w:r>
        <w:t xml:space="preserve">.</w:t>
      </w:r>
    </w:p>
    <w:p>
      <w:pPr>
        <w:numPr>
          <w:ilvl w:val="0"/>
          <w:numId w:val="1017"/>
        </w:numPr>
        <w:pStyle w:val="Compact"/>
      </w:pPr>
      <w:r>
        <w:t xml:space="preserve">For units that do not belong, tick them, click</w:t>
      </w:r>
      <w:r>
        <w:t xml:space="preserve"> </w:t>
      </w:r>
      <w:r>
        <w:rPr>
          <w:bCs/>
          <w:b/>
        </w:rPr>
        <w:t xml:space="preserve">Not included…</w:t>
      </w:r>
      <w:r>
        <w:t xml:space="preserve">, write the</w:t>
      </w:r>
      <w:r>
        <w:t xml:space="preserve"> </w:t>
      </w:r>
      <w:r>
        <w:rPr>
          <w:bCs/>
          <w:b/>
        </w:rPr>
        <w:t xml:space="preserve">Reason</w:t>
      </w:r>
      <w:r>
        <w:t xml:space="preserve"> </w:t>
      </w:r>
      <w:r>
        <w:t xml:space="preserve">and click</w:t>
      </w:r>
      <w:r>
        <w:t xml:space="preserve"> </w:t>
      </w:r>
      <w:r>
        <w:rPr>
          <w:bCs/>
          <w:b/>
        </w:rPr>
        <w:t xml:space="preserve">Save</w:t>
      </w:r>
      <w:r>
        <w:t xml:space="preserve">.</w:t>
      </w:r>
    </w:p>
    <w:p>
      <w:pPr>
        <w:numPr>
          <w:ilvl w:val="0"/>
          <w:numId w:val="1017"/>
        </w:numPr>
        <w:pStyle w:val="Compact"/>
      </w:pPr>
      <w:r>
        <w:t xml:space="preserve">Click a row to see the unit panel (processes, entities, audits and findings).</w:t>
      </w:r>
      <w:r>
        <w:t xml:space="preserve"> </w:t>
      </w:r>
      <w:r>
        <w:rPr>
          <w:bCs/>
          <w:b/>
        </w:rPr>
        <w:t xml:space="preserve">Reset to review</w:t>
      </w:r>
      <w:r>
        <w:t xml:space="preserve"> </w:t>
      </w:r>
      <w:r>
        <w:t xml:space="preserve">sends it back to</w:t>
      </w:r>
      <w:r>
        <w:t xml:space="preserve"> </w:t>
      </w:r>
      <w:r>
        <w:rPr>
          <w:iCs/>
          <w:i/>
        </w:rPr>
        <w:t xml:space="preserve">Needs review</w:t>
      </w:r>
      <w:r>
        <w:t xml:space="preserve">.</w:t>
      </w:r>
    </w:p>
    <w:bookmarkEnd w:id="72"/>
    <w:bookmarkStart w:id="73" w:name="X9915355f47f0dc3a71d76d44e170202a45bea84"/>
    <w:p>
      <w:pPr>
        <w:pStyle w:val="Heading3"/>
      </w:pPr>
      <w:r>
        <w:t xml:space="preserve">Processes: map each process to the units that perform it</w:t>
      </w:r>
    </w:p>
    <w:p>
      <w:pPr>
        <w:pStyle w:val="FirstParagraph"/>
      </w:pPr>
      <w:r>
        <w:rPr>
          <w:bCs/>
          <w:b/>
        </w:rPr>
        <w:t xml:space="preserve">Where:</w:t>
      </w:r>
      <w:r>
        <w:t xml:space="preserve"> </w:t>
      </w:r>
      <w:r>
        <w:t xml:space="preserve">Audit universe ›</w:t>
      </w:r>
      <w:r>
        <w:t xml:space="preserve"> </w:t>
      </w:r>
      <w:r>
        <w:rPr>
          <w:bCs/>
          <w:b/>
        </w:rPr>
        <w:t xml:space="preserve">Processes</w:t>
      </w:r>
      <w:r>
        <w:t xml:space="preserve">.</w:t>
      </w:r>
    </w:p>
    <w:p>
      <w:pPr>
        <w:numPr>
          <w:ilvl w:val="0"/>
          <w:numId w:val="1018"/>
        </w:numPr>
        <w:pStyle w:val="Compact"/>
      </w:pPr>
      <w:r>
        <w:t xml:space="preserve">Filter</w:t>
      </w:r>
      <w:r>
        <w:t xml:space="preserve"> </w:t>
      </w:r>
      <w:r>
        <w:rPr>
          <w:bCs/>
          <w:b/>
        </w:rPr>
        <w:t xml:space="preserve">Mapping: Unmapped</w:t>
      </w:r>
      <w:r>
        <w:t xml:space="preserve">.</w:t>
      </w:r>
    </w:p>
    <w:p>
      <w:pPr>
        <w:numPr>
          <w:ilvl w:val="0"/>
          <w:numId w:val="1018"/>
        </w:numPr>
        <w:pStyle w:val="Compact"/>
      </w:pPr>
      <w:r>
        <w:t xml:space="preserve">Tick one or more processes, click</w:t>
      </w:r>
      <w:r>
        <w:t xml:space="preserve"> </w:t>
      </w:r>
      <w:r>
        <w:rPr>
          <w:bCs/>
          <w:b/>
        </w:rPr>
        <w:t xml:space="preserve">Map to units</w:t>
      </w:r>
      <w:r>
        <w:t xml:space="preserve">, tick the units, click</w:t>
      </w:r>
      <w:r>
        <w:t xml:space="preserve"> </w:t>
      </w:r>
      <w:r>
        <w:rPr>
          <w:bCs/>
          <w:b/>
        </w:rPr>
        <w:t xml:space="preserve">Save</w:t>
      </w:r>
      <w:r>
        <w:t xml:space="preserve"> </w:t>
      </w:r>
      <w:r>
        <w:t xml:space="preserve">(</w:t>
      </w:r>
      <w:r>
        <w:rPr>
          <w:iCs/>
          <w:i/>
        </w:rPr>
        <w:t xml:space="preserve">“</w:t>
      </w:r>
      <w:r>
        <w:rPr>
          <w:iCs/>
          <w:i/>
        </w:rPr>
        <w:t xml:space="preserve">Mapping saved</w:t>
      </w:r>
      <w:r>
        <w:rPr>
          <w:iCs/>
          <w:i/>
        </w:rPr>
        <w:t xml:space="preserve">”</w:t>
      </w:r>
      <w:r>
        <w:t xml:space="preserve">). To replace a single process’s units, click its row instead.</w:t>
      </w:r>
    </w:p>
    <w:p>
      <w:pPr>
        <w:numPr>
          <w:ilvl w:val="0"/>
          <w:numId w:val="1018"/>
        </w:numPr>
        <w:pStyle w:val="Compact"/>
      </w:pPr>
      <w:r>
        <w:t xml:space="preserve">To build an entity from processes, tick them and click</w:t>
      </w:r>
      <w:r>
        <w:t xml:space="preserve"> </w:t>
      </w:r>
      <w:r>
        <w:rPr>
          <w:bCs/>
          <w:b/>
        </w:rPr>
        <w:t xml:space="preserve">New entity</w:t>
      </w:r>
      <w:r>
        <w:t xml:space="preserve"> </w:t>
      </w:r>
      <w:r>
        <w:t xml:space="preserve">(4.5).</w:t>
      </w:r>
    </w:p>
    <w:p>
      <w:pPr>
        <w:pStyle w:val="FirstParagraph"/>
      </w:pPr>
      <w:r>
        <w:t xml:space="preserve">Next:</w:t>
      </w:r>
      <w:r>
        <w:t xml:space="preserve"> </w:t>
      </w:r>
      <w:r>
        <w:rPr>
          <w:bCs/>
          <w:b/>
        </w:rPr>
        <w:t xml:space="preserve">Continue to entities</w:t>
      </w:r>
      <w:r>
        <w:t xml:space="preserve">.</w:t>
      </w:r>
    </w:p>
    <w:bookmarkEnd w:id="73"/>
    <w:bookmarkEnd w:id="74"/>
    <w:bookmarkStart w:id="78" w:name="entities-define-an-auditable-entity"/>
    <w:p>
      <w:pPr>
        <w:pStyle w:val="Heading2"/>
      </w:pPr>
      <w:r>
        <w:t xml:space="preserve">4.5 Entities: define an auditable entity</w:t>
      </w:r>
    </w:p>
    <w:p>
      <w:pPr>
        <w:pStyle w:val="FirstParagraph"/>
      </w:pPr>
      <w:r>
        <w:rPr>
          <w:bCs/>
          <w:b/>
        </w:rPr>
        <w:t xml:space="preserve">Where:</w:t>
      </w:r>
      <w:r>
        <w:t xml:space="preserve"> </w:t>
      </w:r>
      <w:r>
        <w:t xml:space="preserve">Audit universe ›</w:t>
      </w:r>
      <w:r>
        <w:t xml:space="preserve"> </w:t>
      </w:r>
      <w:r>
        <w:rPr>
          <w:bCs/>
          <w:b/>
        </w:rPr>
        <w:t xml:space="preserve">Entities</w:t>
      </w:r>
      <w:r>
        <w:t xml:space="preserve">.</w:t>
      </w:r>
      <w:r>
        <w:t xml:space="preserve"> </w:t>
      </w:r>
      <w:r>
        <w:rPr>
          <w:bCs/>
          <w:b/>
        </w:rPr>
        <w:t xml:space="preserve">Who:</w:t>
      </w:r>
      <w:r>
        <w:t xml:space="preserve"> </w:t>
      </w:r>
      <w:r>
        <w:t xml:space="preserve">library editors.</w:t>
      </w:r>
    </w:p>
    <w:p>
      <w:pPr>
        <w:pStyle w:val="CaptionedFigure"/>
      </w:pPr>
      <w:r>
        <w:drawing>
          <wp:inline>
            <wp:extent cx="5334000" cy="3333750"/>
            <wp:effectExtent b="0" l="0" r="0" t="0"/>
            <wp:docPr descr="Auditable entities" title="" id="76" name="Picture"/>
            <a:graphic>
              <a:graphicData uri="http://schemas.openxmlformats.org/drawingml/2006/picture">
                <pic:pic>
                  <pic:nvPicPr>
                    <pic:cNvPr descr="manuals/images/56-universe-entities.jpg" id="77" name="Picture"/>
                    <pic:cNvPicPr>
                      <a:picLocks noChangeArrowheads="1" noChangeAspect="1"/>
                    </pic:cNvPicPr>
                  </pic:nvPicPr>
                  <pic:blipFill>
                    <a:blip r:embed="rId7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Auditable entities</w:t>
      </w:r>
    </w:p>
    <w:p>
      <w:pPr>
        <w:numPr>
          <w:ilvl w:val="0"/>
          <w:numId w:val="1019"/>
        </w:numPr>
        <w:pStyle w:val="Compact"/>
      </w:pPr>
      <w:r>
        <w:t xml:space="preserve">Click</w:t>
      </w:r>
      <w:r>
        <w:t xml:space="preserve"> </w:t>
      </w:r>
      <w:r>
        <w:rPr>
          <w:bCs/>
          <w:b/>
        </w:rPr>
        <w:t xml:space="preserve">New entity</w:t>
      </w:r>
      <w:r>
        <w:t xml:space="preserve">. The page</w:t>
      </w:r>
      <w:r>
        <w:t xml:space="preserve"> </w:t>
      </w:r>
      <w:r>
        <w:rPr>
          <w:bCs/>
          <w:b/>
        </w:rPr>
        <w:t xml:space="preserve">New auditable entity</w:t>
      </w:r>
      <w:r>
        <w:t xml:space="preserve"> </w:t>
      </w:r>
      <w:r>
        <w:t xml:space="preserve">opens.</w:t>
      </w:r>
    </w:p>
    <w:p>
      <w:pPr>
        <w:numPr>
          <w:ilvl w:val="0"/>
          <w:numId w:val="1019"/>
        </w:numPr>
        <w:pStyle w:val="Compact"/>
      </w:pPr>
      <w:r>
        <w:t xml:space="preserve">Choose</w:t>
      </w:r>
      <w:r>
        <w:t xml:space="preserve"> </w:t>
      </w:r>
      <w:r>
        <w:rPr>
          <w:bCs/>
          <w:b/>
        </w:rPr>
        <w:t xml:space="preserve">Organizational units</w:t>
      </w:r>
      <w:r>
        <w:t xml:space="preserve"> </w:t>
      </w:r>
      <w:r>
        <w:t xml:space="preserve">and/or</w:t>
      </w:r>
      <w:r>
        <w:t xml:space="preserve"> </w:t>
      </w:r>
      <w:r>
        <w:rPr>
          <w:bCs/>
          <w:b/>
        </w:rPr>
        <w:t xml:space="preserve">Processes</w:t>
      </w:r>
      <w:r>
        <w:t xml:space="preserve"> </w:t>
      </w:r>
      <w:r>
        <w:t xml:space="preserve">in the pickers (type to search, tick items).</w:t>
      </w:r>
    </w:p>
    <w:p>
      <w:pPr>
        <w:numPr>
          <w:ilvl w:val="0"/>
          <w:numId w:val="1019"/>
        </w:numPr>
        <w:pStyle w:val="Compact"/>
      </w:pPr>
      <w:r>
        <w:t xml:space="preserve">Check</w:t>
      </w:r>
      <w:r>
        <w:t xml:space="preserve"> </w:t>
      </w:r>
      <w:r>
        <w:rPr>
          <w:bCs/>
          <w:b/>
        </w:rPr>
        <w:t xml:space="preserve">Entity type</w:t>
      </w:r>
      <w:r>
        <w:t xml:space="preserve"> </w:t>
      </w:r>
      <w:r>
        <w:t xml:space="preserve">(set automatically:</w:t>
      </w:r>
      <w:r>
        <w:t xml:space="preserve"> </w:t>
      </w:r>
      <w:r>
        <w:rPr>
          <w:iCs/>
          <w:i/>
        </w:rPr>
        <w:t xml:space="preserve">Org unit</w:t>
      </w:r>
      <w:r>
        <w:t xml:space="preserve">,</w:t>
      </w:r>
      <w:r>
        <w:t xml:space="preserve"> </w:t>
      </w:r>
      <w:r>
        <w:rPr>
          <w:iCs/>
          <w:i/>
        </w:rPr>
        <w:t xml:space="preserve">Process</w:t>
      </w:r>
      <w:r>
        <w:t xml:space="preserve"> </w:t>
      </w:r>
      <w:r>
        <w:t xml:space="preserve">or</w:t>
      </w:r>
      <w:r>
        <w:t xml:space="preserve"> </w:t>
      </w:r>
      <w:r>
        <w:rPr>
          <w:iCs/>
          <w:i/>
        </w:rPr>
        <w:t xml:space="preserve">Process + unit</w:t>
      </w:r>
      <w:r>
        <w:t xml:space="preserve">).</w:t>
      </w:r>
    </w:p>
    <w:p>
      <w:pPr>
        <w:numPr>
          <w:ilvl w:val="0"/>
          <w:numId w:val="1019"/>
        </w:numPr>
        <w:pStyle w:val="Compact"/>
      </w:pPr>
      <w:r>
        <w:t xml:space="preserve">Fill</w:t>
      </w:r>
      <w:r>
        <w:t xml:space="preserve"> </w:t>
      </w:r>
      <w:r>
        <w:rPr>
          <w:bCs/>
          <w:b/>
        </w:rPr>
        <w:t xml:space="preserve">Entity name</w:t>
      </w:r>
      <w:r>
        <w:t xml:space="preserve"> </w:t>
      </w:r>
      <w:r>
        <w:t xml:space="preserve">(a name is suggested from your choices),</w:t>
      </w:r>
      <w:r>
        <w:t xml:space="preserve"> </w:t>
      </w:r>
      <w:r>
        <w:rPr>
          <w:bCs/>
          <w:b/>
        </w:rPr>
        <w:t xml:space="preserve">Business owner</w:t>
      </w:r>
      <w:r>
        <w:t xml:space="preserve">,</w:t>
      </w:r>
      <w:r>
        <w:t xml:space="preserve"> </w:t>
      </w:r>
      <w:r>
        <w:rPr>
          <w:bCs/>
          <w:b/>
        </w:rPr>
        <w:t xml:space="preserve">Effective</w:t>
      </w:r>
      <w:r>
        <w:t xml:space="preserve"> </w:t>
      </w:r>
      <w:r>
        <w:t xml:space="preserve">dates,</w:t>
      </w:r>
      <w:r>
        <w:t xml:space="preserve"> </w:t>
      </w:r>
      <w:r>
        <w:rPr>
          <w:bCs/>
          <w:b/>
        </w:rPr>
        <w:t xml:space="preserve">Scope statement</w:t>
      </w:r>
      <w:r>
        <w:t xml:space="preserve">,</w:t>
      </w:r>
      <w:r>
        <w:t xml:space="preserve"> </w:t>
      </w:r>
      <w:r>
        <w:rPr>
          <w:bCs/>
          <w:b/>
        </w:rPr>
        <w:t xml:space="preserve">Objectives</w:t>
      </w:r>
      <w:r>
        <w:t xml:space="preserve"> </w:t>
      </w:r>
      <w:r>
        <w:t xml:space="preserve">and</w:t>
      </w:r>
      <w:r>
        <w:t xml:space="preserve"> </w:t>
      </w:r>
      <w:r>
        <w:rPr>
          <w:bCs/>
          <w:b/>
        </w:rPr>
        <w:t xml:space="preserve">Rationale / notes</w:t>
      </w:r>
      <w:r>
        <w:t xml:space="preserve">. Optionally open</w:t>
      </w:r>
      <w:r>
        <w:t xml:space="preserve"> </w:t>
      </w:r>
      <w:r>
        <w:rPr>
          <w:bCs/>
          <w:b/>
        </w:rPr>
        <w:t xml:space="preserve">Risks and controls</w:t>
      </w:r>
      <w:r>
        <w:t xml:space="preserve"> </w:t>
      </w:r>
      <w:r>
        <w:t xml:space="preserve">and tick them.</w:t>
      </w:r>
    </w:p>
    <w:p>
      <w:pPr>
        <w:numPr>
          <w:ilvl w:val="0"/>
          <w:numId w:val="1019"/>
        </w:numPr>
        <w:pStyle w:val="Compact"/>
      </w:pPr>
      <w:r>
        <w:t xml:space="preserve">Set</w:t>
      </w:r>
      <w:r>
        <w:t xml:space="preserve"> </w:t>
      </w:r>
      <w:r>
        <w:rPr>
          <w:bCs/>
          <w:b/>
        </w:rPr>
        <w:t xml:space="preserve">Status</w:t>
      </w:r>
      <w:r>
        <w:t xml:space="preserve">:</w:t>
      </w:r>
      <w:r>
        <w:t xml:space="preserve"> </w:t>
      </w:r>
      <w:r>
        <w:rPr>
          <w:bCs/>
          <w:b/>
        </w:rPr>
        <w:t xml:space="preserve">Draft</w:t>
      </w:r>
      <w:r>
        <w:t xml:space="preserve"> </w:t>
      </w:r>
      <w:r>
        <w:t xml:space="preserve">while you work,</w:t>
      </w:r>
      <w:r>
        <w:t xml:space="preserve"> </w:t>
      </w:r>
      <w:r>
        <w:rPr>
          <w:bCs/>
          <w:b/>
        </w:rPr>
        <w:t xml:space="preserve">Ready</w:t>
      </w:r>
      <w:r>
        <w:t xml:space="preserve"> </w:t>
      </w:r>
      <w:r>
        <w:t xml:space="preserve">when complete.</w:t>
      </w:r>
      <w:r>
        <w:t xml:space="preserve"> </w:t>
      </w:r>
      <w:r>
        <w:rPr>
          <w:bCs/>
          <w:b/>
        </w:rPr>
        <w:t xml:space="preserve">Ready needs a business owner and a scope statement.</w:t>
      </w:r>
    </w:p>
    <w:p>
      <w:pPr>
        <w:numPr>
          <w:ilvl w:val="0"/>
          <w:numId w:val="1019"/>
        </w:numPr>
        <w:pStyle w:val="Compact"/>
      </w:pPr>
      <w:r>
        <w:t xml:space="preserve">Check the</w:t>
      </w:r>
      <w:r>
        <w:t xml:space="preserve"> </w:t>
      </w:r>
      <w:r>
        <w:rPr>
          <w:bCs/>
          <w:b/>
        </w:rPr>
        <w:t xml:space="preserve">Relationships</w:t>
      </w:r>
      <w:r>
        <w:t xml:space="preserve"> </w:t>
      </w:r>
      <w:r>
        <w:t xml:space="preserve">preview on the right, then click</w:t>
      </w:r>
      <w:r>
        <w:t xml:space="preserve"> </w:t>
      </w:r>
      <w:r>
        <w:rPr>
          <w:bCs/>
          <w:b/>
        </w:rPr>
        <w:t xml:space="preserve">Save entity</w:t>
      </w:r>
      <w:r>
        <w:t xml:space="preserve">.</w:t>
      </w:r>
    </w:p>
    <w:p>
      <w:pPr>
        <w:numPr>
          <w:ilvl w:val="0"/>
          <w:numId w:val="1019"/>
        </w:numPr>
        <w:pStyle w:val="Compact"/>
      </w:pPr>
      <w:r>
        <w:t xml:space="preserve">If GIAW warns</w:t>
      </w:r>
      <w:r>
        <w:t xml:space="preserve"> </w:t>
      </w:r>
      <w:r>
        <w:rPr>
          <w:bCs/>
          <w:b/>
        </w:rPr>
        <w:t xml:space="preserve">Possible duplicate</w:t>
      </w:r>
      <w:r>
        <w:t xml:space="preserve">, click</w:t>
      </w:r>
      <w:r>
        <w:t xml:space="preserve"> </w:t>
      </w:r>
      <w:r>
        <w:rPr>
          <w:bCs/>
          <w:b/>
        </w:rPr>
        <w:t xml:space="preserve">Save anyway</w:t>
      </w:r>
      <w:r>
        <w:t xml:space="preserve"> </w:t>
      </w:r>
      <w:r>
        <w:t xml:space="preserve">only if it really is a different entity.</w:t>
      </w:r>
    </w:p>
    <w:p>
      <w:pPr>
        <w:pStyle w:val="FirstParagraph"/>
      </w:pPr>
      <w:r>
        <w:rPr>
          <w:bCs/>
          <w:b/>
        </w:rPr>
        <w:t xml:space="preserve">Result:</w:t>
      </w:r>
      <w:r>
        <w:t xml:space="preserve"> </w:t>
      </w:r>
      <w:r>
        <w:rPr>
          <w:iCs/>
          <w:i/>
        </w:rPr>
        <w:t xml:space="preserve">“</w:t>
      </w:r>
      <w:r>
        <w:rPr>
          <w:iCs/>
          <w:i/>
        </w:rPr>
        <w:t xml:space="preserve">Entity created</w:t>
      </w:r>
      <w:r>
        <w:rPr>
          <w:iCs/>
          <w:i/>
        </w:rPr>
        <w:t xml:space="preserve">”</w:t>
      </w:r>
      <w:r>
        <w:t xml:space="preserve">; the entity page opens. Next: set the remaining entities to</w:t>
      </w:r>
      <w:r>
        <w:t xml:space="preserve"> </w:t>
      </w:r>
      <w:r>
        <w:rPr>
          <w:bCs/>
          <w:b/>
        </w:rPr>
        <w:t xml:space="preserve">Ready</w:t>
      </w:r>
      <w:r>
        <w:t xml:space="preserve">, then record other assurance providers (4.7) and run the risk assessment (chapter 5).</w:t>
      </w:r>
    </w:p>
    <w:bookmarkEnd w:id="78"/>
    <w:bookmarkStart w:id="79" w:name="the-entity-page"/>
    <w:p>
      <w:pPr>
        <w:pStyle w:val="Heading2"/>
      </w:pPr>
      <w:r>
        <w:t xml:space="preserve">4.6 The entity page</w:t>
      </w:r>
    </w:p>
    <w:tbl>
      <w:tblPr>
        <w:tblStyle w:val="Table"/>
        <w:tblW w:type="pct" w:w="5000"/>
        <w:tblLook w:firstRow="1" w:lastRow="0" w:firstColumn="0" w:lastColumn="0" w:noHBand="0" w:noVBand="0" w:val="0020"/>
        <w:jc w:val="start"/>
      </w:tblPr>
      <w:tblGrid>
        <w:gridCol w:w="3037"/>
        <w:gridCol w:w="4882"/>
      </w:tblGrid>
      <w:tr>
        <w:trPr>
          <w:tblHeader w:val="true"/>
        </w:trPr>
        <w:tc>
          <w:tcPr/>
          <w:p>
            <w:pPr>
              <w:pStyle w:val="Compact"/>
              <w:jc w:val="left"/>
            </w:pPr>
            <w:r>
              <w:t xml:space="preserve">Item</w:t>
            </w:r>
          </w:p>
        </w:tc>
        <w:tc>
          <w:tcPr/>
          <w:p>
            <w:pPr>
              <w:pStyle w:val="Compact"/>
              <w:jc w:val="left"/>
            </w:pPr>
            <w:r>
              <w:t xml:space="preserve">What it does</w:t>
            </w:r>
          </w:p>
        </w:tc>
      </w:tr>
      <w:tr>
        <w:tc>
          <w:tcPr/>
          <w:p>
            <w:pPr>
              <w:pStyle w:val="Compact"/>
              <w:jc w:val="left"/>
            </w:pPr>
            <w:r>
              <w:rPr>
                <w:bCs/>
                <w:b/>
              </w:rPr>
              <w:t xml:space="preserve">Edit</w:t>
            </w:r>
          </w:p>
        </w:tc>
        <w:tc>
          <w:tcPr/>
          <w:p>
            <w:pPr>
              <w:pStyle w:val="Compact"/>
              <w:jc w:val="left"/>
            </w:pPr>
            <w:r>
              <w:t xml:space="preserve">Opens the entity form;</w:t>
            </w:r>
            <w:r>
              <w:t xml:space="preserve"> </w:t>
            </w:r>
            <w:r>
              <w:rPr>
                <w:bCs/>
                <w:b/>
              </w:rPr>
              <w:t xml:space="preserve">Save</w:t>
            </w:r>
          </w:p>
        </w:tc>
      </w:tr>
      <w:tr>
        <w:tc>
          <w:tcPr/>
          <w:p>
            <w:pPr>
              <w:pStyle w:val="Compact"/>
              <w:jc w:val="left"/>
            </w:pPr>
            <w:r>
              <w:rPr>
                <w:bCs/>
                <w:b/>
              </w:rPr>
              <w:t xml:space="preserve">Start audit risk assessment</w:t>
            </w:r>
          </w:p>
        </w:tc>
        <w:tc>
          <w:tcPr/>
          <w:p>
            <w:pPr>
              <w:pStyle w:val="Compact"/>
              <w:jc w:val="left"/>
            </w:pPr>
            <w:r>
              <w:t xml:space="preserve">(Ready entities) opens the assessment wizard with this entity ticked</w:t>
            </w:r>
          </w:p>
        </w:tc>
      </w:tr>
      <w:tr>
        <w:tc>
          <w:tcPr/>
          <w:p>
            <w:pPr>
              <w:pStyle w:val="Compact"/>
              <w:jc w:val="left"/>
            </w:pPr>
            <w:r>
              <w:rPr>
                <w:bCs/>
                <w:b/>
              </w:rPr>
              <w:t xml:space="preserve">More</w:t>
            </w:r>
            <w:r>
              <w:t xml:space="preserve"> </w:t>
            </w:r>
            <w:r>
              <w:t xml:space="preserve">›</w:t>
            </w:r>
            <w:r>
              <w:t xml:space="preserve"> </w:t>
            </w:r>
            <w:r>
              <w:rPr>
                <w:bCs/>
                <w:b/>
              </w:rPr>
              <w:t xml:space="preserve">Retire</w:t>
            </w:r>
            <w:r>
              <w:t xml:space="preserve"> </w:t>
            </w:r>
            <w:r>
              <w:t xml:space="preserve">/</w:t>
            </w:r>
            <w:r>
              <w:t xml:space="preserve"> </w:t>
            </w:r>
            <w:r>
              <w:rPr>
                <w:bCs/>
                <w:b/>
              </w:rPr>
              <w:t xml:space="preserve">Reactivate</w:t>
            </w:r>
            <w:r>
              <w:t xml:space="preserve"> </w:t>
            </w:r>
            <w:r>
              <w:t xml:space="preserve">/</w:t>
            </w:r>
            <w:r>
              <w:t xml:space="preserve"> </w:t>
            </w:r>
            <w:r>
              <w:rPr>
                <w:bCs/>
                <w:b/>
              </w:rPr>
              <w:t xml:space="preserve">Delete</w:t>
            </w:r>
          </w:p>
        </w:tc>
        <w:tc>
          <w:tcPr/>
          <w:p>
            <w:pPr>
              <w:pStyle w:val="Compact"/>
              <w:jc w:val="left"/>
            </w:pPr>
            <w:r>
              <w:t xml:space="preserve">Retire keeps history; Delete only if never used</w:t>
            </w:r>
          </w:p>
        </w:tc>
      </w:tr>
      <w:tr>
        <w:tc>
          <w:tcPr/>
          <w:p>
            <w:pPr>
              <w:pStyle w:val="Compact"/>
              <w:jc w:val="left"/>
            </w:pPr>
            <w:r>
              <w:rPr>
                <w:bCs/>
                <w:b/>
              </w:rPr>
              <w:t xml:space="preserve">Overview</w:t>
            </w:r>
            <w:r>
              <w:t xml:space="preserve"> </w:t>
            </w:r>
            <w:r>
              <w:t xml:space="preserve">tab</w:t>
            </w:r>
          </w:p>
        </w:tc>
        <w:tc>
          <w:tcPr/>
          <w:p>
            <w:pPr>
              <w:pStyle w:val="Compact"/>
              <w:jc w:val="left"/>
            </w:pPr>
            <w:r>
              <w:t xml:space="preserve">Definition,</w:t>
            </w:r>
            <w:r>
              <w:t xml:space="preserve"> </w:t>
            </w:r>
            <w:r>
              <w:rPr>
                <w:bCs/>
                <w:b/>
              </w:rPr>
              <w:t xml:space="preserve">Audit frequency</w:t>
            </w:r>
            <w:r>
              <w:t xml:space="preserve"> </w:t>
            </w:r>
            <w:r>
              <w:t xml:space="preserve">drop-down (saves at once), relationships, scope,</w:t>
            </w:r>
            <w:r>
              <w:t xml:space="preserve"> </w:t>
            </w:r>
            <w:r>
              <w:rPr>
                <w:bCs/>
                <w:b/>
              </w:rPr>
              <w:t xml:space="preserve">Edit links</w:t>
            </w:r>
            <w:r>
              <w:t xml:space="preserve"> </w:t>
            </w:r>
            <w:r>
              <w:t xml:space="preserve">for risks and controls</w:t>
            </w:r>
          </w:p>
        </w:tc>
      </w:tr>
      <w:tr>
        <w:tc>
          <w:tcPr/>
          <w:p>
            <w:pPr>
              <w:pStyle w:val="Compact"/>
              <w:jc w:val="left"/>
            </w:pPr>
            <w:r>
              <w:rPr>
                <w:bCs/>
                <w:b/>
              </w:rPr>
              <w:t xml:space="preserve">Risk assessment</w:t>
            </w:r>
            <w:r>
              <w:t xml:space="preserve"> </w:t>
            </w:r>
            <w:r>
              <w:t xml:space="preserve">tab</w:t>
            </w:r>
          </w:p>
        </w:tc>
        <w:tc>
          <w:tcPr/>
          <w:p>
            <w:pPr>
              <w:pStyle w:val="Compact"/>
              <w:jc w:val="left"/>
            </w:pPr>
            <w:r>
              <w:t xml:space="preserve">Open or latest assessment and its rating</w:t>
            </w:r>
          </w:p>
        </w:tc>
      </w:tr>
      <w:tr>
        <w:tc>
          <w:tcPr/>
          <w:p>
            <w:pPr>
              <w:pStyle w:val="Compact"/>
              <w:jc w:val="left"/>
            </w:pPr>
            <w:r>
              <w:rPr>
                <w:bCs/>
                <w:b/>
              </w:rPr>
              <w:t xml:space="preserve">Assurance</w:t>
            </w:r>
            <w:r>
              <w:t xml:space="preserve"> </w:t>
            </w:r>
            <w:r>
              <w:t xml:space="preserve">tab</w:t>
            </w:r>
          </w:p>
        </w:tc>
        <w:tc>
          <w:tcPr/>
          <w:p>
            <w:pPr>
              <w:pStyle w:val="Compact"/>
              <w:jc w:val="left"/>
            </w:pPr>
            <w:r>
              <w:t xml:space="preserve">Other assurance providers (4.7)</w:t>
            </w:r>
          </w:p>
        </w:tc>
      </w:tr>
      <w:tr>
        <w:tc>
          <w:tcPr/>
          <w:p>
            <w:pPr>
              <w:pStyle w:val="Compact"/>
              <w:jc w:val="left"/>
            </w:pPr>
            <w:r>
              <w:rPr>
                <w:bCs/>
                <w:b/>
              </w:rPr>
              <w:t xml:space="preserve">Audits</w:t>
            </w:r>
            <w:r>
              <w:t xml:space="preserve">,</w:t>
            </w:r>
            <w:r>
              <w:t xml:space="preserve"> </w:t>
            </w:r>
            <w:r>
              <w:rPr>
                <w:bCs/>
                <w:b/>
              </w:rPr>
              <w:t xml:space="preserve">Findings</w:t>
            </w:r>
            <w:r>
              <w:t xml:space="preserve">,</w:t>
            </w:r>
            <w:r>
              <w:t xml:space="preserve"> </w:t>
            </w:r>
            <w:r>
              <w:rPr>
                <w:bCs/>
                <w:b/>
              </w:rPr>
              <w:t xml:space="preserve">History</w:t>
            </w:r>
            <w:r>
              <w:t xml:space="preserve"> </w:t>
            </w:r>
            <w:r>
              <w:t xml:space="preserve">tabs</w:t>
            </w:r>
          </w:p>
        </w:tc>
        <w:tc>
          <w:tcPr/>
          <w:p>
            <w:pPr>
              <w:pStyle w:val="Compact"/>
              <w:jc w:val="left"/>
            </w:pPr>
            <w:r>
              <w:t xml:space="preserve">Past and planned audits, findings and every change</w:t>
            </w:r>
          </w:p>
        </w:tc>
      </w:tr>
    </w:tbl>
    <w:bookmarkEnd w:id="79"/>
    <w:bookmarkStart w:id="86" w:name="assurance-map-other-assurance-providers"/>
    <w:p>
      <w:pPr>
        <w:pStyle w:val="Heading2"/>
      </w:pPr>
      <w:r>
        <w:t xml:space="preserve">4.7 Assurance map (other assurance providers)</w:t>
      </w:r>
    </w:p>
    <w:p>
      <w:pPr>
        <w:pStyle w:val="FirstParagraph"/>
      </w:pPr>
      <w:r>
        <w:rPr>
          <w:bCs/>
          <w:b/>
        </w:rPr>
        <w:t xml:space="preserve">Where:</w:t>
      </w:r>
      <w:r>
        <w:t xml:space="preserve"> </w:t>
      </w:r>
      <w:r>
        <w:t xml:space="preserve">Audit universe ›</w:t>
      </w:r>
      <w:r>
        <w:t xml:space="preserve"> </w:t>
      </w:r>
      <w:r>
        <w:rPr>
          <w:bCs/>
          <w:b/>
        </w:rPr>
        <w:t xml:space="preserve">Assurance map</w:t>
      </w:r>
      <w:r>
        <w:t xml:space="preserve">.</w:t>
      </w:r>
      <w:r>
        <w:t xml:space="preserve"> </w:t>
      </w:r>
      <w:r>
        <w:rPr>
          <w:bCs/>
          <w:b/>
        </w:rPr>
        <w:t xml:space="preserve">Who:</w:t>
      </w:r>
      <w:r>
        <w:t xml:space="preserve"> </w:t>
      </w:r>
      <w:r>
        <w:t xml:space="preserve">planners (</w:t>
      </w:r>
      <w:r>
        <w:rPr>
          <w:rStyle w:val="VerbatimChar"/>
        </w:rPr>
        <w:t xml:space="preserve">plan.prepare</w:t>
      </w:r>
      <w:r>
        <w:t xml:space="preserve"> </w:t>
      </w:r>
      <w:r>
        <w:t xml:space="preserve">or</w:t>
      </w:r>
      <w:r>
        <w:t xml:space="preserve"> </w:t>
      </w:r>
      <w:r>
        <w:rPr>
          <w:rStyle w:val="VerbatimChar"/>
        </w:rPr>
        <w:t xml:space="preserve">method.library</w:t>
      </w:r>
      <w:r>
        <w:t xml:space="preserve">).</w:t>
      </w:r>
    </w:p>
    <w:p>
      <w:pPr>
        <w:pStyle w:val="CaptionedFigure"/>
      </w:pPr>
      <w:r>
        <w:drawing>
          <wp:inline>
            <wp:extent cx="5334000" cy="3333750"/>
            <wp:effectExtent b="0" l="0" r="0" t="0"/>
            <wp:docPr descr="Assurance map" title="" id="81" name="Picture"/>
            <a:graphic>
              <a:graphicData uri="http://schemas.openxmlformats.org/drawingml/2006/picture">
                <pic:pic>
                  <pic:nvPicPr>
                    <pic:cNvPr descr="manuals/images/57-assurance-map.jpg" id="82" name="Picture"/>
                    <pic:cNvPicPr>
                      <a:picLocks noChangeArrowheads="1" noChangeAspect="1"/>
                    </pic:cNvPicPr>
                  </pic:nvPicPr>
                  <pic:blipFill>
                    <a:blip r:embed="rId8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Assurance map</w:t>
      </w:r>
    </w:p>
    <w:p>
      <w:pPr>
        <w:pStyle w:val="BodyText"/>
      </w:pPr>
      <w:r>
        <w:rPr>
          <w:bCs/>
          <w:b/>
        </w:rPr>
        <w:t xml:space="preserve">Add a provider</w:t>
      </w:r>
    </w:p>
    <w:p>
      <w:pPr>
        <w:numPr>
          <w:ilvl w:val="0"/>
          <w:numId w:val="1020"/>
        </w:numPr>
        <w:pStyle w:val="Compact"/>
      </w:pPr>
      <w:r>
        <w:t xml:space="preserve">Click</w:t>
      </w:r>
      <w:r>
        <w:t xml:space="preserve"> </w:t>
      </w:r>
      <w:r>
        <w:rPr>
          <w:bCs/>
          <w:b/>
        </w:rPr>
        <w:t xml:space="preserve">New provider</w:t>
      </w:r>
      <w:r>
        <w:t xml:space="preserve">.</w:t>
      </w:r>
    </w:p>
    <w:p>
      <w:pPr>
        <w:numPr>
          <w:ilvl w:val="0"/>
          <w:numId w:val="1020"/>
        </w:numPr>
        <w:pStyle w:val="Compact"/>
      </w:pPr>
      <w:r>
        <w:t xml:space="preserve">Fill</w:t>
      </w:r>
      <w:r>
        <w:t xml:space="preserve"> </w:t>
      </w:r>
      <w:r>
        <w:rPr>
          <w:bCs/>
          <w:b/>
        </w:rPr>
        <w:t xml:space="preserve">Provider</w:t>
      </w:r>
      <w:r>
        <w:t xml:space="preserve"> </w:t>
      </w:r>
      <w:r>
        <w:t xml:space="preserve">(for example</w:t>
      </w:r>
      <w:r>
        <w:t xml:space="preserve"> </w:t>
      </w:r>
      <w:r>
        <w:rPr>
          <w:iCs/>
          <w:i/>
        </w:rPr>
        <w:t xml:space="preserve">Risk Management Unit</w:t>
      </w:r>
      <w:r>
        <w:t xml:space="preserve">),</w:t>
      </w:r>
      <w:r>
        <w:t xml:space="preserve"> </w:t>
      </w:r>
      <w:r>
        <w:rPr>
          <w:bCs/>
          <w:b/>
        </w:rPr>
        <w:t xml:space="preserve">Line</w:t>
      </w:r>
      <w:r>
        <w:t xml:space="preserve"> </w:t>
      </w:r>
      <w:r>
        <w:t xml:space="preserve">(</w:t>
      </w:r>
      <w:r>
        <w:rPr>
          <w:iCs/>
          <w:i/>
        </w:rPr>
        <w:t xml:space="preserve">First line (management)</w:t>
      </w:r>
      <w:r>
        <w:t xml:space="preserve">,</w:t>
      </w:r>
      <w:r>
        <w:t xml:space="preserve"> </w:t>
      </w:r>
      <w:r>
        <w:rPr>
          <w:iCs/>
          <w:i/>
        </w:rPr>
        <w:t xml:space="preserve">Second line (risk and compliance)</w:t>
      </w:r>
      <w:r>
        <w:t xml:space="preserve">,</w:t>
      </w:r>
      <w:r>
        <w:t xml:space="preserve"> </w:t>
      </w:r>
      <w:r>
        <w:rPr>
          <w:iCs/>
          <w:i/>
        </w:rPr>
        <w:t xml:space="preserve">External assurance</w:t>
      </w:r>
      <w:r>
        <w:t xml:space="preserve">),</w:t>
      </w:r>
      <w:r>
        <w:t xml:space="preserve"> </w:t>
      </w:r>
      <w:r>
        <w:rPr>
          <w:bCs/>
          <w:b/>
        </w:rPr>
        <w:t xml:space="preserve">Contact</w:t>
      </w:r>
      <w:r>
        <w:t xml:space="preserve">,</w:t>
      </w:r>
      <w:r>
        <w:t xml:space="preserve"> </w:t>
      </w:r>
      <w:r>
        <w:rPr>
          <w:bCs/>
          <w:b/>
        </w:rPr>
        <w:t xml:space="preserve">What it covers</w:t>
      </w:r>
      <w:r>
        <w:t xml:space="preserve">.</w:t>
      </w:r>
    </w:p>
    <w:p>
      <w:pPr>
        <w:numPr>
          <w:ilvl w:val="0"/>
          <w:numId w:val="1020"/>
        </w:numPr>
        <w:pStyle w:val="Compact"/>
      </w:pPr>
      <w:r>
        <w:t xml:space="preserve">Click</w:t>
      </w:r>
      <w:r>
        <w:t xml:space="preserve"> </w:t>
      </w:r>
      <w:r>
        <w:rPr>
          <w:bCs/>
          <w:b/>
        </w:rPr>
        <w:t xml:space="preserve">Save</w:t>
      </w:r>
      <w:r>
        <w:t xml:space="preserve"> </w:t>
      </w:r>
      <w:r>
        <w:t xml:space="preserve">(</w:t>
      </w:r>
      <w:r>
        <w:rPr>
          <w:iCs/>
          <w:i/>
        </w:rPr>
        <w:t xml:space="preserve">“</w:t>
      </w:r>
      <w:r>
        <w:rPr>
          <w:iCs/>
          <w:i/>
        </w:rPr>
        <w:t xml:space="preserve">Provider saved</w:t>
      </w:r>
      <w:r>
        <w:rPr>
          <w:iCs/>
          <w:i/>
        </w:rPr>
        <w:t xml:space="preserve">”</w:t>
      </w:r>
      <w:r>
        <w:t xml:space="preserve">). Edit a provider by clicking it in the</w:t>
      </w:r>
      <w:r>
        <w:t xml:space="preserve"> </w:t>
      </w:r>
      <w:r>
        <w:rPr>
          <w:bCs/>
          <w:b/>
        </w:rPr>
        <w:t xml:space="preserve">Providers</w:t>
      </w:r>
      <w:r>
        <w:t xml:space="preserve"> </w:t>
      </w:r>
      <w:r>
        <w:t xml:space="preserve">list (you can set it</w:t>
      </w:r>
      <w:r>
        <w:t xml:space="preserve"> </w:t>
      </w:r>
      <w:r>
        <w:rPr>
          <w:bCs/>
          <w:b/>
        </w:rPr>
        <w:t xml:space="preserve">Inactive</w:t>
      </w:r>
      <w:r>
        <w:t xml:space="preserve">).</w:t>
      </w:r>
    </w:p>
    <w:p>
      <w:pPr>
        <w:pStyle w:val="FirstParagraph"/>
      </w:pPr>
      <w:r>
        <w:rPr>
          <w:bCs/>
          <w:b/>
        </w:rPr>
        <w:t xml:space="preserve">Record what a provider covers on an entity</w:t>
      </w:r>
    </w:p>
    <w:p>
      <w:pPr>
        <w:numPr>
          <w:ilvl w:val="0"/>
          <w:numId w:val="1021"/>
        </w:numPr>
        <w:pStyle w:val="Compact"/>
      </w:pPr>
      <w:r>
        <w:t xml:space="preserve">Click the entity’s row on the map (its</w:t>
      </w:r>
      <w:r>
        <w:t xml:space="preserve"> </w:t>
      </w:r>
      <w:r>
        <w:rPr>
          <w:bCs/>
          <w:b/>
        </w:rPr>
        <w:t xml:space="preserve">Assurance</w:t>
      </w:r>
      <w:r>
        <w:t xml:space="preserve"> </w:t>
      </w:r>
      <w:r>
        <w:t xml:space="preserve">tab opens) and click</w:t>
      </w:r>
      <w:r>
        <w:t xml:space="preserve"> </w:t>
      </w:r>
      <w:r>
        <w:rPr>
          <w:bCs/>
          <w:b/>
        </w:rPr>
        <w:t xml:space="preserve">Add</w:t>
      </w:r>
      <w:r>
        <w:t xml:space="preserve">.</w:t>
      </w:r>
    </w:p>
    <w:p>
      <w:pPr>
        <w:numPr>
          <w:ilvl w:val="0"/>
          <w:numId w:val="1021"/>
        </w:numPr>
        <w:pStyle w:val="Compact"/>
      </w:pPr>
      <w:r>
        <w:t xml:space="preserve">Choose the</w:t>
      </w:r>
      <w:r>
        <w:t xml:space="preserve"> </w:t>
      </w:r>
      <w:r>
        <w:rPr>
          <w:bCs/>
          <w:b/>
        </w:rPr>
        <w:t xml:space="preserve">Provider</w:t>
      </w:r>
      <w:r>
        <w:t xml:space="preserve">; fill</w:t>
      </w:r>
      <w:r>
        <w:t xml:space="preserve"> </w:t>
      </w:r>
      <w:r>
        <w:rPr>
          <w:bCs/>
          <w:b/>
        </w:rPr>
        <w:t xml:space="preserve">What it covers</w:t>
      </w:r>
      <w:r>
        <w:t xml:space="preserve">,</w:t>
      </w:r>
      <w:r>
        <w:t xml:space="preserve"> </w:t>
      </w:r>
      <w:r>
        <w:rPr>
          <w:bCs/>
          <w:b/>
        </w:rPr>
        <w:t xml:space="preserve">Last assurance</w:t>
      </w:r>
      <w:r>
        <w:t xml:space="preserve">,</w:t>
      </w:r>
      <w:r>
        <w:t xml:space="preserve"> </w:t>
      </w:r>
      <w:r>
        <w:rPr>
          <w:bCs/>
          <w:b/>
        </w:rPr>
        <w:t xml:space="preserve">Next planned</w:t>
      </w:r>
      <w:r>
        <w:t xml:space="preserve">,</w:t>
      </w:r>
      <w:r>
        <w:t xml:space="preserve"> </w:t>
      </w:r>
      <w:r>
        <w:rPr>
          <w:bCs/>
          <w:b/>
        </w:rPr>
        <w:t xml:space="preserve">Result</w:t>
      </w:r>
      <w:r>
        <w:t xml:space="preserve"> </w:t>
      </w:r>
      <w:r>
        <w:t xml:space="preserve">and</w:t>
      </w:r>
      <w:r>
        <w:t xml:space="preserve"> </w:t>
      </w:r>
      <w:r>
        <w:rPr>
          <w:bCs/>
          <w:b/>
        </w:rPr>
        <w:t xml:space="preserve">Reliance by Internal Audit</w:t>
      </w:r>
      <w:r>
        <w:t xml:space="preserve"> </w:t>
      </w:r>
      <w:r>
        <w:t xml:space="preserve">(</w:t>
      </w:r>
      <w:r>
        <w:rPr>
          <w:bCs/>
          <w:b/>
        </w:rPr>
        <w:t xml:space="preserve">None</w:t>
      </w:r>
      <w:r>
        <w:t xml:space="preserve">,</w:t>
      </w:r>
      <w:r>
        <w:t xml:space="preserve"> </w:t>
      </w:r>
      <w:r>
        <w:rPr>
          <w:bCs/>
          <w:b/>
        </w:rPr>
        <w:t xml:space="preserve">Partial</w:t>
      </w:r>
      <w:r>
        <w:t xml:space="preserve">,</w:t>
      </w:r>
      <w:r>
        <w:t xml:space="preserve"> </w:t>
      </w:r>
      <w:r>
        <w:rPr>
          <w:bCs/>
          <w:b/>
        </w:rPr>
        <w:t xml:space="preserve">Full</w:t>
      </w:r>
      <w:r>
        <w:t xml:space="preserve">).</w:t>
      </w:r>
    </w:p>
    <w:p>
      <w:pPr>
        <w:numPr>
          <w:ilvl w:val="0"/>
          <w:numId w:val="1021"/>
        </w:numPr>
        <w:pStyle w:val="Compact"/>
      </w:pPr>
      <w:r>
        <w:t xml:space="preserve">If reliance is Partial or Full, write the</w:t>
      </w:r>
      <w:r>
        <w:t xml:space="preserve"> </w:t>
      </w:r>
      <w:r>
        <w:rPr>
          <w:bCs/>
          <w:b/>
        </w:rPr>
        <w:t xml:space="preserve">Basis for reliance (competence, objectivity, due care)</w:t>
      </w:r>
      <w:r>
        <w:t xml:space="preserve"> </w:t>
      </w:r>
      <w:r>
        <w:t xml:space="preserve">(at least 20 characters) and give</w:t>
      </w:r>
      <w:r>
        <w:t xml:space="preserve"> </w:t>
      </w:r>
      <w:r>
        <w:rPr>
          <w:bCs/>
          <w:b/>
        </w:rPr>
        <w:t xml:space="preserve">Last assurance</w:t>
      </w:r>
      <w:r>
        <w:t xml:space="preserve">. Add the</w:t>
      </w:r>
      <w:r>
        <w:t xml:space="preserve"> </w:t>
      </w:r>
      <w:r>
        <w:rPr>
          <w:bCs/>
          <w:b/>
        </w:rPr>
        <w:t xml:space="preserve">Report / evidence reference</w:t>
      </w:r>
      <w:r>
        <w:t xml:space="preserve">.</w:t>
      </w:r>
    </w:p>
    <w:p>
      <w:pPr>
        <w:numPr>
          <w:ilvl w:val="0"/>
          <w:numId w:val="1021"/>
        </w:numPr>
        <w:pStyle w:val="Compact"/>
      </w:pPr>
      <w:r>
        <w:t xml:space="preserve">Click</w:t>
      </w:r>
      <w:r>
        <w:t xml:space="preserve"> </w:t>
      </w:r>
      <w:r>
        <w:rPr>
          <w:bCs/>
          <w:b/>
        </w:rPr>
        <w:t xml:space="preserve">Save</w:t>
      </w:r>
      <w:r>
        <w:t xml:space="preserve">.</w:t>
      </w:r>
    </w:p>
    <w:p>
      <w:pPr>
        <w:pStyle w:val="CaptionedFigure"/>
      </w:pPr>
      <w:r>
        <w:drawing>
          <wp:inline>
            <wp:extent cx="5334000" cy="3333750"/>
            <wp:effectExtent b="0" l="0" r="0" t="0"/>
            <wp:docPr descr="Entity Assurance tab" title="" id="84" name="Picture"/>
            <a:graphic>
              <a:graphicData uri="http://schemas.openxmlformats.org/drawingml/2006/picture">
                <pic:pic>
                  <pic:nvPicPr>
                    <pic:cNvPr descr="manuals/images/58-entity-assurance.jpg" id="85" name="Picture"/>
                    <pic:cNvPicPr>
                      <a:picLocks noChangeArrowheads="1" noChangeAspect="1"/>
                    </pic:cNvPicPr>
                  </pic:nvPicPr>
                  <pic:blipFill>
                    <a:blip r:embed="rId8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Entity Assurance tab</w:t>
      </w:r>
    </w:p>
    <w:p>
      <w:pPr>
        <w:pStyle w:val="BodyText"/>
      </w:pPr>
      <w:r>
        <w:t xml:space="preserve">Use</w:t>
      </w:r>
      <w:r>
        <w:t xml:space="preserve"> </w:t>
      </w:r>
      <w:r>
        <w:rPr>
          <w:bCs/>
          <w:b/>
        </w:rPr>
        <w:t xml:space="preserve">Show: No assurance</w:t>
      </w:r>
      <w:r>
        <w:t xml:space="preserve"> </w:t>
      </w:r>
      <w:r>
        <w:t xml:space="preserve">to find entities nobody covers. Next: chapter 5.</w:t>
      </w:r>
    </w:p>
    <w:bookmarkEnd w:id="86"/>
    <w:bookmarkEnd w:id="87"/>
    <w:bookmarkStart w:id="96" w:name="audit-risk-assessment"/>
    <w:p>
      <w:pPr>
        <w:pStyle w:val="Heading1"/>
      </w:pPr>
      <w:r>
        <w:t xml:space="preserve">5. Audit risk assessment</w:t>
      </w:r>
    </w:p>
    <w:p>
      <w:pPr>
        <w:pStyle w:val="FirstParagraph"/>
      </w:pPr>
      <w:r>
        <w:rPr>
          <w:bCs/>
          <w:b/>
        </w:rPr>
        <w:t xml:space="preserve">Where:</w:t>
      </w:r>
      <w:r>
        <w:t xml:space="preserve"> </w:t>
      </w:r>
      <w:r>
        <w:t xml:space="preserve">Audit management ›</w:t>
      </w:r>
      <w:r>
        <w:t xml:space="preserve"> </w:t>
      </w:r>
      <w:r>
        <w:rPr>
          <w:bCs/>
          <w:b/>
        </w:rPr>
        <w:t xml:space="preserve">Audit risk assessment</w:t>
      </w:r>
      <w:r>
        <w:t xml:space="preserve"> </w:t>
      </w:r>
      <w:r>
        <w:t xml:space="preserve">(tabs</w:t>
      </w:r>
      <w:r>
        <w:t xml:space="preserve"> </w:t>
      </w:r>
      <w:r>
        <w:rPr>
          <w:bCs/>
          <w:b/>
        </w:rPr>
        <w:t xml:space="preserve">Assessments</w:t>
      </w:r>
      <w:r>
        <w:t xml:space="preserve"> </w:t>
      </w:r>
      <w:r>
        <w:t xml:space="preserve">|</w:t>
      </w:r>
      <w:r>
        <w:t xml:space="preserve"> </w:t>
      </w:r>
      <w:r>
        <w:rPr>
          <w:bCs/>
          <w:b/>
        </w:rPr>
        <w:t xml:space="preserve">Settings</w:t>
      </w:r>
      <w:r>
        <w:t xml:space="preserve">).</w:t>
      </w:r>
      <w:r>
        <w:t xml:space="preserve"> </w:t>
      </w:r>
      <w:r>
        <w:rPr>
          <w:bCs/>
          <w:b/>
        </w:rPr>
        <w:t xml:space="preserve">Who:</w:t>
      </w:r>
      <w:r>
        <w:t xml:space="preserve"> </w:t>
      </w:r>
      <w:r>
        <w:t xml:space="preserve">planners (</w:t>
      </w:r>
      <w:r>
        <w:rPr>
          <w:rStyle w:val="VerbatimChar"/>
        </w:rPr>
        <w:t xml:space="preserve">plan.prepare</w:t>
      </w:r>
      <w:r>
        <w:t xml:space="preserve">,</w:t>
      </w:r>
      <w:r>
        <w:t xml:space="preserve"> </w:t>
      </w:r>
      <w:r>
        <w:rPr>
          <w:rStyle w:val="VerbatimChar"/>
        </w:rPr>
        <w:t xml:space="preserve">plan.amend</w:t>
      </w:r>
      <w:r>
        <w:t xml:space="preserve"> </w:t>
      </w:r>
      <w:r>
        <w:t xml:space="preserve">or</w:t>
      </w:r>
      <w:r>
        <w:t xml:space="preserve"> </w:t>
      </w:r>
      <w:r>
        <w:rPr>
          <w:rStyle w:val="VerbatimChar"/>
        </w:rPr>
        <w:t xml:space="preserve">method.library</w:t>
      </w:r>
      <w:r>
        <w:t xml:space="preserve">).</w:t>
      </w:r>
      <w:r>
        <w:t xml:space="preserve"> </w:t>
      </w:r>
      <w:r>
        <w:rPr>
          <w:bCs/>
          <w:b/>
        </w:rPr>
        <w:t xml:space="preserve">Start planning</w:t>
      </w:r>
      <w:r>
        <w:t xml:space="preserve"> </w:t>
      </w:r>
      <w:r>
        <w:t xml:space="preserve">needs</w:t>
      </w:r>
      <w:r>
        <w:t xml:space="preserve"> </w:t>
      </w:r>
      <w:r>
        <w:rPr>
          <w:rStyle w:val="VerbatimChar"/>
        </w:rPr>
        <w:t xml:space="preserve">plan.prepare</w:t>
      </w:r>
      <w:r>
        <w:t xml:space="preserve"> </w:t>
      </w:r>
      <w:r>
        <w:t xml:space="preserve">or</w:t>
      </w:r>
      <w:r>
        <w:t xml:space="preserve"> </w:t>
      </w:r>
      <w:r>
        <w:rPr>
          <w:rStyle w:val="VerbatimChar"/>
        </w:rPr>
        <w:t xml:space="preserve">plan.amend</w:t>
      </w:r>
      <w:r>
        <w:t xml:space="preserve">.</w:t>
      </w:r>
    </w:p>
    <w:p>
      <w:pPr>
        <w:pStyle w:val="CaptionedFigure"/>
      </w:pPr>
      <w:r>
        <w:drawing>
          <wp:inline>
            <wp:extent cx="5334000" cy="3185583"/>
            <wp:effectExtent b="0" l="0" r="0" t="0"/>
            <wp:docPr descr="Audit risk assessment" title="" id="89" name="Picture"/>
            <a:graphic>
              <a:graphicData uri="http://schemas.openxmlformats.org/drawingml/2006/picture">
                <pic:pic>
                  <pic:nvPicPr>
                    <pic:cNvPr descr="manuals/images/13-risk-assessment.jpg" id="90" name="Picture"/>
                    <pic:cNvPicPr>
                      <a:picLocks noChangeArrowheads="1" noChangeAspect="1"/>
                    </pic:cNvPicPr>
                  </pic:nvPicPr>
                  <pic:blipFill>
                    <a:blip r:embed="rId88"/>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Audit risk assessment</w:t>
      </w:r>
    </w:p>
    <w:bookmarkStart w:id="91" w:name="settings-once"/>
    <w:p>
      <w:pPr>
        <w:pStyle w:val="Heading2"/>
      </w:pPr>
      <w:r>
        <w:t xml:space="preserve">5.1 Settings (once)</w:t>
      </w:r>
    </w:p>
    <w:p>
      <w:pPr>
        <w:numPr>
          <w:ilvl w:val="0"/>
          <w:numId w:val="1022"/>
        </w:numPr>
        <w:pStyle w:val="Compact"/>
      </w:pPr>
      <w:r>
        <w:t xml:space="preserve">Open</w:t>
      </w:r>
      <w:r>
        <w:t xml:space="preserve"> </w:t>
      </w:r>
      <w:r>
        <w:rPr>
          <w:bCs/>
          <w:b/>
        </w:rPr>
        <w:t xml:space="preserve">Settings</w:t>
      </w:r>
      <w:r>
        <w:t xml:space="preserve">. Under</w:t>
      </w:r>
      <w:r>
        <w:t xml:space="preserve"> </w:t>
      </w:r>
      <w:r>
        <w:rPr>
          <w:bCs/>
          <w:b/>
        </w:rPr>
        <w:t xml:space="preserve">Assessment factors</w:t>
      </w:r>
      <w:r>
        <w:t xml:space="preserve"> </w:t>
      </w:r>
      <w:r>
        <w:t xml:space="preserve">click</w:t>
      </w:r>
      <w:r>
        <w:t xml:space="preserve"> </w:t>
      </w:r>
      <w:r>
        <w:rPr>
          <w:bCs/>
          <w:b/>
        </w:rPr>
        <w:t xml:space="preserve">Add assessment factor</w:t>
      </w:r>
      <w:r>
        <w:t xml:space="preserve">.</w:t>
      </w:r>
    </w:p>
    <w:p>
      <w:pPr>
        <w:numPr>
          <w:ilvl w:val="0"/>
          <w:numId w:val="1022"/>
        </w:numPr>
        <w:pStyle w:val="Compact"/>
      </w:pPr>
      <w:r>
        <w:t xml:space="preserve">Fill</w:t>
      </w:r>
      <w:r>
        <w:t xml:space="preserve"> </w:t>
      </w:r>
      <w:r>
        <w:rPr>
          <w:bCs/>
          <w:b/>
        </w:rPr>
        <w:t xml:space="preserve">Name</w:t>
      </w:r>
      <w:r>
        <w:t xml:space="preserve">,</w:t>
      </w:r>
      <w:r>
        <w:t xml:space="preserve"> </w:t>
      </w:r>
      <w:r>
        <w:rPr>
          <w:bCs/>
          <w:b/>
        </w:rPr>
        <w:t xml:space="preserve">Description (what a high score means)</w:t>
      </w:r>
      <w:r>
        <w:t xml:space="preserve"> </w:t>
      </w:r>
      <w:r>
        <w:t xml:space="preserve">and</w:t>
      </w:r>
      <w:r>
        <w:t xml:space="preserve"> </w:t>
      </w:r>
      <w:r>
        <w:rPr>
          <w:bCs/>
          <w:b/>
        </w:rPr>
        <w:t xml:space="preserve">Scoring</w:t>
      </w:r>
      <w:r>
        <w:t xml:space="preserve"> </w:t>
      </w:r>
      <w:r>
        <w:t xml:space="preserve">(</w:t>
      </w:r>
      <w:r>
        <w:rPr>
          <w:bCs/>
          <w:b/>
        </w:rPr>
        <w:t xml:space="preserve">Scored by the auditor</w:t>
      </w:r>
      <w:r>
        <w:t xml:space="preserve">, or an automatic option filled from GIAW records).</w:t>
      </w:r>
    </w:p>
    <w:p>
      <w:pPr>
        <w:numPr>
          <w:ilvl w:val="0"/>
          <w:numId w:val="1022"/>
        </w:numPr>
        <w:pStyle w:val="Compact"/>
      </w:pPr>
      <w:r>
        <w:t xml:space="preserve">Click</w:t>
      </w:r>
      <w:r>
        <w:t xml:space="preserve"> </w:t>
      </w:r>
      <w:r>
        <w:rPr>
          <w:bCs/>
          <w:b/>
        </w:rPr>
        <w:t xml:space="preserve">Add assessment factor</w:t>
      </w:r>
      <w:r>
        <w:t xml:space="preserve">. Repeat for each factor (for example</w:t>
      </w:r>
      <w:r>
        <w:t xml:space="preserve"> </w:t>
      </w:r>
      <w:r>
        <w:rPr>
          <w:iCs/>
          <w:i/>
        </w:rPr>
        <w:t xml:space="preserve">Financial materiality</w:t>
      </w:r>
      <w:r>
        <w:t xml:space="preserve">,</w:t>
      </w:r>
      <w:r>
        <w:t xml:space="preserve"> </w:t>
      </w:r>
      <w:r>
        <w:rPr>
          <w:iCs/>
          <w:i/>
        </w:rPr>
        <w:t xml:space="preserve">Fraud risk</w:t>
      </w:r>
      <w:r>
        <w:t xml:space="preserve">,</w:t>
      </w:r>
      <w:r>
        <w:t xml:space="preserve"> </w:t>
      </w:r>
      <w:r>
        <w:rPr>
          <w:iCs/>
          <w:i/>
        </w:rPr>
        <w:t xml:space="preserve">Time since last audit</w:t>
      </w:r>
      <w:r>
        <w:t xml:space="preserve">).</w:t>
      </w:r>
    </w:p>
    <w:p>
      <w:pPr>
        <w:numPr>
          <w:ilvl w:val="0"/>
          <w:numId w:val="1022"/>
        </w:numPr>
        <w:pStyle w:val="Compact"/>
      </w:pPr>
      <w:r>
        <w:t xml:space="preserve">Check the default scale (</w:t>
      </w:r>
      <w:r>
        <w:rPr>
          <w:bCs/>
          <w:b/>
        </w:rPr>
        <w:t xml:space="preserve">Low- to High-risk</w:t>
      </w:r>
      <w:r>
        <w:t xml:space="preserve"> </w:t>
      </w:r>
      <w:r>
        <w:t xml:space="preserve">or</w:t>
      </w:r>
      <w:r>
        <w:t xml:space="preserve"> </w:t>
      </w:r>
      <w:r>
        <w:rPr>
          <w:bCs/>
          <w:b/>
        </w:rPr>
        <w:t xml:space="preserve">Very low- to Very high-risk</w:t>
      </w:r>
      <w:r>
        <w:t xml:space="preserve">; administrators change it).</w:t>
      </w:r>
    </w:p>
    <w:bookmarkEnd w:id="91"/>
    <w:bookmarkStart w:id="92" w:name="add-an-assessment-four-step-wizard"/>
    <w:p>
      <w:pPr>
        <w:pStyle w:val="Heading2"/>
      </w:pPr>
      <w:r>
        <w:t xml:space="preserve">5.2 Add an assessment (four-step wizard)</w:t>
      </w:r>
    </w:p>
    <w:p>
      <w:pPr>
        <w:numPr>
          <w:ilvl w:val="0"/>
          <w:numId w:val="1023"/>
        </w:numPr>
        <w:pStyle w:val="Compact"/>
      </w:pPr>
      <w:r>
        <w:t xml:space="preserve">On</w:t>
      </w:r>
      <w:r>
        <w:t xml:space="preserve"> </w:t>
      </w:r>
      <w:r>
        <w:rPr>
          <w:bCs/>
          <w:b/>
        </w:rPr>
        <w:t xml:space="preserve">Assessments</w:t>
      </w:r>
      <w:r>
        <w:t xml:space="preserve"> </w:t>
      </w:r>
      <w:r>
        <w:t xml:space="preserve">click</w:t>
      </w:r>
      <w:r>
        <w:t xml:space="preserve"> </w:t>
      </w:r>
      <w:r>
        <w:rPr>
          <w:bCs/>
          <w:b/>
        </w:rPr>
        <w:t xml:space="preserve">Add audit risk assessment</w:t>
      </w:r>
      <w:r>
        <w:t xml:space="preserve">.</w:t>
      </w:r>
    </w:p>
    <w:p>
      <w:pPr>
        <w:numPr>
          <w:ilvl w:val="0"/>
          <w:numId w:val="1023"/>
        </w:numPr>
        <w:pStyle w:val="Compact"/>
      </w:pPr>
      <w:r>
        <w:rPr>
          <w:bCs/>
          <w:b/>
        </w:rPr>
        <w:t xml:space="preserve">Name</w:t>
      </w:r>
      <w:r>
        <w:t xml:space="preserve"> </w:t>
      </w:r>
      <w:r>
        <w:t xml:space="preserve">(unique) ›</w:t>
      </w:r>
      <w:r>
        <w:t xml:space="preserve"> </w:t>
      </w:r>
      <w:r>
        <w:rPr>
          <w:bCs/>
          <w:b/>
        </w:rPr>
        <w:t xml:space="preserve">Next</w:t>
      </w:r>
      <w:r>
        <w:t xml:space="preserve">.</w:t>
      </w:r>
    </w:p>
    <w:p>
      <w:pPr>
        <w:numPr>
          <w:ilvl w:val="0"/>
          <w:numId w:val="1023"/>
        </w:numPr>
        <w:pStyle w:val="Compact"/>
      </w:pPr>
      <w:r>
        <w:t xml:space="preserve">Tick</w:t>
      </w:r>
      <w:r>
        <w:t xml:space="preserve"> </w:t>
      </w:r>
      <w:r>
        <w:rPr>
          <w:bCs/>
          <w:b/>
        </w:rPr>
        <w:t xml:space="preserve">Include</w:t>
      </w:r>
      <w:r>
        <w:t xml:space="preserve"> </w:t>
      </w:r>
      <w:r>
        <w:t xml:space="preserve">for the Ready entities to assess ›</w:t>
      </w:r>
      <w:r>
        <w:t xml:space="preserve"> </w:t>
      </w:r>
      <w:r>
        <w:rPr>
          <w:bCs/>
          <w:b/>
        </w:rPr>
        <w:t xml:space="preserve">Next</w:t>
      </w:r>
      <w:r>
        <w:t xml:space="preserve">.</w:t>
      </w:r>
    </w:p>
    <w:p>
      <w:pPr>
        <w:numPr>
          <w:ilvl w:val="0"/>
          <w:numId w:val="1023"/>
        </w:numPr>
        <w:pStyle w:val="Compact"/>
      </w:pPr>
      <w:r>
        <w:t xml:space="preserve">Tick the factors ›</w:t>
      </w:r>
      <w:r>
        <w:t xml:space="preserve"> </w:t>
      </w:r>
      <w:r>
        <w:rPr>
          <w:bCs/>
          <w:b/>
        </w:rPr>
        <w:t xml:space="preserve">Next</w:t>
      </w:r>
      <w:r>
        <w:t xml:space="preserve">.</w:t>
      </w:r>
    </w:p>
    <w:p>
      <w:pPr>
        <w:numPr>
          <w:ilvl w:val="0"/>
          <w:numId w:val="1023"/>
        </w:numPr>
        <w:pStyle w:val="Compact"/>
      </w:pPr>
      <w:r>
        <w:t xml:space="preserve">Choose the rating scale ›</w:t>
      </w:r>
      <w:r>
        <w:t xml:space="preserve"> </w:t>
      </w:r>
      <w:r>
        <w:rPr>
          <w:bCs/>
          <w:b/>
        </w:rPr>
        <w:t xml:space="preserve">Finish</w:t>
      </w:r>
      <w:r>
        <w:t xml:space="preserve">.</w:t>
      </w:r>
      <w:r>
        <w:t xml:space="preserve"> </w:t>
      </w:r>
      <w:r>
        <w:rPr>
          <w:bCs/>
          <w:b/>
        </w:rPr>
        <w:t xml:space="preserve">Result:</w:t>
      </w:r>
      <w:r>
        <w:t xml:space="preserve"> </w:t>
      </w:r>
      <w:r>
        <w:rPr>
          <w:iCs/>
          <w:i/>
        </w:rPr>
        <w:t xml:space="preserve">“</w:t>
      </w:r>
      <w:r>
        <w:rPr>
          <w:iCs/>
          <w:i/>
        </w:rPr>
        <w:t xml:space="preserve">Audit risk assessment added (Draft)</w:t>
      </w:r>
      <w:r>
        <w:rPr>
          <w:iCs/>
          <w:i/>
        </w:rPr>
        <w:t xml:space="preserve">”</w:t>
      </w:r>
      <w:r>
        <w:t xml:space="preserve">; the</w:t>
      </w:r>
      <w:r>
        <w:t xml:space="preserve"> </w:t>
      </w:r>
      <w:r>
        <w:rPr>
          <w:bCs/>
          <w:b/>
        </w:rPr>
        <w:t xml:space="preserve">Scoring</w:t>
      </w:r>
      <w:r>
        <w:t xml:space="preserve"> </w:t>
      </w:r>
      <w:r>
        <w:t xml:space="preserve">tab opens.</w:t>
      </w:r>
    </w:p>
    <w:bookmarkEnd w:id="92"/>
    <w:bookmarkStart w:id="93" w:name="score"/>
    <w:p>
      <w:pPr>
        <w:pStyle w:val="Heading2"/>
      </w:pPr>
      <w:r>
        <w:t xml:space="preserve">5.3 Score</w:t>
      </w:r>
    </w:p>
    <w:p>
      <w:pPr>
        <w:numPr>
          <w:ilvl w:val="0"/>
          <w:numId w:val="1024"/>
        </w:numPr>
        <w:pStyle w:val="Compact"/>
      </w:pPr>
      <w:r>
        <w:t xml:space="preserve">In the matrix choose a score in every cell (entity × factor). Each choice saves at once;</w:t>
      </w:r>
      <w:r>
        <w:t xml:space="preserve"> </w:t>
      </w:r>
      <w:r>
        <w:rPr>
          <w:bCs/>
          <w:b/>
        </w:rPr>
        <w:t xml:space="preserve">Overall score</w:t>
      </w:r>
      <w:r>
        <w:t xml:space="preserve"> </w:t>
      </w:r>
      <w:r>
        <w:t xml:space="preserve">and</w:t>
      </w:r>
      <w:r>
        <w:t xml:space="preserve"> </w:t>
      </w:r>
      <w:r>
        <w:rPr>
          <w:bCs/>
          <w:b/>
        </w:rPr>
        <w:t xml:space="preserve">Risk rating</w:t>
      </w:r>
      <w:r>
        <w:t xml:space="preserve"> </w:t>
      </w:r>
      <w:r>
        <w:t xml:space="preserve">update.</w:t>
      </w:r>
    </w:p>
    <w:p>
      <w:pPr>
        <w:numPr>
          <w:ilvl w:val="0"/>
          <w:numId w:val="1024"/>
        </w:numPr>
        <w:pStyle w:val="Compact"/>
      </w:pPr>
      <w:r>
        <w:rPr>
          <w:bCs/>
          <w:b/>
        </w:rPr>
        <w:t xml:space="preserve">Refresh automatic scores</w:t>
      </w:r>
      <w:r>
        <w:t xml:space="preserve"> </w:t>
      </w:r>
      <w:r>
        <w:t xml:space="preserve">fills the automatic factors again.</w:t>
      </w:r>
    </w:p>
    <w:p>
      <w:pPr>
        <w:numPr>
          <w:ilvl w:val="0"/>
          <w:numId w:val="1024"/>
        </w:numPr>
        <w:pStyle w:val="Compact"/>
      </w:pPr>
      <w:r>
        <w:t xml:space="preserve">When</w:t>
      </w:r>
      <w:r>
        <w:t xml:space="preserve"> </w:t>
      </w:r>
      <w:r>
        <w:rPr>
          <w:iCs/>
          <w:i/>
        </w:rPr>
        <w:t xml:space="preserve">“</w:t>
      </w:r>
      <w:r>
        <w:rPr>
          <w:iCs/>
          <w:i/>
        </w:rPr>
        <w:t xml:space="preserve">N of M scores</w:t>
      </w:r>
      <w:r>
        <w:rPr>
          <w:iCs/>
          <w:i/>
        </w:rPr>
        <w:t xml:space="preserve">”</w:t>
      </w:r>
      <w:r>
        <w:t xml:space="preserve"> </w:t>
      </w:r>
      <w:r>
        <w:t xml:space="preserve">is complete, click</w:t>
      </w:r>
      <w:r>
        <w:t xml:space="preserve"> </w:t>
      </w:r>
      <w:r>
        <w:rPr>
          <w:bCs/>
          <w:b/>
        </w:rPr>
        <w:t xml:space="preserve">Conclude</w:t>
      </w:r>
      <w:r>
        <w:t xml:space="preserve">.</w:t>
      </w:r>
    </w:p>
    <w:bookmarkEnd w:id="93"/>
    <w:bookmarkStart w:id="94" w:name="conclude-and-complete"/>
    <w:p>
      <w:pPr>
        <w:pStyle w:val="Heading2"/>
      </w:pPr>
      <w:r>
        <w:t xml:space="preserve">5.4 Conclude and complete</w:t>
      </w:r>
    </w:p>
    <w:p>
      <w:pPr>
        <w:numPr>
          <w:ilvl w:val="0"/>
          <w:numId w:val="1025"/>
        </w:numPr>
        <w:pStyle w:val="Compact"/>
      </w:pPr>
      <w:r>
        <w:t xml:space="preserve">Switch</w:t>
      </w:r>
      <w:r>
        <w:t xml:space="preserve"> </w:t>
      </w:r>
      <w:r>
        <w:rPr>
          <w:bCs/>
          <w:b/>
        </w:rPr>
        <w:t xml:space="preserve">Select</w:t>
      </w:r>
      <w:r>
        <w:t xml:space="preserve"> </w:t>
      </w:r>
      <w:r>
        <w:t xml:space="preserve">on for each entity to audit.</w:t>
      </w:r>
    </w:p>
    <w:p>
      <w:pPr>
        <w:numPr>
          <w:ilvl w:val="0"/>
          <w:numId w:val="1025"/>
        </w:numPr>
        <w:pStyle w:val="Compact"/>
      </w:pPr>
      <w:r>
        <w:t xml:space="preserve">In</w:t>
      </w:r>
      <w:r>
        <w:t xml:space="preserve"> </w:t>
      </w:r>
      <w:r>
        <w:rPr>
          <w:bCs/>
          <w:b/>
        </w:rPr>
        <w:t xml:space="preserve">Prioritized auditable entities for audit</w:t>
      </w:r>
      <w:r>
        <w:t xml:space="preserve">, drag or use</w:t>
      </w:r>
      <w:r>
        <w:t xml:space="preserve"> </w:t>
      </w:r>
      <w:r>
        <w:rPr>
          <w:bCs/>
          <w:b/>
        </w:rPr>
        <w:t xml:space="preserve">Move up</w:t>
      </w:r>
      <w:r>
        <w:t xml:space="preserve"> </w:t>
      </w:r>
      <w:r>
        <w:t xml:space="preserve">/</w:t>
      </w:r>
      <w:r>
        <w:t xml:space="preserve"> </w:t>
      </w:r>
      <w:r>
        <w:rPr>
          <w:bCs/>
          <w:b/>
        </w:rPr>
        <w:t xml:space="preserve">Move down</w:t>
      </w:r>
      <w:r>
        <w:t xml:space="preserve">;</w:t>
      </w:r>
      <w:r>
        <w:t xml:space="preserve"> </w:t>
      </w:r>
      <w:r>
        <w:rPr>
          <w:bCs/>
          <w:b/>
        </w:rPr>
        <w:t xml:space="preserve">Add note</w:t>
      </w:r>
      <w:r>
        <w:t xml:space="preserve"> </w:t>
      </w:r>
      <w:r>
        <w:t xml:space="preserve">to explain a priority.</w:t>
      </w:r>
    </w:p>
    <w:p>
      <w:pPr>
        <w:numPr>
          <w:ilvl w:val="0"/>
          <w:numId w:val="1025"/>
        </w:numPr>
        <w:pStyle w:val="Compact"/>
      </w:pPr>
      <w:r>
        <w:t xml:space="preserve">Write the</w:t>
      </w:r>
      <w:r>
        <w:t xml:space="preserve"> </w:t>
      </w:r>
      <w:r>
        <w:rPr>
          <w:bCs/>
          <w:b/>
        </w:rPr>
        <w:t xml:space="preserve">Conclusion</w:t>
      </w:r>
      <w:r>
        <w:t xml:space="preserve"> </w:t>
      </w:r>
      <w:r>
        <w:t xml:space="preserve">(it saves automatically and prints on the PDF).</w:t>
      </w:r>
    </w:p>
    <w:p>
      <w:pPr>
        <w:numPr>
          <w:ilvl w:val="0"/>
          <w:numId w:val="1025"/>
        </w:numPr>
        <w:pStyle w:val="Compact"/>
      </w:pPr>
      <w:r>
        <w:t xml:space="preserve">Click</w:t>
      </w:r>
      <w:r>
        <w:t xml:space="preserve"> </w:t>
      </w:r>
      <w:r>
        <w:rPr>
          <w:bCs/>
          <w:b/>
        </w:rPr>
        <w:t xml:space="preserve">Mark as completed</w:t>
      </w:r>
      <w:r>
        <w:t xml:space="preserve"> </w:t>
      </w:r>
      <w:r>
        <w:t xml:space="preserve">›</w:t>
      </w:r>
      <w:r>
        <w:t xml:space="preserve"> </w:t>
      </w:r>
      <w:r>
        <w:rPr>
          <w:bCs/>
          <w:b/>
        </w:rPr>
        <w:t xml:space="preserve">Continue</w:t>
      </w:r>
      <w:r>
        <w:t xml:space="preserve">.</w:t>
      </w:r>
      <w:r>
        <w:t xml:space="preserve"> </w:t>
      </w:r>
      <w:r>
        <w:rPr>
          <w:bCs/>
          <w:b/>
        </w:rPr>
        <w:t xml:space="preserve">Result:</w:t>
      </w:r>
      <w:r>
        <w:t xml:space="preserve"> </w:t>
      </w:r>
      <w:r>
        <w:rPr>
          <w:iCs/>
          <w:i/>
        </w:rPr>
        <w:t xml:space="preserve">“</w:t>
      </w:r>
      <w:r>
        <w:rPr>
          <w:iCs/>
          <w:i/>
        </w:rPr>
        <w:t xml:space="preserve">Assessment completed</w:t>
      </w:r>
      <w:r>
        <w:rPr>
          <w:iCs/>
          <w:i/>
        </w:rPr>
        <w:t xml:space="preserve">”</w:t>
      </w:r>
      <w:r>
        <w:t xml:space="preserve">; the entities get their rating. (</w:t>
      </w:r>
      <w:r>
        <w:rPr>
          <w:bCs/>
          <w:b/>
        </w:rPr>
        <w:t xml:space="preserve">Revert to in progress</w:t>
      </w:r>
      <w:r>
        <w:t xml:space="preserve"> </w:t>
      </w:r>
      <w:r>
        <w:t xml:space="preserve">is possible until the assessment is linked to a plan.)</w:t>
      </w:r>
    </w:p>
    <w:bookmarkEnd w:id="94"/>
    <w:bookmarkStart w:id="95" w:name="start-planning"/>
    <w:p>
      <w:pPr>
        <w:pStyle w:val="Heading2"/>
      </w:pPr>
      <w:r>
        <w:t xml:space="preserve">5.5 Start planning</w:t>
      </w:r>
    </w:p>
    <w:p>
      <w:pPr>
        <w:numPr>
          <w:ilvl w:val="0"/>
          <w:numId w:val="1026"/>
        </w:numPr>
        <w:pStyle w:val="Compact"/>
      </w:pPr>
      <w:r>
        <w:t xml:space="preserve">Click</w:t>
      </w:r>
      <w:r>
        <w:t xml:space="preserve"> </w:t>
      </w:r>
      <w:r>
        <w:rPr>
          <w:bCs/>
          <w:b/>
        </w:rPr>
        <w:t xml:space="preserve">Start planning</w:t>
      </w:r>
      <w:r>
        <w:t xml:space="preserve">.</w:t>
      </w:r>
    </w:p>
    <w:p>
      <w:pPr>
        <w:numPr>
          <w:ilvl w:val="0"/>
          <w:numId w:val="1026"/>
        </w:numPr>
        <w:pStyle w:val="Compact"/>
      </w:pPr>
      <w:r>
        <w:t xml:space="preserve">Choose</w:t>
      </w:r>
      <w:r>
        <w:t xml:space="preserve"> </w:t>
      </w:r>
      <w:r>
        <w:rPr>
          <w:bCs/>
          <w:b/>
        </w:rPr>
        <w:t xml:space="preserve">Add audit plan</w:t>
      </w:r>
      <w:r>
        <w:t xml:space="preserve"> </w:t>
      </w:r>
      <w:r>
        <w:t xml:space="preserve">(new plan; enter</w:t>
      </w:r>
      <w:r>
        <w:t xml:space="preserve"> </w:t>
      </w:r>
      <w:r>
        <w:rPr>
          <w:bCs/>
          <w:b/>
        </w:rPr>
        <w:t xml:space="preserve">Plan year (new plan)</w:t>
      </w:r>
      <w:r>
        <w:t xml:space="preserve">) or</w:t>
      </w:r>
      <w:r>
        <w:t xml:space="preserve"> </w:t>
      </w:r>
      <w:r>
        <w:rPr>
          <w:bCs/>
          <w:b/>
        </w:rPr>
        <w:t xml:space="preserve">Link to existing audit plan</w:t>
      </w:r>
      <w:r>
        <w:t xml:space="preserve"> </w:t>
      </w:r>
      <w:r>
        <w:t xml:space="preserve">(choose the draft plan).</w:t>
      </w:r>
    </w:p>
    <w:p>
      <w:pPr>
        <w:numPr>
          <w:ilvl w:val="0"/>
          <w:numId w:val="1026"/>
        </w:numPr>
        <w:pStyle w:val="Compact"/>
      </w:pPr>
      <w:r>
        <w:t xml:space="preserve">Click</w:t>
      </w:r>
      <w:r>
        <w:t xml:space="preserve"> </w:t>
      </w:r>
      <w:r>
        <w:rPr>
          <w:bCs/>
          <w:b/>
        </w:rPr>
        <w:t xml:space="preserve">Generate and include</w:t>
      </w:r>
      <w:r>
        <w:t xml:space="preserve">.</w:t>
      </w:r>
      <w:r>
        <w:t xml:space="preserve"> </w:t>
      </w:r>
      <w:r>
        <w:rPr>
          <w:bCs/>
          <w:b/>
        </w:rPr>
        <w:t xml:space="preserve">Result:</w:t>
      </w:r>
      <w:r>
        <w:t xml:space="preserve"> </w:t>
      </w:r>
      <w:r>
        <w:rPr>
          <w:iCs/>
          <w:i/>
        </w:rPr>
        <w:t xml:space="preserve">“</w:t>
      </w:r>
      <w:r>
        <w:rPr>
          <w:iCs/>
          <w:i/>
        </w:rPr>
        <w:t xml:space="preserve">N engagement(s) added to AP-…</w:t>
      </w:r>
      <w:r>
        <w:rPr>
          <w:iCs/>
          <w:i/>
        </w:rPr>
        <w:t xml:space="preserve">”</w:t>
      </w:r>
      <w:r>
        <w:t xml:space="preserve">. Each prioritised entity becomes a</w:t>
      </w:r>
      <w:r>
        <w:t xml:space="preserve"> </w:t>
      </w:r>
      <w:r>
        <w:rPr>
          <w:bCs/>
          <w:b/>
        </w:rPr>
        <w:t xml:space="preserve">Planned</w:t>
      </w:r>
      <w:r>
        <w:t xml:space="preserve"> </w:t>
      </w:r>
      <w:r>
        <w:t xml:space="preserve">engagement spread over Q1–Q4, and the plan opens.</w:t>
      </w:r>
    </w:p>
    <w:p>
      <w:pPr>
        <w:pStyle w:val="FirstParagraph"/>
      </w:pPr>
      <w:r>
        <w:t xml:space="preserve">Next: the planning cycle (6.2).</w:t>
      </w:r>
    </w:p>
    <w:bookmarkEnd w:id="95"/>
    <w:bookmarkEnd w:id="96"/>
    <w:bookmarkStart w:id="112" w:name="assurance-plans"/>
    <w:p>
      <w:pPr>
        <w:pStyle w:val="Heading1"/>
      </w:pPr>
      <w:r>
        <w:t xml:space="preserve">6. Assurance Plans</w:t>
      </w:r>
    </w:p>
    <w:bookmarkStart w:id="103" w:name="plan-list-and-a-new-plan"/>
    <w:p>
      <w:pPr>
        <w:pStyle w:val="Heading2"/>
      </w:pPr>
      <w:r>
        <w:t xml:space="preserve">6.1 Plan list and a new plan</w:t>
      </w:r>
    </w:p>
    <w:p>
      <w:pPr>
        <w:pStyle w:val="FirstParagraph"/>
      </w:pPr>
      <w:r>
        <w:rPr>
          <w:bCs/>
          <w:b/>
        </w:rPr>
        <w:t xml:space="preserve">Where:</w:t>
      </w:r>
      <w:r>
        <w:t xml:space="preserve"> </w:t>
      </w:r>
      <w:r>
        <w:t xml:space="preserve">Audit management ›</w:t>
      </w:r>
      <w:r>
        <w:t xml:space="preserve"> </w:t>
      </w:r>
      <w:r>
        <w:rPr>
          <w:bCs/>
          <w:b/>
        </w:rPr>
        <w:t xml:space="preserve">Assurance Plans</w:t>
      </w:r>
      <w:r>
        <w:t xml:space="preserve">.</w:t>
      </w:r>
      <w:r>
        <w:t xml:space="preserve"> </w:t>
      </w:r>
      <w:r>
        <w:rPr>
          <w:bCs/>
          <w:b/>
        </w:rPr>
        <w:t xml:space="preserve">Who:</w:t>
      </w:r>
      <w:r>
        <w:t xml:space="preserve"> </w:t>
      </w:r>
      <w:r>
        <w:t xml:space="preserve">Managers (</w:t>
      </w:r>
      <w:r>
        <w:rPr>
          <w:rStyle w:val="VerbatimChar"/>
        </w:rPr>
        <w:t xml:space="preserve">plan.prepare</w:t>
      </w:r>
      <w:r>
        <w:t xml:space="preserve">) create plans; staff view them.</w:t>
      </w:r>
    </w:p>
    <w:p>
      <w:pPr>
        <w:pStyle w:val="CaptionedFigure"/>
      </w:pPr>
      <w:r>
        <w:drawing>
          <wp:inline>
            <wp:extent cx="5334000" cy="3185583"/>
            <wp:effectExtent b="0" l="0" r="0" t="0"/>
            <wp:docPr descr="Assurance Plans" title="" id="98" name="Picture"/>
            <a:graphic>
              <a:graphicData uri="http://schemas.openxmlformats.org/drawingml/2006/picture">
                <pic:pic>
                  <pic:nvPicPr>
                    <pic:cNvPr descr="manuals/images/14-assurance-plans.jpg" id="99" name="Picture"/>
                    <pic:cNvPicPr>
                      <a:picLocks noChangeArrowheads="1" noChangeAspect="1"/>
                    </pic:cNvPicPr>
                  </pic:nvPicPr>
                  <pic:blipFill>
                    <a:blip r:embed="rId97"/>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Assurance Plans</w:t>
      </w:r>
    </w:p>
    <w:p>
      <w:pPr>
        <w:pStyle w:val="BodyText"/>
      </w:pPr>
      <w:r>
        <w:t xml:space="preserve">The list shows each plan with its status,</w:t>
      </w:r>
      <w:r>
        <w:t xml:space="preserve"> </w:t>
      </w:r>
      <w:r>
        <w:rPr>
          <w:bCs/>
          <w:b/>
        </w:rPr>
        <w:t xml:space="preserve">Projects</w:t>
      </w:r>
      <w:r>
        <w:t xml:space="preserve">,</w:t>
      </w:r>
      <w:r>
        <w:t xml:space="preserve"> </w:t>
      </w:r>
      <w:r>
        <w:rPr>
          <w:bCs/>
          <w:b/>
        </w:rPr>
        <w:t xml:space="preserve">Hours planned / available</w:t>
      </w:r>
      <w:r>
        <w:t xml:space="preserve"> </w:t>
      </w:r>
      <w:r>
        <w:t xml:space="preserve">(red when over),</w:t>
      </w:r>
      <w:r>
        <w:t xml:space="preserve"> </w:t>
      </w:r>
      <w:r>
        <w:rPr>
          <w:bCs/>
          <w:b/>
        </w:rPr>
        <w:t xml:space="preserve">Progress</w:t>
      </w:r>
      <w:r>
        <w:t xml:space="preserve">,</w:t>
      </w:r>
      <w:r>
        <w:t xml:space="preserve"> </w:t>
      </w:r>
      <w:r>
        <w:rPr>
          <w:bCs/>
          <w:b/>
        </w:rPr>
        <w:t xml:space="preserve">Coverage</w:t>
      </w:r>
      <w:r>
        <w:t xml:space="preserve"> </w:t>
      </w:r>
      <w:r>
        <w:t xml:space="preserve">and approval date. Click a row to open the plan.</w:t>
      </w:r>
    </w:p>
    <w:p>
      <w:pPr>
        <w:numPr>
          <w:ilvl w:val="0"/>
          <w:numId w:val="1027"/>
        </w:numPr>
        <w:pStyle w:val="Compact"/>
      </w:pPr>
      <w:r>
        <w:t xml:space="preserve">Click</w:t>
      </w:r>
      <w:r>
        <w:t xml:space="preserve"> </w:t>
      </w:r>
      <w:r>
        <w:rPr>
          <w:bCs/>
          <w:b/>
        </w:rPr>
        <w:t xml:space="preserve">+ Create plan</w:t>
      </w:r>
      <w:r>
        <w:t xml:space="preserve">.</w:t>
      </w:r>
    </w:p>
    <w:p>
      <w:pPr>
        <w:numPr>
          <w:ilvl w:val="0"/>
          <w:numId w:val="1027"/>
        </w:numPr>
        <w:pStyle w:val="Compact"/>
      </w:pPr>
      <w:r>
        <w:t xml:space="preserve">Fill</w:t>
      </w:r>
      <w:r>
        <w:t xml:space="preserve"> </w:t>
      </w:r>
      <w:r>
        <w:rPr>
          <w:bCs/>
          <w:b/>
        </w:rPr>
        <w:t xml:space="preserve">Plan year</w:t>
      </w:r>
      <w:r>
        <w:t xml:space="preserve">,</w:t>
      </w:r>
      <w:r>
        <w:t xml:space="preserve"> </w:t>
      </w:r>
      <w:r>
        <w:rPr>
          <w:bCs/>
          <w:b/>
        </w:rPr>
        <w:t xml:space="preserve">Plan name</w:t>
      </w:r>
      <w:r>
        <w:t xml:space="preserve">,</w:t>
      </w:r>
      <w:r>
        <w:t xml:space="preserve"> </w:t>
      </w:r>
      <w:r>
        <w:rPr>
          <w:bCs/>
          <w:b/>
        </w:rPr>
        <w:t xml:space="preserve">Total available resources (hours)</w:t>
      </w:r>
      <w:r>
        <w:t xml:space="preserve">,</w:t>
      </w:r>
      <w:r>
        <w:t xml:space="preserve"> </w:t>
      </w:r>
      <w:r>
        <w:rPr>
          <w:bCs/>
          <w:b/>
        </w:rPr>
        <w:t xml:space="preserve">Planning period from / to</w:t>
      </w:r>
      <w:r>
        <w:t xml:space="preserve"> </w:t>
      </w:r>
      <w:r>
        <w:t xml:space="preserve">and</w:t>
      </w:r>
      <w:r>
        <w:t xml:space="preserve"> </w:t>
      </w:r>
      <w:r>
        <w:rPr>
          <w:bCs/>
          <w:b/>
        </w:rPr>
        <w:t xml:space="preserve">Description / basis of the plan</w:t>
      </w:r>
      <w:r>
        <w:t xml:space="preserve">.</w:t>
      </w:r>
    </w:p>
    <w:p>
      <w:pPr>
        <w:numPr>
          <w:ilvl w:val="0"/>
          <w:numId w:val="1027"/>
        </w:numPr>
        <w:pStyle w:val="Compact"/>
      </w:pPr>
      <w:r>
        <w:t xml:space="preserve">Click</w:t>
      </w:r>
      <w:r>
        <w:t xml:space="preserve"> </w:t>
      </w:r>
      <w:r>
        <w:rPr>
          <w:bCs/>
          <w:b/>
        </w:rPr>
        <w:t xml:space="preserve">Create plan</w:t>
      </w:r>
      <w:r>
        <w:t xml:space="preserve">.</w:t>
      </w:r>
      <w:r>
        <w:t xml:space="preserve"> </w:t>
      </w:r>
      <w:r>
        <w:rPr>
          <w:bCs/>
          <w:b/>
        </w:rPr>
        <w:t xml:space="preserve">Result:</w:t>
      </w:r>
      <w:r>
        <w:t xml:space="preserve"> </w:t>
      </w:r>
      <w:r>
        <w:rPr>
          <w:iCs/>
          <w:i/>
        </w:rPr>
        <w:t xml:space="preserve">“</w:t>
      </w:r>
      <w:r>
        <w:rPr>
          <w:iCs/>
          <w:i/>
        </w:rPr>
        <w:t xml:space="preserve">Plan created</w:t>
      </w:r>
      <w:r>
        <w:rPr>
          <w:iCs/>
          <w:i/>
        </w:rPr>
        <w:t xml:space="preserve">”</w:t>
      </w:r>
      <w:r>
        <w:t xml:space="preserve">; status</w:t>
      </w:r>
      <w:r>
        <w:t xml:space="preserve"> </w:t>
      </w:r>
      <w:r>
        <w:rPr>
          <w:bCs/>
          <w:b/>
        </w:rPr>
        <w:t xml:space="preserve">Draft</w:t>
      </w:r>
      <w:r>
        <w:t xml:space="preserve">. (You may also have created the plan through</w:t>
      </w:r>
      <w:r>
        <w:t xml:space="preserve"> </w:t>
      </w:r>
      <w:r>
        <w:rPr>
          <w:bCs/>
          <w:b/>
        </w:rPr>
        <w:t xml:space="preserve">Start planning</w:t>
      </w:r>
      <w:r>
        <w:t xml:space="preserve">, 5.5.)</w:t>
      </w:r>
    </w:p>
    <w:p>
      <w:pPr>
        <w:pStyle w:val="FirstParagraph"/>
      </w:pPr>
      <w:r>
        <w:rPr>
          <w:bCs/>
          <w:b/>
        </w:rPr>
        <w:t xml:space="preserve">The plan page</w:t>
      </w:r>
    </w:p>
    <w:p>
      <w:pPr>
        <w:numPr>
          <w:ilvl w:val="0"/>
          <w:numId w:val="1028"/>
        </w:numPr>
        <w:pStyle w:val="Compact"/>
      </w:pPr>
      <w:r>
        <w:rPr>
          <w:bCs/>
          <w:b/>
        </w:rPr>
        <w:t xml:space="preserve">Header:</w:t>
      </w:r>
      <w:r>
        <w:t xml:space="preserve"> </w:t>
      </w:r>
      <w:r>
        <w:rPr>
          <w:bCs/>
          <w:b/>
        </w:rPr>
        <w:t xml:space="preserve">Edit</w:t>
      </w:r>
      <w:r>
        <w:t xml:space="preserve"> </w:t>
      </w:r>
      <w:r>
        <w:t xml:space="preserve">(Draft only),</w:t>
      </w:r>
      <w:r>
        <w:t xml:space="preserve"> </w:t>
      </w:r>
      <w:r>
        <w:rPr>
          <w:bCs/>
          <w:b/>
        </w:rPr>
        <w:t xml:space="preserve">Revise plan</w:t>
      </w:r>
      <w:r>
        <w:t xml:space="preserve">,</w:t>
      </w:r>
      <w:r>
        <w:t xml:space="preserve"> </w:t>
      </w:r>
      <w:r>
        <w:rPr>
          <w:bCs/>
          <w:b/>
        </w:rPr>
        <w:t xml:space="preserve">Close year</w:t>
      </w:r>
      <w:r>
        <w:t xml:space="preserve">,</w:t>
      </w:r>
      <w:r>
        <w:t xml:space="preserve"> </w:t>
      </w:r>
      <w:r>
        <w:rPr>
          <w:bCs/>
          <w:b/>
        </w:rPr>
        <w:t xml:space="preserve">Archive</w:t>
      </w:r>
      <w:r>
        <w:t xml:space="preserve"> </w:t>
      </w:r>
      <w:r>
        <w:t xml:space="preserve">and print. Under the title, the status bar shows</w:t>
      </w:r>
      <w:r>
        <w:t xml:space="preserve"> </w:t>
      </w:r>
      <w:r>
        <w:rPr>
          <w:bCs/>
          <w:b/>
        </w:rPr>
        <w:t xml:space="preserve">Draft › In Review › Submitted › Approved › Distributed › In Execution › Closed</w:t>
      </w:r>
      <w:r>
        <w:t xml:space="preserve">. Click it to open</w:t>
      </w:r>
      <w:r>
        <w:t xml:space="preserve"> </w:t>
      </w:r>
      <w:r>
        <w:rPr>
          <w:bCs/>
          <w:b/>
        </w:rPr>
        <w:t xml:space="preserve">Approval &amp; launch</w:t>
      </w:r>
      <w:r>
        <w:t xml:space="preserve">.</w:t>
      </w:r>
    </w:p>
    <w:p>
      <w:pPr>
        <w:numPr>
          <w:ilvl w:val="0"/>
          <w:numId w:val="1028"/>
        </w:numPr>
        <w:pStyle w:val="Compact"/>
      </w:pPr>
      <w:r>
        <w:rPr>
          <w:bCs/>
          <w:b/>
        </w:rPr>
        <w:t xml:space="preserve">Tabs:</w:t>
      </w:r>
      <w:r>
        <w:t xml:space="preserve"> </w:t>
      </w:r>
      <w:r>
        <w:rPr>
          <w:bCs/>
          <w:b/>
        </w:rPr>
        <w:t xml:space="preserve">Overview | Projects | Objectives | Narratives | Coverage | Strategic risks | Resources | Approval &amp; launch | Change requests | Activities</w:t>
      </w:r>
      <w:r>
        <w:t xml:space="preserve">.</w:t>
      </w:r>
    </w:p>
    <w:p>
      <w:pPr>
        <w:pStyle w:val="FirstParagraph"/>
      </w:pPr>
      <w:r>
        <w:rPr>
          <w:bCs/>
          <w:b/>
        </w:rPr>
        <w:t xml:space="preserve">Overview</w:t>
      </w:r>
      <w:r>
        <w:t xml:space="preserve"> </w:t>
      </w:r>
      <w:r>
        <w:t xml:space="preserve">(the annual programme at a glance):</w:t>
      </w:r>
    </w:p>
    <w:p>
      <w:pPr>
        <w:numPr>
          <w:ilvl w:val="0"/>
          <w:numId w:val="1029"/>
        </w:numPr>
        <w:pStyle w:val="Compact"/>
      </w:pPr>
      <w:r>
        <w:rPr>
          <w:bCs/>
          <w:b/>
        </w:rPr>
        <w:t xml:space="preserve">Getting started</w:t>
      </w:r>
      <w:r>
        <w:t xml:space="preserve"> </w:t>
      </w:r>
      <w:r>
        <w:t xml:space="preserve">lists the lifecycle and the next step: define the audit universe, assess and prioritise risk, create the plan, add projects, approve and launch, perform the audits.</w:t>
      </w:r>
    </w:p>
    <w:p>
      <w:pPr>
        <w:numPr>
          <w:ilvl w:val="0"/>
          <w:numId w:val="1029"/>
        </w:numPr>
        <w:pStyle w:val="Compact"/>
      </w:pPr>
      <w:r>
        <w:rPr>
          <w:bCs/>
          <w:b/>
        </w:rPr>
        <w:t xml:space="preserve">Key metrics:</w:t>
      </w:r>
      <w:r>
        <w:t xml:space="preserve"> </w:t>
      </w:r>
      <w:r>
        <w:rPr>
          <w:bCs/>
          <w:b/>
        </w:rPr>
        <w:t xml:space="preserve">Projects in the plan</w:t>
      </w:r>
      <w:r>
        <w:t xml:space="preserve"> </w:t>
      </w:r>
      <w:r>
        <w:t xml:space="preserve">(of the maximum, 100 by default: Configuration › Plan configuration),</w:t>
      </w:r>
      <w:r>
        <w:t xml:space="preserve"> </w:t>
      </w:r>
      <w:r>
        <w:rPr>
          <w:bCs/>
          <w:b/>
        </w:rPr>
        <w:t xml:space="preserve">Strategic risks aligned</w:t>
      </w:r>
      <w:r>
        <w:t xml:space="preserve">,</w:t>
      </w:r>
      <w:r>
        <w:t xml:space="preserve"> </w:t>
      </w:r>
      <w:r>
        <w:rPr>
          <w:bCs/>
          <w:b/>
        </w:rPr>
        <w:t xml:space="preserve">Entity coverage</w:t>
      </w:r>
      <w:r>
        <w:t xml:space="preserve"> </w:t>
      </w:r>
      <w:r>
        <w:t xml:space="preserve">and</w:t>
      </w:r>
      <w:r>
        <w:t xml:space="preserve"> </w:t>
      </w:r>
      <w:r>
        <w:rPr>
          <w:bCs/>
          <w:b/>
        </w:rPr>
        <w:t xml:space="preserve">Allocated hours</w:t>
      </w:r>
      <w:r>
        <w:t xml:space="preserve"> </w:t>
      </w:r>
      <w:r>
        <w:t xml:space="preserve">against the available hours.</w:t>
      </w:r>
    </w:p>
    <w:p>
      <w:pPr>
        <w:numPr>
          <w:ilvl w:val="0"/>
          <w:numId w:val="1029"/>
        </w:numPr>
        <w:pStyle w:val="Compact"/>
      </w:pPr>
      <w:r>
        <w:rPr>
          <w:bCs/>
          <w:b/>
        </w:rPr>
        <w:t xml:space="preserve">Projects and strategic alignment:</w:t>
      </w:r>
      <w:r>
        <w:t xml:space="preserve"> </w:t>
      </w:r>
      <w:r>
        <w:t xml:space="preserve">each project’s progress, phase, the strategic risks it addresses and its assignees.</w:t>
      </w:r>
    </w:p>
    <w:p>
      <w:pPr>
        <w:numPr>
          <w:ilvl w:val="0"/>
          <w:numId w:val="1029"/>
        </w:numPr>
        <w:pStyle w:val="Compact"/>
      </w:pPr>
      <w:r>
        <w:rPr>
          <w:bCs/>
          <w:b/>
        </w:rPr>
        <w:t xml:space="preserve">Coverage by entity category</w:t>
      </w:r>
      <w:r>
        <w:t xml:space="preserve">, with</w:t>
      </w:r>
      <w:r>
        <w:t xml:space="preserve"> </w:t>
      </w:r>
      <w:r>
        <w:rPr>
          <w:bCs/>
          <w:b/>
        </w:rPr>
        <w:t xml:space="preserve">View by entity</w:t>
      </w:r>
      <w:r>
        <w:t xml:space="preserve">.</w:t>
      </w:r>
    </w:p>
    <w:p>
      <w:pPr>
        <w:numPr>
          <w:ilvl w:val="0"/>
          <w:numId w:val="1029"/>
        </w:numPr>
        <w:pStyle w:val="Compact"/>
      </w:pPr>
      <w:r>
        <w:rPr>
          <w:bCs/>
          <w:b/>
        </w:rPr>
        <w:t xml:space="preserve">Strategic risks:</w:t>
      </w:r>
      <w:r>
        <w:t xml:space="preserve"> </w:t>
      </w:r>
      <w:r>
        <w:t xml:space="preserve">Risk Manager risks linked to the plan’s entities or audit risks, with their impact and the strategic objective they threaten.</w:t>
      </w:r>
    </w:p>
    <w:p>
      <w:pPr>
        <w:numPr>
          <w:ilvl w:val="0"/>
          <w:numId w:val="1029"/>
        </w:numPr>
        <w:pStyle w:val="Compact"/>
      </w:pPr>
      <w:r>
        <w:rPr>
          <w:bCs/>
          <w:b/>
        </w:rPr>
        <w:t xml:space="preserve">Resources and progress:</w:t>
      </w:r>
      <w:r>
        <w:t xml:space="preserve"> </w:t>
      </w:r>
      <w:r>
        <w:t xml:space="preserve">planned against available hours, hours charged and overall plan progress.</w:t>
      </w:r>
    </w:p>
    <w:p>
      <w:pPr>
        <w:pStyle w:val="FirstParagraph"/>
      </w:pPr>
      <w:r>
        <w:rPr>
          <w:bCs/>
          <w:b/>
        </w:rPr>
        <w:t xml:space="preserve">How progress is counted:</w:t>
      </w:r>
      <w:r>
        <w:t xml:space="preserve"> </w:t>
      </w:r>
      <w:r>
        <w:t xml:space="preserve">each project’s phases are scored</w:t>
      </w:r>
      <w:r>
        <w:t xml:space="preserve"> </w:t>
      </w:r>
      <w:r>
        <w:rPr>
          <w:iCs/>
          <w:i/>
        </w:rPr>
        <w:t xml:space="preserve">not started</w:t>
      </w:r>
      <w:r>
        <w:t xml:space="preserve"> </w:t>
      </w:r>
      <w:r>
        <w:t xml:space="preserve">0,</w:t>
      </w:r>
      <w:r>
        <w:t xml:space="preserve"> </w:t>
      </w:r>
      <w:r>
        <w:rPr>
          <w:iCs/>
          <w:i/>
        </w:rPr>
        <w:t xml:space="preserve">in process</w:t>
      </w:r>
      <w:r>
        <w:t xml:space="preserve"> </w:t>
      </w:r>
      <w:r>
        <w:t xml:space="preserve">1 or</w:t>
      </w:r>
      <w:r>
        <w:t xml:space="preserve"> </w:t>
      </w:r>
      <w:r>
        <w:rPr>
          <w:iCs/>
          <w:i/>
        </w:rPr>
        <w:t xml:space="preserve">completed</w:t>
      </w:r>
      <w:r>
        <w:t xml:space="preserve"> </w:t>
      </w:r>
      <w:r>
        <w:t xml:space="preserve">2. The phases are the planning memo, each fieldwork step (process narratives, risk &amp; control matrix, walkthroughs, test plan, testing; or work programme and execute procedures) and the report. Progress is the total divided by twice the number of phases; a closed audit is 100%.</w:t>
      </w:r>
    </w:p>
    <w:p>
      <w:pPr>
        <w:pStyle w:val="CaptionedFigure"/>
      </w:pPr>
      <w:r>
        <w:drawing>
          <wp:inline>
            <wp:extent cx="5334000" cy="3185583"/>
            <wp:effectExtent b="0" l="0" r="0" t="0"/>
            <wp:docPr descr="An Assurance Plan" title="" id="101" name="Picture"/>
            <a:graphic>
              <a:graphicData uri="http://schemas.openxmlformats.org/drawingml/2006/picture">
                <pic:pic>
                  <pic:nvPicPr>
                    <pic:cNvPr descr="manuals/images/15-assurance-plan-page.jpg" id="102" name="Picture"/>
                    <pic:cNvPicPr>
                      <a:picLocks noChangeArrowheads="1" noChangeAspect="1"/>
                    </pic:cNvPicPr>
                  </pic:nvPicPr>
                  <pic:blipFill>
                    <a:blip r:embed="rId100"/>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An Assurance Plan</w:t>
      </w:r>
    </w:p>
    <w:bookmarkEnd w:id="103"/>
    <w:bookmarkStart w:id="104" w:name="the-planning-cycle-step-by-step"/>
    <w:p>
      <w:pPr>
        <w:pStyle w:val="Heading2"/>
      </w:pPr>
      <w:r>
        <w:t xml:space="preserve">6.2 The planning cycle, step by step</w:t>
      </w:r>
    </w:p>
    <w:p>
      <w:pPr>
        <w:pStyle w:val="FirstParagraph"/>
      </w:pPr>
      <w:r>
        <w:t xml:space="preserve">The</w:t>
      </w:r>
      <w:r>
        <w:t xml:space="preserve"> </w:t>
      </w:r>
      <w:r>
        <w:rPr>
          <w:bCs/>
          <w:b/>
        </w:rPr>
        <w:t xml:space="preserve">Annual planning cycle</w:t>
      </w:r>
      <w:r>
        <w:t xml:space="preserve"> </w:t>
      </w:r>
      <w:r>
        <w:t xml:space="preserve">card on</w:t>
      </w:r>
      <w:r>
        <w:t xml:space="preserve"> </w:t>
      </w:r>
      <w:r>
        <w:rPr>
          <w:bCs/>
          <w:b/>
        </w:rPr>
        <w:t xml:space="preserve">Approval &amp; launch</w:t>
      </w:r>
      <w:r>
        <w:t xml:space="preserve"> </w:t>
      </w:r>
      <w:r>
        <w:t xml:space="preserve">shows the next button. Steps must be done in order; out of order GIAW says</w:t>
      </w:r>
      <w:r>
        <w:t xml:space="preserve"> </w:t>
      </w:r>
      <w:r>
        <w:rPr>
          <w:iCs/>
          <w:i/>
        </w:rPr>
        <w:t xml:space="preserve">“</w:t>
      </w:r>
      <w:r>
        <w:rPr>
          <w:iCs/>
          <w:i/>
        </w:rPr>
        <w:t xml:space="preserve">The plan is at</w:t>
      </w:r>
      <w:r>
        <w:rPr>
          <w:iCs/>
          <w:i/>
        </w:rPr>
        <w:t xml:space="preserve"> </w:t>
      </w:r>
      <w:r>
        <w:rPr>
          <w:iCs/>
          <w:i/>
        </w:rPr>
        <w:t xml:space="preserve">‘</w:t>
      </w:r>
      <w:r>
        <w:rPr>
          <w:iCs/>
          <w:i/>
        </w:rPr>
        <w:t xml:space="preserve">’</w:t>
      </w:r>
      <w:r>
        <w:rPr>
          <w:iCs/>
          <w:i/>
        </w:rPr>
        <w:t xml:space="preserve">; this step belongs to</w:t>
      </w:r>
      <w:r>
        <w:rPr>
          <w:iCs/>
          <w:i/>
        </w:rPr>
        <w:t xml:space="preserve"> </w:t>
      </w:r>
      <w:r>
        <w:rPr>
          <w:iCs/>
          <w:i/>
        </w:rPr>
        <w:t xml:space="preserve">‘</w:t>
      </w:r>
      <w:r>
        <w:rPr>
          <w:iCs/>
          <w:i/>
        </w:rPr>
        <w:t xml:space="preserve">’</w:t>
      </w:r>
      <w:r>
        <w:rPr>
          <w:iCs/>
          <w:i/>
        </w:rPr>
        <w:t xml:space="preserve">”</w:t>
      </w:r>
      <w:r>
        <w:t xml:space="preserve">.</w:t>
      </w:r>
    </w:p>
    <w:p>
      <w:pPr>
        <w:pStyle w:val="BodyText"/>
      </w:pPr>
      <w:r>
        <w:rPr>
          <w:bCs/>
          <w:b/>
        </w:rPr>
        <w:t xml:space="preserve">Step 1 — Planning preparation</w:t>
      </w:r>
      <w:r>
        <w:t xml:space="preserve"> </w:t>
      </w:r>
      <w:r>
        <w:t xml:space="preserve">(Manager)</w:t>
      </w:r>
    </w:p>
    <w:p>
      <w:pPr>
        <w:numPr>
          <w:ilvl w:val="0"/>
          <w:numId w:val="1030"/>
        </w:numPr>
        <w:pStyle w:val="Compact"/>
      </w:pPr>
      <w:r>
        <w:t xml:space="preserve">Click</w:t>
      </w:r>
      <w:r>
        <w:t xml:space="preserve"> </w:t>
      </w:r>
      <w:r>
        <w:rPr>
          <w:bCs/>
          <w:b/>
        </w:rPr>
        <w:t xml:space="preserve">Complete preparation</w:t>
      </w:r>
      <w:r>
        <w:t xml:space="preserve">.</w:t>
      </w:r>
    </w:p>
    <w:p>
      <w:pPr>
        <w:numPr>
          <w:ilvl w:val="0"/>
          <w:numId w:val="1030"/>
        </w:numPr>
        <w:pStyle w:val="Compact"/>
      </w:pPr>
      <w:r>
        <w:t xml:space="preserve">Tick all five items:</w:t>
      </w:r>
      <w:r>
        <w:t xml:space="preserve"> </w:t>
      </w:r>
      <w:r>
        <w:rPr>
          <w:iCs/>
          <w:i/>
        </w:rPr>
        <w:t xml:space="preserve">Internal Audit strategy and objectives reviewed</w:t>
      </w:r>
      <w:r>
        <w:t xml:space="preserve">,</w:t>
      </w:r>
      <w:r>
        <w:t xml:space="preserve"> </w:t>
      </w:r>
      <w:r>
        <w:rPr>
          <w:iCs/>
          <w:i/>
        </w:rPr>
        <w:t xml:space="preserve">Prior-year plan results and open findings reviewed</w:t>
      </w:r>
      <w:r>
        <w:t xml:space="preserve">,</w:t>
      </w:r>
      <w:r>
        <w:t xml:space="preserve"> </w:t>
      </w:r>
      <w:r>
        <w:rPr>
          <w:iCs/>
          <w:i/>
        </w:rPr>
        <w:t xml:space="preserve">Management and stakeholder concerns gathered</w:t>
      </w:r>
      <w:r>
        <w:t xml:space="preserve">,</w:t>
      </w:r>
      <w:r>
        <w:t xml:space="preserve"> </w:t>
      </w:r>
      <w:r>
        <w:rPr>
          <w:iCs/>
          <w:i/>
        </w:rPr>
        <w:t xml:space="preserve">Staff, skills and available hours confirmed</w:t>
      </w:r>
      <w:r>
        <w:t xml:space="preserve">,</w:t>
      </w:r>
      <w:r>
        <w:t xml:space="preserve"> </w:t>
      </w:r>
      <w:r>
        <w:rPr>
          <w:iCs/>
          <w:i/>
        </w:rPr>
        <w:t xml:space="preserve">Regulatory and Board requirements noted</w:t>
      </w:r>
      <w:r>
        <w:t xml:space="preserve">. Add</w:t>
      </w:r>
      <w:r>
        <w:t xml:space="preserve"> </w:t>
      </w:r>
      <w:r>
        <w:rPr>
          <w:bCs/>
          <w:b/>
        </w:rPr>
        <w:t xml:space="preserve">Notes (strategy themes, key inputs)</w:t>
      </w:r>
      <w:r>
        <w:t xml:space="preserve">.</w:t>
      </w:r>
    </w:p>
    <w:p>
      <w:pPr>
        <w:numPr>
          <w:ilvl w:val="0"/>
          <w:numId w:val="1030"/>
        </w:numPr>
        <w:pStyle w:val="Compact"/>
      </w:pPr>
      <w:r>
        <w:t xml:space="preserve">Click</w:t>
      </w:r>
      <w:r>
        <w:t xml:space="preserve"> </w:t>
      </w:r>
      <w:r>
        <w:rPr>
          <w:bCs/>
          <w:b/>
        </w:rPr>
        <w:t xml:space="preserve">Complete preparation</w:t>
      </w:r>
      <w:r>
        <w:t xml:space="preserve">.</w:t>
      </w:r>
      <w:r>
        <w:t xml:space="preserve"> </w:t>
      </w:r>
      <w:r>
        <w:rPr>
          <w:bCs/>
          <w:b/>
        </w:rPr>
        <w:t xml:space="preserve">Result:</w:t>
      </w:r>
      <w:r>
        <w:t xml:space="preserve"> </w:t>
      </w:r>
      <w:r>
        <w:rPr>
          <w:iCs/>
          <w:i/>
        </w:rPr>
        <w:t xml:space="preserve">“</w:t>
      </w:r>
      <w:r>
        <w:rPr>
          <w:iCs/>
          <w:i/>
        </w:rPr>
        <w:t xml:space="preserve">Preparation recorded</w:t>
      </w:r>
      <w:r>
        <w:rPr>
          <w:iCs/>
          <w:i/>
        </w:rPr>
        <w:t xml:space="preserve">”</w:t>
      </w:r>
      <w:r>
        <w:t xml:space="preserve">.</w:t>
      </w:r>
    </w:p>
    <w:p>
      <w:pPr>
        <w:pStyle w:val="FirstParagraph"/>
      </w:pPr>
      <w:r>
        <w:rPr>
          <w:bCs/>
          <w:b/>
        </w:rPr>
        <w:t xml:space="preserve">Step 2 — Risk / universe review</w:t>
      </w:r>
      <w:r>
        <w:t xml:space="preserve"> </w:t>
      </w:r>
      <w:r>
        <w:t xml:space="preserve">(Manager)</w:t>
      </w:r>
    </w:p>
    <w:p>
      <w:pPr>
        <w:numPr>
          <w:ilvl w:val="0"/>
          <w:numId w:val="1031"/>
        </w:numPr>
        <w:pStyle w:val="Compact"/>
      </w:pPr>
      <w:r>
        <w:t xml:space="preserve">Click</w:t>
      </w:r>
      <w:r>
        <w:t xml:space="preserve"> </w:t>
      </w:r>
      <w:r>
        <w:rPr>
          <w:bCs/>
          <w:b/>
        </w:rPr>
        <w:t xml:space="preserve">Record universe review</w:t>
      </w:r>
      <w:r>
        <w:t xml:space="preserve">. The dialog shows the units by risk and those due under the audit cycle. (</w:t>
      </w:r>
      <w:r>
        <w:rPr>
          <w:bCs/>
          <w:b/>
        </w:rPr>
        <w:t xml:space="preserve">Open Audit Universe</w:t>
      </w:r>
      <w:r>
        <w:t xml:space="preserve"> </w:t>
      </w:r>
      <w:r>
        <w:t xml:space="preserve">if ratings need updating.)</w:t>
      </w:r>
    </w:p>
    <w:p>
      <w:pPr>
        <w:numPr>
          <w:ilvl w:val="0"/>
          <w:numId w:val="1031"/>
        </w:numPr>
        <w:pStyle w:val="Compact"/>
      </w:pPr>
      <w:r>
        <w:t xml:space="preserve">Write</w:t>
      </w:r>
      <w:r>
        <w:t xml:space="preserve"> </w:t>
      </w:r>
      <w:r>
        <w:rPr>
          <w:bCs/>
          <w:b/>
        </w:rPr>
        <w:t xml:space="preserve">Review notes</w:t>
      </w:r>
      <w:r>
        <w:t xml:space="preserve"> </w:t>
      </w:r>
      <w:r>
        <w:t xml:space="preserve">(at least 10 characters) and click</w:t>
      </w:r>
      <w:r>
        <w:t xml:space="preserve"> </w:t>
      </w:r>
      <w:r>
        <w:rPr>
          <w:bCs/>
          <w:b/>
        </w:rPr>
        <w:t xml:space="preserve">Record review</w:t>
      </w:r>
      <w:r>
        <w:t xml:space="preserve">.</w:t>
      </w:r>
      <w:r>
        <w:t xml:space="preserve"> </w:t>
      </w:r>
      <w:r>
        <w:rPr>
          <w:bCs/>
          <w:b/>
        </w:rPr>
        <w:t xml:space="preserve">Result:</w:t>
      </w:r>
      <w:r>
        <w:t xml:space="preserve"> </w:t>
      </w:r>
      <w:r>
        <w:rPr>
          <w:iCs/>
          <w:i/>
        </w:rPr>
        <w:t xml:space="preserve">“</w:t>
      </w:r>
      <w:r>
        <w:rPr>
          <w:iCs/>
          <w:i/>
        </w:rPr>
        <w:t xml:space="preserve">Universe review recorded</w:t>
      </w:r>
      <w:r>
        <w:rPr>
          <w:iCs/>
          <w:i/>
        </w:rPr>
        <w:t xml:space="preserve">”</w:t>
      </w:r>
      <w:r>
        <w:t xml:space="preserve">.</w:t>
      </w:r>
    </w:p>
    <w:p>
      <w:pPr>
        <w:pStyle w:val="FirstParagraph"/>
      </w:pPr>
      <w:r>
        <w:rPr>
          <w:bCs/>
          <w:b/>
        </w:rPr>
        <w:t xml:space="preserve">Step 3 — Audit Managers’ planning meeting</w:t>
      </w:r>
      <w:r>
        <w:t xml:space="preserve"> </w:t>
      </w:r>
      <w:r>
        <w:t xml:space="preserve">(Manager)</w:t>
      </w:r>
    </w:p>
    <w:p>
      <w:pPr>
        <w:numPr>
          <w:ilvl w:val="0"/>
          <w:numId w:val="1032"/>
        </w:numPr>
        <w:pStyle w:val="Compact"/>
      </w:pPr>
      <w:r>
        <w:t xml:space="preserve">Click</w:t>
      </w:r>
      <w:r>
        <w:t xml:space="preserve"> </w:t>
      </w:r>
      <w:r>
        <w:rPr>
          <w:bCs/>
          <w:b/>
        </w:rPr>
        <w:t xml:space="preserve">Record planning meeting</w:t>
      </w:r>
      <w:r>
        <w:t xml:space="preserve">.</w:t>
      </w:r>
    </w:p>
    <w:p>
      <w:pPr>
        <w:numPr>
          <w:ilvl w:val="0"/>
          <w:numId w:val="1032"/>
        </w:numPr>
        <w:pStyle w:val="Compact"/>
      </w:pPr>
      <w:r>
        <w:t xml:space="preserve">Fill</w:t>
      </w:r>
      <w:r>
        <w:t xml:space="preserve"> </w:t>
      </w:r>
      <w:r>
        <w:rPr>
          <w:bCs/>
          <w:b/>
        </w:rPr>
        <w:t xml:space="preserve">Meeting date</w:t>
      </w:r>
      <w:r>
        <w:t xml:space="preserve">,</w:t>
      </w:r>
      <w:r>
        <w:t xml:space="preserve"> </w:t>
      </w:r>
      <w:r>
        <w:rPr>
          <w:bCs/>
          <w:b/>
        </w:rPr>
        <w:t xml:space="preserve">Attendees</w:t>
      </w:r>
      <w:r>
        <w:t xml:space="preserve">,</w:t>
      </w:r>
      <w:r>
        <w:t xml:space="preserve"> </w:t>
      </w:r>
      <w:r>
        <w:rPr>
          <w:bCs/>
          <w:b/>
        </w:rPr>
        <w:t xml:space="preserve">Minutes / what was agreed</w:t>
      </w:r>
      <w:r>
        <w:t xml:space="preserve">. Click</w:t>
      </w:r>
      <w:r>
        <w:t xml:space="preserve"> </w:t>
      </w:r>
      <w:r>
        <w:rPr>
          <w:bCs/>
          <w:b/>
        </w:rPr>
        <w:t xml:space="preserve">Save meeting</w:t>
      </w:r>
      <w:r>
        <w:t xml:space="preserve">.</w:t>
      </w:r>
      <w:r>
        <w:t xml:space="preserve"> </w:t>
      </w:r>
      <w:r>
        <w:rPr>
          <w:bCs/>
          <w:b/>
        </w:rPr>
        <w:t xml:space="preserve">Result:</w:t>
      </w:r>
      <w:r>
        <w:t xml:space="preserve"> </w:t>
      </w:r>
      <w:r>
        <w:rPr>
          <w:iCs/>
          <w:i/>
        </w:rPr>
        <w:t xml:space="preserve">“</w:t>
      </w:r>
      <w:r>
        <w:rPr>
          <w:iCs/>
          <w:i/>
        </w:rPr>
        <w:t xml:space="preserve">Planning meeting recorded</w:t>
      </w:r>
      <w:r>
        <w:rPr>
          <w:iCs/>
          <w:i/>
        </w:rPr>
        <w:t xml:space="preserve">”</w:t>
      </w:r>
      <w:r>
        <w:t xml:space="preserve">.</w:t>
      </w:r>
    </w:p>
    <w:p>
      <w:pPr>
        <w:pStyle w:val="FirstParagraph"/>
      </w:pPr>
      <w:r>
        <w:rPr>
          <w:bCs/>
          <w:b/>
        </w:rPr>
        <w:t xml:space="preserve">Step 4 — Draft the plan</w:t>
      </w:r>
      <w:r>
        <w:t xml:space="preserve"> </w:t>
      </w:r>
      <w:r>
        <w:t xml:space="preserve">(Manager): add and adjust engagements (6.3), then:</w:t>
      </w:r>
    </w:p>
    <w:p>
      <w:pPr>
        <w:numPr>
          <w:ilvl w:val="0"/>
          <w:numId w:val="1033"/>
        </w:numPr>
        <w:pStyle w:val="Compact"/>
      </w:pPr>
      <w:r>
        <w:t xml:space="preserve">Click</w:t>
      </w:r>
      <w:r>
        <w:t xml:space="preserve"> </w:t>
      </w:r>
      <w:r>
        <w:rPr>
          <w:bCs/>
          <w:b/>
        </w:rPr>
        <w:t xml:space="preserve">Submit for internal review</w:t>
      </w:r>
      <w:r>
        <w:t xml:space="preserve">, add</w:t>
      </w:r>
      <w:r>
        <w:t xml:space="preserve"> </w:t>
      </w:r>
      <w:r>
        <w:rPr>
          <w:bCs/>
          <w:b/>
        </w:rPr>
        <w:t xml:space="preserve">Notes for the reviewer</w:t>
      </w:r>
      <w:r>
        <w:t xml:space="preserve">, click</w:t>
      </w:r>
      <w:r>
        <w:t xml:space="preserve"> </w:t>
      </w:r>
      <w:r>
        <w:rPr>
          <w:bCs/>
          <w:b/>
        </w:rPr>
        <w:t xml:space="preserve">Submit</w:t>
      </w:r>
      <w:r>
        <w:t xml:space="preserve">.</w:t>
      </w:r>
      <w:r>
        <w:t xml:space="preserve"> </w:t>
      </w:r>
      <w:r>
        <w:rPr>
          <w:bCs/>
          <w:b/>
        </w:rPr>
        <w:t xml:space="preserve">Result:</w:t>
      </w:r>
      <w:r>
        <w:t xml:space="preserve"> </w:t>
      </w:r>
      <w:r>
        <w:rPr>
          <w:iCs/>
          <w:i/>
        </w:rPr>
        <w:t xml:space="preserve">“</w:t>
      </w:r>
      <w:r>
        <w:rPr>
          <w:iCs/>
          <w:i/>
        </w:rPr>
        <w:t xml:space="preserve">Submitted</w:t>
      </w:r>
      <w:r>
        <w:rPr>
          <w:iCs/>
          <w:i/>
        </w:rPr>
        <w:t xml:space="preserve">”</w:t>
      </w:r>
      <w:r>
        <w:t xml:space="preserve">; status</w:t>
      </w:r>
      <w:r>
        <w:t xml:space="preserve"> </w:t>
      </w:r>
      <w:r>
        <w:rPr>
          <w:bCs/>
          <w:b/>
        </w:rPr>
        <w:t xml:space="preserve">In Review</w:t>
      </w:r>
      <w:r>
        <w:t xml:space="preserve">; the GM Audit is notified.</w:t>
      </w:r>
    </w:p>
    <w:p>
      <w:pPr>
        <w:pStyle w:val="FirstParagraph"/>
      </w:pPr>
      <w:r>
        <w:rPr>
          <w:bCs/>
          <w:b/>
        </w:rPr>
        <w:t xml:space="preserve">Step 5 — Internal review</w:t>
      </w:r>
      <w:r>
        <w:t xml:space="preserve"> </w:t>
      </w:r>
      <w:r>
        <w:t xml:space="preserve">(GM Audit; never the preparer)</w:t>
      </w:r>
    </w:p>
    <w:p>
      <w:pPr>
        <w:numPr>
          <w:ilvl w:val="0"/>
          <w:numId w:val="1034"/>
        </w:numPr>
        <w:pStyle w:val="Compact"/>
      </w:pPr>
      <w:r>
        <w:rPr>
          <w:bCs/>
          <w:b/>
        </w:rPr>
        <w:t xml:space="preserve">Approve:</w:t>
      </w:r>
      <w:r>
        <w:t xml:space="preserve"> </w:t>
      </w:r>
      <w:r>
        <w:t xml:space="preserve">click</w:t>
      </w:r>
      <w:r>
        <w:t xml:space="preserve"> </w:t>
      </w:r>
      <w:r>
        <w:rPr>
          <w:bCs/>
          <w:b/>
        </w:rPr>
        <w:t xml:space="preserve">Approve (e-sign)</w:t>
      </w:r>
      <w:r>
        <w:t xml:space="preserve"> </w:t>
      </w:r>
      <w:r>
        <w:t xml:space="preserve">›</w:t>
      </w:r>
      <w:r>
        <w:t xml:space="preserve"> </w:t>
      </w:r>
      <w:r>
        <w:rPr>
          <w:bCs/>
          <w:b/>
        </w:rPr>
        <w:t xml:space="preserve">Decision: Approve</w:t>
      </w:r>
      <w:r>
        <w:t xml:space="preserve"> </w:t>
      </w:r>
      <w:r>
        <w:t xml:space="preserve">›</w:t>
      </w:r>
      <w:r>
        <w:t xml:space="preserve"> </w:t>
      </w:r>
      <w:r>
        <w:rPr>
          <w:bCs/>
          <w:b/>
        </w:rPr>
        <w:t xml:space="preserve">Password</w:t>
      </w:r>
      <w:r>
        <w:t xml:space="preserve"> </w:t>
      </w:r>
      <w:r>
        <w:t xml:space="preserve">›</w:t>
      </w:r>
      <w:r>
        <w:t xml:space="preserve"> </w:t>
      </w:r>
      <w:r>
        <w:rPr>
          <w:bCs/>
          <w:b/>
        </w:rPr>
        <w:t xml:space="preserve">Sign &amp; Approve</w:t>
      </w:r>
      <w:r>
        <w:t xml:space="preserve">. Status</w:t>
      </w:r>
      <w:r>
        <w:t xml:space="preserve"> </w:t>
      </w:r>
      <w:r>
        <w:rPr>
          <w:bCs/>
          <w:b/>
        </w:rPr>
        <w:t xml:space="preserve">Submitted</w:t>
      </w:r>
      <w:r>
        <w:t xml:space="preserve">.</w:t>
      </w:r>
    </w:p>
    <w:p>
      <w:pPr>
        <w:numPr>
          <w:ilvl w:val="0"/>
          <w:numId w:val="1034"/>
        </w:numPr>
        <w:pStyle w:val="Compact"/>
      </w:pPr>
      <w:r>
        <w:rPr>
          <w:bCs/>
          <w:b/>
        </w:rPr>
        <w:t xml:space="preserve">Return:</w:t>
      </w:r>
      <w:r>
        <w:t xml:space="preserve"> </w:t>
      </w:r>
      <w:r>
        <w:t xml:space="preserve">click</w:t>
      </w:r>
      <w:r>
        <w:t xml:space="preserve"> </w:t>
      </w:r>
      <w:r>
        <w:rPr>
          <w:bCs/>
          <w:b/>
        </w:rPr>
        <w:t xml:space="preserve">Return with comments</w:t>
      </w:r>
      <w:r>
        <w:t xml:space="preserve"> </w:t>
      </w:r>
      <w:r>
        <w:t xml:space="preserve">›</w:t>
      </w:r>
      <w:r>
        <w:t xml:space="preserve"> </w:t>
      </w:r>
      <w:r>
        <w:rPr>
          <w:bCs/>
          <w:b/>
        </w:rPr>
        <w:t xml:space="preserve">What needs to change</w:t>
      </w:r>
      <w:r>
        <w:t xml:space="preserve"> </w:t>
      </w:r>
      <w:r>
        <w:t xml:space="preserve">›</w:t>
      </w:r>
      <w:r>
        <w:t xml:space="preserve"> </w:t>
      </w:r>
      <w:r>
        <w:rPr>
          <w:bCs/>
          <w:b/>
        </w:rPr>
        <w:t xml:space="preserve">Return to preparer</w:t>
      </w:r>
      <w:r>
        <w:t xml:space="preserve">. Status</w:t>
      </w:r>
      <w:r>
        <w:t xml:space="preserve"> </w:t>
      </w:r>
      <w:r>
        <w:rPr>
          <w:bCs/>
          <w:b/>
        </w:rPr>
        <w:t xml:space="preserve">Returned</w:t>
      </w:r>
      <w:r>
        <w:t xml:space="preserve">; the preparer edits and resubmits (Step 4).</w:t>
      </w:r>
    </w:p>
    <w:p>
      <w:pPr>
        <w:pStyle w:val="FirstParagraph"/>
      </w:pPr>
      <w:r>
        <w:rPr>
          <w:bCs/>
          <w:b/>
        </w:rPr>
        <w:t xml:space="preserve">Step 6 — Submission</w:t>
      </w:r>
      <w:r>
        <w:t xml:space="preserve"> </w:t>
      </w:r>
      <w:r>
        <w:t xml:space="preserve">(GM Audit)</w:t>
      </w:r>
    </w:p>
    <w:p>
      <w:pPr>
        <w:numPr>
          <w:ilvl w:val="0"/>
          <w:numId w:val="1035"/>
        </w:numPr>
        <w:pStyle w:val="Compact"/>
      </w:pPr>
      <w:r>
        <w:t xml:space="preserve">Click</w:t>
      </w:r>
      <w:r>
        <w:t xml:space="preserve"> </w:t>
      </w:r>
      <w:r>
        <w:rPr>
          <w:bCs/>
          <w:b/>
        </w:rPr>
        <w:t xml:space="preserve">Record submission</w:t>
      </w:r>
      <w:r>
        <w:t xml:space="preserve">.</w:t>
      </w:r>
    </w:p>
    <w:p>
      <w:pPr>
        <w:numPr>
          <w:ilvl w:val="0"/>
          <w:numId w:val="1035"/>
        </w:numPr>
        <w:pStyle w:val="Compact"/>
      </w:pPr>
      <w:r>
        <w:t xml:space="preserve">Fill</w:t>
      </w:r>
      <w:r>
        <w:t xml:space="preserve"> </w:t>
      </w:r>
      <w:r>
        <w:rPr>
          <w:bCs/>
          <w:b/>
        </w:rPr>
        <w:t xml:space="preserve">Approving authority</w:t>
      </w:r>
      <w:r>
        <w:t xml:space="preserve"> </w:t>
      </w:r>
      <w:r>
        <w:t xml:space="preserve">(default</w:t>
      </w:r>
      <w:r>
        <w:t xml:space="preserve"> </w:t>
      </w:r>
      <w:r>
        <w:rPr>
          <w:iCs/>
          <w:i/>
        </w:rPr>
        <w:t xml:space="preserve">Audit Committee</w:t>
      </w:r>
      <w:r>
        <w:t xml:space="preserve">),</w:t>
      </w:r>
      <w:r>
        <w:t xml:space="preserve"> </w:t>
      </w:r>
      <w:r>
        <w:rPr>
          <w:bCs/>
          <w:b/>
        </w:rPr>
        <w:t xml:space="preserve">Date submitted</w:t>
      </w:r>
      <w:r>
        <w:t xml:space="preserve">,</w:t>
      </w:r>
      <w:r>
        <w:t xml:space="preserve"> </w:t>
      </w:r>
      <w:r>
        <w:rPr>
          <w:bCs/>
          <w:b/>
        </w:rPr>
        <w:t xml:space="preserve">Submission reference / memo no.</w:t>
      </w:r>
      <w:r>
        <w:t xml:space="preserve">,</w:t>
      </w:r>
      <w:r>
        <w:t xml:space="preserve"> </w:t>
      </w:r>
      <w:r>
        <w:rPr>
          <w:bCs/>
          <w:b/>
        </w:rPr>
        <w:t xml:space="preserve">Notes</w:t>
      </w:r>
      <w:r>
        <w:t xml:space="preserve">. Click</w:t>
      </w:r>
      <w:r>
        <w:t xml:space="preserve"> </w:t>
      </w:r>
      <w:r>
        <w:rPr>
          <w:bCs/>
          <w:b/>
        </w:rPr>
        <w:t xml:space="preserve">Record submission</w:t>
      </w:r>
      <w:r>
        <w:t xml:space="preserve">.</w:t>
      </w:r>
    </w:p>
    <w:p>
      <w:pPr>
        <w:pStyle w:val="FirstParagraph"/>
      </w:pPr>
      <w:r>
        <w:rPr>
          <w:bCs/>
          <w:b/>
        </w:rPr>
        <w:t xml:space="preserve">Step 7 — Audit Committee decision</w:t>
      </w:r>
      <w:r>
        <w:t xml:space="preserve"> </w:t>
      </w:r>
      <w:r>
        <w:t xml:space="preserve">(GM Audit records it)</w:t>
      </w:r>
    </w:p>
    <w:p>
      <w:pPr>
        <w:numPr>
          <w:ilvl w:val="0"/>
          <w:numId w:val="1036"/>
        </w:numPr>
        <w:pStyle w:val="Compact"/>
      </w:pPr>
      <w:r>
        <w:t xml:space="preserve">Click</w:t>
      </w:r>
      <w:r>
        <w:t xml:space="preserve"> </w:t>
      </w:r>
      <w:r>
        <w:rPr>
          <w:bCs/>
          <w:b/>
        </w:rPr>
        <w:t xml:space="preserve">Record Committee decision</w:t>
      </w:r>
      <w:r>
        <w:t xml:space="preserve">.</w:t>
      </w:r>
    </w:p>
    <w:p>
      <w:pPr>
        <w:numPr>
          <w:ilvl w:val="0"/>
          <w:numId w:val="1036"/>
        </w:numPr>
        <w:pStyle w:val="Compact"/>
      </w:pPr>
      <w:r>
        <w:t xml:space="preserve">Choose</w:t>
      </w:r>
      <w:r>
        <w:t xml:space="preserve"> </w:t>
      </w:r>
      <w:r>
        <w:rPr>
          <w:bCs/>
          <w:b/>
        </w:rPr>
        <w:t xml:space="preserve">Decision</w:t>
      </w:r>
      <w:r>
        <w:t xml:space="preserve"> </w:t>
      </w:r>
      <w:r>
        <w:t xml:space="preserve">(</w:t>
      </w:r>
      <w:r>
        <w:rPr>
          <w:iCs/>
          <w:i/>
        </w:rPr>
        <w:t xml:space="preserve">Approved</w:t>
      </w:r>
      <w:r>
        <w:t xml:space="preserve">,</w:t>
      </w:r>
      <w:r>
        <w:t xml:space="preserve"> </w:t>
      </w:r>
      <w:r>
        <w:rPr>
          <w:iCs/>
          <w:i/>
        </w:rPr>
        <w:t xml:space="preserve">Approved with amendments</w:t>
      </w:r>
      <w:r>
        <w:t xml:space="preserve">,</w:t>
      </w:r>
      <w:r>
        <w:t xml:space="preserve"> </w:t>
      </w:r>
      <w:r>
        <w:rPr>
          <w:iCs/>
          <w:i/>
        </w:rPr>
        <w:t xml:space="preserve">Deferred</w:t>
      </w:r>
      <w:r>
        <w:t xml:space="preserve">,</w:t>
      </w:r>
      <w:r>
        <w:t xml:space="preserve"> </w:t>
      </w:r>
      <w:r>
        <w:rPr>
          <w:iCs/>
          <w:i/>
        </w:rPr>
        <w:t xml:space="preserve">Returned for revision</w:t>
      </w:r>
      <w:r>
        <w:t xml:space="preserve">); fill</w:t>
      </w:r>
      <w:r>
        <w:t xml:space="preserve"> </w:t>
      </w:r>
      <w:r>
        <w:rPr>
          <w:bCs/>
          <w:b/>
        </w:rPr>
        <w:t xml:space="preserve">Meeting date</w:t>
      </w:r>
      <w:r>
        <w:t xml:space="preserve">,</w:t>
      </w:r>
      <w:r>
        <w:t xml:space="preserve"> </w:t>
      </w:r>
      <w:r>
        <w:rPr>
          <w:bCs/>
          <w:b/>
        </w:rPr>
        <w:t xml:space="preserve">Minute / resolution reference</w:t>
      </w:r>
      <w:r>
        <w:t xml:space="preserve"> </w:t>
      </w:r>
      <w:r>
        <w:t xml:space="preserve">and, for amendments,</w:t>
      </w:r>
      <w:r>
        <w:t xml:space="preserve"> </w:t>
      </w:r>
      <w:r>
        <w:rPr>
          <w:bCs/>
          <w:b/>
        </w:rPr>
        <w:t xml:space="preserve">Committee comments / amendments</w:t>
      </w:r>
      <w:r>
        <w:t xml:space="preserve">.</w:t>
      </w:r>
    </w:p>
    <w:p>
      <w:pPr>
        <w:numPr>
          <w:ilvl w:val="0"/>
          <w:numId w:val="1036"/>
        </w:numPr>
        <w:pStyle w:val="Compact"/>
      </w:pPr>
      <w:r>
        <w:t xml:space="preserve">Click</w:t>
      </w:r>
      <w:r>
        <w:t xml:space="preserve"> </w:t>
      </w:r>
      <w:r>
        <w:rPr>
          <w:bCs/>
          <w:b/>
        </w:rPr>
        <w:t xml:space="preserve">Record decision</w:t>
      </w:r>
      <w:r>
        <w:t xml:space="preserve">.</w:t>
      </w:r>
      <w:r>
        <w:t xml:space="preserve"> </w:t>
      </w:r>
      <w:r>
        <w:rPr>
          <w:bCs/>
          <w:b/>
        </w:rPr>
        <w:t xml:space="preserve">Result:</w:t>
      </w:r>
      <w:r>
        <w:t xml:space="preserve"> </w:t>
      </w:r>
      <w:r>
        <w:t xml:space="preserve">if approved,</w:t>
      </w:r>
      <w:r>
        <w:t xml:space="preserve"> </w:t>
      </w:r>
      <w:r>
        <w:rPr>
          <w:iCs/>
          <w:i/>
        </w:rPr>
        <w:t xml:space="preserve">“</w:t>
      </w:r>
      <w:r>
        <w:rPr>
          <w:iCs/>
          <w:i/>
        </w:rPr>
        <w:t xml:space="preserve">Approved version N frozen</w:t>
      </w:r>
      <w:r>
        <w:rPr>
          <w:iCs/>
          <w:i/>
        </w:rPr>
        <w:t xml:space="preserve">”</w:t>
      </w:r>
      <w:r>
        <w:t xml:space="preserve">, status</w:t>
      </w:r>
      <w:r>
        <w:t xml:space="preserve"> </w:t>
      </w:r>
      <w:r>
        <w:rPr>
          <w:bCs/>
          <w:b/>
        </w:rPr>
        <w:t xml:space="preserve">Approved</w:t>
      </w:r>
      <w:r>
        <w:t xml:space="preserve">.</w:t>
      </w:r>
      <w:r>
        <w:t xml:space="preserve"> </w:t>
      </w:r>
      <w:r>
        <w:rPr>
          <w:iCs/>
          <w:i/>
        </w:rPr>
        <w:t xml:space="preserve">Deferred</w:t>
      </w:r>
      <w:r>
        <w:t xml:space="preserve"> </w:t>
      </w:r>
      <w:r>
        <w:t xml:space="preserve">keeps it at the Committee;</w:t>
      </w:r>
      <w:r>
        <w:t xml:space="preserve"> </w:t>
      </w:r>
      <w:r>
        <w:rPr>
          <w:iCs/>
          <w:i/>
        </w:rPr>
        <w:t xml:space="preserve">Returned</w:t>
      </w:r>
      <w:r>
        <w:t xml:space="preserve"> </w:t>
      </w:r>
      <w:r>
        <w:t xml:space="preserve">sends it back to Step 4.</w:t>
      </w:r>
    </w:p>
    <w:p>
      <w:pPr>
        <w:pStyle w:val="FirstParagraph"/>
      </w:pPr>
      <w:r>
        <w:rPr>
          <w:bCs/>
          <w:b/>
        </w:rPr>
        <w:t xml:space="preserve">Step 8 — IAA submission record</w:t>
      </w:r>
      <w:r>
        <w:t xml:space="preserve"> </w:t>
      </w:r>
      <w:r>
        <w:t xml:space="preserve">(GM Audit)</w:t>
      </w:r>
    </w:p>
    <w:p>
      <w:pPr>
        <w:numPr>
          <w:ilvl w:val="0"/>
          <w:numId w:val="1037"/>
        </w:numPr>
        <w:pStyle w:val="Compact"/>
      </w:pPr>
      <w:r>
        <w:t xml:space="preserve">Open</w:t>
      </w:r>
      <w:r>
        <w:t xml:space="preserve"> </w:t>
      </w:r>
      <w:r>
        <w:rPr>
          <w:bCs/>
          <w:b/>
        </w:rPr>
        <w:t xml:space="preserve">Approval &amp; launch</w:t>
      </w:r>
      <w:r>
        <w:t xml:space="preserve">.</w:t>
      </w:r>
      <w:r>
        <w:t xml:space="preserve"> </w:t>
      </w:r>
      <w:r>
        <w:rPr>
          <w:bCs/>
          <w:b/>
        </w:rPr>
        <w:t xml:space="preserve">Controlled copy</w:t>
      </w:r>
      <w:r>
        <w:t xml:space="preserve"> </w:t>
      </w:r>
      <w:r>
        <w:t xml:space="preserve">downloads the Word copy of the version.</w:t>
      </w:r>
    </w:p>
    <w:p>
      <w:pPr>
        <w:numPr>
          <w:ilvl w:val="0"/>
          <w:numId w:val="1037"/>
        </w:numPr>
        <w:pStyle w:val="Compact"/>
      </w:pPr>
      <w:r>
        <w:t xml:space="preserve">In the</w:t>
      </w:r>
      <w:r>
        <w:t xml:space="preserve"> </w:t>
      </w:r>
      <w:r>
        <w:rPr>
          <w:iCs/>
          <w:i/>
        </w:rPr>
        <w:t xml:space="preserve">Internal Audit Agency</w:t>
      </w:r>
      <w:r>
        <w:t xml:space="preserve"> </w:t>
      </w:r>
      <w:r>
        <w:t xml:space="preserve">column click</w:t>
      </w:r>
      <w:r>
        <w:t xml:space="preserve"> </w:t>
      </w:r>
      <w:r>
        <w:rPr>
          <w:bCs/>
          <w:b/>
        </w:rPr>
        <w:t xml:space="preserve">Record IAA submission</w:t>
      </w:r>
      <w:r>
        <w:t xml:space="preserve">, fill</w:t>
      </w:r>
      <w:r>
        <w:t xml:space="preserve"> </w:t>
      </w:r>
      <w:r>
        <w:rPr>
          <w:bCs/>
          <w:b/>
        </w:rPr>
        <w:t xml:space="preserve">Date submitted</w:t>
      </w:r>
      <w:r>
        <w:t xml:space="preserve"> </w:t>
      </w:r>
      <w:r>
        <w:t xml:space="preserve">and</w:t>
      </w:r>
      <w:r>
        <w:t xml:space="preserve"> </w:t>
      </w:r>
      <w:r>
        <w:rPr>
          <w:bCs/>
          <w:b/>
        </w:rPr>
        <w:t xml:space="preserve">Letter / submission reference</w:t>
      </w:r>
      <w:r>
        <w:t xml:space="preserve">, click</w:t>
      </w:r>
      <w:r>
        <w:t xml:space="preserve"> </w:t>
      </w:r>
      <w:r>
        <w:rPr>
          <w:bCs/>
          <w:b/>
        </w:rPr>
        <w:t xml:space="preserve">Record submission</w:t>
      </w:r>
      <w:r>
        <w:t xml:space="preserve">.</w:t>
      </w:r>
      <w:r>
        <w:t xml:space="preserve"> </w:t>
      </w:r>
      <w:r>
        <w:rPr>
          <w:bCs/>
          <w:b/>
        </w:rPr>
        <w:t xml:space="preserve">Result:</w:t>
      </w:r>
      <w:r>
        <w:t xml:space="preserve"> </w:t>
      </w:r>
      <w:r>
        <w:rPr>
          <w:iCs/>
          <w:i/>
        </w:rPr>
        <w:t xml:space="preserve">“</w:t>
      </w:r>
      <w:r>
        <w:rPr>
          <w:iCs/>
          <w:i/>
        </w:rPr>
        <w:t xml:space="preserve">IAA submission recorded</w:t>
      </w:r>
      <w:r>
        <w:rPr>
          <w:iCs/>
          <w:i/>
        </w:rPr>
        <w:t xml:space="preserve">”</w:t>
      </w:r>
      <w:r>
        <w:t xml:space="preserve">.</w:t>
      </w:r>
    </w:p>
    <w:p>
      <w:pPr>
        <w:pStyle w:val="FirstParagraph"/>
      </w:pPr>
      <w:r>
        <w:rPr>
          <w:bCs/>
          <w:b/>
        </w:rPr>
        <w:t xml:space="preserve">Step 9 — Distribution</w:t>
      </w:r>
      <w:r>
        <w:t xml:space="preserve"> </w:t>
      </w:r>
      <w:r>
        <w:t xml:space="preserve">(GM Audit)</w:t>
      </w:r>
    </w:p>
    <w:p>
      <w:pPr>
        <w:numPr>
          <w:ilvl w:val="0"/>
          <w:numId w:val="1038"/>
        </w:numPr>
        <w:pStyle w:val="Compact"/>
      </w:pPr>
      <w:r>
        <w:t xml:space="preserve">Click</w:t>
      </w:r>
      <w:r>
        <w:t xml:space="preserve"> </w:t>
      </w:r>
      <w:r>
        <w:rPr>
          <w:bCs/>
          <w:b/>
        </w:rPr>
        <w:t xml:space="preserve">Distribute approved plan</w:t>
      </w:r>
      <w:r>
        <w:t xml:space="preserve">.</w:t>
      </w:r>
    </w:p>
    <w:p>
      <w:pPr>
        <w:numPr>
          <w:ilvl w:val="0"/>
          <w:numId w:val="1038"/>
        </w:numPr>
        <w:pStyle w:val="Compact"/>
      </w:pPr>
      <w:r>
        <w:t xml:space="preserve">Under</w:t>
      </w:r>
      <w:r>
        <w:t xml:space="preserve"> </w:t>
      </w:r>
      <w:r>
        <w:rPr>
          <w:bCs/>
          <w:b/>
        </w:rPr>
        <w:t xml:space="preserve">Destinations</w:t>
      </w:r>
      <w:r>
        <w:t xml:space="preserve"> </w:t>
      </w:r>
      <w:r>
        <w:t xml:space="preserve">tick the sites (HQ, each port). A site showing</w:t>
      </w:r>
      <w:r>
        <w:t xml:space="preserve"> </w:t>
      </w:r>
      <w:r>
        <w:rPr>
          <w:iCs/>
          <w:i/>
        </w:rPr>
        <w:t xml:space="preserve">NOBODY REGISTERED</w:t>
      </w:r>
      <w:r>
        <w:t xml:space="preserve"> </w:t>
      </w:r>
      <w:r>
        <w:t xml:space="preserve">has no PIA or Audit Manager with that site as</w:t>
      </w:r>
      <w:r>
        <w:t xml:space="preserve"> </w:t>
      </w:r>
      <w:r>
        <w:rPr>
          <w:bCs/>
          <w:b/>
        </w:rPr>
        <w:t xml:space="preserve">Where I work</w:t>
      </w:r>
      <w:r>
        <w:t xml:space="preserve">: fix that first (1.7).</w:t>
      </w:r>
    </w:p>
    <w:p>
      <w:pPr>
        <w:numPr>
          <w:ilvl w:val="0"/>
          <w:numId w:val="1038"/>
        </w:numPr>
        <w:pStyle w:val="Compact"/>
      </w:pPr>
      <w:r>
        <w:t xml:space="preserve">Optionally tick</w:t>
      </w:r>
      <w:r>
        <w:t xml:space="preserve"> </w:t>
      </w:r>
      <w:r>
        <w:rPr>
          <w:bCs/>
          <w:b/>
        </w:rPr>
        <w:t xml:space="preserve">Also send a copy to</w:t>
      </w:r>
      <w:r>
        <w:t xml:space="preserve">, write a</w:t>
      </w:r>
      <w:r>
        <w:t xml:space="preserve"> </w:t>
      </w:r>
      <w:r>
        <w:rPr>
          <w:bCs/>
          <w:b/>
        </w:rPr>
        <w:t xml:space="preserve">Covering note</w:t>
      </w:r>
      <w:r>
        <w:t xml:space="preserve">, click</w:t>
      </w:r>
      <w:r>
        <w:t xml:space="preserve"> </w:t>
      </w:r>
      <w:r>
        <w:rPr>
          <w:bCs/>
          <w:b/>
        </w:rPr>
        <w:t xml:space="preserve">Distribute</w:t>
      </w:r>
      <w:r>
        <w:t xml:space="preserve">.</w:t>
      </w:r>
      <w:r>
        <w:t xml:space="preserve"> </w:t>
      </w:r>
      <w:r>
        <w:rPr>
          <w:bCs/>
          <w:b/>
        </w:rPr>
        <w:t xml:space="preserve">Result:</w:t>
      </w:r>
      <w:r>
        <w:t xml:space="preserve"> </w:t>
      </w:r>
      <w:r>
        <w:rPr>
          <w:iCs/>
          <w:i/>
        </w:rPr>
        <w:t xml:space="preserve">“</w:t>
      </w:r>
      <w:r>
        <w:rPr>
          <w:iCs/>
          <w:i/>
        </w:rPr>
        <w:t xml:space="preserve">Plan distributed</w:t>
      </w:r>
      <w:r>
        <w:rPr>
          <w:iCs/>
          <w:i/>
        </w:rPr>
        <w:t xml:space="preserve">”</w:t>
      </w:r>
      <w:r>
        <w:t xml:space="preserve">; status</w:t>
      </w:r>
      <w:r>
        <w:t xml:space="preserve"> </w:t>
      </w:r>
      <w:r>
        <w:rPr>
          <w:bCs/>
          <w:b/>
        </w:rPr>
        <w:t xml:space="preserve">Distributed</w:t>
      </w:r>
      <w:r>
        <w:t xml:space="preserve">; recipients are notified.</w:t>
      </w:r>
    </w:p>
    <w:p>
      <w:pPr>
        <w:pStyle w:val="FirstParagraph"/>
      </w:pPr>
      <w:r>
        <w:rPr>
          <w:bCs/>
          <w:b/>
        </w:rPr>
        <w:t xml:space="preserve">Step 10 — Acknowledgement</w:t>
      </w:r>
      <w:r>
        <w:t xml:space="preserve"> </w:t>
      </w:r>
      <w:r>
        <w:t xml:space="preserve">(each recipient): open the plan and click</w:t>
      </w:r>
      <w:r>
        <w:t xml:space="preserve"> </w:t>
      </w:r>
      <w:r>
        <w:rPr>
          <w:bCs/>
          <w:b/>
        </w:rPr>
        <w:t xml:space="preserve">Acknowledge receipt</w:t>
      </w:r>
      <w:r>
        <w:t xml:space="preserve">. The</w:t>
      </w:r>
      <w:r>
        <w:t xml:space="preserve"> </w:t>
      </w:r>
      <w:r>
        <w:rPr>
          <w:bCs/>
          <w:b/>
        </w:rPr>
        <w:t xml:space="preserve">Distribution</w:t>
      </w:r>
      <w:r>
        <w:t xml:space="preserve"> </w:t>
      </w:r>
      <w:r>
        <w:t xml:space="preserve">table shows who has acknowledged.</w:t>
      </w:r>
    </w:p>
    <w:p>
      <w:pPr>
        <w:pStyle w:val="BodyText"/>
      </w:pPr>
      <w:r>
        <w:rPr>
          <w:bCs/>
          <w:b/>
        </w:rPr>
        <w:t xml:space="preserve">Step 11 — Execution:</w:t>
      </w:r>
      <w:r>
        <w:t xml:space="preserve"> </w:t>
      </w:r>
      <w:r>
        <w:t xml:space="preserve">engagements can now be started (6.5). Status becomes</w:t>
      </w:r>
      <w:r>
        <w:t xml:space="preserve"> </w:t>
      </w:r>
      <w:r>
        <w:rPr>
          <w:bCs/>
          <w:b/>
        </w:rPr>
        <w:t xml:space="preserve">In Execution</w:t>
      </w:r>
      <w:r>
        <w:t xml:space="preserve"> </w:t>
      </w:r>
      <w:r>
        <w:t xml:space="preserve">with the first start. At year end the GM Audit uses</w:t>
      </w:r>
      <w:r>
        <w:t xml:space="preserve"> </w:t>
      </w:r>
      <w:r>
        <w:rPr>
          <w:bCs/>
          <w:b/>
        </w:rPr>
        <w:t xml:space="preserve">Close year</w:t>
      </w:r>
      <w:r>
        <w:t xml:space="preserve"> </w:t>
      </w:r>
      <w:r>
        <w:t xml:space="preserve">(refused while audits are open) and then</w:t>
      </w:r>
      <w:r>
        <w:t xml:space="preserve"> </w:t>
      </w:r>
      <w:r>
        <w:rPr>
          <w:bCs/>
          <w:b/>
        </w:rPr>
        <w:t xml:space="preserve">Archive</w:t>
      </w:r>
      <w:r>
        <w:t xml:space="preserve">.</w:t>
      </w:r>
    </w:p>
    <w:bookmarkEnd w:id="104"/>
    <w:bookmarkStart w:id="108" w:name="adding-projects-to-the-plan"/>
    <w:p>
      <w:pPr>
        <w:pStyle w:val="Heading2"/>
      </w:pPr>
      <w:r>
        <w:t xml:space="preserve">6.3 Adding projects to the plan</w:t>
      </w:r>
    </w:p>
    <w:p>
      <w:pPr>
        <w:pStyle w:val="FirstParagraph"/>
      </w:pPr>
      <w:r>
        <w:rPr>
          <w:bCs/>
          <w:b/>
        </w:rPr>
        <w:t xml:space="preserve">Where:</w:t>
      </w:r>
      <w:r>
        <w:t xml:space="preserve"> </w:t>
      </w:r>
      <w:r>
        <w:t xml:space="preserve">plan ›</w:t>
      </w:r>
      <w:r>
        <w:t xml:space="preserve"> </w:t>
      </w:r>
      <w:r>
        <w:rPr>
          <w:bCs/>
          <w:b/>
        </w:rPr>
        <w:t xml:space="preserve">Projects</w:t>
      </w:r>
      <w:r>
        <w:t xml:space="preserve"> </w:t>
      </w:r>
      <w:r>
        <w:t xml:space="preserve">›</w:t>
      </w:r>
      <w:r>
        <w:t xml:space="preserve"> </w:t>
      </w:r>
      <w:r>
        <w:rPr>
          <w:bCs/>
          <w:b/>
        </w:rPr>
        <w:t xml:space="preserve">+ Add to plan</w:t>
      </w:r>
      <w:r>
        <w:t xml:space="preserve">.</w:t>
      </w:r>
      <w:r>
        <w:t xml:space="preserve"> </w:t>
      </w:r>
      <w:r>
        <w:rPr>
          <w:bCs/>
          <w:b/>
        </w:rPr>
        <w:t xml:space="preserve">Who:</w:t>
      </w:r>
      <w:r>
        <w:t xml:space="preserve"> </w:t>
      </w:r>
      <w:r>
        <w:t xml:space="preserve">Managers (</w:t>
      </w:r>
      <w:r>
        <w:rPr>
          <w:rStyle w:val="VerbatimChar"/>
        </w:rPr>
        <w:t xml:space="preserve">plan.prepare</w:t>
      </w:r>
      <w:r>
        <w:t xml:space="preserve">); only while the plan is Draft. A panel offers three ways:</w:t>
      </w:r>
    </w:p>
    <w:p>
      <w:pPr>
        <w:pStyle w:val="CaptionedFigure"/>
      </w:pPr>
      <w:r>
        <w:drawing>
          <wp:inline>
            <wp:extent cx="5334000" cy="3185583"/>
            <wp:effectExtent b="0" l="0" r="0" t="0"/>
            <wp:docPr descr="Add to plan: create, link or roll forward" title="" id="106" name="Picture"/>
            <a:graphic>
              <a:graphicData uri="http://schemas.openxmlformats.org/drawingml/2006/picture">
                <pic:pic>
                  <pic:nvPicPr>
                    <pic:cNvPr descr="manuals/images/67-add-to-plan.jpg" id="107" name="Picture"/>
                    <pic:cNvPicPr>
                      <a:picLocks noChangeArrowheads="1" noChangeAspect="1"/>
                    </pic:cNvPicPr>
                  </pic:nvPicPr>
                  <pic:blipFill>
                    <a:blip r:embed="rId105"/>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Add to plan: create, link or roll forward</w:t>
      </w:r>
    </w:p>
    <w:p>
      <w:pPr>
        <w:pStyle w:val="BodyText"/>
      </w:pPr>
      <w:r>
        <w:rPr>
          <w:bCs/>
          <w:b/>
        </w:rPr>
        <w:t xml:space="preserve">Create a new project</w:t>
      </w:r>
    </w:p>
    <w:p>
      <w:pPr>
        <w:numPr>
          <w:ilvl w:val="0"/>
          <w:numId w:val="1039"/>
        </w:numPr>
        <w:pStyle w:val="Compact"/>
      </w:pPr>
      <w:r>
        <w:t xml:space="preserve">Fill</w:t>
      </w:r>
      <w:r>
        <w:t xml:space="preserve"> </w:t>
      </w:r>
      <w:r>
        <w:rPr>
          <w:bCs/>
          <w:b/>
        </w:rPr>
        <w:t xml:space="preserve">Project title</w:t>
      </w:r>
      <w:r>
        <w:t xml:space="preserve">,</w:t>
      </w:r>
      <w:r>
        <w:t xml:space="preserve"> </w:t>
      </w:r>
      <w:r>
        <w:rPr>
          <w:bCs/>
          <w:b/>
        </w:rPr>
        <w:t xml:space="preserve">Audit type</w:t>
      </w:r>
      <w:r>
        <w:t xml:space="preserve"> </w:t>
      </w:r>
      <w:r>
        <w:t xml:space="preserve">(decides the fieldwork workflow and whether it is advisory),</w:t>
      </w:r>
      <w:r>
        <w:t xml:space="preserve"> </w:t>
      </w:r>
      <w:r>
        <w:rPr>
          <w:bCs/>
          <w:b/>
        </w:rPr>
        <w:t xml:space="preserve">Auditable entity</w:t>
      </w:r>
      <w:r>
        <w:t xml:space="preserve">,</w:t>
      </w:r>
      <w:r>
        <w:t xml:space="preserve"> </w:t>
      </w:r>
      <w:r>
        <w:rPr>
          <w:bCs/>
          <w:b/>
        </w:rPr>
        <w:t xml:space="preserve">Responsible site (HQ / port)</w:t>
      </w:r>
      <w:r>
        <w:t xml:space="preserve">,</w:t>
      </w:r>
      <w:r>
        <w:t xml:space="preserve"> </w:t>
      </w:r>
      <w:r>
        <w:rPr>
          <w:bCs/>
          <w:b/>
        </w:rPr>
        <w:t xml:space="preserve">Quarter</w:t>
      </w:r>
      <w:r>
        <w:t xml:space="preserve">,</w:t>
      </w:r>
      <w:r>
        <w:t xml:space="preserve"> </w:t>
      </w:r>
      <w:r>
        <w:rPr>
          <w:bCs/>
          <w:b/>
        </w:rPr>
        <w:t xml:space="preserve">Budget hours</w:t>
      </w:r>
      <w:r>
        <w:t xml:space="preserve">,</w:t>
      </w:r>
      <w:r>
        <w:t xml:space="preserve"> </w:t>
      </w:r>
      <w:r>
        <w:rPr>
          <w:bCs/>
          <w:b/>
        </w:rPr>
        <w:t xml:space="preserve">Lead auditor</w:t>
      </w:r>
      <w:r>
        <w:t xml:space="preserve">,</w:t>
      </w:r>
      <w:r>
        <w:t xml:space="preserve"> </w:t>
      </w:r>
      <w:r>
        <w:rPr>
          <w:bCs/>
          <w:b/>
        </w:rPr>
        <w:t xml:space="preserve">Audit programme (Project Library)</w:t>
      </w:r>
      <w:r>
        <w:t xml:space="preserve"> </w:t>
      </w:r>
      <w:r>
        <w:t xml:space="preserve">(optional) and</w:t>
      </w:r>
      <w:r>
        <w:t xml:space="preserve"> </w:t>
      </w:r>
      <w:r>
        <w:rPr>
          <w:bCs/>
          <w:b/>
        </w:rPr>
        <w:t xml:space="preserve">Rationale</w:t>
      </w:r>
      <w:r>
        <w:t xml:space="preserve">.</w:t>
      </w:r>
    </w:p>
    <w:p>
      <w:pPr>
        <w:numPr>
          <w:ilvl w:val="0"/>
          <w:numId w:val="1039"/>
        </w:numPr>
        <w:pStyle w:val="Compact"/>
      </w:pPr>
      <w:r>
        <w:t xml:space="preserve">Click</w:t>
      </w:r>
      <w:r>
        <w:t xml:space="preserve"> </w:t>
      </w:r>
      <w:r>
        <w:rPr>
          <w:bCs/>
          <w:b/>
        </w:rPr>
        <w:t xml:space="preserve">Add</w:t>
      </w:r>
      <w:r>
        <w:t xml:space="preserve">. The panel shows</w:t>
      </w:r>
      <w:r>
        <w:t xml:space="preserve"> </w:t>
      </w:r>
      <w:r>
        <w:rPr>
          <w:iCs/>
          <w:i/>
        </w:rPr>
        <w:t xml:space="preserve">“</w:t>
      </w:r>
      <w:r>
        <w:rPr>
          <w:iCs/>
          <w:i/>
        </w:rPr>
        <w:t xml:space="preserve">Saved</w:t>
      </w:r>
      <w:r>
        <w:rPr>
          <w:iCs/>
          <w:i/>
        </w:rPr>
        <w:t xml:space="preserve">”</w:t>
      </w:r>
      <w:r>
        <w:t xml:space="preserve">; click</w:t>
      </w:r>
      <w:r>
        <w:t xml:space="preserve"> </w:t>
      </w:r>
      <w:r>
        <w:rPr>
          <w:bCs/>
          <w:b/>
        </w:rPr>
        <w:t xml:space="preserve">Close</w:t>
      </w:r>
      <w:r>
        <w:t xml:space="preserve">. On each row use</w:t>
      </w:r>
      <w:r>
        <w:t xml:space="preserve"> </w:t>
      </w:r>
      <w:r>
        <w:rPr>
          <w:bCs/>
          <w:b/>
        </w:rPr>
        <w:t xml:space="preserve">Edit</w:t>
      </w:r>
      <w:r>
        <w:t xml:space="preserve"> </w:t>
      </w:r>
      <w:r>
        <w:t xml:space="preserve">or</w:t>
      </w:r>
      <w:r>
        <w:t xml:space="preserve"> </w:t>
      </w:r>
      <w:r>
        <w:rPr>
          <w:bCs/>
          <w:b/>
        </w:rPr>
        <w:t xml:space="preserve">Remove</w:t>
      </w:r>
      <w:r>
        <w:t xml:space="preserve">.</w:t>
      </w:r>
    </w:p>
    <w:p>
      <w:pPr>
        <w:pStyle w:val="FirstParagraph"/>
      </w:pPr>
      <w:r>
        <w:rPr>
          <w:bCs/>
          <w:b/>
        </w:rPr>
        <w:t xml:space="preserve">Link active projects:</w:t>
      </w:r>
      <w:r>
        <w:t xml:space="preserve"> </w:t>
      </w:r>
      <w:r>
        <w:t xml:space="preserve">tick audits that are already running and not on a plan, choose the</w:t>
      </w:r>
      <w:r>
        <w:t xml:space="preserve"> </w:t>
      </w:r>
      <w:r>
        <w:rPr>
          <w:bCs/>
          <w:b/>
        </w:rPr>
        <w:t xml:space="preserve">Quarter</w:t>
      </w:r>
      <w:r>
        <w:t xml:space="preserve">, click</w:t>
      </w:r>
      <w:r>
        <w:t xml:space="preserve"> </w:t>
      </w:r>
      <w:r>
        <w:rPr>
          <w:bCs/>
          <w:b/>
        </w:rPr>
        <w:t xml:space="preserve">Done</w:t>
      </w:r>
      <w:r>
        <w:t xml:space="preserve">.</w:t>
      </w:r>
    </w:p>
    <w:p>
      <w:pPr>
        <w:pStyle w:val="BodyText"/>
      </w:pPr>
      <w:r>
        <w:rPr>
          <w:bCs/>
          <w:b/>
        </w:rPr>
        <w:t xml:space="preserve">Roll forward a project</w:t>
      </w:r>
    </w:p>
    <w:p>
      <w:pPr>
        <w:numPr>
          <w:ilvl w:val="0"/>
          <w:numId w:val="1040"/>
        </w:numPr>
        <w:pStyle w:val="Compact"/>
      </w:pPr>
      <w:r>
        <w:t xml:space="preserve">Choose the</w:t>
      </w:r>
      <w:r>
        <w:t xml:space="preserve"> </w:t>
      </w:r>
      <w:r>
        <w:rPr>
          <w:bCs/>
          <w:b/>
        </w:rPr>
        <w:t xml:space="preserve">Audit to roll forward</w:t>
      </w:r>
      <w:r>
        <w:t xml:space="preserve"> </w:t>
      </w:r>
      <w:r>
        <w:t xml:space="preserve">(any earlier audit), then fill</w:t>
      </w:r>
      <w:r>
        <w:t xml:space="preserve"> </w:t>
      </w:r>
      <w:r>
        <w:rPr>
          <w:bCs/>
          <w:b/>
        </w:rPr>
        <w:t xml:space="preserve">New project title</w:t>
      </w:r>
      <w:r>
        <w:t xml:space="preserve">,</w:t>
      </w:r>
      <w:r>
        <w:t xml:space="preserve"> </w:t>
      </w:r>
      <w:r>
        <w:rPr>
          <w:bCs/>
          <w:b/>
        </w:rPr>
        <w:t xml:space="preserve">Quarter</w:t>
      </w:r>
      <w:r>
        <w:t xml:space="preserve">,</w:t>
      </w:r>
      <w:r>
        <w:t xml:space="preserve"> </w:t>
      </w:r>
      <w:r>
        <w:rPr>
          <w:bCs/>
          <w:b/>
        </w:rPr>
        <w:t xml:space="preserve">Budget hours</w:t>
      </w:r>
      <w:r>
        <w:t xml:space="preserve"> </w:t>
      </w:r>
      <w:r>
        <w:t xml:space="preserve">and</w:t>
      </w:r>
      <w:r>
        <w:t xml:space="preserve"> </w:t>
      </w:r>
      <w:r>
        <w:rPr>
          <w:bCs/>
          <w:b/>
        </w:rPr>
        <w:t xml:space="preserve">Lead auditor</w:t>
      </w:r>
      <w:r>
        <w:t xml:space="preserve">.</w:t>
      </w:r>
    </w:p>
    <w:p>
      <w:pPr>
        <w:numPr>
          <w:ilvl w:val="0"/>
          <w:numId w:val="1040"/>
        </w:numPr>
        <w:pStyle w:val="Compact"/>
      </w:pPr>
      <w:r>
        <w:t xml:space="preserve">Click</w:t>
      </w:r>
      <w:r>
        <w:t xml:space="preserve"> </w:t>
      </w:r>
      <w:r>
        <w:rPr>
          <w:bCs/>
          <w:b/>
        </w:rPr>
        <w:t xml:space="preserve">Save and roll forward</w:t>
      </w:r>
      <w:r>
        <w:t xml:space="preserve">. The project keeps the earlier audit’s entity, audit type and site.</w:t>
      </w:r>
    </w:p>
    <w:p>
      <w:pPr>
        <w:pStyle w:val="FirstParagraph"/>
      </w:pPr>
      <w:r>
        <w:rPr>
          <w:bCs/>
          <w:b/>
        </w:rPr>
        <w:t xml:space="preserve">What the audit receives when the project starts:</w:t>
      </w:r>
    </w:p>
    <w:p>
      <w:pPr>
        <w:numPr>
          <w:ilvl w:val="0"/>
          <w:numId w:val="1041"/>
        </w:numPr>
        <w:pStyle w:val="Compact"/>
      </w:pPr>
      <w:r>
        <w:t xml:space="preserve">a</w:t>
      </w:r>
      <w:r>
        <w:t xml:space="preserve"> </w:t>
      </w:r>
      <w:r>
        <w:rPr>
          <w:bCs/>
          <w:b/>
        </w:rPr>
        <w:t xml:space="preserve">rolled-forward</w:t>
      </w:r>
      <w:r>
        <w:t xml:space="preserve"> </w:t>
      </w:r>
      <w:r>
        <w:t xml:space="preserve">project receives the earlier audit’s objectives, risks, controls with their test plan, and narratives (not its results);</w:t>
      </w:r>
    </w:p>
    <w:p>
      <w:pPr>
        <w:numPr>
          <w:ilvl w:val="0"/>
          <w:numId w:val="1041"/>
        </w:numPr>
        <w:pStyle w:val="Compact"/>
      </w:pPr>
      <w:r>
        <w:t xml:space="preserve">a project with an</w:t>
      </w:r>
      <w:r>
        <w:t xml:space="preserve"> </w:t>
      </w:r>
      <w:r>
        <w:rPr>
          <w:bCs/>
          <w:b/>
        </w:rPr>
        <w:t xml:space="preserve">audit programme</w:t>
      </w:r>
      <w:r>
        <w:t xml:space="preserve"> </w:t>
      </w:r>
      <w:r>
        <w:t xml:space="preserve">receives the programme’s objectives, risks, controls and test steps;</w:t>
      </w:r>
    </w:p>
    <w:p>
      <w:pPr>
        <w:numPr>
          <w:ilvl w:val="0"/>
          <w:numId w:val="1041"/>
        </w:numPr>
        <w:pStyle w:val="Compact"/>
      </w:pPr>
      <w:r>
        <w:t xml:space="preserve">otherwise the</w:t>
      </w:r>
      <w:r>
        <w:t xml:space="preserve"> </w:t>
      </w:r>
      <w:r>
        <w:rPr>
          <w:bCs/>
          <w:b/>
        </w:rPr>
        <w:t xml:space="preserve">auditable entity’s</w:t>
      </w:r>
      <w:r>
        <w:t xml:space="preserve"> </w:t>
      </w:r>
      <w:r>
        <w:t xml:space="preserve">linked risks and controls are scoped in.</w:t>
      </w:r>
    </w:p>
    <w:p>
      <w:pPr>
        <w:pStyle w:val="FirstParagraph"/>
      </w:pPr>
      <w:r>
        <w:t xml:space="preserve">Other things you can do here:</w:t>
      </w:r>
    </w:p>
    <w:p>
      <w:pPr>
        <w:numPr>
          <w:ilvl w:val="0"/>
          <w:numId w:val="1042"/>
        </w:numPr>
        <w:pStyle w:val="Compact"/>
      </w:pPr>
      <w:r>
        <w:rPr>
          <w:bCs/>
          <w:b/>
        </w:rPr>
        <w:t xml:space="preserve">Table / Timeline</w:t>
      </w:r>
      <w:r>
        <w:t xml:space="preserve"> </w:t>
      </w:r>
      <w:r>
        <w:t xml:space="preserve">switches the view; the timeline can group by site, quarter, lead or status.</w:t>
      </w:r>
    </w:p>
    <w:p>
      <w:pPr>
        <w:numPr>
          <w:ilvl w:val="0"/>
          <w:numId w:val="1042"/>
        </w:numPr>
        <w:pStyle w:val="Compact"/>
      </w:pPr>
      <w:r>
        <w:rPr>
          <w:bCs/>
          <w:b/>
        </w:rPr>
        <w:t xml:space="preserve">Exclude from audit plan</w:t>
      </w:r>
      <w:r>
        <w:t xml:space="preserve"> </w:t>
      </w:r>
      <w:r>
        <w:t xml:space="preserve">removes a linked audit from the plan (the audit is kept).</w:t>
      </w:r>
    </w:p>
    <w:p>
      <w:pPr>
        <w:numPr>
          <w:ilvl w:val="0"/>
          <w:numId w:val="1042"/>
        </w:numPr>
        <w:pStyle w:val="Compact"/>
      </w:pPr>
      <w:r>
        <w:t xml:space="preserve">On an approved plan,</w:t>
      </w:r>
      <w:r>
        <w:t xml:space="preserve"> </w:t>
      </w:r>
      <w:r>
        <w:rPr>
          <w:bCs/>
          <w:b/>
        </w:rPr>
        <w:t xml:space="preserve">Link active projects</w:t>
      </w:r>
      <w:r>
        <w:t xml:space="preserve"> </w:t>
      </w:r>
      <w:r>
        <w:t xml:space="preserve">needs a reason and the GM Audit; other changes go through a change request (6.6).</w:t>
      </w:r>
    </w:p>
    <w:bookmarkEnd w:id="108"/>
    <w:bookmarkStart w:id="109" w:name="Xd2525ab5ef02724ae5aa7d791c65f2c41dc4bd3"/>
    <w:p>
      <w:pPr>
        <w:pStyle w:val="Heading2"/>
      </w:pPr>
      <w:r>
        <w:t xml:space="preserve">6.4 Objectives, narratives, coverage, strategic risks and resources</w:t>
      </w:r>
    </w:p>
    <w:p>
      <w:pPr>
        <w:numPr>
          <w:ilvl w:val="0"/>
          <w:numId w:val="1043"/>
        </w:numPr>
        <w:pStyle w:val="Compact"/>
      </w:pPr>
      <w:r>
        <w:rPr>
          <w:bCs/>
          <w:b/>
        </w:rPr>
        <w:t xml:space="preserve">Objectives:</w:t>
      </w:r>
      <w:r>
        <w:t xml:space="preserve"> </w:t>
      </w:r>
      <w:r>
        <w:t xml:space="preserve">every engagement objective of the plan’s audits, with the audit, lead, target, and counts of risks, controls and narratives.</w:t>
      </w:r>
      <w:r>
        <w:t xml:space="preserve"> </w:t>
      </w:r>
      <w:r>
        <w:rPr>
          <w:bCs/>
          <w:b/>
        </w:rPr>
        <w:t xml:space="preserve">+ New objective</w:t>
      </w:r>
      <w:r>
        <w:t xml:space="preserve"> </w:t>
      </w:r>
      <w:r>
        <w:t xml:space="preserve">adds one to a started audit;</w:t>
      </w:r>
      <w:r>
        <w:t xml:space="preserve"> </w:t>
      </w:r>
      <w:r>
        <w:rPr>
          <w:bCs/>
          <w:b/>
        </w:rPr>
        <w:t xml:space="preserve">Add risk / control</w:t>
      </w:r>
      <w:r>
        <w:t xml:space="preserve"> </w:t>
      </w:r>
      <w:r>
        <w:t xml:space="preserve">opens the audit’s risk &amp; control matrix. Objectives live inside each audit (IIA GIAS 13.3).</w:t>
      </w:r>
    </w:p>
    <w:p>
      <w:pPr>
        <w:numPr>
          <w:ilvl w:val="0"/>
          <w:numId w:val="1043"/>
        </w:numPr>
        <w:pStyle w:val="Compact"/>
      </w:pPr>
      <w:r>
        <w:rPr>
          <w:bCs/>
          <w:b/>
        </w:rPr>
        <w:t xml:space="preserve">Narratives:</w:t>
      </w:r>
      <w:r>
        <w:t xml:space="preserve"> </w:t>
      </w:r>
      <w:r>
        <w:t xml:space="preserve">the process narratives of the plan’s Internal Control audits.</w:t>
      </w:r>
      <w:r>
        <w:t xml:space="preserve"> </w:t>
      </w:r>
      <w:r>
        <w:rPr>
          <w:bCs/>
          <w:b/>
        </w:rPr>
        <w:t xml:space="preserve">Import narrative</w:t>
      </w:r>
      <w:r>
        <w:t xml:space="preserve"> </w:t>
      </w:r>
      <w:r>
        <w:t xml:space="preserve">› choose a</w:t>
      </w:r>
      <w:r>
        <w:t xml:space="preserve"> </w:t>
      </w:r>
      <w:r>
        <w:rPr>
          <w:bCs/>
          <w:b/>
        </w:rPr>
        <w:t xml:space="preserve">.docx</w:t>
      </w:r>
      <w:r>
        <w:t xml:space="preserve">,</w:t>
      </w:r>
      <w:r>
        <w:t xml:space="preserve"> </w:t>
      </w:r>
      <w:r>
        <w:rPr>
          <w:bCs/>
          <w:b/>
        </w:rPr>
        <w:t xml:space="preserve">.xlsx</w:t>
      </w:r>
      <w:r>
        <w:t xml:space="preserve"> </w:t>
      </w:r>
      <w:r>
        <w:t xml:space="preserve">or</w:t>
      </w:r>
      <w:r>
        <w:t xml:space="preserve"> </w:t>
      </w:r>
      <w:r>
        <w:rPr>
          <w:bCs/>
          <w:b/>
        </w:rPr>
        <w:t xml:space="preserve">.txt</w:t>
      </w:r>
      <w:r>
        <w:t xml:space="preserve"> </w:t>
      </w:r>
      <w:r>
        <w:t xml:space="preserve">document, the</w:t>
      </w:r>
      <w:r>
        <w:t xml:space="preserve"> </w:t>
      </w:r>
      <w:r>
        <w:rPr>
          <w:bCs/>
          <w:b/>
        </w:rPr>
        <w:t xml:space="preserve">Objective (audit)</w:t>
      </w:r>
      <w:r>
        <w:t xml:space="preserve"> </w:t>
      </w:r>
      <w:r>
        <w:t xml:space="preserve">and optionally a</w:t>
      </w:r>
      <w:r>
        <w:t xml:space="preserve"> </w:t>
      </w:r>
      <w:r>
        <w:rPr>
          <w:bCs/>
          <w:b/>
        </w:rPr>
        <w:t xml:space="preserve">Narrative title</w:t>
      </w:r>
      <w:r>
        <w:t xml:space="preserve"> </w:t>
      </w:r>
      <w:r>
        <w:t xml:space="preserve">›</w:t>
      </w:r>
      <w:r>
        <w:t xml:space="preserve"> </w:t>
      </w:r>
      <w:r>
        <w:rPr>
          <w:bCs/>
          <w:b/>
        </w:rPr>
        <w:t xml:space="preserve">Import</w:t>
      </w:r>
      <w:r>
        <w:t xml:space="preserve">. The document’s text becomes the narrative.</w:t>
      </w:r>
    </w:p>
    <w:p>
      <w:pPr>
        <w:numPr>
          <w:ilvl w:val="0"/>
          <w:numId w:val="1043"/>
        </w:numPr>
        <w:pStyle w:val="Compact"/>
      </w:pPr>
      <w:r>
        <w:rPr>
          <w:bCs/>
          <w:b/>
        </w:rPr>
        <w:t xml:space="preserve">Coverage:</w:t>
      </w:r>
      <w:r>
        <w:t xml:space="preserve"> </w:t>
      </w:r>
      <w:r>
        <w:rPr>
          <w:bCs/>
          <w:b/>
        </w:rPr>
        <w:t xml:space="preserve">Show coverage in</w:t>
      </w:r>
      <w:r>
        <w:t xml:space="preserve"> </w:t>
      </w:r>
      <w:r>
        <w:rPr>
          <w:bCs/>
          <w:b/>
        </w:rPr>
        <w:t xml:space="preserve">Entities</w:t>
      </w:r>
      <w:r>
        <w:t xml:space="preserve"> </w:t>
      </w:r>
      <w:r>
        <w:t xml:space="preserve">(one column per auditable entity) or</w:t>
      </w:r>
      <w:r>
        <w:t xml:space="preserve"> </w:t>
      </w:r>
      <w:r>
        <w:rPr>
          <w:bCs/>
          <w:b/>
        </w:rPr>
        <w:t xml:space="preserve">Categories</w:t>
      </w:r>
      <w:r>
        <w:t xml:space="preserve"> </w:t>
      </w:r>
      <w:r>
        <w:t xml:space="preserve">(one column per entity category). Use</w:t>
      </w:r>
      <w:r>
        <w:t xml:space="preserve"> </w:t>
      </w:r>
      <w:r>
        <w:rPr>
          <w:bCs/>
          <w:b/>
        </w:rPr>
        <w:t xml:space="preserve">Entity category</w:t>
      </w:r>
      <w:r>
        <w:t xml:space="preserve"> </w:t>
      </w:r>
      <w:r>
        <w:t xml:space="preserve">and</w:t>
      </w:r>
      <w:r>
        <w:t xml:space="preserve"> </w:t>
      </w:r>
      <w:r>
        <w:rPr>
          <w:bCs/>
          <w:b/>
        </w:rPr>
        <w:t xml:space="preserve">Entities not covered</w:t>
      </w:r>
      <w:r>
        <w:t xml:space="preserve"> </w:t>
      </w:r>
      <w:r>
        <w:t xml:space="preserve">to filter.</w:t>
      </w:r>
    </w:p>
    <w:p>
      <w:pPr>
        <w:numPr>
          <w:ilvl w:val="0"/>
          <w:numId w:val="1043"/>
        </w:numPr>
        <w:pStyle w:val="Compact"/>
      </w:pPr>
      <w:r>
        <w:rPr>
          <w:bCs/>
          <w:b/>
        </w:rPr>
        <w:t xml:space="preserve">Strategic risks:</w:t>
      </w:r>
      <w:r>
        <w:t xml:space="preserve"> </w:t>
      </w:r>
      <w:r>
        <w:t xml:space="preserve">Risk Manager risks addressed by the plan, with their impact, how many projects address each and their average progress. Below them, every auditable entity by risk and whether it is covered.</w:t>
      </w:r>
    </w:p>
    <w:p>
      <w:pPr>
        <w:numPr>
          <w:ilvl w:val="0"/>
          <w:numId w:val="1043"/>
        </w:numPr>
        <w:pStyle w:val="Compact"/>
      </w:pPr>
      <w:r>
        <w:rPr>
          <w:bCs/>
          <w:b/>
        </w:rPr>
        <w:t xml:space="preserve">Resources:</w:t>
      </w:r>
      <w:r>
        <w:t xml:space="preserve"> </w:t>
      </w:r>
      <w:r>
        <w:t xml:space="preserve">planned against available hours (red when over), hours by quarter, budget against hours charged per project, and hours by lead auditor.</w:t>
      </w:r>
    </w:p>
    <w:bookmarkEnd w:id="109"/>
    <w:bookmarkStart w:id="110" w:name="starting-a-project"/>
    <w:p>
      <w:pPr>
        <w:pStyle w:val="Heading2"/>
      </w:pPr>
      <w:r>
        <w:t xml:space="preserve">6.5 Starting a project</w:t>
      </w:r>
    </w:p>
    <w:p>
      <w:pPr>
        <w:pStyle w:val="FirstParagraph"/>
      </w:pPr>
      <w:r>
        <w:rPr>
          <w:bCs/>
          <w:b/>
        </w:rPr>
        <w:t xml:space="preserve">Who:</w:t>
      </w:r>
      <w:r>
        <w:t xml:space="preserve"> </w:t>
      </w:r>
      <w:r>
        <w:t xml:space="preserve">Auditors and Managers (</w:t>
      </w:r>
      <w:r>
        <w:rPr>
          <w:rStyle w:val="VerbatimChar"/>
        </w:rPr>
        <w:t xml:space="preserve">audit.create</w:t>
      </w:r>
      <w:r>
        <w:t xml:space="preserve">). The plan must be approved and distributed.</w:t>
      </w:r>
    </w:p>
    <w:p>
      <w:pPr>
        <w:numPr>
          <w:ilvl w:val="0"/>
          <w:numId w:val="1044"/>
        </w:numPr>
        <w:pStyle w:val="Compact"/>
      </w:pPr>
      <w:r>
        <w:t xml:space="preserve">On a</w:t>
      </w:r>
      <w:r>
        <w:t xml:space="preserve"> </w:t>
      </w:r>
      <w:r>
        <w:rPr>
          <w:bCs/>
          <w:b/>
        </w:rPr>
        <w:t xml:space="preserve">Planned</w:t>
      </w:r>
      <w:r>
        <w:t xml:space="preserve"> </w:t>
      </w:r>
      <w:r>
        <w:t xml:space="preserve">engagement row click</w:t>
      </w:r>
      <w:r>
        <w:t xml:space="preserve"> </w:t>
      </w:r>
      <w:r>
        <w:rPr>
          <w:bCs/>
          <w:b/>
        </w:rPr>
        <w:t xml:space="preserve">Start</w:t>
      </w:r>
      <w:r>
        <w:t xml:space="preserve">.</w:t>
      </w:r>
    </w:p>
    <w:p>
      <w:pPr>
        <w:numPr>
          <w:ilvl w:val="0"/>
          <w:numId w:val="1044"/>
        </w:numPr>
        <w:pStyle w:val="Compact"/>
      </w:pPr>
      <w:r>
        <w:rPr>
          <w:bCs/>
          <w:b/>
        </w:rPr>
        <w:t xml:space="preserve">Result:</w:t>
      </w:r>
      <w:r>
        <w:t xml:space="preserve"> </w:t>
      </w:r>
      <w:r>
        <w:rPr>
          <w:iCs/>
          <w:i/>
        </w:rPr>
        <w:t xml:space="preserve">“</w:t>
      </w:r>
      <w:r>
        <w:rPr>
          <w:iCs/>
          <w:i/>
        </w:rPr>
        <w:t xml:space="preserve">Audit project created</w:t>
      </w:r>
      <w:r>
        <w:rPr>
          <w:iCs/>
          <w:i/>
        </w:rPr>
        <w:t xml:space="preserve">”</w:t>
      </w:r>
      <w:r>
        <w:t xml:space="preserve">. The audit opens on its</w:t>
      </w:r>
      <w:r>
        <w:t xml:space="preserve"> </w:t>
      </w:r>
      <w:r>
        <w:rPr>
          <w:bCs/>
          <w:b/>
        </w:rPr>
        <w:t xml:space="preserve">Overview</w:t>
      </w:r>
      <w:r>
        <w:t xml:space="preserve"> </w:t>
      </w:r>
      <w:r>
        <w:t xml:space="preserve">with the planned lead as</w:t>
      </w:r>
      <w:r>
        <w:t xml:space="preserve"> </w:t>
      </w:r>
      <w:r>
        <w:rPr>
          <w:bCs/>
          <w:b/>
        </w:rPr>
        <w:t xml:space="preserve">Lead auditor</w:t>
      </w:r>
      <w:r>
        <w:t xml:space="preserve"> </w:t>
      </w:r>
      <w:r>
        <w:t xml:space="preserve">and you as</w:t>
      </w:r>
      <w:r>
        <w:t xml:space="preserve"> </w:t>
      </w:r>
      <w:r>
        <w:rPr>
          <w:bCs/>
          <w:b/>
        </w:rPr>
        <w:t xml:space="preserve">Auditor</w:t>
      </w:r>
      <w:r>
        <w:t xml:space="preserve">; scope and plan links are filled in. The row now shows</w:t>
      </w:r>
      <w:r>
        <w:t xml:space="preserve"> </w:t>
      </w:r>
      <w:r>
        <w:rPr>
          <w:bCs/>
          <w:b/>
        </w:rPr>
        <w:t xml:space="preserve">Open audit</w:t>
      </w:r>
      <w:r>
        <w:t xml:space="preserve">.</w:t>
      </w:r>
    </w:p>
    <w:p>
      <w:pPr>
        <w:pStyle w:val="FirstParagraph"/>
      </w:pPr>
      <w:r>
        <w:t xml:space="preserve">Next: chapter 9.</w:t>
      </w:r>
    </w:p>
    <w:bookmarkEnd w:id="110"/>
    <w:bookmarkStart w:id="111" w:name="Xc6fd72f128fdfb02a2632759d820d32b024915e"/>
    <w:p>
      <w:pPr>
        <w:pStyle w:val="Heading2"/>
      </w:pPr>
      <w:r>
        <w:t xml:space="preserve">6.6 Changing an approved plan (plan change request)</w:t>
      </w:r>
    </w:p>
    <w:p>
      <w:pPr>
        <w:pStyle w:val="FirstParagraph"/>
      </w:pPr>
      <w:r>
        <w:rPr>
          <w:bCs/>
          <w:b/>
        </w:rPr>
        <w:t xml:space="preserve">Where:</w:t>
      </w:r>
      <w:r>
        <w:t xml:space="preserve"> </w:t>
      </w:r>
      <w:r>
        <w:t xml:space="preserve">plan ›</w:t>
      </w:r>
      <w:r>
        <w:t xml:space="preserve"> </w:t>
      </w:r>
      <w:r>
        <w:rPr>
          <w:bCs/>
          <w:b/>
        </w:rPr>
        <w:t xml:space="preserve">Change requests</w:t>
      </w:r>
      <w:r>
        <w:t xml:space="preserve"> </w:t>
      </w:r>
      <w:r>
        <w:t xml:space="preserve">›</w:t>
      </w:r>
      <w:r>
        <w:t xml:space="preserve"> </w:t>
      </w:r>
      <w:r>
        <w:rPr>
          <w:bCs/>
          <w:b/>
        </w:rPr>
        <w:t xml:space="preserve">New change request</w:t>
      </w:r>
      <w:r>
        <w:t xml:space="preserve"> </w:t>
      </w:r>
      <w:r>
        <w:t xml:space="preserve">(or</w:t>
      </w:r>
      <w:r>
        <w:t xml:space="preserve"> </w:t>
      </w:r>
      <w:r>
        <w:rPr>
          <w:bCs/>
          <w:b/>
        </w:rPr>
        <w:t xml:space="preserve">Request a change</w:t>
      </w:r>
      <w:r>
        <w:t xml:space="preserve"> </w:t>
      </w:r>
      <w:r>
        <w:t xml:space="preserve">on</w:t>
      </w:r>
      <w:r>
        <w:t xml:space="preserve"> </w:t>
      </w:r>
      <w:r>
        <w:rPr>
          <w:bCs/>
          <w:b/>
        </w:rPr>
        <w:t xml:space="preserve">Projects</w:t>
      </w:r>
      <w:r>
        <w:t xml:space="preserve">).</w:t>
      </w:r>
      <w:r>
        <w:t xml:space="preserve"> </w:t>
      </w:r>
      <w:r>
        <w:rPr>
          <w:bCs/>
          <w:b/>
        </w:rPr>
        <w:t xml:space="preserve">Who:</w:t>
      </w:r>
      <w:r>
        <w:t xml:space="preserve"> </w:t>
      </w:r>
      <w:r>
        <w:t xml:space="preserve">Managers, PIAs, Audit Managers.</w:t>
      </w:r>
    </w:p>
    <w:p>
      <w:pPr>
        <w:numPr>
          <w:ilvl w:val="0"/>
          <w:numId w:val="1045"/>
        </w:numPr>
        <w:pStyle w:val="Compact"/>
      </w:pPr>
      <w:r>
        <w:t xml:space="preserve">Fill</w:t>
      </w:r>
      <w:r>
        <w:t xml:space="preserve"> </w:t>
      </w:r>
      <w:r>
        <w:rPr>
          <w:bCs/>
          <w:b/>
        </w:rPr>
        <w:t xml:space="preserve">Title</w:t>
      </w:r>
      <w:r>
        <w:t xml:space="preserve"> </w:t>
      </w:r>
      <w:r>
        <w:t xml:space="preserve">and</w:t>
      </w:r>
      <w:r>
        <w:t xml:space="preserve"> </w:t>
      </w:r>
      <w:r>
        <w:rPr>
          <w:bCs/>
          <w:b/>
        </w:rPr>
        <w:t xml:space="preserve">Reason for the change</w:t>
      </w:r>
      <w:r>
        <w:t xml:space="preserve">.</w:t>
      </w:r>
    </w:p>
    <w:p>
      <w:pPr>
        <w:numPr>
          <w:ilvl w:val="0"/>
          <w:numId w:val="1045"/>
        </w:numPr>
        <w:pStyle w:val="Compact"/>
      </w:pPr>
      <w:r>
        <w:t xml:space="preserve">Under</w:t>
      </w:r>
      <w:r>
        <w:t xml:space="preserve"> </w:t>
      </w:r>
      <w:r>
        <w:rPr>
          <w:bCs/>
          <w:b/>
        </w:rPr>
        <w:t xml:space="preserve">Affected plan items</w:t>
      </w:r>
      <w:r>
        <w:t xml:space="preserve">, for each item choose</w:t>
      </w:r>
      <w:r>
        <w:t xml:space="preserve"> </w:t>
      </w:r>
      <w:r>
        <w:rPr>
          <w:bCs/>
          <w:b/>
        </w:rPr>
        <w:t xml:space="preserve">Change</w:t>
      </w:r>
      <w:r>
        <w:t xml:space="preserve"> </w:t>
      </w:r>
      <w:r>
        <w:t xml:space="preserve">(</w:t>
      </w:r>
      <w:r>
        <w:rPr>
          <w:iCs/>
          <w:i/>
        </w:rPr>
        <w:t xml:space="preserve">Add an engagement</w:t>
      </w:r>
      <w:r>
        <w:t xml:space="preserve">,</w:t>
      </w:r>
      <w:r>
        <w:t xml:space="preserve"> </w:t>
      </w:r>
      <w:r>
        <w:rPr>
          <w:iCs/>
          <w:i/>
        </w:rPr>
        <w:t xml:space="preserve">Change an engagement</w:t>
      </w:r>
      <w:r>
        <w:t xml:space="preserve">,</w:t>
      </w:r>
      <w:r>
        <w:t xml:space="preserve"> </w:t>
      </w:r>
      <w:r>
        <w:rPr>
          <w:iCs/>
          <w:i/>
        </w:rPr>
        <w:t xml:space="preserve">Cancel an engagement</w:t>
      </w:r>
      <w:r>
        <w:t xml:space="preserve">), the</w:t>
      </w:r>
      <w:r>
        <w:t xml:space="preserve"> </w:t>
      </w:r>
      <w:r>
        <w:rPr>
          <w:bCs/>
          <w:b/>
        </w:rPr>
        <w:t xml:space="preserve">Engagement</w:t>
      </w:r>
      <w:r>
        <w:t xml:space="preserve">, and the new</w:t>
      </w:r>
      <w:r>
        <w:t xml:space="preserve"> </w:t>
      </w:r>
      <w:r>
        <w:rPr>
          <w:bCs/>
          <w:b/>
        </w:rPr>
        <w:t xml:space="preserve">Title</w:t>
      </w:r>
      <w:r>
        <w:t xml:space="preserve">,</w:t>
      </w:r>
      <w:r>
        <w:t xml:space="preserve"> </w:t>
      </w:r>
      <w:r>
        <w:rPr>
          <w:bCs/>
          <w:b/>
        </w:rPr>
        <w:t xml:space="preserve">Auditable unit</w:t>
      </w:r>
      <w:r>
        <w:t xml:space="preserve">,</w:t>
      </w:r>
      <w:r>
        <w:t xml:space="preserve"> </w:t>
      </w:r>
      <w:r>
        <w:rPr>
          <w:bCs/>
          <w:b/>
        </w:rPr>
        <w:t xml:space="preserve">Responsible site</w:t>
      </w:r>
      <w:r>
        <w:t xml:space="preserve">,</w:t>
      </w:r>
      <w:r>
        <w:t xml:space="preserve"> </w:t>
      </w:r>
      <w:r>
        <w:rPr>
          <w:bCs/>
          <w:b/>
        </w:rPr>
        <w:t xml:space="preserve">Quarter</w:t>
      </w:r>
      <w:r>
        <w:t xml:space="preserve">,</w:t>
      </w:r>
      <w:r>
        <w:t xml:space="preserve"> </w:t>
      </w:r>
      <w:r>
        <w:rPr>
          <w:bCs/>
          <w:b/>
        </w:rPr>
        <w:t xml:space="preserve">Budget hours</w:t>
      </w:r>
      <w:r>
        <w:t xml:space="preserve">,</w:t>
      </w:r>
      <w:r>
        <w:t xml:space="preserve"> </w:t>
      </w:r>
      <w:r>
        <w:rPr>
          <w:bCs/>
          <w:b/>
        </w:rPr>
        <w:t xml:space="preserve">Lead</w:t>
      </w:r>
      <w:r>
        <w:t xml:space="preserve">.</w:t>
      </w:r>
      <w:r>
        <w:t xml:space="preserve"> </w:t>
      </w:r>
      <w:r>
        <w:rPr>
          <w:bCs/>
          <w:b/>
        </w:rPr>
        <w:t xml:space="preserve">Add item</w:t>
      </w:r>
      <w:r>
        <w:t xml:space="preserve"> </w:t>
      </w:r>
      <w:r>
        <w:t xml:space="preserve">for more.</w:t>
      </w:r>
    </w:p>
    <w:p>
      <w:pPr>
        <w:numPr>
          <w:ilvl w:val="0"/>
          <w:numId w:val="1045"/>
        </w:numPr>
        <w:pStyle w:val="Compact"/>
      </w:pPr>
      <w:r>
        <w:t xml:space="preserve">Click</w:t>
      </w:r>
      <w:r>
        <w:t xml:space="preserve"> </w:t>
      </w:r>
      <w:r>
        <w:rPr>
          <w:bCs/>
          <w:b/>
        </w:rPr>
        <w:t xml:space="preserve">Preview impact</w:t>
      </w:r>
      <w:r>
        <w:t xml:space="preserve">: hours before and after, engagements, coverage, high-risk units losing coverage, hours by lead and quarter.</w:t>
      </w:r>
    </w:p>
    <w:p>
      <w:pPr>
        <w:numPr>
          <w:ilvl w:val="0"/>
          <w:numId w:val="1045"/>
        </w:numPr>
        <w:pStyle w:val="Compact"/>
      </w:pPr>
      <w:r>
        <w:t xml:space="preserve">Click</w:t>
      </w:r>
      <w:r>
        <w:t xml:space="preserve"> </w:t>
      </w:r>
      <w:r>
        <w:rPr>
          <w:bCs/>
          <w:b/>
        </w:rPr>
        <w:t xml:space="preserve">Submit for review</w:t>
      </w:r>
      <w:r>
        <w:t xml:space="preserve">. Status</w:t>
      </w:r>
      <w:r>
        <w:t xml:space="preserve"> </w:t>
      </w:r>
      <w:r>
        <w:rPr>
          <w:bCs/>
          <w:b/>
        </w:rPr>
        <w:t xml:space="preserve">Submitted</w:t>
      </w:r>
      <w:r>
        <w:t xml:space="preserve">.</w:t>
      </w:r>
    </w:p>
    <w:p>
      <w:pPr>
        <w:numPr>
          <w:ilvl w:val="0"/>
          <w:numId w:val="1045"/>
        </w:numPr>
        <w:pStyle w:val="Compact"/>
      </w:pPr>
      <w:r>
        <w:rPr>
          <w:bCs/>
          <w:b/>
        </w:rPr>
        <w:t xml:space="preserve">Reviewer</w:t>
      </w:r>
      <w:r>
        <w:t xml:space="preserve"> </w:t>
      </w:r>
      <w:r>
        <w:t xml:space="preserve">(another manager): open it ›</w:t>
      </w:r>
      <w:r>
        <w:t xml:space="preserve"> </w:t>
      </w:r>
      <w:r>
        <w:rPr>
          <w:bCs/>
          <w:b/>
        </w:rPr>
        <w:t xml:space="preserve">Endorse</w:t>
      </w:r>
      <w:r>
        <w:t xml:space="preserve"> </w:t>
      </w:r>
      <w:r>
        <w:t xml:space="preserve">(optionally tick</w:t>
      </w:r>
      <w:r>
        <w:t xml:space="preserve"> </w:t>
      </w:r>
      <w:r>
        <w:rPr>
          <w:iCs/>
          <w:i/>
        </w:rPr>
        <w:t xml:space="preserve">Treat as significant</w:t>
      </w:r>
      <w:r>
        <w:t xml:space="preserve">) or</w:t>
      </w:r>
      <w:r>
        <w:t xml:space="preserve"> </w:t>
      </w:r>
      <w:r>
        <w:rPr>
          <w:bCs/>
          <w:b/>
        </w:rPr>
        <w:t xml:space="preserve">Return</w:t>
      </w:r>
      <w:r>
        <w:t xml:space="preserve"> </w:t>
      </w:r>
      <w:r>
        <w:t xml:space="preserve">with what needs to change.</w:t>
      </w:r>
    </w:p>
    <w:p>
      <w:pPr>
        <w:numPr>
          <w:ilvl w:val="0"/>
          <w:numId w:val="1045"/>
        </w:numPr>
        <w:pStyle w:val="Compact"/>
      </w:pPr>
      <w:r>
        <w:rPr>
          <w:bCs/>
          <w:b/>
        </w:rPr>
        <w:t xml:space="preserve">GM Audit:</w:t>
      </w:r>
      <w:r>
        <w:t xml:space="preserve"> </w:t>
      </w:r>
      <w:r>
        <w:rPr>
          <w:bCs/>
          <w:b/>
        </w:rPr>
        <w:t xml:space="preserve">Approve / reject (e-sign)</w:t>
      </w:r>
      <w:r>
        <w:t xml:space="preserve"> </w:t>
      </w:r>
      <w:r>
        <w:t xml:space="preserve">›</w:t>
      </w:r>
      <w:r>
        <w:t xml:space="preserve"> </w:t>
      </w:r>
      <w:r>
        <w:rPr>
          <w:bCs/>
          <w:b/>
        </w:rPr>
        <w:t xml:space="preserve">Sign</w:t>
      </w:r>
      <w:r>
        <w:t xml:space="preserve">. Minor changes are applied at once; significant changes wait for the Committee.</w:t>
      </w:r>
    </w:p>
    <w:p>
      <w:pPr>
        <w:numPr>
          <w:ilvl w:val="0"/>
          <w:numId w:val="1045"/>
        </w:numPr>
        <w:pStyle w:val="Compact"/>
      </w:pPr>
      <w:r>
        <w:rPr>
          <w:bCs/>
          <w:b/>
        </w:rPr>
        <w:t xml:space="preserve">Committee (significant):</w:t>
      </w:r>
      <w:r>
        <w:t xml:space="preserve"> </w:t>
      </w:r>
      <w:r>
        <w:t xml:space="preserve">GM Audit clicks</w:t>
      </w:r>
      <w:r>
        <w:t xml:space="preserve"> </w:t>
      </w:r>
      <w:r>
        <w:rPr>
          <w:bCs/>
          <w:b/>
        </w:rPr>
        <w:t xml:space="preserve">Record Audit Committee decision</w:t>
      </w:r>
      <w:r>
        <w:t xml:space="preserve"> </w:t>
      </w:r>
      <w:r>
        <w:t xml:space="preserve">›</w:t>
      </w:r>
      <w:r>
        <w:t xml:space="preserve"> </w:t>
      </w:r>
      <w:r>
        <w:rPr>
          <w:bCs/>
          <w:b/>
        </w:rPr>
        <w:t xml:space="preserve">Decision</w:t>
      </w:r>
      <w:r>
        <w:t xml:space="preserve">,</w:t>
      </w:r>
      <w:r>
        <w:t xml:space="preserve"> </w:t>
      </w:r>
      <w:r>
        <w:rPr>
          <w:bCs/>
          <w:b/>
        </w:rPr>
        <w:t xml:space="preserve">Meeting date</w:t>
      </w:r>
      <w:r>
        <w:t xml:space="preserve">,</w:t>
      </w:r>
      <w:r>
        <w:t xml:space="preserve"> </w:t>
      </w:r>
      <w:r>
        <w:rPr>
          <w:bCs/>
          <w:b/>
        </w:rPr>
        <w:t xml:space="preserve">Minute / resolution reference</w:t>
      </w:r>
      <w:r>
        <w:t xml:space="preserve"> </w:t>
      </w:r>
      <w:r>
        <w:t xml:space="preserve">›</w:t>
      </w:r>
      <w:r>
        <w:t xml:space="preserve"> </w:t>
      </w:r>
      <w:r>
        <w:rPr>
          <w:bCs/>
          <w:b/>
        </w:rPr>
        <w:t xml:space="preserve">Record decision</w:t>
      </w:r>
      <w:r>
        <w:t xml:space="preserve">.</w:t>
      </w:r>
    </w:p>
    <w:p>
      <w:pPr>
        <w:pStyle w:val="FirstParagraph"/>
      </w:pPr>
      <w:r>
        <w:rPr>
          <w:bCs/>
          <w:b/>
        </w:rPr>
        <w:t xml:space="preserve">Result:</w:t>
      </w:r>
      <w:r>
        <w:t xml:space="preserve"> </w:t>
      </w:r>
      <w:r>
        <w:t xml:space="preserve">the engagements change, a new version is frozen and re-distributed, and recipients acknowledge again.</w:t>
      </w:r>
    </w:p>
    <w:p>
      <w:pPr>
        <w:pStyle w:val="BodyText"/>
      </w:pPr>
      <w:r>
        <w:rPr>
          <w:bCs/>
          <w:b/>
        </w:rPr>
        <w:t xml:space="preserve">Full revision instead:</w:t>
      </w:r>
      <w:r>
        <w:t xml:space="preserve"> </w:t>
      </w:r>
      <w:r>
        <w:rPr>
          <w:bCs/>
          <w:b/>
        </w:rPr>
        <w:t xml:space="preserve">Revise plan</w:t>
      </w:r>
      <w:r>
        <w:t xml:space="preserve"> </w:t>
      </w:r>
      <w:r>
        <w:t xml:space="preserve">›</w:t>
      </w:r>
      <w:r>
        <w:t xml:space="preserve"> </w:t>
      </w:r>
      <w:r>
        <w:rPr>
          <w:bCs/>
          <w:b/>
        </w:rPr>
        <w:t xml:space="preserve">Reason for the revision</w:t>
      </w:r>
      <w:r>
        <w:t xml:space="preserve"> </w:t>
      </w:r>
      <w:r>
        <w:t xml:space="preserve">›</w:t>
      </w:r>
      <w:r>
        <w:t xml:space="preserve"> </w:t>
      </w:r>
      <w:r>
        <w:rPr>
          <w:bCs/>
          <w:b/>
        </w:rPr>
        <w:t xml:space="preserve">Reopen for revision</w:t>
      </w:r>
      <w:r>
        <w:t xml:space="preserve">; the plan repeats Steps 4 to 9.</w:t>
      </w:r>
    </w:p>
    <w:bookmarkEnd w:id="111"/>
    <w:bookmarkEnd w:id="112"/>
    <w:bookmarkStart w:id="121" w:name="scheduler-and-timesheets"/>
    <w:p>
      <w:pPr>
        <w:pStyle w:val="Heading1"/>
      </w:pPr>
      <w:r>
        <w:t xml:space="preserve">7. Scheduler and timesheets</w:t>
      </w:r>
    </w:p>
    <w:bookmarkStart w:id="116" w:name="scheduler"/>
    <w:p>
      <w:pPr>
        <w:pStyle w:val="Heading2"/>
      </w:pPr>
      <w:r>
        <w:t xml:space="preserve">7.1 Scheduler</w:t>
      </w:r>
    </w:p>
    <w:p>
      <w:pPr>
        <w:pStyle w:val="FirstParagraph"/>
      </w:pPr>
      <w:r>
        <w:rPr>
          <w:bCs/>
          <w:b/>
        </w:rPr>
        <w:t xml:space="preserve">Where:</w:t>
      </w:r>
      <w:r>
        <w:t xml:space="preserve"> </w:t>
      </w:r>
      <w:r>
        <w:t xml:space="preserve">Resource management ›</w:t>
      </w:r>
      <w:r>
        <w:t xml:space="preserve"> </w:t>
      </w:r>
      <w:r>
        <w:rPr>
          <w:bCs/>
          <w:b/>
        </w:rPr>
        <w:t xml:space="preserve">Scheduler</w:t>
      </w:r>
      <w:r>
        <w:t xml:space="preserve">.</w:t>
      </w:r>
      <w:r>
        <w:t xml:space="preserve"> </w:t>
      </w:r>
      <w:r>
        <w:rPr>
          <w:bCs/>
          <w:b/>
        </w:rPr>
        <w:t xml:space="preserve">Who:</w:t>
      </w:r>
      <w:r>
        <w:t xml:space="preserve"> </w:t>
      </w:r>
      <w:r>
        <w:t xml:space="preserve">resource managers and planners book.</w:t>
      </w:r>
    </w:p>
    <w:p>
      <w:pPr>
        <w:pStyle w:val="CaptionedFigure"/>
      </w:pPr>
      <w:r>
        <w:drawing>
          <wp:inline>
            <wp:extent cx="5334000" cy="3185583"/>
            <wp:effectExtent b="0" l="0" r="0" t="0"/>
            <wp:docPr descr="Scheduler" title="" id="114" name="Picture"/>
            <a:graphic>
              <a:graphicData uri="http://schemas.openxmlformats.org/drawingml/2006/picture">
                <pic:pic>
                  <pic:nvPicPr>
                    <pic:cNvPr descr="manuals/images/23-scheduler.jpg" id="115" name="Picture"/>
                    <pic:cNvPicPr>
                      <a:picLocks noChangeArrowheads="1" noChangeAspect="1"/>
                    </pic:cNvPicPr>
                  </pic:nvPicPr>
                  <pic:blipFill>
                    <a:blip r:embed="rId113"/>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Scheduler</w:t>
      </w:r>
    </w:p>
    <w:p>
      <w:pPr>
        <w:numPr>
          <w:ilvl w:val="0"/>
          <w:numId w:val="1046"/>
        </w:numPr>
        <w:pStyle w:val="Compact"/>
      </w:pPr>
      <w:r>
        <w:t xml:space="preserve">Choose the year and</w:t>
      </w:r>
      <w:r>
        <w:t xml:space="preserve"> </w:t>
      </w:r>
      <w:r>
        <w:rPr>
          <w:bCs/>
          <w:b/>
        </w:rPr>
        <w:t xml:space="preserve">Whole year</w:t>
      </w:r>
      <w:r>
        <w:t xml:space="preserve"> </w:t>
      </w:r>
      <w:r>
        <w:t xml:space="preserve">or a quarter.</w:t>
      </w:r>
    </w:p>
    <w:p>
      <w:pPr>
        <w:numPr>
          <w:ilvl w:val="0"/>
          <w:numId w:val="1046"/>
        </w:numPr>
        <w:pStyle w:val="Compact"/>
      </w:pPr>
      <w:r>
        <w:t xml:space="preserve">To book someone:</w:t>
      </w:r>
      <w:r>
        <w:t xml:space="preserve"> </w:t>
      </w:r>
      <w:r>
        <w:rPr>
          <w:bCs/>
          <w:b/>
        </w:rPr>
        <w:t xml:space="preserve">+ Booking</w:t>
      </w:r>
      <w:r>
        <w:t xml:space="preserve"> </w:t>
      </w:r>
      <w:r>
        <w:t xml:space="preserve">›</w:t>
      </w:r>
      <w:r>
        <w:t xml:space="preserve"> </w:t>
      </w:r>
      <w:r>
        <w:rPr>
          <w:bCs/>
          <w:b/>
        </w:rPr>
        <w:t xml:space="preserve">Auditor</w:t>
      </w:r>
      <w:r>
        <w:t xml:space="preserve">,</w:t>
      </w:r>
      <w:r>
        <w:t xml:space="preserve"> </w:t>
      </w:r>
      <w:r>
        <w:rPr>
          <w:bCs/>
          <w:b/>
        </w:rPr>
        <w:t xml:space="preserve">Kind</w:t>
      </w:r>
      <w:r>
        <w:t xml:space="preserve"> </w:t>
      </w:r>
      <w:r>
        <w:t xml:space="preserve">(</w:t>
      </w:r>
      <w:r>
        <w:rPr>
          <w:iCs/>
          <w:i/>
        </w:rPr>
        <w:t xml:space="preserve">Engagement</w:t>
      </w:r>
      <w:r>
        <w:t xml:space="preserve">,</w:t>
      </w:r>
      <w:r>
        <w:t xml:space="preserve"> </w:t>
      </w:r>
      <w:r>
        <w:rPr>
          <w:iCs/>
          <w:i/>
        </w:rPr>
        <w:t xml:space="preserve">Leave</w:t>
      </w:r>
      <w:r>
        <w:t xml:space="preserve">,</w:t>
      </w:r>
      <w:r>
        <w:t xml:space="preserve"> </w:t>
      </w:r>
      <w:r>
        <w:rPr>
          <w:iCs/>
          <w:i/>
        </w:rPr>
        <w:t xml:space="preserve">Training</w:t>
      </w:r>
      <w:r>
        <w:t xml:space="preserve">,</w:t>
      </w:r>
      <w:r>
        <w:t xml:space="preserve"> </w:t>
      </w:r>
      <w:r>
        <w:rPr>
          <w:iCs/>
          <w:i/>
        </w:rPr>
        <w:t xml:space="preserve">Other work</w:t>
      </w:r>
      <w:r>
        <w:t xml:space="preserve">),</w:t>
      </w:r>
      <w:r>
        <w:t xml:space="preserve"> </w:t>
      </w:r>
      <w:r>
        <w:rPr>
          <w:bCs/>
          <w:b/>
        </w:rPr>
        <w:t xml:space="preserve">Engagement</w:t>
      </w:r>
      <w:r>
        <w:t xml:space="preserve">,</w:t>
      </w:r>
      <w:r>
        <w:t xml:space="preserve"> </w:t>
      </w:r>
      <w:r>
        <w:rPr>
          <w:bCs/>
          <w:b/>
        </w:rPr>
        <w:t xml:space="preserve">Role on the engagement</w:t>
      </w:r>
      <w:r>
        <w:t xml:space="preserve">,</w:t>
      </w:r>
      <w:r>
        <w:t xml:space="preserve"> </w:t>
      </w:r>
      <w:r>
        <w:rPr>
          <w:bCs/>
          <w:b/>
        </w:rPr>
        <w:t xml:space="preserve">Description</w:t>
      </w:r>
      <w:r>
        <w:t xml:space="preserve">,</w:t>
      </w:r>
      <w:r>
        <w:t xml:space="preserve"> </w:t>
      </w:r>
      <w:r>
        <w:rPr>
          <w:bCs/>
          <w:b/>
        </w:rPr>
        <w:t xml:space="preserve">From</w:t>
      </w:r>
      <w:r>
        <w:t xml:space="preserve">,</w:t>
      </w:r>
      <w:r>
        <w:t xml:space="preserve"> </w:t>
      </w:r>
      <w:r>
        <w:rPr>
          <w:bCs/>
          <w:b/>
        </w:rPr>
        <w:t xml:space="preserve">To</w:t>
      </w:r>
      <w:r>
        <w:t xml:space="preserve">,</w:t>
      </w:r>
      <w:r>
        <w:t xml:space="preserve"> </w:t>
      </w:r>
      <w:r>
        <w:rPr>
          <w:bCs/>
          <w:b/>
        </w:rPr>
        <w:t xml:space="preserve">Hours</w:t>
      </w:r>
      <w:r>
        <w:t xml:space="preserve">,</w:t>
      </w:r>
      <w:r>
        <w:t xml:space="preserve"> </w:t>
      </w:r>
      <w:r>
        <w:rPr>
          <w:bCs/>
          <w:b/>
        </w:rPr>
        <w:t xml:space="preserve">Notes</w:t>
      </w:r>
      <w:r>
        <w:t xml:space="preserve"> </w:t>
      </w:r>
      <w:r>
        <w:t xml:space="preserve">›</w:t>
      </w:r>
      <w:r>
        <w:t xml:space="preserve"> </w:t>
      </w:r>
      <w:r>
        <w:rPr>
          <w:bCs/>
          <w:b/>
        </w:rPr>
        <w:t xml:space="preserve">Book</w:t>
      </w:r>
      <w:r>
        <w:t xml:space="preserve">. Overlaps are allowed but warned (</w:t>
      </w:r>
      <w:r>
        <w:rPr>
          <w:iCs/>
          <w:i/>
        </w:rPr>
        <w:t xml:space="preserve">“</w:t>
      </w:r>
      <w:r>
        <w:rPr>
          <w:iCs/>
          <w:i/>
        </w:rPr>
        <w:t xml:space="preserve">Saved, but A and B overlap…</w:t>
      </w:r>
      <w:r>
        <w:rPr>
          <w:iCs/>
          <w:i/>
        </w:rPr>
        <w:t xml:space="preserve">”</w:t>
      </w:r>
      <w:r>
        <w:t xml:space="preserve">) and shown in red.</w:t>
      </w:r>
    </w:p>
    <w:p>
      <w:pPr>
        <w:numPr>
          <w:ilvl w:val="0"/>
          <w:numId w:val="1046"/>
        </w:numPr>
        <w:pStyle w:val="Compact"/>
      </w:pPr>
      <w:r>
        <w:t xml:space="preserve">To set fieldwork dates: click an engagement bar (or a row under</w:t>
      </w:r>
      <w:r>
        <w:t xml:space="preserve"> </w:t>
      </w:r>
      <w:r>
        <w:rPr>
          <w:iCs/>
          <w:i/>
        </w:rPr>
        <w:t xml:space="preserve">Engagements without dates</w:t>
      </w:r>
      <w:r>
        <w:t xml:space="preserve">) ›</w:t>
      </w:r>
      <w:r>
        <w:t xml:space="preserve"> </w:t>
      </w:r>
      <w:r>
        <w:rPr>
          <w:bCs/>
          <w:b/>
        </w:rPr>
        <w:t xml:space="preserve">Start</w:t>
      </w:r>
      <w:r>
        <w:t xml:space="preserve">,</w:t>
      </w:r>
      <w:r>
        <w:t xml:space="preserve"> </w:t>
      </w:r>
      <w:r>
        <w:rPr>
          <w:bCs/>
          <w:b/>
        </w:rPr>
        <w:t xml:space="preserve">End</w:t>
      </w:r>
      <w:r>
        <w:t xml:space="preserve">, tick</w:t>
      </w:r>
      <w:r>
        <w:t xml:space="preserve"> </w:t>
      </w:r>
      <w:r>
        <w:rPr>
          <w:bCs/>
          <w:b/>
        </w:rPr>
        <w:t xml:space="preserve">Book the lead auditor for these dates</w:t>
      </w:r>
      <w:r>
        <w:t xml:space="preserve"> </w:t>
      </w:r>
      <w:r>
        <w:t xml:space="preserve">›</w:t>
      </w:r>
      <w:r>
        <w:t xml:space="preserve"> </w:t>
      </w:r>
      <w:r>
        <w:rPr>
          <w:bCs/>
          <w:b/>
        </w:rPr>
        <w:t xml:space="preserve">Save dates</w:t>
      </w:r>
      <w:r>
        <w:t xml:space="preserve">. Dates must stay inside the planned quarter; to move quarters raise a plan change request (6.6).</w:t>
      </w:r>
    </w:p>
    <w:bookmarkEnd w:id="116"/>
    <w:bookmarkStart w:id="120" w:name="timesheets-capacity"/>
    <w:p>
      <w:pPr>
        <w:pStyle w:val="Heading2"/>
      </w:pPr>
      <w:r>
        <w:t xml:space="preserve">7.2 Timesheets &amp; capacity</w:t>
      </w:r>
    </w:p>
    <w:p>
      <w:pPr>
        <w:pStyle w:val="FirstParagraph"/>
      </w:pPr>
      <w:r>
        <w:rPr>
          <w:bCs/>
          <w:b/>
        </w:rPr>
        <w:t xml:space="preserve">Where:</w:t>
      </w:r>
      <w:r>
        <w:t xml:space="preserve"> </w:t>
      </w:r>
      <w:r>
        <w:t xml:space="preserve">Resource management ›</w:t>
      </w:r>
      <w:r>
        <w:t xml:space="preserve"> </w:t>
      </w:r>
      <w:r>
        <w:rPr>
          <w:bCs/>
          <w:b/>
        </w:rPr>
        <w:t xml:space="preserve">Timesheets &amp; capacity</w:t>
      </w:r>
      <w:r>
        <w:t xml:space="preserve">.</w:t>
      </w:r>
    </w:p>
    <w:p>
      <w:pPr>
        <w:pStyle w:val="CaptionedFigure"/>
      </w:pPr>
      <w:r>
        <w:drawing>
          <wp:inline>
            <wp:extent cx="5334000" cy="3185583"/>
            <wp:effectExtent b="0" l="0" r="0" t="0"/>
            <wp:docPr descr="Timesheets" title="" id="118" name="Picture"/>
            <a:graphic>
              <a:graphicData uri="http://schemas.openxmlformats.org/drawingml/2006/picture">
                <pic:pic>
                  <pic:nvPicPr>
                    <pic:cNvPr descr="manuals/images/24-timesheets.jpg" id="119" name="Picture"/>
                    <pic:cNvPicPr>
                      <a:picLocks noChangeArrowheads="1" noChangeAspect="1"/>
                    </pic:cNvPicPr>
                  </pic:nvPicPr>
                  <pic:blipFill>
                    <a:blip r:embed="rId117"/>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Timesheets</w:t>
      </w:r>
    </w:p>
    <w:p>
      <w:pPr>
        <w:numPr>
          <w:ilvl w:val="0"/>
          <w:numId w:val="1047"/>
        </w:numPr>
        <w:pStyle w:val="Compact"/>
      </w:pPr>
      <w:r>
        <w:t xml:space="preserve">Click</w:t>
      </w:r>
      <w:r>
        <w:t xml:space="preserve"> </w:t>
      </w:r>
      <w:r>
        <w:rPr>
          <w:bCs/>
          <w:b/>
        </w:rPr>
        <w:t xml:space="preserve">Log time</w:t>
      </w:r>
      <w:r>
        <w:t xml:space="preserve">.</w:t>
      </w:r>
    </w:p>
    <w:p>
      <w:pPr>
        <w:numPr>
          <w:ilvl w:val="0"/>
          <w:numId w:val="1047"/>
        </w:numPr>
        <w:pStyle w:val="Compact"/>
      </w:pPr>
      <w:r>
        <w:t xml:space="preserve">Fill</w:t>
      </w:r>
      <w:r>
        <w:t xml:space="preserve"> </w:t>
      </w:r>
      <w:r>
        <w:rPr>
          <w:bCs/>
          <w:b/>
        </w:rPr>
        <w:t xml:space="preserve">Date</w:t>
      </w:r>
      <w:r>
        <w:t xml:space="preserve">,</w:t>
      </w:r>
      <w:r>
        <w:t xml:space="preserve"> </w:t>
      </w:r>
      <w:r>
        <w:rPr>
          <w:bCs/>
          <w:b/>
        </w:rPr>
        <w:t xml:space="preserve">Hours</w:t>
      </w:r>
      <w:r>
        <w:t xml:space="preserve"> </w:t>
      </w:r>
      <w:r>
        <w:t xml:space="preserve">(quarter hours, for example 1.25),</w:t>
      </w:r>
      <w:r>
        <w:t xml:space="preserve"> </w:t>
      </w:r>
      <w:r>
        <w:rPr>
          <w:bCs/>
          <w:b/>
        </w:rPr>
        <w:t xml:space="preserve">Category</w:t>
      </w:r>
      <w:r>
        <w:t xml:space="preserve"> </w:t>
      </w:r>
      <w:r>
        <w:t xml:space="preserve">(</w:t>
      </w:r>
      <w:r>
        <w:rPr>
          <w:iCs/>
          <w:i/>
        </w:rPr>
        <w:t xml:space="preserve">Audit</w:t>
      </w:r>
      <w:r>
        <w:t xml:space="preserve">,</w:t>
      </w:r>
      <w:r>
        <w:t xml:space="preserve"> </w:t>
      </w:r>
      <w:r>
        <w:rPr>
          <w:iCs/>
          <w:i/>
        </w:rPr>
        <w:t xml:space="preserve">Follow-up</w:t>
      </w:r>
      <w:r>
        <w:t xml:space="preserve">,</w:t>
      </w:r>
      <w:r>
        <w:t xml:space="preserve"> </w:t>
      </w:r>
      <w:r>
        <w:rPr>
          <w:iCs/>
          <w:i/>
        </w:rPr>
        <w:t xml:space="preserve">Training</w:t>
      </w:r>
      <w:r>
        <w:t xml:space="preserve">,</w:t>
      </w:r>
      <w:r>
        <w:t xml:space="preserve"> </w:t>
      </w:r>
      <w:r>
        <w:rPr>
          <w:iCs/>
          <w:i/>
        </w:rPr>
        <w:t xml:space="preserve">Administration</w:t>
      </w:r>
      <w:r>
        <w:t xml:space="preserve">,</w:t>
      </w:r>
      <w:r>
        <w:t xml:space="preserve"> </w:t>
      </w:r>
      <w:r>
        <w:rPr>
          <w:iCs/>
          <w:i/>
        </w:rPr>
        <w:t xml:space="preserve">Leave</w:t>
      </w:r>
      <w:r>
        <w:t xml:space="preserve">,</w:t>
      </w:r>
      <w:r>
        <w:t xml:space="preserve"> </w:t>
      </w:r>
      <w:r>
        <w:rPr>
          <w:iCs/>
          <w:i/>
        </w:rPr>
        <w:t xml:space="preserve">Other</w:t>
      </w:r>
      <w:r>
        <w:t xml:space="preserve">),</w:t>
      </w:r>
      <w:r>
        <w:t xml:space="preserve"> </w:t>
      </w:r>
      <w:r>
        <w:rPr>
          <w:bCs/>
          <w:b/>
        </w:rPr>
        <w:t xml:space="preserve">Audit</w:t>
      </w:r>
      <w:r>
        <w:t xml:space="preserve"> </w:t>
      </w:r>
      <w:r>
        <w:t xml:space="preserve">(required for Audit and Follow-up),</w:t>
      </w:r>
      <w:r>
        <w:t xml:space="preserve"> </w:t>
      </w:r>
      <w:r>
        <w:rPr>
          <w:bCs/>
          <w:b/>
        </w:rPr>
        <w:t xml:space="preserve">Work done</w:t>
      </w:r>
      <w:r>
        <w:t xml:space="preserve">.</w:t>
      </w:r>
    </w:p>
    <w:p>
      <w:pPr>
        <w:numPr>
          <w:ilvl w:val="0"/>
          <w:numId w:val="1047"/>
        </w:numPr>
        <w:pStyle w:val="Compact"/>
      </w:pPr>
      <w:r>
        <w:t xml:space="preserve">Click</w:t>
      </w:r>
      <w:r>
        <w:t xml:space="preserve"> </w:t>
      </w:r>
      <w:r>
        <w:rPr>
          <w:bCs/>
          <w:b/>
        </w:rPr>
        <w:t xml:space="preserve">Save time</w:t>
      </w:r>
      <w:r>
        <w:t xml:space="preserve">. A day cannot exceed 24 hours.</w:t>
      </w:r>
    </w:p>
    <w:p>
      <w:pPr>
        <w:pStyle w:val="FirstParagraph"/>
      </w:pPr>
      <w:r>
        <w:t xml:space="preserve">Managers also use</w:t>
      </w:r>
      <w:r>
        <w:t xml:space="preserve"> </w:t>
      </w:r>
      <w:r>
        <w:rPr>
          <w:bCs/>
          <w:b/>
        </w:rPr>
        <w:t xml:space="preserve">Team capacity</w:t>
      </w:r>
      <w:r>
        <w:t xml:space="preserve"> </w:t>
      </w:r>
      <w:r>
        <w:t xml:space="preserve">(available, planned and logged hours; load turns amber above 85 %),</w:t>
      </w:r>
      <w:r>
        <w:t xml:space="preserve"> </w:t>
      </w:r>
      <w:r>
        <w:rPr>
          <w:bCs/>
          <w:b/>
        </w:rPr>
        <w:t xml:space="preserve">Skills matrix</w:t>
      </w:r>
      <w:r>
        <w:t xml:space="preserve"> </w:t>
      </w:r>
      <w:r>
        <w:t xml:space="preserve">and</w:t>
      </w:r>
      <w:r>
        <w:t xml:space="preserve"> </w:t>
      </w:r>
      <w:r>
        <w:rPr>
          <w:bCs/>
          <w:b/>
        </w:rPr>
        <w:t xml:space="preserve">Budget vs actual</w:t>
      </w:r>
      <w:r>
        <w:t xml:space="preserve">. Click a person to edit</w:t>
      </w:r>
      <w:r>
        <w:t xml:space="preserve"> </w:t>
      </w:r>
      <w:r>
        <w:rPr>
          <w:bCs/>
          <w:b/>
        </w:rPr>
        <w:t xml:space="preserve">Grade / position</w:t>
      </w:r>
      <w:r>
        <w:t xml:space="preserve">,</w:t>
      </w:r>
      <w:r>
        <w:t xml:space="preserve"> </w:t>
      </w:r>
      <w:r>
        <w:rPr>
          <w:bCs/>
          <w:b/>
        </w:rPr>
        <w:t xml:space="preserve">Available hours per year</w:t>
      </w:r>
      <w:r>
        <w:t xml:space="preserve">,</w:t>
      </w:r>
      <w:r>
        <w:t xml:space="preserve"> </w:t>
      </w:r>
      <w:r>
        <w:rPr>
          <w:bCs/>
          <w:b/>
        </w:rPr>
        <w:t xml:space="preserve">Skills</w:t>
      </w:r>
      <w:r>
        <w:t xml:space="preserve"> </w:t>
      </w:r>
      <w:r>
        <w:t xml:space="preserve">and</w:t>
      </w:r>
      <w:r>
        <w:t xml:space="preserve"> </w:t>
      </w:r>
      <w:r>
        <w:rPr>
          <w:bCs/>
          <w:b/>
        </w:rPr>
        <w:t xml:space="preserve">Certifications</w:t>
      </w:r>
      <w:r>
        <w:t xml:space="preserve"> </w:t>
      </w:r>
      <w:r>
        <w:t xml:space="preserve">›</w:t>
      </w:r>
      <w:r>
        <w:t xml:space="preserve"> </w:t>
      </w:r>
      <w:r>
        <w:rPr>
          <w:bCs/>
          <w:b/>
        </w:rPr>
        <w:t xml:space="preserve">Save profile</w:t>
      </w:r>
      <w:r>
        <w:t xml:space="preserve">.</w:t>
      </w:r>
    </w:p>
    <w:bookmarkEnd w:id="120"/>
    <w:bookmarkEnd w:id="121"/>
    <w:bookmarkStart w:id="128" w:name="audits-list-and-creating-an-audit"/>
    <w:p>
      <w:pPr>
        <w:pStyle w:val="Heading1"/>
      </w:pPr>
      <w:r>
        <w:t xml:space="preserve">8. Audits list and creating an audit</w:t>
      </w:r>
    </w:p>
    <w:p>
      <w:pPr>
        <w:pStyle w:val="FirstParagraph"/>
      </w:pPr>
      <w:r>
        <w:rPr>
          <w:bCs/>
          <w:b/>
        </w:rPr>
        <w:t xml:space="preserve">Where:</w:t>
      </w:r>
      <w:r>
        <w:t xml:space="preserve"> </w:t>
      </w:r>
      <w:r>
        <w:t xml:space="preserve">Audit management ›</w:t>
      </w:r>
      <w:r>
        <w:t xml:space="preserve"> </w:t>
      </w:r>
      <w:r>
        <w:rPr>
          <w:bCs/>
          <w:b/>
        </w:rPr>
        <w:t xml:space="preserve">Audits</w:t>
      </w:r>
      <w:r>
        <w:t xml:space="preserve">.</w:t>
      </w:r>
      <w:r>
        <w:t xml:space="preserve"> </w:t>
      </w:r>
      <w:r>
        <w:rPr>
          <w:bCs/>
          <w:b/>
        </w:rPr>
        <w:t xml:space="preserve">Who:</w:t>
      </w:r>
      <w:r>
        <w:t xml:space="preserve"> </w:t>
      </w:r>
      <w:r>
        <w:t xml:space="preserve">everyone sees the audits in their port and engagement teams;</w:t>
      </w:r>
      <w:r>
        <w:t xml:space="preserve"> </w:t>
      </w:r>
      <w:r>
        <w:rPr>
          <w:bCs/>
          <w:b/>
        </w:rPr>
        <w:t xml:space="preserve">New audit</w:t>
      </w:r>
      <w:r>
        <w:t xml:space="preserve"> </w:t>
      </w:r>
      <w:r>
        <w:t xml:space="preserve">needs</w:t>
      </w:r>
      <w:r>
        <w:t xml:space="preserve"> </w:t>
      </w:r>
      <w:r>
        <w:rPr>
          <w:rStyle w:val="VerbatimChar"/>
        </w:rPr>
        <w:t xml:space="preserve">audit.create</w:t>
      </w:r>
      <w:r>
        <w:t xml:space="preserve"> </w:t>
      </w:r>
      <w:r>
        <w:t xml:space="preserve">(Auditors, Managers).</w:t>
      </w:r>
    </w:p>
    <w:p>
      <w:pPr>
        <w:pStyle w:val="CaptionedFigure"/>
      </w:pPr>
      <w:r>
        <w:drawing>
          <wp:inline>
            <wp:extent cx="5334000" cy="3185583"/>
            <wp:effectExtent b="0" l="0" r="0" t="0"/>
            <wp:docPr descr="Audits list" title="" id="123" name="Picture"/>
            <a:graphic>
              <a:graphicData uri="http://schemas.openxmlformats.org/drawingml/2006/picture">
                <pic:pic>
                  <pic:nvPicPr>
                    <pic:cNvPr descr="manuals/images/03-audits-list.jpg" id="124" name="Picture"/>
                    <pic:cNvPicPr>
                      <a:picLocks noChangeArrowheads="1" noChangeAspect="1"/>
                    </pic:cNvPicPr>
                  </pic:nvPicPr>
                  <pic:blipFill>
                    <a:blip r:embed="rId122"/>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Audits list</w:t>
      </w:r>
    </w:p>
    <w:p>
      <w:pPr>
        <w:pStyle w:val="BodyText"/>
      </w:pPr>
      <w:r>
        <w:t xml:space="preserve">The list is the engagement register. Each row shows the</w:t>
      </w:r>
      <w:r>
        <w:t xml:space="preserve"> </w:t>
      </w:r>
      <w:r>
        <w:rPr>
          <w:bCs/>
          <w:b/>
        </w:rPr>
        <w:t xml:space="preserve">Ref</w:t>
      </w:r>
      <w:r>
        <w:t xml:space="preserve"> </w:t>
      </w:r>
      <w:r>
        <w:t xml:space="preserve">(with the favourite star), the</w:t>
      </w:r>
      <w:r>
        <w:t xml:space="preserve"> </w:t>
      </w:r>
      <w:r>
        <w:rPr>
          <w:bCs/>
          <w:b/>
        </w:rPr>
        <w:t xml:space="preserve">Engagement</w:t>
      </w:r>
      <w:r>
        <w:t xml:space="preserve"> </w:t>
      </w:r>
      <w:r>
        <w:t xml:space="preserve">(with its nature,</w:t>
      </w:r>
      <w:r>
        <w:t xml:space="preserve"> </w:t>
      </w:r>
      <w:r>
        <w:rPr>
          <w:iCs/>
          <w:i/>
        </w:rPr>
        <w:t xml:space="preserve">Assurance</w:t>
      </w:r>
      <w:r>
        <w:t xml:space="preserve"> </w:t>
      </w:r>
      <w:r>
        <w:t xml:space="preserve">or</w:t>
      </w:r>
      <w:r>
        <w:t xml:space="preserve"> </w:t>
      </w:r>
      <w:r>
        <w:rPr>
          <w:iCs/>
          <w:i/>
        </w:rPr>
        <w:t xml:space="preserve">Advisory</w:t>
      </w:r>
      <w:r>
        <w:t xml:space="preserve">, and audit type underneath),</w:t>
      </w:r>
      <w:r>
        <w:t xml:space="preserve"> </w:t>
      </w:r>
      <w:r>
        <w:rPr>
          <w:bCs/>
          <w:b/>
        </w:rPr>
        <w:t xml:space="preserve">Lead auditor</w:t>
      </w:r>
      <w:r>
        <w:t xml:space="preserve">,</w:t>
      </w:r>
      <w:r>
        <w:t xml:space="preserve"> </w:t>
      </w:r>
      <w:r>
        <w:rPr>
          <w:bCs/>
          <w:b/>
        </w:rPr>
        <w:t xml:space="preserve">Planned period</w:t>
      </w:r>
      <w:r>
        <w:t xml:space="preserve">,</w:t>
      </w:r>
      <w:r>
        <w:t xml:space="preserve"> </w:t>
      </w:r>
      <w:r>
        <w:rPr>
          <w:bCs/>
          <w:b/>
        </w:rPr>
        <w:t xml:space="preserve">Phase</w:t>
      </w:r>
      <w:r>
        <w:t xml:space="preserve">,</w:t>
      </w:r>
      <w:r>
        <w:t xml:space="preserve"> </w:t>
      </w:r>
      <w:r>
        <w:rPr>
          <w:bCs/>
          <w:b/>
        </w:rPr>
        <w:t xml:space="preserve">Status</w:t>
      </w:r>
      <w:r>
        <w:t xml:space="preserve">,</w:t>
      </w:r>
      <w:r>
        <w:t xml:space="preserve"> </w:t>
      </w:r>
      <w:r>
        <w:rPr>
          <w:bCs/>
          <w:b/>
        </w:rPr>
        <w:t xml:space="preserve">Open findings</w:t>
      </w:r>
      <w:r>
        <w:t xml:space="preserve"> </w:t>
      </w:r>
      <w:r>
        <w:t xml:space="preserve">(with how many are rated High),</w:t>
      </w:r>
      <w:r>
        <w:t xml:space="preserve"> </w:t>
      </w:r>
      <w:r>
        <w:rPr>
          <w:bCs/>
          <w:b/>
        </w:rPr>
        <w:t xml:space="preserve">Report</w:t>
      </w:r>
      <w:r>
        <w:t xml:space="preserve"> </w:t>
      </w:r>
      <w:r>
        <w:t xml:space="preserve">and</w:t>
      </w:r>
      <w:r>
        <w:t xml:space="preserve"> </w:t>
      </w:r>
      <w:r>
        <w:rPr>
          <w:bCs/>
          <w:b/>
        </w:rPr>
        <w:t xml:space="preserve">Progress</w:t>
      </w:r>
      <w:r>
        <w:t xml:space="preserve">.</w:t>
      </w:r>
      <w:r>
        <w:t xml:space="preserve"> </w:t>
      </w:r>
      <w:r>
        <w:rPr>
          <w:bCs/>
          <w:b/>
        </w:rPr>
        <w:t xml:space="preserve">Columns</w:t>
      </w:r>
      <w:r>
        <w:t xml:space="preserve"> </w:t>
      </w:r>
      <w:r>
        <w:t xml:space="preserve">adds</w:t>
      </w:r>
      <w:r>
        <w:t xml:space="preserve"> </w:t>
      </w:r>
      <w:r>
        <w:rPr>
          <w:bCs/>
          <w:b/>
        </w:rPr>
        <w:t xml:space="preserve">Nature</w:t>
      </w:r>
      <w:r>
        <w:t xml:space="preserve">,</w:t>
      </w:r>
      <w:r>
        <w:t xml:space="preserve"> </w:t>
      </w:r>
      <w:r>
        <w:rPr>
          <w:bCs/>
          <w:b/>
        </w:rPr>
        <w:t xml:space="preserve">Audit type</w:t>
      </w:r>
      <w:r>
        <w:t xml:space="preserve">,</w:t>
      </w:r>
      <w:r>
        <w:t xml:space="preserve"> </w:t>
      </w:r>
      <w:r>
        <w:rPr>
          <w:bCs/>
          <w:b/>
        </w:rPr>
        <w:t xml:space="preserve">Port</w:t>
      </w:r>
      <w:r>
        <w:t xml:space="preserve">,</w:t>
      </w:r>
      <w:r>
        <w:t xml:space="preserve"> </w:t>
      </w:r>
      <w:r>
        <w:rPr>
          <w:bCs/>
          <w:b/>
        </w:rPr>
        <w:t xml:space="preserve">Plan</w:t>
      </w:r>
      <w:r>
        <w:t xml:space="preserve"> </w:t>
      </w:r>
      <w:r>
        <w:t xml:space="preserve">and</w:t>
      </w:r>
      <w:r>
        <w:t xml:space="preserve"> </w:t>
      </w:r>
      <w:r>
        <w:rPr>
          <w:bCs/>
          <w:b/>
        </w:rPr>
        <w:t xml:space="preserve">Updated</w:t>
      </w:r>
      <w:r>
        <w:t xml:space="preserve">.</w:t>
      </w:r>
    </w:p>
    <w:p>
      <w:pPr>
        <w:pStyle w:val="BodyText"/>
      </w:pPr>
      <w:r>
        <w:rPr>
          <w:bCs/>
          <w:b/>
        </w:rPr>
        <w:t xml:space="preserve">Phase</w:t>
      </w:r>
      <w:r>
        <w:t xml:space="preserve"> </w:t>
      </w:r>
      <w:r>
        <w:t xml:space="preserve">places each audit in the IIA cycle:</w:t>
      </w:r>
      <w:r>
        <w:t xml:space="preserve"> </w:t>
      </w:r>
      <w:r>
        <w:rPr>
          <w:bCs/>
          <w:b/>
        </w:rPr>
        <w:t xml:space="preserve">Plan</w:t>
      </w:r>
      <w:r>
        <w:t xml:space="preserve"> </w:t>
      </w:r>
      <w:r>
        <w:t xml:space="preserve">(GIAS 13, status Planned),</w:t>
      </w:r>
      <w:r>
        <w:t xml:space="preserve"> </w:t>
      </w:r>
      <w:r>
        <w:rPr>
          <w:bCs/>
          <w:b/>
        </w:rPr>
        <w:t xml:space="preserve">Perform</w:t>
      </w:r>
      <w:r>
        <w:t xml:space="preserve"> </w:t>
      </w:r>
      <w:r>
        <w:t xml:space="preserve">(GIAS 14, In Progress),</w:t>
      </w:r>
      <w:r>
        <w:t xml:space="preserve"> </w:t>
      </w:r>
      <w:r>
        <w:rPr>
          <w:bCs/>
          <w:b/>
        </w:rPr>
        <w:t xml:space="preserve">Communicate</w:t>
      </w:r>
      <w:r>
        <w:t xml:space="preserve"> </w:t>
      </w:r>
      <w:r>
        <w:t xml:space="preserve">(GIAS 15.1, Review),</w:t>
      </w:r>
      <w:r>
        <w:t xml:space="preserve"> </w:t>
      </w:r>
      <w:r>
        <w:rPr>
          <w:bCs/>
          <w:b/>
        </w:rPr>
        <w:t xml:space="preserve">Monitor</w:t>
      </w:r>
      <w:r>
        <w:t xml:space="preserve"> </w:t>
      </w:r>
      <w:r>
        <w:t xml:space="preserve">(GIAS 15.2, closed with findings still open) and</w:t>
      </w:r>
      <w:r>
        <w:t xml:space="preserve"> </w:t>
      </w:r>
      <w:r>
        <w:rPr>
          <w:bCs/>
          <w:b/>
        </w:rPr>
        <w:t xml:space="preserve">Completed</w:t>
      </w:r>
      <w:r>
        <w:t xml:space="preserve">.</w:t>
      </w:r>
    </w:p>
    <w:p>
      <w:pPr>
        <w:numPr>
          <w:ilvl w:val="0"/>
          <w:numId w:val="1048"/>
        </w:numPr>
        <w:pStyle w:val="Compact"/>
      </w:pPr>
      <w:r>
        <w:t xml:space="preserve">Filter with</w:t>
      </w:r>
      <w:r>
        <w:t xml:space="preserve"> </w:t>
      </w:r>
      <w:r>
        <w:rPr>
          <w:bCs/>
          <w:b/>
        </w:rPr>
        <w:t xml:space="preserve">Status</w:t>
      </w:r>
      <w:r>
        <w:t xml:space="preserve"> </w:t>
      </w:r>
      <w:r>
        <w:t xml:space="preserve">(</w:t>
      </w:r>
      <w:r>
        <w:rPr>
          <w:iCs/>
          <w:i/>
        </w:rPr>
        <w:t xml:space="preserve">Planned</w:t>
      </w:r>
      <w:r>
        <w:t xml:space="preserve">,</w:t>
      </w:r>
      <w:r>
        <w:t xml:space="preserve"> </w:t>
      </w:r>
      <w:r>
        <w:rPr>
          <w:iCs/>
          <w:i/>
        </w:rPr>
        <w:t xml:space="preserve">In Progress</w:t>
      </w:r>
      <w:r>
        <w:t xml:space="preserve">,</w:t>
      </w:r>
      <w:r>
        <w:t xml:space="preserve"> </w:t>
      </w:r>
      <w:r>
        <w:rPr>
          <w:iCs/>
          <w:i/>
        </w:rPr>
        <w:t xml:space="preserve">Review</w:t>
      </w:r>
      <w:r>
        <w:t xml:space="preserve">,</w:t>
      </w:r>
      <w:r>
        <w:t xml:space="preserve"> </w:t>
      </w:r>
      <w:r>
        <w:rPr>
          <w:iCs/>
          <w:i/>
        </w:rPr>
        <w:t xml:space="preserve">Closed</w:t>
      </w:r>
      <w:r>
        <w:t xml:space="preserve">),</w:t>
      </w:r>
      <w:r>
        <w:t xml:space="preserve"> </w:t>
      </w:r>
      <w:r>
        <w:rPr>
          <w:bCs/>
          <w:b/>
        </w:rPr>
        <w:t xml:space="preserve">Audit type</w:t>
      </w:r>
      <w:r>
        <w:t xml:space="preserve">,</w:t>
      </w:r>
      <w:r>
        <w:t xml:space="preserve"> </w:t>
      </w:r>
      <w:r>
        <w:rPr>
          <w:bCs/>
          <w:b/>
        </w:rPr>
        <w:t xml:space="preserve">Port</w:t>
      </w:r>
      <w:r>
        <w:t xml:space="preserve">,</w:t>
      </w:r>
      <w:r>
        <w:t xml:space="preserve"> </w:t>
      </w:r>
      <w:r>
        <w:rPr>
          <w:bCs/>
          <w:b/>
        </w:rPr>
        <w:t xml:space="preserve">Scope: My port</w:t>
      </w:r>
      <w:r>
        <w:t xml:space="preserve">,</w:t>
      </w:r>
      <w:r>
        <w:t xml:space="preserve"> </w:t>
      </w:r>
      <w:r>
        <w:rPr>
          <w:bCs/>
          <w:b/>
        </w:rPr>
        <w:t xml:space="preserve">Order: Show favorites first</w:t>
      </w:r>
      <w:r>
        <w:t xml:space="preserve">, or type in the search box.</w:t>
      </w:r>
    </w:p>
    <w:p>
      <w:pPr>
        <w:numPr>
          <w:ilvl w:val="0"/>
          <w:numId w:val="1048"/>
        </w:numPr>
        <w:pStyle w:val="Compact"/>
      </w:pPr>
      <w:r>
        <w:t xml:space="preserve">Click a row to open the audit. Click the star to mark a favourite.</w:t>
      </w:r>
    </w:p>
    <w:p>
      <w:pPr>
        <w:pStyle w:val="FirstParagraph"/>
      </w:pPr>
      <w:r>
        <w:rPr>
          <w:bCs/>
          <w:b/>
        </w:rPr>
        <w:t xml:space="preserve">Creating an audit outside the plan</w:t>
      </w:r>
      <w:r>
        <w:t xml:space="preserve"> </w:t>
      </w:r>
      <w:r>
        <w:t xml:space="preserve">(normally audits are started from the plan, 6.5):</w:t>
      </w:r>
    </w:p>
    <w:p>
      <w:pPr>
        <w:numPr>
          <w:ilvl w:val="0"/>
          <w:numId w:val="1049"/>
        </w:numPr>
        <w:pStyle w:val="Compact"/>
      </w:pPr>
      <w:r>
        <w:t xml:space="preserve">Click</w:t>
      </w:r>
      <w:r>
        <w:t xml:space="preserve"> </w:t>
      </w:r>
      <w:r>
        <w:rPr>
          <w:bCs/>
          <w:b/>
        </w:rPr>
        <w:t xml:space="preserve">+ New audit</w:t>
      </w:r>
      <w:r>
        <w:t xml:space="preserve">.</w:t>
      </w:r>
    </w:p>
    <w:p>
      <w:pPr>
        <w:numPr>
          <w:ilvl w:val="0"/>
          <w:numId w:val="1049"/>
        </w:numPr>
        <w:pStyle w:val="Compact"/>
      </w:pPr>
      <w:r>
        <w:t xml:space="preserve">Fill</w:t>
      </w:r>
      <w:r>
        <w:t xml:space="preserve"> </w:t>
      </w:r>
      <w:r>
        <w:rPr>
          <w:bCs/>
          <w:b/>
        </w:rPr>
        <w:t xml:space="preserve">Title</w:t>
      </w:r>
      <w:r>
        <w:t xml:space="preserve">,</w:t>
      </w:r>
      <w:r>
        <w:t xml:space="preserve"> </w:t>
      </w:r>
      <w:r>
        <w:rPr>
          <w:bCs/>
          <w:b/>
        </w:rPr>
        <w:t xml:space="preserve">Audit type</w:t>
      </w:r>
      <w:r>
        <w:t xml:space="preserve">,</w:t>
      </w:r>
      <w:r>
        <w:t xml:space="preserve"> </w:t>
      </w:r>
      <w:r>
        <w:rPr>
          <w:bCs/>
          <w:b/>
        </w:rPr>
        <w:t xml:space="preserve">Port</w:t>
      </w:r>
      <w:r>
        <w:t xml:space="preserve"> </w:t>
      </w:r>
      <w:r>
        <w:t xml:space="preserve">(defaults to yours),</w:t>
      </w:r>
      <w:r>
        <w:t xml:space="preserve"> </w:t>
      </w:r>
      <w:r>
        <w:rPr>
          <w:bCs/>
          <w:b/>
        </w:rPr>
        <w:t xml:space="preserve">Scope</w:t>
      </w:r>
      <w:r>
        <w:t xml:space="preserve">,</w:t>
      </w:r>
      <w:r>
        <w:t xml:space="preserve"> </w:t>
      </w:r>
      <w:r>
        <w:rPr>
          <w:bCs/>
          <w:b/>
        </w:rPr>
        <w:t xml:space="preserve">Description / background</w:t>
      </w:r>
      <w:r>
        <w:t xml:space="preserve">.</w:t>
      </w:r>
    </w:p>
    <w:p>
      <w:pPr>
        <w:numPr>
          <w:ilvl w:val="0"/>
          <w:numId w:val="1049"/>
        </w:numPr>
        <w:pStyle w:val="Compact"/>
      </w:pPr>
      <w:r>
        <w:t xml:space="preserve">Click</w:t>
      </w:r>
      <w:r>
        <w:t xml:space="preserve"> </w:t>
      </w:r>
      <w:r>
        <w:rPr>
          <w:bCs/>
          <w:b/>
        </w:rPr>
        <w:t xml:space="preserve">Create</w:t>
      </w:r>
      <w:r>
        <w:t xml:space="preserve">.</w:t>
      </w:r>
      <w:r>
        <w:t xml:space="preserve"> </w:t>
      </w:r>
      <w:r>
        <w:rPr>
          <w:bCs/>
          <w:b/>
        </w:rPr>
        <w:t xml:space="preserve">Result:</w:t>
      </w:r>
      <w:r>
        <w:t xml:space="preserve"> </w:t>
      </w:r>
      <w:r>
        <w:rPr>
          <w:iCs/>
          <w:i/>
        </w:rPr>
        <w:t xml:space="preserve">“</w:t>
      </w:r>
      <w:r>
        <w:rPr>
          <w:iCs/>
          <w:i/>
        </w:rPr>
        <w:t xml:space="preserve">Audit created</w:t>
      </w:r>
      <w:r>
        <w:rPr>
          <w:iCs/>
          <w:i/>
        </w:rPr>
        <w:t xml:space="preserve">”</w:t>
      </w:r>
      <w:r>
        <w:t xml:space="preserve">; status</w:t>
      </w:r>
      <w:r>
        <w:t xml:space="preserve"> </w:t>
      </w:r>
      <w:r>
        <w:rPr>
          <w:bCs/>
          <w:b/>
        </w:rPr>
        <w:t xml:space="preserve">Planned</w:t>
      </w:r>
      <w:r>
        <w:t xml:space="preserve">; you are the</w:t>
      </w:r>
      <w:r>
        <w:t xml:space="preserve"> </w:t>
      </w:r>
      <w:r>
        <w:rPr>
          <w:bCs/>
          <w:b/>
        </w:rPr>
        <w:t xml:space="preserve">Lead auditor</w:t>
      </w:r>
      <w:r>
        <w:t xml:space="preserve">. The audit type decides the workflow (</w:t>
      </w:r>
      <w:r>
        <w:rPr>
          <w:iCs/>
          <w:i/>
        </w:rPr>
        <w:t xml:space="preserve">Workplan</w:t>
      </w:r>
      <w:r>
        <w:t xml:space="preserve"> </w:t>
      </w:r>
      <w:r>
        <w:t xml:space="preserve">or</w:t>
      </w:r>
      <w:r>
        <w:t xml:space="preserve"> </w:t>
      </w:r>
      <w:r>
        <w:rPr>
          <w:iCs/>
          <w:i/>
        </w:rPr>
        <w:t xml:space="preserve">Internal Control</w:t>
      </w:r>
      <w:r>
        <w:t xml:space="preserve">) and whether the engagement is</w:t>
      </w:r>
      <w:r>
        <w:t xml:space="preserve"> </w:t>
      </w:r>
      <w:r>
        <w:rPr>
          <w:bCs/>
          <w:b/>
        </w:rPr>
        <w:t xml:space="preserve">Advisory</w:t>
      </w:r>
      <w:r>
        <w:t xml:space="preserve">.</w:t>
      </w:r>
    </w:p>
    <w:p>
      <w:pPr>
        <w:pStyle w:val="CaptionedFigure"/>
      </w:pPr>
      <w:r>
        <w:drawing>
          <wp:inline>
            <wp:extent cx="4800600" cy="2867025"/>
            <wp:effectExtent b="0" l="0" r="0" t="0"/>
            <wp:docPr descr="New audit form" title="" id="126" name="Picture"/>
            <a:graphic>
              <a:graphicData uri="http://schemas.openxmlformats.org/drawingml/2006/picture">
                <pic:pic>
                  <pic:nvPicPr>
                    <pic:cNvPr descr="manuals/images/47-new-audit-form.jpg" id="127" name="Picture"/>
                    <pic:cNvPicPr>
                      <a:picLocks noChangeArrowheads="1" noChangeAspect="1"/>
                    </pic:cNvPicPr>
                  </pic:nvPicPr>
                  <pic:blipFill>
                    <a:blip r:embed="rId125"/>
                    <a:stretch>
                      <a:fillRect/>
                    </a:stretch>
                  </pic:blipFill>
                  <pic:spPr bwMode="auto">
                    <a:xfrm>
                      <a:off x="0" y="0"/>
                      <a:ext cx="4800600" cy="2867025"/>
                    </a:xfrm>
                    <a:prstGeom prst="rect">
                      <a:avLst/>
                    </a:prstGeom>
                    <a:noFill/>
                    <a:ln w="9525">
                      <a:noFill/>
                      <a:headEnd/>
                      <a:tailEnd/>
                    </a:ln>
                  </pic:spPr>
                </pic:pic>
              </a:graphicData>
            </a:graphic>
          </wp:inline>
        </w:drawing>
      </w:r>
    </w:p>
    <w:p>
      <w:pPr>
        <w:pStyle w:val="ImageCaption"/>
      </w:pPr>
      <w:r>
        <w:t xml:space="preserve">New audit form</w:t>
      </w:r>
    </w:p>
    <w:bookmarkEnd w:id="128"/>
    <w:bookmarkStart w:id="141" w:name="Xd2462e2bf081fe7b79c57987eb28ab6dfbcf74a"/>
    <w:p>
      <w:pPr>
        <w:pStyle w:val="Heading1"/>
      </w:pPr>
      <w:r>
        <w:t xml:space="preserve">9. The audit page: set-up, planning and closing</w:t>
      </w:r>
    </w:p>
    <w:p>
      <w:pPr>
        <w:pStyle w:val="CaptionedFigure"/>
      </w:pPr>
      <w:r>
        <w:drawing>
          <wp:inline>
            <wp:extent cx="5334000" cy="3185583"/>
            <wp:effectExtent b="0" l="0" r="0" t="0"/>
            <wp:docPr descr="Audit page" title="" id="130" name="Picture"/>
            <a:graphic>
              <a:graphicData uri="http://schemas.openxmlformats.org/drawingml/2006/picture">
                <pic:pic>
                  <pic:nvPicPr>
                    <pic:cNvPr descr="manuals/images/04-audit-dashboard.jpg" id="131" name="Picture"/>
                    <pic:cNvPicPr>
                      <a:picLocks noChangeArrowheads="1" noChangeAspect="1"/>
                    </pic:cNvPicPr>
                  </pic:nvPicPr>
                  <pic:blipFill>
                    <a:blip r:embed="rId129"/>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Audit page</w:t>
      </w:r>
    </w:p>
    <w:bookmarkStart w:id="132" w:name="header-tabs-and-side-panel"/>
    <w:p>
      <w:pPr>
        <w:pStyle w:val="Heading2"/>
      </w:pPr>
      <w:r>
        <w:t xml:space="preserve">9.1 Header, tabs and side panel</w:t>
      </w:r>
    </w:p>
    <w:tbl>
      <w:tblPr>
        <w:tblStyle w:val="Table"/>
        <w:tblW w:type="pct" w:w="5000"/>
        <w:tblLook w:firstRow="1" w:lastRow="0" w:firstColumn="0" w:lastColumn="0" w:noHBand="0" w:noVBand="0" w:val="0020"/>
        <w:jc w:val="start"/>
      </w:tblPr>
      <w:tblGrid>
        <w:gridCol w:w="3037"/>
        <w:gridCol w:w="4882"/>
      </w:tblGrid>
      <w:tr>
        <w:trPr>
          <w:tblHeader w:val="true"/>
        </w:trPr>
        <w:tc>
          <w:tcPr/>
          <w:p>
            <w:pPr>
              <w:pStyle w:val="Compact"/>
              <w:jc w:val="left"/>
            </w:pPr>
            <w:r>
              <w:t xml:space="preserve">Item</w:t>
            </w:r>
          </w:p>
        </w:tc>
        <w:tc>
          <w:tcPr/>
          <w:p>
            <w:pPr>
              <w:pStyle w:val="Compact"/>
              <w:jc w:val="left"/>
            </w:pPr>
            <w:r>
              <w:t xml:space="preserve">Use</w:t>
            </w:r>
          </w:p>
        </w:tc>
      </w:tr>
      <w:tr>
        <w:tc>
          <w:tcPr/>
          <w:p>
            <w:pPr>
              <w:pStyle w:val="Compact"/>
              <w:jc w:val="left"/>
            </w:pPr>
            <w:r>
              <w:rPr>
                <w:bCs/>
                <w:b/>
              </w:rPr>
              <w:t xml:space="preserve">Edit</w:t>
            </w:r>
          </w:p>
        </w:tc>
        <w:tc>
          <w:tcPr/>
          <w:p>
            <w:pPr>
              <w:pStyle w:val="Compact"/>
              <w:jc w:val="left"/>
            </w:pPr>
            <w:r>
              <w:t xml:space="preserve">Change title, type, port, scope (</w:t>
            </w:r>
            <w:r>
              <w:rPr>
                <w:iCs/>
                <w:i/>
              </w:rPr>
              <w:t xml:space="preserve">“</w:t>
            </w:r>
            <w:r>
              <w:rPr>
                <w:iCs/>
                <w:i/>
              </w:rPr>
              <w:t xml:space="preserve">Audit saved</w:t>
            </w:r>
            <w:r>
              <w:rPr>
                <w:iCs/>
                <w:i/>
              </w:rPr>
              <w:t xml:space="preserve">”</w:t>
            </w:r>
            <w:r>
              <w:t xml:space="preserve">)</w:t>
            </w:r>
          </w:p>
        </w:tc>
      </w:tr>
      <w:tr>
        <w:tc>
          <w:tcPr/>
          <w:p>
            <w:pPr>
              <w:pStyle w:val="Compact"/>
              <w:jc w:val="left"/>
            </w:pPr>
            <w:r>
              <w:rPr>
                <w:bCs/>
                <w:b/>
              </w:rPr>
              <w:t xml:space="preserve">Engagement letter</w:t>
            </w:r>
          </w:p>
        </w:tc>
        <w:tc>
          <w:tcPr/>
          <w:p>
            <w:pPr>
              <w:pStyle w:val="Compact"/>
              <w:jc w:val="left"/>
            </w:pPr>
            <w:r>
              <w:t xml:space="preserve">Downloads the Word letter to the auditee</w:t>
            </w:r>
          </w:p>
        </w:tc>
      </w:tr>
      <w:tr>
        <w:tc>
          <w:tcPr/>
          <w:p>
            <w:pPr>
              <w:pStyle w:val="Compact"/>
              <w:jc w:val="left"/>
            </w:pPr>
            <w:r>
              <w:t xml:space="preserve">Printer icon</w:t>
            </w:r>
          </w:p>
        </w:tc>
        <w:tc>
          <w:tcPr/>
          <w:p>
            <w:pPr>
              <w:pStyle w:val="Compact"/>
              <w:jc w:val="left"/>
            </w:pPr>
            <w:r>
              <w:t xml:space="preserve">Prints the page</w:t>
            </w:r>
          </w:p>
        </w:tc>
      </w:tr>
      <w:tr>
        <w:tc>
          <w:tcPr/>
          <w:p>
            <w:pPr>
              <w:pStyle w:val="Compact"/>
              <w:jc w:val="left"/>
            </w:pPr>
            <w:r>
              <w:rPr>
                <w:bCs/>
                <w:b/>
              </w:rPr>
              <w:t xml:space="preserve">Submit for approval</w:t>
            </w:r>
          </w:p>
        </w:tc>
        <w:tc>
          <w:tcPr/>
          <w:p>
            <w:pPr>
              <w:pStyle w:val="Compact"/>
              <w:jc w:val="left"/>
            </w:pPr>
            <w:r>
              <w:t xml:space="preserve">(status Review) marks the audit</w:t>
            </w:r>
            <w:r>
              <w:t xml:space="preserve"> </w:t>
            </w:r>
            <w:r>
              <w:rPr>
                <w:iCs/>
                <w:i/>
              </w:rPr>
              <w:t xml:space="preserve">In Approval</w:t>
            </w:r>
          </w:p>
        </w:tc>
      </w:tr>
      <w:tr>
        <w:tc>
          <w:tcPr/>
          <w:p>
            <w:pPr>
              <w:pStyle w:val="Compact"/>
              <w:jc w:val="left"/>
            </w:pPr>
            <w:r>
              <w:rPr>
                <w:bCs/>
                <w:b/>
              </w:rPr>
              <w:t xml:space="preserve">Close (e-sign)</w:t>
            </w:r>
          </w:p>
        </w:tc>
        <w:tc>
          <w:tcPr/>
          <w:p>
            <w:pPr>
              <w:pStyle w:val="Compact"/>
              <w:jc w:val="left"/>
            </w:pPr>
            <w:r>
              <w:t xml:space="preserve">(status Review, GM Audit) closes the audit (9.5)</w:t>
            </w:r>
          </w:p>
        </w:tc>
      </w:tr>
      <w:tr>
        <w:tc>
          <w:tcPr/>
          <w:p>
            <w:pPr>
              <w:pStyle w:val="Compact"/>
              <w:jc w:val="left"/>
            </w:pPr>
            <w:r>
              <w:t xml:space="preserve">Phase tracker</w:t>
            </w:r>
          </w:p>
        </w:tc>
        <w:tc>
          <w:tcPr/>
          <w:p>
            <w:pPr>
              <w:pStyle w:val="Compact"/>
              <w:jc w:val="left"/>
            </w:pPr>
            <w:r>
              <w:rPr>
                <w:bCs/>
                <w:b/>
              </w:rPr>
              <w:t xml:space="preserve">Plan (GIAS 13) › Perform (GIAS 14) › Communicate (GIAS 15.1) › Monitor (GIAS 15.2)</w:t>
            </w:r>
            <w:r>
              <w:t xml:space="preserve">. The current phase is highlighted; click a phase to open its tab</w:t>
            </w:r>
          </w:p>
        </w:tc>
      </w:tr>
      <w:tr>
        <w:tc>
          <w:tcPr/>
          <w:p>
            <w:pPr>
              <w:pStyle w:val="Compact"/>
              <w:jc w:val="left"/>
            </w:pPr>
            <w:r>
              <w:t xml:space="preserve">Tabs</w:t>
            </w:r>
          </w:p>
        </w:tc>
        <w:tc>
          <w:tcPr/>
          <w:p>
            <w:pPr>
              <w:pStyle w:val="Compact"/>
              <w:jc w:val="left"/>
            </w:pPr>
            <w:r>
              <w:rPr>
                <w:bCs/>
                <w:b/>
              </w:rPr>
              <w:t xml:space="preserve">Overview · Planning · Fieldwork · Findings · Report · Supervision &amp; review · Evidence requests · Progress · Feedback survey</w:t>
            </w:r>
          </w:p>
        </w:tc>
      </w:tr>
      <w:tr>
        <w:tc>
          <w:tcPr/>
          <w:p>
            <w:pPr>
              <w:pStyle w:val="Compact"/>
              <w:jc w:val="left"/>
            </w:pPr>
            <w:r>
              <w:t xml:space="preserve">Utility links (right)</w:t>
            </w:r>
          </w:p>
        </w:tc>
        <w:tc>
          <w:tcPr/>
          <w:p>
            <w:pPr>
              <w:pStyle w:val="Compact"/>
              <w:jc w:val="left"/>
            </w:pPr>
            <w:r>
              <w:rPr>
                <w:bCs/>
                <w:b/>
              </w:rPr>
              <w:t xml:space="preserve">Review notes</w:t>
            </w:r>
            <w:r>
              <w:t xml:space="preserve"> </w:t>
            </w:r>
            <w:r>
              <w:t xml:space="preserve">(10.8),</w:t>
            </w:r>
            <w:r>
              <w:t xml:space="preserve"> </w:t>
            </w:r>
            <w:r>
              <w:rPr>
                <w:bCs/>
                <w:b/>
              </w:rPr>
              <w:t xml:space="preserve">Time entries</w:t>
            </w:r>
            <w:r>
              <w:t xml:space="preserve"> </w:t>
            </w:r>
            <w:r>
              <w:t xml:space="preserve">(10.12),</w:t>
            </w:r>
            <w:r>
              <w:t xml:space="preserve"> </w:t>
            </w:r>
            <w:r>
              <w:rPr>
                <w:bCs/>
                <w:b/>
              </w:rPr>
              <w:t xml:space="preserve">To-dos</w:t>
            </w:r>
            <w:r>
              <w:t xml:space="preserve">,</w:t>
            </w:r>
            <w:r>
              <w:t xml:space="preserve"> </w:t>
            </w:r>
            <w:r>
              <w:rPr>
                <w:bCs/>
                <w:b/>
              </w:rPr>
              <w:t xml:space="preserve">History</w:t>
            </w:r>
            <w:r>
              <w:t xml:space="preserve">,</w:t>
            </w:r>
            <w:r>
              <w:t xml:space="preserve"> </w:t>
            </w:r>
            <w:r>
              <w:rPr>
                <w:bCs/>
                <w:b/>
              </w:rPr>
              <w:t xml:space="preserve">Approvals</w:t>
            </w:r>
          </w:p>
        </w:tc>
      </w:tr>
      <w:tr>
        <w:tc>
          <w:tcPr/>
          <w:p>
            <w:pPr>
              <w:pStyle w:val="Compact"/>
              <w:jc w:val="left"/>
            </w:pPr>
            <w:r>
              <w:t xml:space="preserve">Side panel</w:t>
            </w:r>
          </w:p>
        </w:tc>
        <w:tc>
          <w:tcPr/>
          <w:p>
            <w:pPr>
              <w:pStyle w:val="Compact"/>
              <w:jc w:val="left"/>
            </w:pPr>
            <w:r>
              <w:rPr>
                <w:bCs/>
                <w:b/>
              </w:rPr>
              <w:t xml:space="preserve">Engagement</w:t>
            </w:r>
            <w:r>
              <w:t xml:space="preserve"> </w:t>
            </w:r>
            <w:r>
              <w:t xml:space="preserve">facts (Plan, Audit type, Nature, Port),</w:t>
            </w:r>
            <w:r>
              <w:t xml:space="preserve"> </w:t>
            </w:r>
            <w:r>
              <w:rPr>
                <w:bCs/>
                <w:b/>
              </w:rPr>
              <w:t xml:space="preserve">Move to</w:t>
            </w:r>
            <w:r>
              <w:t xml:space="preserve">,</w:t>
            </w:r>
            <w:r>
              <w:t xml:space="preserve"> </w:t>
            </w:r>
            <w:r>
              <w:rPr>
                <w:bCs/>
                <w:b/>
              </w:rPr>
              <w:t xml:space="preserve">Engagement team</w:t>
            </w:r>
            <w:r>
              <w:t xml:space="preserve">,</w:t>
            </w:r>
            <w:r>
              <w:t xml:space="preserve"> </w:t>
            </w:r>
            <w:r>
              <w:rPr>
                <w:bCs/>
                <w:b/>
              </w:rPr>
              <w:t xml:space="preserve">Closure readiness</w:t>
            </w:r>
          </w:p>
        </w:tc>
      </w:tr>
    </w:tbl>
    <w:p>
      <w:pPr>
        <w:pStyle w:val="BodyText"/>
      </w:pPr>
      <w:r>
        <w:t xml:space="preserve">The tab names can differ slightly for some audit types (set by administrators).</w:t>
      </w:r>
    </w:p>
    <w:bookmarkEnd w:id="132"/>
    <w:bookmarkStart w:id="133" w:name="Xa4842f0aa0364c3ae8d3e2dc2a2d780f5cf313d"/>
    <w:p>
      <w:pPr>
        <w:pStyle w:val="Heading2"/>
      </w:pPr>
      <w:r>
        <w:t xml:space="preserve">9.2 Overview: auditees and the engagement team</w:t>
      </w:r>
    </w:p>
    <w:p>
      <w:pPr>
        <w:pStyle w:val="FirstParagraph"/>
      </w:pPr>
      <w:r>
        <w:rPr>
          <w:bCs/>
          <w:b/>
        </w:rPr>
        <w:t xml:space="preserve">Give auditees access</w:t>
      </w:r>
      <w:r>
        <w:t xml:space="preserve"> </w:t>
      </w:r>
      <w:r>
        <w:t xml:space="preserve">(do this before any evidence request)</w:t>
      </w:r>
    </w:p>
    <w:p>
      <w:pPr>
        <w:numPr>
          <w:ilvl w:val="0"/>
          <w:numId w:val="1050"/>
        </w:numPr>
        <w:pStyle w:val="Compact"/>
      </w:pPr>
      <w:r>
        <w:t xml:space="preserve">In the</w:t>
      </w:r>
      <w:r>
        <w:t xml:space="preserve"> </w:t>
      </w:r>
      <w:r>
        <w:rPr>
          <w:bCs/>
          <w:b/>
        </w:rPr>
        <w:t xml:space="preserve">Scope</w:t>
      </w:r>
      <w:r>
        <w:t xml:space="preserve"> </w:t>
      </w:r>
      <w:r>
        <w:t xml:space="preserve">card, under</w:t>
      </w:r>
      <w:r>
        <w:t xml:space="preserve"> </w:t>
      </w:r>
      <w:r>
        <w:rPr>
          <w:bCs/>
          <w:b/>
        </w:rPr>
        <w:t xml:space="preserve">Auditees with access</w:t>
      </w:r>
      <w:r>
        <w:t xml:space="preserve">, open</w:t>
      </w:r>
      <w:r>
        <w:t xml:space="preserve"> </w:t>
      </w:r>
      <w:r>
        <w:rPr>
          <w:bCs/>
          <w:b/>
        </w:rPr>
        <w:t xml:space="preserve">Add auditee…</w:t>
      </w:r>
      <w:r>
        <w:t xml:space="preserve"> </w:t>
      </w:r>
      <w:r>
        <w:t xml:space="preserve">and choose the person.</w:t>
      </w:r>
      <w:r>
        <w:t xml:space="preserve"> </w:t>
      </w:r>
      <w:r>
        <w:rPr>
          <w:bCs/>
          <w:b/>
        </w:rPr>
        <w:t xml:space="preserve">Result:</w:t>
      </w:r>
      <w:r>
        <w:t xml:space="preserve"> </w:t>
      </w:r>
      <w:r>
        <w:rPr>
          <w:iCs/>
          <w:i/>
        </w:rPr>
        <w:t xml:space="preserve">“</w:t>
      </w:r>
      <w:r>
        <w:rPr>
          <w:iCs/>
          <w:i/>
        </w:rPr>
        <w:t xml:space="preserve">Access granted</w:t>
      </w:r>
      <w:r>
        <w:rPr>
          <w:iCs/>
          <w:i/>
        </w:rPr>
        <w:t xml:space="preserve">”</w:t>
      </w:r>
      <w:r>
        <w:t xml:space="preserve">.</w:t>
      </w:r>
    </w:p>
    <w:p>
      <w:pPr>
        <w:numPr>
          <w:ilvl w:val="0"/>
          <w:numId w:val="1050"/>
        </w:numPr>
        <w:pStyle w:val="Compact"/>
      </w:pPr>
      <w:r>
        <w:t xml:space="preserve">To remove someone, click</w:t>
      </w:r>
      <w:r>
        <w:t xml:space="preserve"> </w:t>
      </w:r>
      <w:r>
        <w:rPr>
          <w:bCs/>
          <w:b/>
        </w:rPr>
        <w:t xml:space="preserve">×</w:t>
      </w:r>
      <w:r>
        <w:t xml:space="preserve"> </w:t>
      </w:r>
      <w:r>
        <w:t xml:space="preserve">on their name (</w:t>
      </w:r>
      <w:r>
        <w:rPr>
          <w:iCs/>
          <w:i/>
        </w:rPr>
        <w:t xml:space="preserve">“</w:t>
      </w:r>
      <w:r>
        <w:rPr>
          <w:iCs/>
          <w:i/>
        </w:rPr>
        <w:t xml:space="preserve">Access removed</w:t>
      </w:r>
      <w:r>
        <w:rPr>
          <w:iCs/>
          <w:i/>
        </w:rPr>
        <w:t xml:space="preserve">”</w:t>
      </w:r>
      <w:r>
        <w:t xml:space="preserve">).</w:t>
      </w:r>
    </w:p>
    <w:p>
      <w:pPr>
        <w:pStyle w:val="FirstParagraph"/>
      </w:pPr>
      <w:r>
        <w:rPr>
          <w:bCs/>
          <w:b/>
        </w:rPr>
        <w:t xml:space="preserve">Build the engagement team</w:t>
      </w:r>
      <w:r>
        <w:t xml:space="preserve"> </w:t>
      </w:r>
      <w:r>
        <w:t xml:space="preserve">(Lead auditor or Manager)</w:t>
      </w:r>
    </w:p>
    <w:p>
      <w:pPr>
        <w:numPr>
          <w:ilvl w:val="0"/>
          <w:numId w:val="1051"/>
        </w:numPr>
        <w:pStyle w:val="Compact"/>
      </w:pPr>
      <w:r>
        <w:t xml:space="preserve">In the side panel</w:t>
      </w:r>
      <w:r>
        <w:t xml:space="preserve"> </w:t>
      </w:r>
      <w:r>
        <w:rPr>
          <w:bCs/>
          <w:b/>
        </w:rPr>
        <w:t xml:space="preserve">Engagement team</w:t>
      </w:r>
      <w:r>
        <w:t xml:space="preserve">, choose</w:t>
      </w:r>
      <w:r>
        <w:t xml:space="preserve"> </w:t>
      </w:r>
      <w:r>
        <w:rPr>
          <w:bCs/>
          <w:b/>
        </w:rPr>
        <w:t xml:space="preserve">Add a person…</w:t>
      </w:r>
      <w:r>
        <w:t xml:space="preserve"> </w:t>
      </w:r>
      <w:r>
        <w:t xml:space="preserve">and a role:</w:t>
      </w:r>
      <w:r>
        <w:t xml:space="preserve"> </w:t>
      </w:r>
      <w:r>
        <w:rPr>
          <w:bCs/>
          <w:b/>
        </w:rPr>
        <w:t xml:space="preserve">Auditor</w:t>
      </w:r>
      <w:r>
        <w:t xml:space="preserve">,</w:t>
      </w:r>
      <w:r>
        <w:t xml:space="preserve"> </w:t>
      </w:r>
      <w:r>
        <w:rPr>
          <w:bCs/>
          <w:b/>
        </w:rPr>
        <w:t xml:space="preserve">Reviewer</w:t>
      </w:r>
      <w:r>
        <w:t xml:space="preserve"> </w:t>
      </w:r>
      <w:r>
        <w:t xml:space="preserve">or</w:t>
      </w:r>
      <w:r>
        <w:t xml:space="preserve"> </w:t>
      </w:r>
      <w:r>
        <w:rPr>
          <w:bCs/>
          <w:b/>
        </w:rPr>
        <w:t xml:space="preserve">Lead auditor</w:t>
      </w:r>
      <w:r>
        <w:t xml:space="preserve">.</w:t>
      </w:r>
    </w:p>
    <w:p>
      <w:pPr>
        <w:numPr>
          <w:ilvl w:val="0"/>
          <w:numId w:val="1051"/>
        </w:numPr>
        <w:pStyle w:val="Compact"/>
      </w:pPr>
      <w:r>
        <w:t xml:space="preserve">Click</w:t>
      </w:r>
      <w:r>
        <w:t xml:space="preserve"> </w:t>
      </w:r>
      <w:r>
        <w:rPr>
          <w:bCs/>
          <w:b/>
        </w:rPr>
        <w:t xml:space="preserve">Add</w:t>
      </w:r>
      <w:r>
        <w:t xml:space="preserve">.</w:t>
      </w:r>
      <w:r>
        <w:t xml:space="preserve"> </w:t>
      </w:r>
      <w:r>
        <w:rPr>
          <w:bCs/>
          <w:b/>
        </w:rPr>
        <w:t xml:space="preserve">Result:</w:t>
      </w:r>
      <w:r>
        <w:t xml:space="preserve"> </w:t>
      </w:r>
      <w:r>
        <w:rPr>
          <w:iCs/>
          <w:i/>
        </w:rPr>
        <w:t xml:space="preserve">“</w:t>
      </w:r>
      <w:r>
        <w:rPr>
          <w:iCs/>
          <w:i/>
        </w:rPr>
        <w:t xml:space="preserve">Team updated</w:t>
      </w:r>
      <w:r>
        <w:rPr>
          <w:iCs/>
          <w:i/>
        </w:rPr>
        <w:t xml:space="preserve">”</w:t>
      </w:r>
      <w:r>
        <w:t xml:space="preserve">. If GIAW shows</w:t>
      </w:r>
      <w:r>
        <w:t xml:space="preserve"> </w:t>
      </w:r>
      <w:r>
        <w:rPr>
          <w:iCs/>
          <w:i/>
        </w:rPr>
        <w:t xml:space="preserve">“</w:t>
      </w:r>
      <w:r>
        <w:rPr>
          <w:iCs/>
          <w:i/>
        </w:rPr>
        <w:t xml:space="preserve">Objectivity: …</w:t>
      </w:r>
      <w:r>
        <w:rPr>
          <w:iCs/>
          <w:i/>
        </w:rPr>
        <w:t xml:space="preserve">”</w:t>
      </w:r>
      <w:r>
        <w:t xml:space="preserve"> </w:t>
      </w:r>
      <w:r>
        <w:t xml:space="preserve">in red, the person has a rotation or cooling-off flag (9.3).</w:t>
      </w:r>
    </w:p>
    <w:p>
      <w:pPr>
        <w:numPr>
          <w:ilvl w:val="0"/>
          <w:numId w:val="1051"/>
        </w:numPr>
        <w:pStyle w:val="Compact"/>
      </w:pPr>
      <w:r>
        <w:t xml:space="preserve">Choosing a new</w:t>
      </w:r>
      <w:r>
        <w:t xml:space="preserve"> </w:t>
      </w:r>
      <w:r>
        <w:rPr>
          <w:bCs/>
          <w:b/>
        </w:rPr>
        <w:t xml:space="preserve">Lead auditor</w:t>
      </w:r>
      <w:r>
        <w:t xml:space="preserve"> </w:t>
      </w:r>
      <w:r>
        <w:t xml:space="preserve">makes the previous lead an Auditor. To remove a member click</w:t>
      </w:r>
      <w:r>
        <w:t xml:space="preserve"> </w:t>
      </w:r>
      <w:r>
        <w:rPr>
          <w:bCs/>
          <w:b/>
        </w:rPr>
        <w:t xml:space="preserve">×</w:t>
      </w:r>
      <w:r>
        <w:t xml:space="preserve"> </w:t>
      </w:r>
      <w:r>
        <w:t xml:space="preserve">›</w:t>
      </w:r>
      <w:r>
        <w:t xml:space="preserve"> </w:t>
      </w:r>
      <w:r>
        <w:rPr>
          <w:bCs/>
          <w:b/>
        </w:rPr>
        <w:t xml:space="preserve">Remove</w:t>
      </w:r>
      <w:r>
        <w:t xml:space="preserve">.</w:t>
      </w:r>
    </w:p>
    <w:p>
      <w:pPr>
        <w:pStyle w:val="FirstParagraph"/>
      </w:pPr>
      <w:r>
        <w:t xml:space="preserve">Each member shows a chip:</w:t>
      </w:r>
      <w:r>
        <w:t xml:space="preserve"> </w:t>
      </w:r>
      <w:r>
        <w:rPr>
          <w:bCs/>
          <w:b/>
        </w:rPr>
        <w:t xml:space="preserve">Not declared</w:t>
      </w:r>
      <w:r>
        <w:t xml:space="preserve">,</w:t>
      </w:r>
      <w:r>
        <w:t xml:space="preserve"> </w:t>
      </w:r>
      <w:r>
        <w:rPr>
          <w:bCs/>
          <w:b/>
        </w:rPr>
        <w:t xml:space="preserve">Conflict pending review</w:t>
      </w:r>
      <w:r>
        <w:t xml:space="preserve">,</w:t>
      </w:r>
      <w:r>
        <w:t xml:space="preserve"> </w:t>
      </w:r>
      <w:r>
        <w:rPr>
          <w:bCs/>
          <w:b/>
        </w:rPr>
        <w:t xml:space="preserve">Reassigned</w:t>
      </w:r>
      <w:r>
        <w:t xml:space="preserve">,</w:t>
      </w:r>
      <w:r>
        <w:t xml:space="preserve"> </w:t>
      </w:r>
      <w:r>
        <w:rPr>
          <w:bCs/>
          <w:b/>
        </w:rPr>
        <w:t xml:space="preserve">Declared</w:t>
      </w:r>
      <w:r>
        <w:t xml:space="preserve"> </w:t>
      </w:r>
      <w:r>
        <w:t xml:space="preserve">or</w:t>
      </w:r>
      <w:r>
        <w:t xml:space="preserve"> </w:t>
      </w:r>
      <w:r>
        <w:rPr>
          <w:bCs/>
          <w:b/>
        </w:rPr>
        <w:t xml:space="preserve">Cleared</w:t>
      </w:r>
      <w:r>
        <w:t xml:space="preserve">, and any red flag such as</w:t>
      </w:r>
      <w:r>
        <w:t xml:space="preserve"> </w:t>
      </w:r>
      <w:r>
        <w:rPr>
          <w:iCs/>
          <w:i/>
        </w:rPr>
        <w:t xml:space="preserve">“</w:t>
      </w:r>
      <w:r>
        <w:rPr>
          <w:iCs/>
          <w:i/>
        </w:rPr>
        <w:t xml:space="preserve">Led audits of this entity in the previous 3 consecutive years (rotation after 3)</w:t>
      </w:r>
      <w:r>
        <w:rPr>
          <w:iCs/>
          <w:i/>
        </w:rPr>
        <w:t xml:space="preserve">”</w:t>
      </w:r>
      <w:r>
        <w:t xml:space="preserve"> </w:t>
      </w:r>
      <w:r>
        <w:t xml:space="preserve">or</w:t>
      </w:r>
      <w:r>
        <w:t xml:space="preserve"> </w:t>
      </w:r>
      <w:r>
        <w:rPr>
          <w:iCs/>
          <w:i/>
        </w:rPr>
        <w:t xml:space="preserve">“</w:t>
      </w:r>
      <w:r>
        <w:rPr>
          <w:iCs/>
          <w:i/>
        </w:rPr>
        <w:t xml:space="preserve">Worked in Tema Finance as Accounts officer until 30 Jun 2026 (cooling-off 12 months)</w:t>
      </w:r>
      <w:r>
        <w:rPr>
          <w:iCs/>
          <w:i/>
        </w:rPr>
        <w:t xml:space="preserve">”</w:t>
      </w:r>
      <w:r>
        <w:t xml:space="preserve">.</w:t>
      </w:r>
    </w:p>
    <w:bookmarkEnd w:id="133"/>
    <w:bookmarkStart w:id="134" w:name="X2c700fe6b097b0fe72db23e90f607fda5cae89d"/>
    <w:p>
      <w:pPr>
        <w:pStyle w:val="Heading2"/>
      </w:pPr>
      <w:r>
        <w:t xml:space="preserve">9.3 Independence declarations for the engagement</w:t>
      </w:r>
    </w:p>
    <w:p>
      <w:pPr>
        <w:pStyle w:val="FirstParagraph"/>
      </w:pPr>
      <w:r>
        <w:rPr>
          <w:bCs/>
          <w:b/>
        </w:rPr>
        <w:t xml:space="preserve">Who:</w:t>
      </w:r>
      <w:r>
        <w:t xml:space="preserve"> </w:t>
      </w:r>
      <w:r>
        <w:t xml:space="preserve">every team member.</w:t>
      </w:r>
    </w:p>
    <w:p>
      <w:pPr>
        <w:numPr>
          <w:ilvl w:val="0"/>
          <w:numId w:val="1052"/>
        </w:numPr>
        <w:pStyle w:val="Compact"/>
      </w:pPr>
      <w:r>
        <w:t xml:space="preserve">On the Overview, in</w:t>
      </w:r>
      <w:r>
        <w:t xml:space="preserve"> </w:t>
      </w:r>
      <w:r>
        <w:rPr>
          <w:bCs/>
          <w:b/>
        </w:rPr>
        <w:t xml:space="preserve">Independence declarations</w:t>
      </w:r>
      <w:r>
        <w:t xml:space="preserve">, click</w:t>
      </w:r>
      <w:r>
        <w:t xml:space="preserve"> </w:t>
      </w:r>
      <w:r>
        <w:rPr>
          <w:bCs/>
          <w:b/>
        </w:rPr>
        <w:t xml:space="preserve">Declare for this engagement</w:t>
      </w:r>
      <w:r>
        <w:t xml:space="preserve">.</w:t>
      </w:r>
    </w:p>
    <w:p>
      <w:pPr>
        <w:numPr>
          <w:ilvl w:val="0"/>
          <w:numId w:val="1052"/>
        </w:numPr>
        <w:pStyle w:val="Compact"/>
      </w:pPr>
      <w:r>
        <w:t xml:space="preserve">Tick</w:t>
      </w:r>
      <w:r>
        <w:t xml:space="preserve"> </w:t>
      </w:r>
      <w:r>
        <w:rPr>
          <w:iCs/>
          <w:i/>
        </w:rPr>
        <w:t xml:space="preserve">I confirm my independence and objectivity as stated</w:t>
      </w:r>
      <w:r>
        <w:t xml:space="preserve">,</w:t>
      </w:r>
      <w:r>
        <w:t xml:space="preserve"> </w:t>
      </w:r>
      <w:r>
        <w:rPr>
          <w:iCs/>
          <w:i/>
        </w:rPr>
        <w:t xml:space="preserve">I will comply with the Code of Ethics and the Standards</w:t>
      </w:r>
      <w:r>
        <w:t xml:space="preserve">,</w:t>
      </w:r>
      <w:r>
        <w:t xml:space="preserve"> </w:t>
      </w:r>
      <w:r>
        <w:rPr>
          <w:iCs/>
          <w:i/>
        </w:rPr>
        <w:t xml:space="preserve">I will keep information confidential (Act 658 s.20)</w:t>
      </w:r>
      <w:r>
        <w:t xml:space="preserve">.</w:t>
      </w:r>
    </w:p>
    <w:p>
      <w:pPr>
        <w:numPr>
          <w:ilvl w:val="0"/>
          <w:numId w:val="1052"/>
        </w:numPr>
        <w:pStyle w:val="Compact"/>
      </w:pPr>
      <w:r>
        <w:t xml:space="preserve">If you have a conflict or a rotation / cooling-off flag, also tick</w:t>
      </w:r>
      <w:r>
        <w:t xml:space="preserve"> </w:t>
      </w:r>
      <w:r>
        <w:rPr>
          <w:iCs/>
          <w:i/>
        </w:rPr>
        <w:t xml:space="preserve">I have a relationship, interest or circumstance to disclose</w:t>
      </w:r>
      <w:r>
        <w:t xml:space="preserve"> </w:t>
      </w:r>
      <w:r>
        <w:t xml:space="preserve">and write the</w:t>
      </w:r>
      <w:r>
        <w:t xml:space="preserve"> </w:t>
      </w:r>
      <w:r>
        <w:rPr>
          <w:bCs/>
          <w:b/>
        </w:rPr>
        <w:t xml:space="preserve">Details of the conflict or impairment</w:t>
      </w:r>
      <w:r>
        <w:t xml:space="preserve">.</w:t>
      </w:r>
    </w:p>
    <w:p>
      <w:pPr>
        <w:numPr>
          <w:ilvl w:val="0"/>
          <w:numId w:val="1052"/>
        </w:numPr>
        <w:pStyle w:val="Compact"/>
      </w:pPr>
      <w:r>
        <w:t xml:space="preserve">Click</w:t>
      </w:r>
      <w:r>
        <w:t xml:space="preserve"> </w:t>
      </w:r>
      <w:r>
        <w:rPr>
          <w:bCs/>
          <w:b/>
        </w:rPr>
        <w:t xml:space="preserve">Sign declaration</w:t>
      </w:r>
      <w:r>
        <w:t xml:space="preserve">.</w:t>
      </w:r>
      <w:r>
        <w:t xml:space="preserve"> </w:t>
      </w:r>
      <w:r>
        <w:rPr>
          <w:bCs/>
          <w:b/>
        </w:rPr>
        <w:t xml:space="preserve">Result:</w:t>
      </w:r>
      <w:r>
        <w:t xml:space="preserve"> </w:t>
      </w:r>
      <w:r>
        <w:rPr>
          <w:iCs/>
          <w:i/>
        </w:rPr>
        <w:t xml:space="preserve">“</w:t>
      </w:r>
      <w:r>
        <w:rPr>
          <w:iCs/>
          <w:i/>
        </w:rPr>
        <w:t xml:space="preserve">Declaration signed</w:t>
      </w:r>
      <w:r>
        <w:rPr>
          <w:iCs/>
          <w:i/>
        </w:rPr>
        <w:t xml:space="preserve">”</w:t>
      </w:r>
      <w:r>
        <w:t xml:space="preserve">, or</w:t>
      </w:r>
      <w:r>
        <w:t xml:space="preserve"> </w:t>
      </w:r>
      <w:r>
        <w:rPr>
          <w:iCs/>
          <w:i/>
        </w:rPr>
        <w:t xml:space="preserve">“</w:t>
      </w:r>
      <w:r>
        <w:rPr>
          <w:iCs/>
          <w:i/>
        </w:rPr>
        <w:t xml:space="preserve">Signed - your disclosure was sent for review</w:t>
      </w:r>
      <w:r>
        <w:rPr>
          <w:iCs/>
          <w:i/>
        </w:rPr>
        <w:t xml:space="preserve">”</w:t>
      </w:r>
      <w:r>
        <w:t xml:space="preserve">.</w:t>
      </w:r>
    </w:p>
    <w:p>
      <w:pPr>
        <w:pStyle w:val="FirstParagraph"/>
      </w:pPr>
      <w:r>
        <w:rPr>
          <w:bCs/>
          <w:b/>
        </w:rPr>
        <w:t xml:space="preserve">Reviewer</w:t>
      </w:r>
      <w:r>
        <w:t xml:space="preserve"> </w:t>
      </w:r>
      <w:r>
        <w:t xml:space="preserve">(</w:t>
      </w:r>
      <w:r>
        <w:rPr>
          <w:rStyle w:val="VerbatimChar"/>
        </w:rPr>
        <w:t xml:space="preserve">proficiency.manage</w:t>
      </w:r>
      <w:r>
        <w:t xml:space="preserve">, not the declarer): Quality (QAIP) ›</w:t>
      </w:r>
      <w:r>
        <w:t xml:space="preserve"> </w:t>
      </w:r>
      <w:r>
        <w:rPr>
          <w:bCs/>
          <w:b/>
        </w:rPr>
        <w:t xml:space="preserve">Professional practice</w:t>
      </w:r>
      <w:r>
        <w:t xml:space="preserve"> </w:t>
      </w:r>
      <w:r>
        <w:t xml:space="preserve">›</w:t>
      </w:r>
      <w:r>
        <w:t xml:space="preserve"> </w:t>
      </w:r>
      <w:r>
        <w:rPr>
          <w:bCs/>
          <w:b/>
        </w:rPr>
        <w:t xml:space="preserve">Team</w:t>
      </w:r>
      <w:r>
        <w:t xml:space="preserve"> </w:t>
      </w:r>
      <w:r>
        <w:t xml:space="preserve">›</w:t>
      </w:r>
      <w:r>
        <w:t xml:space="preserve"> </w:t>
      </w:r>
      <w:r>
        <w:rPr>
          <w:iCs/>
          <w:i/>
        </w:rPr>
        <w:t xml:space="preserve">Disclosures awaiting your review</w:t>
      </w:r>
      <w:r>
        <w:t xml:space="preserve"> </w:t>
      </w:r>
      <w:r>
        <w:t xml:space="preserve">› click the row ›</w:t>
      </w:r>
      <w:r>
        <w:t xml:space="preserve"> </w:t>
      </w:r>
      <w:r>
        <w:rPr>
          <w:bCs/>
          <w:b/>
        </w:rPr>
        <w:t xml:space="preserve">Decision: Cleared</w:t>
      </w:r>
      <w:r>
        <w:t xml:space="preserve"> </w:t>
      </w:r>
      <w:r>
        <w:t xml:space="preserve">(with safeguards) or</w:t>
      </w:r>
      <w:r>
        <w:t xml:space="preserve"> </w:t>
      </w:r>
      <w:r>
        <w:rPr>
          <w:bCs/>
          <w:b/>
        </w:rPr>
        <w:t xml:space="preserve">Reassigned</w:t>
      </w:r>
      <w:r>
        <w:t xml:space="preserve"> </w:t>
      </w:r>
      <w:r>
        <w:t xml:space="preserve">›</w:t>
      </w:r>
      <w:r>
        <w:t xml:space="preserve"> </w:t>
      </w:r>
      <w:r>
        <w:rPr>
          <w:bCs/>
          <w:b/>
        </w:rPr>
        <w:t xml:space="preserve">Safeguards / reasons</w:t>
      </w:r>
      <w:r>
        <w:t xml:space="preserve"> </w:t>
      </w:r>
      <w:r>
        <w:t xml:space="preserve">›</w:t>
      </w:r>
      <w:r>
        <w:t xml:space="preserve"> </w:t>
      </w:r>
      <w:r>
        <w:rPr>
          <w:bCs/>
          <w:b/>
        </w:rPr>
        <w:t xml:space="preserve">Record review</w:t>
      </w:r>
      <w:r>
        <w:t xml:space="preserve">. A cleared conflict lifts the flags; a reassigned member must be replaced on the team.</w:t>
      </w:r>
    </w:p>
    <w:p>
      <w:pPr>
        <w:pStyle w:val="BodyText"/>
      </w:pPr>
      <w:r>
        <w:t xml:space="preserve">While the audit is Planned, a box</w:t>
      </w:r>
      <w:r>
        <w:t xml:space="preserve"> </w:t>
      </w:r>
      <w:r>
        <w:rPr>
          <w:iCs/>
          <w:i/>
        </w:rPr>
        <w:t xml:space="preserve">“</w:t>
      </w:r>
      <w:r>
        <w:rPr>
          <w:iCs/>
          <w:i/>
        </w:rPr>
        <w:t xml:space="preserve">Before fieldwork can start:</w:t>
      </w:r>
      <w:r>
        <w:rPr>
          <w:iCs/>
          <w:i/>
        </w:rPr>
        <w:t xml:space="preserve">”</w:t>
      </w:r>
      <w:r>
        <w:t xml:space="preserve"> </w:t>
      </w:r>
      <w:r>
        <w:t xml:space="preserve">lists what is still missing.</w:t>
      </w:r>
    </w:p>
    <w:bookmarkEnd w:id="134"/>
    <w:bookmarkStart w:id="135" w:name="moving-the-audit-through-its-statuses"/>
    <w:p>
      <w:pPr>
        <w:pStyle w:val="Heading2"/>
      </w:pPr>
      <w:r>
        <w:t xml:space="preserve">9.4 Moving the audit through its statuses</w:t>
      </w:r>
    </w:p>
    <w:p>
      <w:pPr>
        <w:pStyle w:val="FirstParagraph"/>
      </w:pPr>
      <w:r>
        <w:rPr>
          <w:bCs/>
          <w:b/>
        </w:rPr>
        <w:t xml:space="preserve">Where:</w:t>
      </w:r>
      <w:r>
        <w:t xml:space="preserve"> </w:t>
      </w:r>
      <w:r>
        <w:t xml:space="preserve">side panel ›</w:t>
      </w:r>
      <w:r>
        <w:t xml:space="preserve"> </w:t>
      </w:r>
      <w:r>
        <w:rPr>
          <w:bCs/>
          <w:b/>
        </w:rPr>
        <w:t xml:space="preserve">Move to</w:t>
      </w:r>
      <w:r>
        <w:t xml:space="preserve"> </w:t>
      </w:r>
      <w:r>
        <w:t xml:space="preserve">› choose ›</w:t>
      </w:r>
      <w:r>
        <w:t xml:space="preserve"> </w:t>
      </w:r>
      <w:r>
        <w:rPr>
          <w:bCs/>
          <w:b/>
        </w:rPr>
        <w:t xml:space="preserve">Apply</w:t>
      </w:r>
      <w:r>
        <w:t xml:space="preserve"> </w:t>
      </w:r>
      <w:r>
        <w:t xml:space="preserve">(</w:t>
      </w:r>
      <w:r>
        <w:rPr>
          <w:iCs/>
          <w:i/>
        </w:rPr>
        <w:t xml:space="preserve">“</w:t>
      </w:r>
      <w:r>
        <w:rPr>
          <w:iCs/>
          <w:i/>
        </w:rPr>
        <w:t xml:space="preserve">Status updated</w:t>
      </w:r>
      <w:r>
        <w:rPr>
          <w:iCs/>
          <w:i/>
        </w:rPr>
        <w:t xml:space="preserve">”</w:t>
      </w:r>
      <w:r>
        <w:t xml:space="preserve">).</w:t>
      </w:r>
    </w:p>
    <w:tbl>
      <w:tblPr>
        <w:tblStyle w:val="Table"/>
        <w:tblW w:type="pct" w:w="5000"/>
        <w:tblLook w:firstRow="1" w:lastRow="0" w:firstColumn="0" w:lastColumn="0" w:noHBand="0" w:noVBand="0" w:val="0020"/>
        <w:jc w:val="start"/>
      </w:tblPr>
      <w:tblGrid>
        <w:gridCol w:w="1760"/>
        <w:gridCol w:w="1760"/>
        <w:gridCol w:w="4400"/>
      </w:tblGrid>
      <w:tr>
        <w:trPr>
          <w:tblHeader w:val="true"/>
        </w:trPr>
        <w:tc>
          <w:tcPr/>
          <w:p>
            <w:pPr>
              <w:pStyle w:val="Compact"/>
              <w:jc w:val="left"/>
            </w:pPr>
            <w:r>
              <w:t xml:space="preserve">From</w:t>
            </w:r>
          </w:p>
        </w:tc>
        <w:tc>
          <w:tcPr/>
          <w:p>
            <w:pPr>
              <w:pStyle w:val="Compact"/>
              <w:jc w:val="left"/>
            </w:pPr>
            <w:r>
              <w:t xml:space="preserve">To</w:t>
            </w:r>
          </w:p>
        </w:tc>
        <w:tc>
          <w:tcPr/>
          <w:p>
            <w:pPr>
              <w:pStyle w:val="Compact"/>
              <w:jc w:val="left"/>
            </w:pPr>
            <w:r>
              <w:t xml:space="preserve">Condition</w:t>
            </w:r>
          </w:p>
        </w:tc>
      </w:tr>
      <w:tr>
        <w:tc>
          <w:tcPr/>
          <w:p>
            <w:pPr>
              <w:pStyle w:val="Compact"/>
              <w:jc w:val="left"/>
            </w:pPr>
            <w:r>
              <w:t xml:space="preserve">Planned</w:t>
            </w:r>
          </w:p>
        </w:tc>
        <w:tc>
          <w:tcPr/>
          <w:p>
            <w:pPr>
              <w:pStyle w:val="Compact"/>
              <w:jc w:val="left"/>
            </w:pPr>
            <w:r>
              <w:rPr>
                <w:bCs/>
                <w:b/>
              </w:rPr>
              <w:t xml:space="preserve">In Progress</w:t>
            </w:r>
          </w:p>
        </w:tc>
        <w:tc>
          <w:tcPr/>
          <w:p>
            <w:pPr>
              <w:pStyle w:val="Compact"/>
              <w:jc w:val="left"/>
            </w:pPr>
            <w:r>
              <w:t xml:space="preserve">Planning memo approved (9.6) and all declarations complete (9.3)</w:t>
            </w:r>
          </w:p>
        </w:tc>
      </w:tr>
      <w:tr>
        <w:tc>
          <w:tcPr/>
          <w:p>
            <w:pPr>
              <w:pStyle w:val="Compact"/>
              <w:jc w:val="left"/>
            </w:pPr>
            <w:r>
              <w:t xml:space="preserve">In Progress</w:t>
            </w:r>
          </w:p>
        </w:tc>
        <w:tc>
          <w:tcPr/>
          <w:p>
            <w:pPr>
              <w:pStyle w:val="Compact"/>
              <w:jc w:val="left"/>
            </w:pPr>
            <w:r>
              <w:rPr>
                <w:bCs/>
                <w:b/>
              </w:rPr>
              <w:t xml:space="preserve">Review</w:t>
            </w:r>
          </w:p>
        </w:tc>
        <w:tc>
          <w:tcPr/>
          <w:p>
            <w:pPr>
              <w:pStyle w:val="Compact"/>
              <w:jc w:val="left"/>
            </w:pPr>
            <w:r>
              <w:t xml:space="preserve">Fieldwork done; report on its way</w:t>
            </w:r>
          </w:p>
        </w:tc>
      </w:tr>
      <w:tr>
        <w:tc>
          <w:tcPr/>
          <w:p>
            <w:pPr>
              <w:pStyle w:val="Compact"/>
              <w:jc w:val="left"/>
            </w:pPr>
            <w:r>
              <w:t xml:space="preserve">In Progress</w:t>
            </w:r>
          </w:p>
        </w:tc>
        <w:tc>
          <w:tcPr/>
          <w:p>
            <w:pPr>
              <w:pStyle w:val="Compact"/>
              <w:jc w:val="left"/>
            </w:pPr>
            <w:r>
              <w:t xml:space="preserve">Planned</w:t>
            </w:r>
          </w:p>
        </w:tc>
        <w:tc>
          <w:tcPr/>
          <w:p>
            <w:pPr>
              <w:pStyle w:val="Compact"/>
              <w:jc w:val="left"/>
            </w:pPr>
            <w:r>
              <w:t xml:space="preserve">Back to planning</w:t>
            </w:r>
          </w:p>
        </w:tc>
      </w:tr>
      <w:tr>
        <w:tc>
          <w:tcPr/>
          <w:p>
            <w:pPr>
              <w:pStyle w:val="Compact"/>
              <w:jc w:val="left"/>
            </w:pPr>
            <w:r>
              <w:t xml:space="preserve">Review</w:t>
            </w:r>
          </w:p>
        </w:tc>
        <w:tc>
          <w:tcPr/>
          <w:p>
            <w:pPr>
              <w:pStyle w:val="Compact"/>
              <w:jc w:val="left"/>
            </w:pPr>
            <w:r>
              <w:t xml:space="preserve">In Progress</w:t>
            </w:r>
          </w:p>
        </w:tc>
        <w:tc>
          <w:tcPr/>
          <w:p>
            <w:pPr>
              <w:pStyle w:val="Compact"/>
              <w:jc w:val="left"/>
            </w:pPr>
            <w:r>
              <w:t xml:space="preserve">More work needed</w:t>
            </w:r>
          </w:p>
        </w:tc>
      </w:tr>
      <w:tr>
        <w:tc>
          <w:tcPr/>
          <w:p>
            <w:pPr>
              <w:pStyle w:val="Compact"/>
              <w:jc w:val="left"/>
            </w:pPr>
            <w:r>
              <w:t xml:space="preserve">Review</w:t>
            </w:r>
          </w:p>
        </w:tc>
        <w:tc>
          <w:tcPr/>
          <w:p>
            <w:pPr>
              <w:pStyle w:val="Compact"/>
              <w:jc w:val="left"/>
            </w:pPr>
            <w:r>
              <w:t xml:space="preserve">Closed</w:t>
            </w:r>
          </w:p>
        </w:tc>
        <w:tc>
          <w:tcPr/>
          <w:p>
            <w:pPr>
              <w:pStyle w:val="Compact"/>
              <w:jc w:val="left"/>
            </w:pPr>
            <w:r>
              <w:t xml:space="preserve">Only by</w:t>
            </w:r>
            <w:r>
              <w:t xml:space="preserve"> </w:t>
            </w:r>
            <w:r>
              <w:rPr>
                <w:bCs/>
                <w:b/>
              </w:rPr>
              <w:t xml:space="preserve">Close (e-sign)</w:t>
            </w:r>
            <w:r>
              <w:t xml:space="preserve"> </w:t>
            </w:r>
            <w:r>
              <w:t xml:space="preserve">(9.5)</w:t>
            </w:r>
          </w:p>
        </w:tc>
      </w:tr>
    </w:tbl>
    <w:p>
      <w:pPr>
        <w:pStyle w:val="BodyText"/>
      </w:pPr>
      <w:r>
        <w:t xml:space="preserve">When fieldwork starts, auditees are told</w:t>
      </w:r>
      <w:r>
        <w:t xml:space="preserve"> </w:t>
      </w:r>
      <w:r>
        <w:rPr>
          <w:iCs/>
          <w:i/>
        </w:rPr>
        <w:t xml:space="preserve">“</w:t>
      </w:r>
      <w:r>
        <w:rPr>
          <w:iCs/>
          <w:i/>
        </w:rPr>
        <w:t xml:space="preserve">Audit fieldwork has started</w:t>
      </w:r>
      <w:r>
        <w:rPr>
          <w:iCs/>
          <w:i/>
        </w:rPr>
        <w:t xml:space="preserve">”</w:t>
      </w:r>
      <w:r>
        <w:t xml:space="preserve">.</w:t>
      </w:r>
    </w:p>
    <w:bookmarkEnd w:id="135"/>
    <w:bookmarkStart w:id="136" w:name="closure-readiness-and-closing-the-audit"/>
    <w:p>
      <w:pPr>
        <w:pStyle w:val="Heading2"/>
      </w:pPr>
      <w:r>
        <w:t xml:space="preserve">9.5 Closure readiness and closing the audit</w:t>
      </w:r>
    </w:p>
    <w:p>
      <w:pPr>
        <w:pStyle w:val="FirstParagraph"/>
      </w:pPr>
      <w:r>
        <w:t xml:space="preserve">The</w:t>
      </w:r>
      <w:r>
        <w:t xml:space="preserve"> </w:t>
      </w:r>
      <w:r>
        <w:rPr>
          <w:bCs/>
          <w:b/>
        </w:rPr>
        <w:t xml:space="preserve">Closure readiness</w:t>
      </w:r>
      <w:r>
        <w:t xml:space="preserve"> </w:t>
      </w:r>
      <w:r>
        <w:t xml:space="preserve">card lists:</w:t>
      </w:r>
      <w:r>
        <w:t xml:space="preserve"> </w:t>
      </w:r>
      <w:r>
        <w:rPr>
          <w:iCs/>
          <w:i/>
        </w:rPr>
        <w:t xml:space="preserve">Audit is in Review</w:t>
      </w:r>
      <w:r>
        <w:t xml:space="preserve">,</w:t>
      </w:r>
      <w:r>
        <w:t xml:space="preserve"> </w:t>
      </w:r>
      <w:r>
        <w:rPr>
          <w:iCs/>
          <w:i/>
        </w:rPr>
        <w:t xml:space="preserve">All control tests reviewed</w:t>
      </w:r>
      <w:r>
        <w:t xml:space="preserve">,</w:t>
      </w:r>
      <w:r>
        <w:t xml:space="preserve"> </w:t>
      </w:r>
      <w:r>
        <w:rPr>
          <w:iCs/>
          <w:i/>
        </w:rPr>
        <w:t xml:space="preserve">Audit report issued</w:t>
      </w:r>
      <w:r>
        <w:t xml:space="preserve">,</w:t>
      </w:r>
      <w:r>
        <w:t xml:space="preserve"> </w:t>
      </w:r>
      <w:r>
        <w:rPr>
          <w:iCs/>
          <w:i/>
        </w:rPr>
        <w:t xml:space="preserve">Every finding has a management response</w:t>
      </w:r>
      <w:r>
        <w:t xml:space="preserve">,</w:t>
      </w:r>
      <w:r>
        <w:t xml:space="preserve"> </w:t>
      </w:r>
      <w:r>
        <w:rPr>
          <w:iCs/>
          <w:i/>
        </w:rPr>
        <w:t xml:space="preserve">Every open High/Medium finding has an agreed action</w:t>
      </w:r>
      <w:r>
        <w:t xml:space="preserve"> </w:t>
      </w:r>
      <w:r>
        <w:t xml:space="preserve">(optional for advisory work),</w:t>
      </w:r>
      <w:r>
        <w:t xml:space="preserve"> </w:t>
      </w:r>
      <w:r>
        <w:rPr>
          <w:iCs/>
          <w:i/>
        </w:rPr>
        <w:t xml:space="preserve">All review notes cleared</w:t>
      </w:r>
      <w:r>
        <w:t xml:space="preserve">. Each must be green (items marked</w:t>
      </w:r>
      <w:r>
        <w:t xml:space="preserve"> </w:t>
      </w:r>
      <w:r>
        <w:rPr>
          <w:iCs/>
          <w:i/>
        </w:rPr>
        <w:t xml:space="preserve">not required by configuration</w:t>
      </w:r>
      <w:r>
        <w:t xml:space="preserve"> </w:t>
      </w:r>
      <w:r>
        <w:t xml:space="preserve">are skipped).</w:t>
      </w:r>
    </w:p>
    <w:p>
      <w:pPr>
        <w:pStyle w:val="BodyText"/>
      </w:pPr>
      <w:r>
        <w:rPr>
          <w:bCs/>
          <w:b/>
        </w:rPr>
        <w:t xml:space="preserve">Who closes:</w:t>
      </w:r>
      <w:r>
        <w:t xml:space="preserve"> </w:t>
      </w:r>
      <w:r>
        <w:t xml:space="preserve">the GM Audit (</w:t>
      </w:r>
      <w:r>
        <w:rPr>
          <w:rStyle w:val="VerbatimChar"/>
        </w:rPr>
        <w:t xml:space="preserve">audit.close</w:t>
      </w:r>
      <w:r>
        <w:t xml:space="preserve">), never the preparer.</w:t>
      </w:r>
    </w:p>
    <w:p>
      <w:pPr>
        <w:numPr>
          <w:ilvl w:val="0"/>
          <w:numId w:val="1053"/>
        </w:numPr>
        <w:pStyle w:val="Compact"/>
      </w:pPr>
      <w:r>
        <w:t xml:space="preserve">With the audit in</w:t>
      </w:r>
      <w:r>
        <w:t xml:space="preserve"> </w:t>
      </w:r>
      <w:r>
        <w:rPr>
          <w:bCs/>
          <w:b/>
        </w:rPr>
        <w:t xml:space="preserve">Review</w:t>
      </w:r>
      <w:r>
        <w:t xml:space="preserve">, click</w:t>
      </w:r>
      <w:r>
        <w:t xml:space="preserve"> </w:t>
      </w:r>
      <w:r>
        <w:rPr>
          <w:bCs/>
          <w:b/>
        </w:rPr>
        <w:t xml:space="preserve">Close (e-sign)</w:t>
      </w:r>
      <w:r>
        <w:t xml:space="preserve">.</w:t>
      </w:r>
    </w:p>
    <w:p>
      <w:pPr>
        <w:numPr>
          <w:ilvl w:val="0"/>
          <w:numId w:val="1053"/>
        </w:numPr>
        <w:pStyle w:val="Compact"/>
      </w:pPr>
      <w:r>
        <w:t xml:space="preserve">Type</w:t>
      </w:r>
      <w:r>
        <w:t xml:space="preserve"> </w:t>
      </w:r>
      <w:r>
        <w:rPr>
          <w:bCs/>
          <w:b/>
        </w:rPr>
        <w:t xml:space="preserve">Password</w:t>
      </w:r>
      <w:r>
        <w:t xml:space="preserve"> </w:t>
      </w:r>
      <w:r>
        <w:t xml:space="preserve">and</w:t>
      </w:r>
      <w:r>
        <w:t xml:space="preserve"> </w:t>
      </w:r>
      <w:r>
        <w:rPr>
          <w:bCs/>
          <w:b/>
        </w:rPr>
        <w:t xml:space="preserve">Comment</w:t>
      </w:r>
      <w:r>
        <w:t xml:space="preserve">, click</w:t>
      </w:r>
      <w:r>
        <w:t xml:space="preserve"> </w:t>
      </w:r>
      <w:r>
        <w:rPr>
          <w:bCs/>
          <w:b/>
        </w:rPr>
        <w:t xml:space="preserve">Sign &amp; Close</w:t>
      </w:r>
      <w:r>
        <w:t xml:space="preserve">.</w:t>
      </w:r>
      <w:r>
        <w:t xml:space="preserve"> </w:t>
      </w:r>
      <w:r>
        <w:rPr>
          <w:bCs/>
          <w:b/>
        </w:rPr>
        <w:t xml:space="preserve">Result:</w:t>
      </w:r>
      <w:r>
        <w:t xml:space="preserve"> </w:t>
      </w:r>
      <w:r>
        <w:t xml:space="preserve">status</w:t>
      </w:r>
      <w:r>
        <w:t xml:space="preserve"> </w:t>
      </w:r>
      <w:r>
        <w:rPr>
          <w:bCs/>
          <w:b/>
        </w:rPr>
        <w:t xml:space="preserve">Closed</w:t>
      </w:r>
      <w:r>
        <w:t xml:space="preserve">; the entities’ last-audit date is updated (not for advisory work) and auditees are invited to the</w:t>
      </w:r>
      <w:r>
        <w:t xml:space="preserve"> </w:t>
      </w:r>
      <w:r>
        <w:rPr>
          <w:bCs/>
          <w:b/>
        </w:rPr>
        <w:t xml:space="preserve">Feedback survey</w:t>
      </w:r>
      <w:r>
        <w:t xml:space="preserve">.</w:t>
      </w:r>
    </w:p>
    <w:bookmarkEnd w:id="136"/>
    <w:bookmarkStart w:id="140" w:name="planning-tab-the-planning-memo"/>
    <w:p>
      <w:pPr>
        <w:pStyle w:val="Heading2"/>
      </w:pPr>
      <w:r>
        <w:t xml:space="preserve">9.6 Planning tab: the planning memo</w:t>
      </w:r>
    </w:p>
    <w:p>
      <w:pPr>
        <w:pStyle w:val="FirstParagraph"/>
      </w:pPr>
      <w:r>
        <w:rPr>
          <w:bCs/>
          <w:b/>
        </w:rPr>
        <w:t xml:space="preserve">Who:</w:t>
      </w:r>
      <w:r>
        <w:t xml:space="preserve"> </w:t>
      </w:r>
      <w:r>
        <w:t xml:space="preserve">the team writes it (</w:t>
      </w:r>
      <w:r>
        <w:rPr>
          <w:rStyle w:val="VerbatimChar"/>
        </w:rPr>
        <w:t xml:space="preserve">audit.plan</w:t>
      </w:r>
      <w:r>
        <w:t xml:space="preserve">); an Audit Manager, PIA or the GM Audit approves it (</w:t>
      </w:r>
      <w:r>
        <w:rPr>
          <w:rStyle w:val="VerbatimChar"/>
        </w:rPr>
        <w:t xml:space="preserve">audit.memo_approve</w:t>
      </w:r>
      <w:r>
        <w:t xml:space="preserve">), never the preparer.</w:t>
      </w:r>
    </w:p>
    <w:p>
      <w:pPr>
        <w:pStyle w:val="CaptionedFigure"/>
      </w:pPr>
      <w:r>
        <w:drawing>
          <wp:inline>
            <wp:extent cx="5334000" cy="3333750"/>
            <wp:effectExtent b="0" l="0" r="0" t="0"/>
            <wp:docPr descr="Planning tab: the memo stepper Draft › Submitted › Approved" title="" id="138" name="Picture"/>
            <a:graphic>
              <a:graphicData uri="http://schemas.openxmlformats.org/drawingml/2006/picture">
                <pic:pic>
                  <pic:nvPicPr>
                    <pic:cNvPr descr="manuals/images/63-planning-memo.jpg" id="139" name="Picture"/>
                    <pic:cNvPicPr>
                      <a:picLocks noChangeArrowheads="1" noChangeAspect="1"/>
                    </pic:cNvPicPr>
                  </pic:nvPicPr>
                  <pic:blipFill>
                    <a:blip r:embed="rId13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Planning tab: the memo stepper Draft › Submitted › Approved</w:t>
      </w:r>
    </w:p>
    <w:p>
      <w:pPr>
        <w:numPr>
          <w:ilvl w:val="0"/>
          <w:numId w:val="1054"/>
        </w:numPr>
        <w:pStyle w:val="Compact"/>
      </w:pPr>
      <w:r>
        <w:t xml:space="preserve">Open</w:t>
      </w:r>
      <w:r>
        <w:t xml:space="preserve"> </w:t>
      </w:r>
      <w:r>
        <w:rPr>
          <w:bCs/>
          <w:b/>
        </w:rPr>
        <w:t xml:space="preserve">Planning</w:t>
      </w:r>
      <w:r>
        <w:t xml:space="preserve"> </w:t>
      </w:r>
      <w:r>
        <w:t xml:space="preserve">and click</w:t>
      </w:r>
      <w:r>
        <w:t xml:space="preserve"> </w:t>
      </w:r>
      <w:r>
        <w:rPr>
          <w:bCs/>
          <w:b/>
        </w:rPr>
        <w:t xml:space="preserve">Write memo</w:t>
      </w:r>
      <w:r>
        <w:t xml:space="preserve"> </w:t>
      </w:r>
      <w:r>
        <w:t xml:space="preserve">(later</w:t>
      </w:r>
      <w:r>
        <w:t xml:space="preserve"> </w:t>
      </w:r>
      <w:r>
        <w:rPr>
          <w:bCs/>
          <w:b/>
        </w:rPr>
        <w:t xml:space="preserve">Edit memo</w:t>
      </w:r>
      <w:r>
        <w:t xml:space="preserve">).</w:t>
      </w:r>
    </w:p>
    <w:p>
      <w:pPr>
        <w:numPr>
          <w:ilvl w:val="0"/>
          <w:numId w:val="1054"/>
        </w:numPr>
        <w:pStyle w:val="Compact"/>
      </w:pPr>
      <w:r>
        <w:t xml:space="preserve">Fill</w:t>
      </w:r>
      <w:r>
        <w:t xml:space="preserve"> </w:t>
      </w:r>
      <w:r>
        <w:rPr>
          <w:bCs/>
          <w:b/>
        </w:rPr>
        <w:t xml:space="preserve">Background</w:t>
      </w:r>
      <w:r>
        <w:t xml:space="preserve">,</w:t>
      </w:r>
      <w:r>
        <w:t xml:space="preserve"> </w:t>
      </w:r>
      <w:r>
        <w:rPr>
          <w:bCs/>
          <w:b/>
        </w:rPr>
        <w:t xml:space="preserve">Objectives</w:t>
      </w:r>
      <w:r>
        <w:t xml:space="preserve">,</w:t>
      </w:r>
      <w:r>
        <w:t xml:space="preserve"> </w:t>
      </w:r>
      <w:r>
        <w:rPr>
          <w:bCs/>
          <w:b/>
        </w:rPr>
        <w:t xml:space="preserve">Scope</w:t>
      </w:r>
      <w:r>
        <w:t xml:space="preserve">,</w:t>
      </w:r>
      <w:r>
        <w:t xml:space="preserve"> </w:t>
      </w:r>
      <w:r>
        <w:rPr>
          <w:bCs/>
          <w:b/>
        </w:rPr>
        <w:t xml:space="preserve">Key risks</w:t>
      </w:r>
      <w:r>
        <w:t xml:space="preserve">,</w:t>
      </w:r>
      <w:r>
        <w:t xml:space="preserve"> </w:t>
      </w:r>
      <w:r>
        <w:rPr>
          <w:bCs/>
          <w:b/>
        </w:rPr>
        <w:t xml:space="preserve">Approach and work programme</w:t>
      </w:r>
      <w:r>
        <w:t xml:space="preserve">,</w:t>
      </w:r>
      <w:r>
        <w:t xml:space="preserve"> </w:t>
      </w:r>
      <w:r>
        <w:rPr>
          <w:bCs/>
          <w:b/>
        </w:rPr>
        <w:t xml:space="preserve">Engagement team</w:t>
      </w:r>
      <w:r>
        <w:t xml:space="preserve">,</w:t>
      </w:r>
      <w:r>
        <w:t xml:space="preserve"> </w:t>
      </w:r>
      <w:r>
        <w:rPr>
          <w:bCs/>
          <w:b/>
        </w:rPr>
        <w:t xml:space="preserve">Fieldwork start</w:t>
      </w:r>
      <w:r>
        <w:t xml:space="preserve">,</w:t>
      </w:r>
      <w:r>
        <w:t xml:space="preserve"> </w:t>
      </w:r>
      <w:r>
        <w:rPr>
          <w:bCs/>
          <w:b/>
        </w:rPr>
        <w:t xml:space="preserve">Fieldwork end</w:t>
      </w:r>
      <w:r>
        <w:t xml:space="preserve">,</w:t>
      </w:r>
      <w:r>
        <w:t xml:space="preserve"> </w:t>
      </w:r>
      <w:r>
        <w:rPr>
          <w:bCs/>
          <w:b/>
        </w:rPr>
        <w:t xml:space="preserve">Budget (hours)</w:t>
      </w:r>
      <w:r>
        <w:t xml:space="preserve">.</w:t>
      </w:r>
    </w:p>
    <w:p>
      <w:pPr>
        <w:numPr>
          <w:ilvl w:val="0"/>
          <w:numId w:val="1054"/>
        </w:numPr>
        <w:pStyle w:val="Compact"/>
      </w:pPr>
      <w:r>
        <w:t xml:space="preserve">Click</w:t>
      </w:r>
      <w:r>
        <w:t xml:space="preserve"> </w:t>
      </w:r>
      <w:r>
        <w:rPr>
          <w:bCs/>
          <w:b/>
        </w:rPr>
        <w:t xml:space="preserve">Save memo</w:t>
      </w:r>
      <w:r>
        <w:t xml:space="preserve"> </w:t>
      </w:r>
      <w:r>
        <w:t xml:space="preserve">(</w:t>
      </w:r>
      <w:r>
        <w:rPr>
          <w:iCs/>
          <w:i/>
        </w:rPr>
        <w:t xml:space="preserve">“</w:t>
      </w:r>
      <w:r>
        <w:rPr>
          <w:iCs/>
          <w:i/>
        </w:rPr>
        <w:t xml:space="preserve">Planning memo saved</w:t>
      </w:r>
      <w:r>
        <w:rPr>
          <w:iCs/>
          <w:i/>
        </w:rPr>
        <w:t xml:space="preserve">”</w:t>
      </w:r>
      <w:r>
        <w:t xml:space="preserve">).</w:t>
      </w:r>
      <w:r>
        <w:t xml:space="preserve"> </w:t>
      </w:r>
      <w:r>
        <w:rPr>
          <w:bCs/>
          <w:b/>
        </w:rPr>
        <w:t xml:space="preserve">Word</w:t>
      </w:r>
      <w:r>
        <w:t xml:space="preserve"> </w:t>
      </w:r>
      <w:r>
        <w:t xml:space="preserve">downloads it.</w:t>
      </w:r>
    </w:p>
    <w:p>
      <w:pPr>
        <w:numPr>
          <w:ilvl w:val="0"/>
          <w:numId w:val="1054"/>
        </w:numPr>
        <w:pStyle w:val="Compact"/>
      </w:pPr>
      <w:r>
        <w:t xml:space="preserve">Click</w:t>
      </w:r>
      <w:r>
        <w:t xml:space="preserve"> </w:t>
      </w:r>
      <w:r>
        <w:rPr>
          <w:bCs/>
          <w:b/>
        </w:rPr>
        <w:t xml:space="preserve">Submit for approval</w:t>
      </w:r>
      <w:r>
        <w:t xml:space="preserve"> </w:t>
      </w:r>
      <w:r>
        <w:t xml:space="preserve">(enabled when every required section is filled; its tooltip lists what is missing).</w:t>
      </w:r>
      <w:r>
        <w:t xml:space="preserve"> </w:t>
      </w:r>
      <w:r>
        <w:rPr>
          <w:bCs/>
          <w:b/>
        </w:rPr>
        <w:t xml:space="preserve">Result:</w:t>
      </w:r>
      <w:r>
        <w:t xml:space="preserve"> </w:t>
      </w:r>
      <w:r>
        <w:rPr>
          <w:iCs/>
          <w:i/>
        </w:rPr>
        <w:t xml:space="preserve">“</w:t>
      </w:r>
      <w:r>
        <w:rPr>
          <w:iCs/>
          <w:i/>
        </w:rPr>
        <w:t xml:space="preserve">Memo submitted for approval</w:t>
      </w:r>
      <w:r>
        <w:rPr>
          <w:iCs/>
          <w:i/>
        </w:rPr>
        <w:t xml:space="preserve">”</w:t>
      </w:r>
      <w:r>
        <w:t xml:space="preserve">; Audit Managers and the GM Audit are notified.</w:t>
      </w:r>
    </w:p>
    <w:p>
      <w:pPr>
        <w:numPr>
          <w:ilvl w:val="0"/>
          <w:numId w:val="1054"/>
        </w:numPr>
        <w:pStyle w:val="Compact"/>
      </w:pPr>
      <w:r>
        <w:rPr>
          <w:bCs/>
          <w:b/>
        </w:rPr>
        <w:t xml:space="preserve">Approver:</w:t>
      </w:r>
      <w:r>
        <w:t xml:space="preserve"> </w:t>
      </w:r>
      <w:r>
        <w:t xml:space="preserve">opens the memo ›</w:t>
      </w:r>
      <w:r>
        <w:t xml:space="preserve"> </w:t>
      </w:r>
      <w:r>
        <w:rPr>
          <w:bCs/>
          <w:b/>
        </w:rPr>
        <w:t xml:space="preserve">Review &amp; sign</w:t>
      </w:r>
      <w:r>
        <w:t xml:space="preserve"> </w:t>
      </w:r>
      <w:r>
        <w:t xml:space="preserve">›</w:t>
      </w:r>
      <w:r>
        <w:t xml:space="preserve"> </w:t>
      </w:r>
      <w:r>
        <w:rPr>
          <w:bCs/>
          <w:b/>
        </w:rPr>
        <w:t xml:space="preserve">Decision</w:t>
      </w:r>
      <w:r>
        <w:t xml:space="preserve"> </w:t>
      </w:r>
      <w:r>
        <w:t xml:space="preserve">(</w:t>
      </w:r>
      <w:r>
        <w:rPr>
          <w:bCs/>
          <w:b/>
        </w:rPr>
        <w:t xml:space="preserve">Approve</w:t>
      </w:r>
      <w:r>
        <w:t xml:space="preserve"> </w:t>
      </w:r>
      <w:r>
        <w:t xml:space="preserve">or</w:t>
      </w:r>
      <w:r>
        <w:t xml:space="preserve"> </w:t>
      </w:r>
      <w:r>
        <w:rPr>
          <w:bCs/>
          <w:b/>
        </w:rPr>
        <w:t xml:space="preserve">Reject (return for rework)</w:t>
      </w:r>
      <w:r>
        <w:t xml:space="preserve">) ›</w:t>
      </w:r>
      <w:r>
        <w:t xml:space="preserve"> </w:t>
      </w:r>
      <w:r>
        <w:rPr>
          <w:bCs/>
          <w:b/>
        </w:rPr>
        <w:t xml:space="preserve">Password</w:t>
      </w:r>
      <w:r>
        <w:t xml:space="preserve"> </w:t>
      </w:r>
      <w:r>
        <w:t xml:space="preserve">›</w:t>
      </w:r>
      <w:r>
        <w:t xml:space="preserve"> </w:t>
      </w:r>
      <w:r>
        <w:rPr>
          <w:bCs/>
          <w:b/>
        </w:rPr>
        <w:t xml:space="preserve">Sign</w:t>
      </w:r>
      <w:r>
        <w:t xml:space="preserve">. Approved: the preparer is told</w:t>
      </w:r>
      <w:r>
        <w:t xml:space="preserve"> </w:t>
      </w:r>
      <w:r>
        <w:rPr>
          <w:iCs/>
          <w:i/>
        </w:rPr>
        <w:t xml:space="preserve">“</w:t>
      </w:r>
      <w:r>
        <w:rPr>
          <w:iCs/>
          <w:i/>
        </w:rPr>
        <w:t xml:space="preserve">Fieldwork can start.</w:t>
      </w:r>
      <w:r>
        <w:rPr>
          <w:iCs/>
          <w:i/>
        </w:rPr>
        <w:t xml:space="preserve">”</w:t>
      </w:r>
      <w:r>
        <w:t xml:space="preserve"> </w:t>
      </w:r>
      <w:r>
        <w:t xml:space="preserve">Returned: the memo shows</w:t>
      </w:r>
      <w:r>
        <w:t xml:space="preserve"> </w:t>
      </w:r>
      <w:r>
        <w:rPr>
          <w:iCs/>
          <w:i/>
        </w:rPr>
        <w:t xml:space="preserve">“</w:t>
      </w:r>
      <w:r>
        <w:rPr>
          <w:iCs/>
          <w:i/>
        </w:rPr>
        <w:t xml:space="preserve">Returned by the reviewer: …</w:t>
      </w:r>
      <w:r>
        <w:rPr>
          <w:iCs/>
          <w:i/>
        </w:rPr>
        <w:t xml:space="preserve">”</w:t>
      </w:r>
      <w:r>
        <w:t xml:space="preserve">; edit and submit again.</w:t>
      </w:r>
    </w:p>
    <w:p>
      <w:pPr>
        <w:numPr>
          <w:ilvl w:val="0"/>
          <w:numId w:val="1054"/>
        </w:numPr>
        <w:pStyle w:val="Compact"/>
      </w:pPr>
      <w:r>
        <w:t xml:space="preserve">Send the</w:t>
      </w:r>
      <w:r>
        <w:t xml:space="preserve"> </w:t>
      </w:r>
      <w:r>
        <w:rPr>
          <w:bCs/>
          <w:b/>
        </w:rPr>
        <w:t xml:space="preserve">Engagement letter</w:t>
      </w:r>
      <w:r>
        <w:t xml:space="preserve"> </w:t>
      </w:r>
      <w:r>
        <w:t xml:space="preserve">(header) to the auditee.</w:t>
      </w:r>
    </w:p>
    <w:p>
      <w:pPr>
        <w:pStyle w:val="FirstParagraph"/>
      </w:pPr>
      <w:r>
        <w:t xml:space="preserve">Next: Overview ›</w:t>
      </w:r>
      <w:r>
        <w:t xml:space="preserve"> </w:t>
      </w:r>
      <w:r>
        <w:rPr>
          <w:bCs/>
          <w:b/>
        </w:rPr>
        <w:t xml:space="preserve">Move to</w:t>
      </w:r>
      <w:r>
        <w:t xml:space="preserve"> </w:t>
      </w:r>
      <w:r>
        <w:t xml:space="preserve">›</w:t>
      </w:r>
      <w:r>
        <w:t xml:space="preserve"> </w:t>
      </w:r>
      <w:r>
        <w:rPr>
          <w:bCs/>
          <w:b/>
        </w:rPr>
        <w:t xml:space="preserve">In Progress</w:t>
      </w:r>
      <w:r>
        <w:t xml:space="preserve"> </w:t>
      </w:r>
      <w:r>
        <w:t xml:space="preserve">(9.4), then the</w:t>
      </w:r>
      <w:r>
        <w:t xml:space="preserve"> </w:t>
      </w:r>
      <w:r>
        <w:rPr>
          <w:bCs/>
          <w:b/>
        </w:rPr>
        <w:t xml:space="preserve">Fieldwork</w:t>
      </w:r>
      <w:r>
        <w:t xml:space="preserve"> </w:t>
      </w:r>
      <w:r>
        <w:t xml:space="preserve">tab (chapter 10).</w:t>
      </w:r>
    </w:p>
    <w:bookmarkEnd w:id="140"/>
    <w:bookmarkEnd w:id="141"/>
    <w:bookmarkStart w:id="172" w:name="fieldwork"/>
    <w:p>
      <w:pPr>
        <w:pStyle w:val="Heading1"/>
      </w:pPr>
      <w:r>
        <w:t xml:space="preserve">10. Fieldwork</w:t>
      </w:r>
    </w:p>
    <w:p>
      <w:pPr>
        <w:pStyle w:val="FirstParagraph"/>
      </w:pPr>
      <w:r>
        <w:rPr>
          <w:bCs/>
          <w:b/>
        </w:rPr>
        <w:t xml:space="preserve">Where:</w:t>
      </w:r>
      <w:r>
        <w:t xml:space="preserve"> </w:t>
      </w:r>
      <w:r>
        <w:t xml:space="preserve">audit ›</w:t>
      </w:r>
      <w:r>
        <w:t xml:space="preserve"> </w:t>
      </w:r>
      <w:r>
        <w:rPr>
          <w:bCs/>
          <w:b/>
        </w:rPr>
        <w:t xml:space="preserve">Fieldwork</w:t>
      </w:r>
      <w:r>
        <w:t xml:space="preserve">.</w:t>
      </w:r>
      <w:r>
        <w:t xml:space="preserve"> </w:t>
      </w:r>
      <w:r>
        <w:rPr>
          <w:bCs/>
          <w:b/>
        </w:rPr>
        <w:t xml:space="preserve">Who:</w:t>
      </w:r>
      <w:r>
        <w:t xml:space="preserve"> </w:t>
      </w:r>
      <w:r>
        <w:t xml:space="preserve">the team (</w:t>
      </w:r>
      <w:r>
        <w:rPr>
          <w:rStyle w:val="VerbatimChar"/>
        </w:rPr>
        <w:t xml:space="preserve">audit.fieldwork</w:t>
      </w:r>
      <w:r>
        <w:t xml:space="preserve">). The work locks when the audit is closed.</w:t>
      </w:r>
    </w:p>
    <w:p>
      <w:pPr>
        <w:pStyle w:val="BodyText"/>
      </w:pPr>
      <w:r>
        <w:t xml:space="preserve">The Fieldwork tab is laid out as the numbered steps of the IIA Global Internal Audit Standards. Each step in the step bar shows its progress (for example</w:t>
      </w:r>
      <w:r>
        <w:t xml:space="preserve"> </w:t>
      </w:r>
      <w:r>
        <w:rPr>
          <w:iCs/>
          <w:i/>
        </w:rPr>
        <w:t xml:space="preserve">“</w:t>
      </w:r>
      <w:r>
        <w:rPr>
          <w:iCs/>
          <w:i/>
        </w:rPr>
        <w:t xml:space="preserve">1 of 2 walked through</w:t>
      </w:r>
      <w:r>
        <w:rPr>
          <w:iCs/>
          <w:i/>
        </w:rPr>
        <w:t xml:space="preserve">”</w:t>
      </w:r>
      <w:r>
        <w:t xml:space="preserve">, or a warning such as</w:t>
      </w:r>
      <w:r>
        <w:t xml:space="preserve"> </w:t>
      </w:r>
      <w:r>
        <w:rPr>
          <w:iCs/>
          <w:i/>
        </w:rPr>
        <w:t xml:space="preserve">“</w:t>
      </w:r>
      <w:r>
        <w:rPr>
          <w:iCs/>
          <w:i/>
        </w:rPr>
        <w:t xml:space="preserve">1 risk without a control</w:t>
      </w:r>
      <w:r>
        <w:rPr>
          <w:iCs/>
          <w:i/>
        </w:rPr>
        <w:t xml:space="preserve">”</w:t>
      </w:r>
      <w:r>
        <w:t xml:space="preserve">); a green tick means the step is complete. The page opens on the first step not yet complete. Under the step bar, each step names its standard and says what to do. Counts appear as one short line, and only for what exists.</w:t>
      </w:r>
    </w:p>
    <w:tbl>
      <w:tblPr>
        <w:tblStyle w:val="Table"/>
        <w:tblW w:type="pct" w:w="5000"/>
        <w:tblLook w:firstRow="1" w:lastRow="0" w:firstColumn="0" w:lastColumn="0" w:noHBand="0" w:noVBand="0" w:val="0020"/>
        <w:jc w:val="start"/>
      </w:tblPr>
      <w:tblGrid>
        <w:gridCol w:w="2758"/>
        <w:gridCol w:w="978"/>
        <w:gridCol w:w="4182"/>
      </w:tblGrid>
      <w:tr>
        <w:trPr>
          <w:tblHeader w:val="true"/>
        </w:trPr>
        <w:tc>
          <w:tcPr/>
          <w:p>
            <w:pPr>
              <w:pStyle w:val="Compact"/>
              <w:jc w:val="left"/>
            </w:pPr>
            <w:r>
              <w:t xml:space="preserve">Step (Internal Control)</w:t>
            </w:r>
          </w:p>
        </w:tc>
        <w:tc>
          <w:tcPr/>
          <w:p>
            <w:pPr>
              <w:pStyle w:val="Compact"/>
              <w:jc w:val="left"/>
            </w:pPr>
            <w:r>
              <w:t xml:space="preserve">Standard</w:t>
            </w:r>
          </w:p>
        </w:tc>
        <w:tc>
          <w:tcPr/>
          <w:p>
            <w:pPr>
              <w:pStyle w:val="Compact"/>
              <w:jc w:val="left"/>
            </w:pPr>
            <w:r>
              <w:t xml:space="preserve">What you do</w:t>
            </w:r>
          </w:p>
        </w:tc>
      </w:tr>
      <w:tr>
        <w:tc>
          <w:tcPr/>
          <w:p>
            <w:pPr>
              <w:pStyle w:val="Compact"/>
              <w:jc w:val="left"/>
            </w:pPr>
            <w:r>
              <w:t xml:space="preserve">1</w:t>
            </w:r>
            <w:r>
              <w:t xml:space="preserve"> </w:t>
            </w:r>
            <w:r>
              <w:rPr>
                <w:bCs/>
                <w:b/>
              </w:rPr>
              <w:t xml:space="preserve">Process narratives</w:t>
            </w:r>
          </w:p>
        </w:tc>
        <w:tc>
          <w:tcPr/>
          <w:p>
            <w:pPr>
              <w:pStyle w:val="Compact"/>
              <w:jc w:val="left"/>
            </w:pPr>
            <w:r>
              <w:t xml:space="preserve">GIAS 13.2</w:t>
            </w:r>
          </w:p>
        </w:tc>
        <w:tc>
          <w:tcPr/>
          <w:p>
            <w:pPr>
              <w:pStyle w:val="Compact"/>
              <w:jc w:val="left"/>
            </w:pPr>
            <w:r>
              <w:t xml:space="preserve">Describe how the process works</w:t>
            </w:r>
          </w:p>
        </w:tc>
      </w:tr>
      <w:tr>
        <w:tc>
          <w:tcPr/>
          <w:p>
            <w:pPr>
              <w:pStyle w:val="Compact"/>
              <w:jc w:val="left"/>
            </w:pPr>
            <w:r>
              <w:t xml:space="preserve">2</w:t>
            </w:r>
            <w:r>
              <w:t xml:space="preserve"> </w:t>
            </w:r>
            <w:r>
              <w:rPr>
                <w:bCs/>
                <w:b/>
              </w:rPr>
              <w:t xml:space="preserve">Risk &amp; control matrix</w:t>
            </w:r>
          </w:p>
        </w:tc>
        <w:tc>
          <w:tcPr/>
          <w:p>
            <w:pPr>
              <w:pStyle w:val="Compact"/>
              <w:jc w:val="left"/>
            </w:pPr>
            <w:r>
              <w:t xml:space="preserve">GIAS 13.2–13.4</w:t>
            </w:r>
          </w:p>
        </w:tc>
        <w:tc>
          <w:tcPr/>
          <w:p>
            <w:pPr>
              <w:pStyle w:val="Compact"/>
              <w:jc w:val="left"/>
            </w:pPr>
            <w:r>
              <w:t xml:space="preserve">Rate the risks to each objective; map the controls</w:t>
            </w:r>
          </w:p>
        </w:tc>
      </w:tr>
      <w:tr>
        <w:tc>
          <w:tcPr/>
          <w:p>
            <w:pPr>
              <w:pStyle w:val="Compact"/>
              <w:jc w:val="left"/>
            </w:pPr>
            <w:r>
              <w:t xml:space="preserve">3</w:t>
            </w:r>
            <w:r>
              <w:t xml:space="preserve"> </w:t>
            </w:r>
            <w:r>
              <w:rPr>
                <w:bCs/>
                <w:b/>
              </w:rPr>
              <w:t xml:space="preserve">Walkthroughs</w:t>
            </w:r>
          </w:p>
        </w:tc>
        <w:tc>
          <w:tcPr/>
          <w:p>
            <w:pPr>
              <w:pStyle w:val="Compact"/>
              <w:jc w:val="left"/>
            </w:pPr>
            <w:r>
              <w:t xml:space="preserve">GIAS 14.1</w:t>
            </w:r>
          </w:p>
        </w:tc>
        <w:tc>
          <w:tcPr/>
          <w:p>
            <w:pPr>
              <w:pStyle w:val="Compact"/>
              <w:jc w:val="left"/>
            </w:pPr>
            <w:r>
              <w:t xml:space="preserve">Test of design: is each control designed to address its risk?</w:t>
            </w:r>
          </w:p>
        </w:tc>
      </w:tr>
      <w:tr>
        <w:tc>
          <w:tcPr/>
          <w:p>
            <w:pPr>
              <w:pStyle w:val="Compact"/>
              <w:jc w:val="left"/>
            </w:pPr>
            <w:r>
              <w:t xml:space="preserve">4</w:t>
            </w:r>
            <w:r>
              <w:t xml:space="preserve"> </w:t>
            </w:r>
            <w:r>
              <w:rPr>
                <w:bCs/>
                <w:b/>
              </w:rPr>
              <w:t xml:space="preserve">Test plan</w:t>
            </w:r>
          </w:p>
        </w:tc>
        <w:tc>
          <w:tcPr/>
          <w:p>
            <w:pPr>
              <w:pStyle w:val="Compact"/>
              <w:jc w:val="left"/>
            </w:pPr>
            <w:r>
              <w:t xml:space="preserve">GIAS 13.6</w:t>
            </w:r>
          </w:p>
        </w:tc>
        <w:tc>
          <w:tcPr/>
          <w:p>
            <w:pPr>
              <w:pStyle w:val="Compact"/>
              <w:jc w:val="left"/>
            </w:pPr>
            <w:r>
              <w:t xml:space="preserve">Method, sample size and attributes for each key control</w:t>
            </w:r>
          </w:p>
        </w:tc>
      </w:tr>
      <w:tr>
        <w:tc>
          <w:tcPr/>
          <w:p>
            <w:pPr>
              <w:pStyle w:val="Compact"/>
              <w:jc w:val="left"/>
            </w:pPr>
            <w:r>
              <w:t xml:space="preserve">5</w:t>
            </w:r>
            <w:r>
              <w:t xml:space="preserve"> </w:t>
            </w:r>
            <w:r>
              <w:rPr>
                <w:bCs/>
                <w:b/>
              </w:rPr>
              <w:t xml:space="preserve">Testing</w:t>
            </w:r>
          </w:p>
        </w:tc>
        <w:tc>
          <w:tcPr/>
          <w:p>
            <w:pPr>
              <w:pStyle w:val="Compact"/>
              <w:jc w:val="left"/>
            </w:pPr>
            <w:r>
              <w:t xml:space="preserve">GIAS 14.2–14.3</w:t>
            </w:r>
          </w:p>
        </w:tc>
        <w:tc>
          <w:tcPr/>
          <w:p>
            <w:pPr>
              <w:pStyle w:val="Compact"/>
              <w:jc w:val="left"/>
            </w:pPr>
            <w:r>
              <w:t xml:space="preserve">Test operating effectiveness; exceptions become findings</w:t>
            </w:r>
          </w:p>
        </w:tc>
      </w:tr>
    </w:tbl>
    <w:p>
      <w:pPr>
        <w:pStyle w:val="BodyText"/>
      </w:pPr>
      <w:r>
        <w:t xml:space="preserve">The</w:t>
      </w:r>
      <w:r>
        <w:t xml:space="preserve"> </w:t>
      </w:r>
      <w:r>
        <w:rPr>
          <w:bCs/>
          <w:b/>
        </w:rPr>
        <w:t xml:space="preserve">Workplan</w:t>
      </w:r>
      <w:r>
        <w:t xml:space="preserve"> </w:t>
      </w:r>
      <w:r>
        <w:t xml:space="preserve">workflow has two steps: 1</w:t>
      </w:r>
      <w:r>
        <w:t xml:space="preserve"> </w:t>
      </w:r>
      <w:r>
        <w:rPr>
          <w:bCs/>
          <w:b/>
        </w:rPr>
        <w:t xml:space="preserve">Work programme</w:t>
      </w:r>
      <w:r>
        <w:t xml:space="preserve"> </w:t>
      </w:r>
      <w:r>
        <w:t xml:space="preserve">(GIAS 13.3–13.6) and 2</w:t>
      </w:r>
      <w:r>
        <w:t xml:space="preserve"> </w:t>
      </w:r>
      <w:r>
        <w:rPr>
          <w:bCs/>
          <w:b/>
        </w:rPr>
        <w:t xml:space="preserve">Execute procedures</w:t>
      </w:r>
      <w:r>
        <w:t xml:space="preserve"> </w:t>
      </w:r>
      <w:r>
        <w:t xml:space="preserve">(GIAS 14.1–14.2).</w:t>
      </w:r>
    </w:p>
    <w:bookmarkStart w:id="142" w:name="approach"/>
    <w:p>
      <w:pPr>
        <w:pStyle w:val="Heading2"/>
      </w:pPr>
      <w:r>
        <w:t xml:space="preserve">10.1 Approach</w:t>
      </w:r>
    </w:p>
    <w:p>
      <w:pPr>
        <w:pStyle w:val="FirstParagraph"/>
      </w:pPr>
      <w:r>
        <w:t xml:space="preserve">The</w:t>
      </w:r>
      <w:r>
        <w:t xml:space="preserve"> </w:t>
      </w:r>
      <w:r>
        <w:rPr>
          <w:bCs/>
          <w:b/>
        </w:rPr>
        <w:t xml:space="preserve">Approach</w:t>
      </w:r>
      <w:r>
        <w:t xml:space="preserve"> </w:t>
      </w:r>
      <w:r>
        <w:t xml:space="preserve">line at the top shows the workflow, the testing rounds and the auditable entities. Click it to open the settings:</w:t>
      </w:r>
    </w:p>
    <w:p>
      <w:pPr>
        <w:numPr>
          <w:ilvl w:val="0"/>
          <w:numId w:val="1055"/>
        </w:numPr>
        <w:pStyle w:val="Compact"/>
      </w:pPr>
      <w:r>
        <w:rPr>
          <w:bCs/>
          <w:b/>
        </w:rPr>
        <w:t xml:space="preserve">Workflow:</w:t>
      </w:r>
      <w:r>
        <w:t xml:space="preserve"> </w:t>
      </w:r>
      <w:r>
        <w:t xml:space="preserve">choose</w:t>
      </w:r>
      <w:r>
        <w:t xml:space="preserve"> </w:t>
      </w:r>
      <w:r>
        <w:rPr>
          <w:bCs/>
          <w:b/>
        </w:rPr>
        <w:t xml:space="preserve">Workplan</w:t>
      </w:r>
      <w:r>
        <w:t xml:space="preserve"> </w:t>
      </w:r>
      <w:r>
        <w:t xml:space="preserve">(objectives › risks › procedures › execute) or</w:t>
      </w:r>
      <w:r>
        <w:t xml:space="preserve"> </w:t>
      </w:r>
      <w:r>
        <w:rPr>
          <w:bCs/>
          <w:b/>
        </w:rPr>
        <w:t xml:space="preserve">Internal Control</w:t>
      </w:r>
      <w:r>
        <w:t xml:space="preserve"> </w:t>
      </w:r>
      <w:r>
        <w:t xml:space="preserve">(narratives, risk &amp; control matrix, walkthroughs, test plan, testing). It locks once work exists.</w:t>
      </w:r>
    </w:p>
    <w:p>
      <w:pPr>
        <w:numPr>
          <w:ilvl w:val="0"/>
          <w:numId w:val="1055"/>
        </w:numPr>
        <w:pStyle w:val="Compact"/>
      </w:pPr>
      <w:r>
        <w:rPr>
          <w:bCs/>
          <w:b/>
        </w:rPr>
        <w:t xml:space="preserve">Testing rounds</w:t>
      </w:r>
      <w:r>
        <w:t xml:space="preserve"> </w:t>
      </w:r>
      <w:r>
        <w:t xml:space="preserve">(Internal Control):</w:t>
      </w:r>
      <w:r>
        <w:t xml:space="preserve"> </w:t>
      </w:r>
      <w:r>
        <w:rPr>
          <w:bCs/>
          <w:b/>
        </w:rPr>
        <w:t xml:space="preserve">1 round</w:t>
      </w:r>
      <w:r>
        <w:t xml:space="preserve"> </w:t>
      </w:r>
      <w:r>
        <w:t xml:space="preserve">(</w:t>
      </w:r>
      <w:r>
        <w:rPr>
          <w:iCs/>
          <w:i/>
        </w:rPr>
        <w:t xml:space="preserve">Testing</w:t>
      </w:r>
      <w:r>
        <w:t xml:space="preserve">),</w:t>
      </w:r>
      <w:r>
        <w:t xml:space="preserve"> </w:t>
      </w:r>
      <w:r>
        <w:rPr>
          <w:bCs/>
          <w:b/>
        </w:rPr>
        <w:t xml:space="preserve">2 rounds</w:t>
      </w:r>
      <w:r>
        <w:t xml:space="preserve"> </w:t>
      </w:r>
      <w:r>
        <w:t xml:space="preserve">(</w:t>
      </w:r>
      <w:r>
        <w:rPr>
          <w:iCs/>
          <w:i/>
        </w:rPr>
        <w:t xml:space="preserve">Interim</w:t>
      </w:r>
      <w:r>
        <w:t xml:space="preserve">,</w:t>
      </w:r>
      <w:r>
        <w:t xml:space="preserve"> </w:t>
      </w:r>
      <w:r>
        <w:rPr>
          <w:iCs/>
          <w:i/>
        </w:rPr>
        <w:t xml:space="preserve">Final</w:t>
      </w:r>
      <w:r>
        <w:t xml:space="preserve">) or</w:t>
      </w:r>
      <w:r>
        <w:t xml:space="preserve"> </w:t>
      </w:r>
      <w:r>
        <w:rPr>
          <w:bCs/>
          <w:b/>
        </w:rPr>
        <w:t xml:space="preserve">4 rounds</w:t>
      </w:r>
      <w:r>
        <w:t xml:space="preserve"> </w:t>
      </w:r>
      <w:r>
        <w:t xml:space="preserve">(</w:t>
      </w:r>
      <w:r>
        <w:rPr>
          <w:iCs/>
          <w:i/>
        </w:rPr>
        <w:t xml:space="preserve">Q1–Q4</w:t>
      </w:r>
      <w:r>
        <w:t xml:space="preserve">).</w:t>
      </w:r>
    </w:p>
    <w:p>
      <w:pPr>
        <w:numPr>
          <w:ilvl w:val="0"/>
          <w:numId w:val="1055"/>
        </w:numPr>
        <w:pStyle w:val="Compact"/>
      </w:pPr>
      <w:r>
        <w:rPr>
          <w:bCs/>
          <w:b/>
        </w:rPr>
        <w:t xml:space="preserve">Choose entities</w:t>
      </w:r>
      <w:r>
        <w:t xml:space="preserve"> </w:t>
      </w:r>
      <w:r>
        <w:t xml:space="preserve">› tick ›</w:t>
      </w:r>
      <w:r>
        <w:t xml:space="preserve"> </w:t>
      </w:r>
      <w:r>
        <w:rPr>
          <w:bCs/>
          <w:b/>
        </w:rPr>
        <w:t xml:space="preserve">Save</w:t>
      </w:r>
      <w:r>
        <w:t xml:space="preserve">;</w:t>
      </w:r>
      <w:r>
        <w:t xml:space="preserve"> </w:t>
      </w:r>
      <w:r>
        <w:rPr>
          <w:bCs/>
          <w:b/>
        </w:rPr>
        <w:t xml:space="preserve">Scope from entities</w:t>
      </w:r>
      <w:r>
        <w:t xml:space="preserve"> </w:t>
      </w:r>
      <w:r>
        <w:t xml:space="preserve">›</w:t>
      </w:r>
      <w:r>
        <w:t xml:space="preserve"> </w:t>
      </w:r>
      <w:r>
        <w:rPr>
          <w:bCs/>
          <w:b/>
        </w:rPr>
        <w:t xml:space="preserve">Add N item(s)</w:t>
      </w:r>
      <w:r>
        <w:t xml:space="preserve"> </w:t>
      </w:r>
      <w:r>
        <w:t xml:space="preserve">copies their risks and controls.</w:t>
      </w:r>
    </w:p>
    <w:p>
      <w:pPr>
        <w:numPr>
          <w:ilvl w:val="0"/>
          <w:numId w:val="1055"/>
        </w:numPr>
        <w:pStyle w:val="Compact"/>
      </w:pPr>
      <w:r>
        <w:rPr>
          <w:bCs/>
          <w:b/>
        </w:rPr>
        <w:t xml:space="preserve">Apply audit programme:</w:t>
      </w:r>
      <w:r>
        <w:t xml:space="preserve"> </w:t>
      </w:r>
      <w:r>
        <w:t xml:space="preserve">choose a</w:t>
      </w:r>
      <w:r>
        <w:t xml:space="preserve"> </w:t>
      </w:r>
      <w:r>
        <w:rPr>
          <w:bCs/>
          <w:b/>
        </w:rPr>
        <w:t xml:space="preserve">Programme</w:t>
      </w:r>
      <w:r>
        <w:t xml:space="preserve"> </w:t>
      </w:r>
      <w:r>
        <w:t xml:space="preserve">from the Project Library ›</w:t>
      </w:r>
      <w:r>
        <w:t xml:space="preserve"> </w:t>
      </w:r>
      <w:r>
        <w:rPr>
          <w:bCs/>
          <w:b/>
        </w:rPr>
        <w:t xml:space="preserve">Apply</w:t>
      </w:r>
      <w:r>
        <w:t xml:space="preserve">. Objectives, risks, controls and test steps (or procedures) are added.</w:t>
      </w:r>
    </w:p>
    <w:bookmarkEnd w:id="142"/>
    <w:bookmarkStart w:id="143" w:name="step-1-process-narratives"/>
    <w:p>
      <w:pPr>
        <w:pStyle w:val="Heading2"/>
      </w:pPr>
      <w:r>
        <w:t xml:space="preserve">10.2 Step 1: Process narratives</w:t>
      </w:r>
    </w:p>
    <w:p>
      <w:pPr>
        <w:numPr>
          <w:ilvl w:val="0"/>
          <w:numId w:val="1056"/>
        </w:numPr>
        <w:pStyle w:val="Compact"/>
      </w:pPr>
      <w:r>
        <w:t xml:space="preserve">If there are no objectives yet, click</w:t>
      </w:r>
      <w:r>
        <w:t xml:space="preserve"> </w:t>
      </w:r>
      <w:r>
        <w:rPr>
          <w:bCs/>
          <w:b/>
        </w:rPr>
        <w:t xml:space="preserve">Add objective</w:t>
      </w:r>
      <w:r>
        <w:t xml:space="preserve"> </w:t>
      </w:r>
      <w:r>
        <w:t xml:space="preserve">›</w:t>
      </w:r>
      <w:r>
        <w:t xml:space="preserve"> </w:t>
      </w:r>
      <w:r>
        <w:rPr>
          <w:bCs/>
          <w:b/>
        </w:rPr>
        <w:t xml:space="preserve">Objective</w:t>
      </w:r>
      <w:r>
        <w:t xml:space="preserve">,</w:t>
      </w:r>
      <w:r>
        <w:t xml:space="preserve"> </w:t>
      </w:r>
      <w:r>
        <w:rPr>
          <w:bCs/>
          <w:b/>
        </w:rPr>
        <w:t xml:space="preserve">Description</w:t>
      </w:r>
      <w:r>
        <w:t xml:space="preserve"> </w:t>
      </w:r>
      <w:r>
        <w:t xml:space="preserve">›</w:t>
      </w:r>
      <w:r>
        <w:t xml:space="preserve"> </w:t>
      </w:r>
      <w:r>
        <w:rPr>
          <w:bCs/>
          <w:b/>
        </w:rPr>
        <w:t xml:space="preserve">Add</w:t>
      </w:r>
      <w:r>
        <w:t xml:space="preserve"> </w:t>
      </w:r>
      <w:r>
        <w:t xml:space="preserve">(the engagement objectives, GIAS 13.3).</w:t>
      </w:r>
    </w:p>
    <w:p>
      <w:pPr>
        <w:numPr>
          <w:ilvl w:val="0"/>
          <w:numId w:val="1056"/>
        </w:numPr>
        <w:pStyle w:val="Compact"/>
      </w:pPr>
      <w:r>
        <w:t xml:space="preserve">Click</w:t>
      </w:r>
      <w:r>
        <w:t xml:space="preserve"> </w:t>
      </w:r>
      <w:r>
        <w:rPr>
          <w:bCs/>
          <w:b/>
        </w:rPr>
        <w:t xml:space="preserve">Add new narrative</w:t>
      </w:r>
      <w:r>
        <w:t xml:space="preserve"> </w:t>
      </w:r>
      <w:r>
        <w:t xml:space="preserve">›</w:t>
      </w:r>
      <w:r>
        <w:t xml:space="preserve"> </w:t>
      </w:r>
      <w:r>
        <w:rPr>
          <w:bCs/>
          <w:b/>
        </w:rPr>
        <w:t xml:space="preserve">Objective</w:t>
      </w:r>
      <w:r>
        <w:t xml:space="preserve">,</w:t>
      </w:r>
      <w:r>
        <w:t xml:space="preserve"> </w:t>
      </w:r>
      <w:r>
        <w:rPr>
          <w:bCs/>
          <w:b/>
        </w:rPr>
        <w:t xml:space="preserve">Title</w:t>
      </w:r>
      <w:r>
        <w:t xml:space="preserve">,</w:t>
      </w:r>
      <w:r>
        <w:t xml:space="preserve"> </w:t>
      </w:r>
      <w:r>
        <w:rPr>
          <w:bCs/>
          <w:b/>
        </w:rPr>
        <w:t xml:space="preserve">Description</w:t>
      </w:r>
      <w:r>
        <w:t xml:space="preserve">,</w:t>
      </w:r>
      <w:r>
        <w:t xml:space="preserve"> </w:t>
      </w:r>
      <w:r>
        <w:rPr>
          <w:bCs/>
          <w:b/>
        </w:rPr>
        <w:t xml:space="preserve">Controls described in this narrative</w:t>
      </w:r>
      <w:r>
        <w:t xml:space="preserve"> </w:t>
      </w:r>
      <w:r>
        <w:t xml:space="preserve">›</w:t>
      </w:r>
      <w:r>
        <w:t xml:space="preserve"> </w:t>
      </w:r>
      <w:r>
        <w:rPr>
          <w:bCs/>
          <w:b/>
        </w:rPr>
        <w:t xml:space="preserve">Add narrative</w:t>
      </w:r>
      <w:r>
        <w:t xml:space="preserve">.</w:t>
      </w:r>
    </w:p>
    <w:p>
      <w:pPr>
        <w:numPr>
          <w:ilvl w:val="0"/>
          <w:numId w:val="1056"/>
        </w:numPr>
        <w:pStyle w:val="Compact"/>
      </w:pPr>
      <w:r>
        <w:t xml:space="preserve">Click a narrative to</w:t>
      </w:r>
      <w:r>
        <w:t xml:space="preserve"> </w:t>
      </w:r>
      <w:r>
        <w:rPr>
          <w:bCs/>
          <w:b/>
        </w:rPr>
        <w:t xml:space="preserve">Edit</w:t>
      </w:r>
      <w:r>
        <w:t xml:space="preserve">, sign off or</w:t>
      </w:r>
      <w:r>
        <w:t xml:space="preserve"> </w:t>
      </w:r>
      <w:r>
        <w:rPr>
          <w:bCs/>
          <w:b/>
        </w:rPr>
        <w:t xml:space="preserve">Delete Narrative</w:t>
      </w:r>
      <w:r>
        <w:t xml:space="preserve">.</w:t>
      </w:r>
    </w:p>
    <w:bookmarkEnd w:id="143"/>
    <w:bookmarkStart w:id="147" w:name="step-2-risk-control-matrix"/>
    <w:p>
      <w:pPr>
        <w:pStyle w:val="Heading2"/>
      </w:pPr>
      <w:r>
        <w:t xml:space="preserve">10.3 Step 2: Risk &amp; control matrix</w:t>
      </w:r>
    </w:p>
    <w:p>
      <w:pPr>
        <w:pStyle w:val="CaptionedFigure"/>
      </w:pPr>
      <w:r>
        <w:drawing>
          <wp:inline>
            <wp:extent cx="5334000" cy="3185583"/>
            <wp:effectExtent b="0" l="0" r="0" t="0"/>
            <wp:docPr descr="Risk &amp; control matrix" title="" id="145" name="Picture"/>
            <a:graphic>
              <a:graphicData uri="http://schemas.openxmlformats.org/drawingml/2006/picture">
                <pic:pic>
                  <pic:nvPicPr>
                    <pic:cNvPr descr="manuals/images/06-audit-fieldwork.jpg" id="146" name="Picture"/>
                    <pic:cNvPicPr>
                      <a:picLocks noChangeArrowheads="1" noChangeAspect="1"/>
                    </pic:cNvPicPr>
                  </pic:nvPicPr>
                  <pic:blipFill>
                    <a:blip r:embed="rId144"/>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Risk &amp; control matrix</w:t>
      </w:r>
    </w:p>
    <w:p>
      <w:pPr>
        <w:pStyle w:val="BodyText"/>
      </w:pPr>
      <w:r>
        <w:t xml:space="preserve">Each objective is one matrix, in the IIA format: a row for each risk and each control that mitigates it. Columns:</w:t>
      </w:r>
      <w:r>
        <w:t xml:space="preserve"> </w:t>
      </w:r>
      <w:r>
        <w:rPr>
          <w:bCs/>
          <w:b/>
        </w:rPr>
        <w:t xml:space="preserve">Risk</w:t>
      </w:r>
      <w:r>
        <w:t xml:space="preserve">,</w:t>
      </w:r>
      <w:r>
        <w:t xml:space="preserve"> </w:t>
      </w:r>
      <w:r>
        <w:rPr>
          <w:bCs/>
          <w:b/>
        </w:rPr>
        <w:t xml:space="preserve">Inherent</w:t>
      </w:r>
      <w:r>
        <w:t xml:space="preserve"> </w:t>
      </w:r>
      <w:r>
        <w:t xml:space="preserve">rating,</w:t>
      </w:r>
      <w:r>
        <w:t xml:space="preserve"> </w:t>
      </w:r>
      <w:r>
        <w:rPr>
          <w:bCs/>
          <w:b/>
        </w:rPr>
        <w:t xml:space="preserve">Control</w:t>
      </w:r>
      <w:r>
        <w:t xml:space="preserve"> </w:t>
      </w:r>
      <w:r>
        <w:t xml:space="preserve">(with its owner),</w:t>
      </w:r>
      <w:r>
        <w:t xml:space="preserve"> </w:t>
      </w:r>
      <w:r>
        <w:rPr>
          <w:bCs/>
          <w:b/>
        </w:rPr>
        <w:t xml:space="preserve">Key</w:t>
      </w:r>
      <w:r>
        <w:t xml:space="preserve">,</w:t>
      </w:r>
      <w:r>
        <w:t xml:space="preserve"> </w:t>
      </w:r>
      <w:r>
        <w:rPr>
          <w:bCs/>
          <w:b/>
        </w:rPr>
        <w:t xml:space="preserve">Type</w:t>
      </w:r>
      <w:r>
        <w:t xml:space="preserve"> </w:t>
      </w:r>
      <w:r>
        <w:t xml:space="preserve">(with nature and frequency),</w:t>
      </w:r>
      <w:r>
        <w:t xml:space="preserve"> </w:t>
      </w:r>
      <w:r>
        <w:rPr>
          <w:bCs/>
          <w:b/>
        </w:rPr>
        <w:t xml:space="preserve">Design</w:t>
      </w:r>
      <w:r>
        <w:t xml:space="preserve"> </w:t>
      </w:r>
      <w:r>
        <w:t xml:space="preserve">(from the walkthrough:</w:t>
      </w:r>
      <w:r>
        <w:t xml:space="preserve"> </w:t>
      </w:r>
      <w:r>
        <w:rPr>
          <w:iCs/>
          <w:i/>
        </w:rPr>
        <w:t xml:space="preserve">Adequate</w:t>
      </w:r>
      <w:r>
        <w:t xml:space="preserve">,</w:t>
      </w:r>
      <w:r>
        <w:t xml:space="preserve"> </w:t>
      </w:r>
      <w:r>
        <w:rPr>
          <w:iCs/>
          <w:i/>
        </w:rPr>
        <w:t xml:space="preserve">Deficient</w:t>
      </w:r>
      <w:r>
        <w:t xml:space="preserve"> </w:t>
      </w:r>
      <w:r>
        <w:t xml:space="preserve">or</w:t>
      </w:r>
      <w:r>
        <w:t xml:space="preserve"> </w:t>
      </w:r>
      <w:r>
        <w:rPr>
          <w:iCs/>
          <w:i/>
        </w:rPr>
        <w:t xml:space="preserve">Not assessed</w:t>
      </w:r>
      <w:r>
        <w:t xml:space="preserve">),</w:t>
      </w:r>
      <w:r>
        <w:t xml:space="preserve"> </w:t>
      </w:r>
      <w:r>
        <w:rPr>
          <w:bCs/>
          <w:b/>
        </w:rPr>
        <w:t xml:space="preserve">Operating</w:t>
      </w:r>
      <w:r>
        <w:t xml:space="preserve"> </w:t>
      </w:r>
      <w:r>
        <w:t xml:space="preserve">(from testing:</w:t>
      </w:r>
      <w:r>
        <w:t xml:space="preserve"> </w:t>
      </w:r>
      <w:r>
        <w:rPr>
          <w:iCs/>
          <w:i/>
        </w:rPr>
        <w:t xml:space="preserve">Effective</w:t>
      </w:r>
      <w:r>
        <w:t xml:space="preserve">,</w:t>
      </w:r>
      <w:r>
        <w:t xml:space="preserve"> </w:t>
      </w:r>
      <w:r>
        <w:rPr>
          <w:iCs/>
          <w:i/>
        </w:rPr>
        <w:t xml:space="preserve">Ineffective</w:t>
      </w:r>
      <w:r>
        <w:t xml:space="preserve"> </w:t>
      </w:r>
      <w:r>
        <w:t xml:space="preserve">or</w:t>
      </w:r>
      <w:r>
        <w:t xml:space="preserve"> </w:t>
      </w:r>
      <w:r>
        <w:rPr>
          <w:iCs/>
          <w:i/>
        </w:rPr>
        <w:t xml:space="preserve">Not tested</w:t>
      </w:r>
      <w:r>
        <w:t xml:space="preserve">) and</w:t>
      </w:r>
      <w:r>
        <w:t xml:space="preserve"> </w:t>
      </w:r>
      <w:r>
        <w:rPr>
          <w:bCs/>
          <w:b/>
        </w:rPr>
        <w:t xml:space="preserve">Residual</w:t>
      </w:r>
      <w:r>
        <w:t xml:space="preserve"> </w:t>
      </w:r>
      <w:r>
        <w:t xml:space="preserve">rating. A risk with no control shows</w:t>
      </w:r>
      <w:r>
        <w:t xml:space="preserve"> </w:t>
      </w:r>
      <w:r>
        <w:rPr>
          <w:iCs/>
          <w:i/>
        </w:rPr>
        <w:t xml:space="preserve">No mitigating control</w:t>
      </w:r>
      <w:r>
        <w:t xml:space="preserve">; a control not linked to a risk is listed under</w:t>
      </w:r>
      <w:r>
        <w:t xml:space="preserve"> </w:t>
      </w:r>
      <w:r>
        <w:rPr>
          <w:iCs/>
          <w:i/>
        </w:rPr>
        <w:t xml:space="preserve">Not linked to a risk</w:t>
      </w:r>
      <w:r>
        <w:t xml:space="preserve">.</w:t>
      </w:r>
    </w:p>
    <w:p>
      <w:pPr>
        <w:numPr>
          <w:ilvl w:val="0"/>
          <w:numId w:val="1057"/>
        </w:numPr>
        <w:pStyle w:val="Compact"/>
      </w:pPr>
      <w:r>
        <w:t xml:space="preserve">Click</w:t>
      </w:r>
      <w:r>
        <w:t xml:space="preserve"> </w:t>
      </w:r>
      <w:r>
        <w:rPr>
          <w:bCs/>
          <w:b/>
        </w:rPr>
        <w:t xml:space="preserve">Add objective</w:t>
      </w:r>
      <w:r>
        <w:t xml:space="preserve"> </w:t>
      </w:r>
      <w:r>
        <w:t xml:space="preserve">›</w:t>
      </w:r>
      <w:r>
        <w:t xml:space="preserve"> </w:t>
      </w:r>
      <w:r>
        <w:rPr>
          <w:bCs/>
          <w:b/>
        </w:rPr>
        <w:t xml:space="preserve">Objective</w:t>
      </w:r>
      <w:r>
        <w:t xml:space="preserve">,</w:t>
      </w:r>
      <w:r>
        <w:t xml:space="preserve"> </w:t>
      </w:r>
      <w:r>
        <w:rPr>
          <w:bCs/>
          <w:b/>
        </w:rPr>
        <w:t xml:space="preserve">Description</w:t>
      </w:r>
      <w:r>
        <w:t xml:space="preserve"> </w:t>
      </w:r>
      <w:r>
        <w:t xml:space="preserve">›</w:t>
      </w:r>
      <w:r>
        <w:t xml:space="preserve"> </w:t>
      </w:r>
      <w:r>
        <w:rPr>
          <w:bCs/>
          <w:b/>
        </w:rPr>
        <w:t xml:space="preserve">Add</w:t>
      </w:r>
      <w:r>
        <w:t xml:space="preserve">.</w:t>
      </w:r>
    </w:p>
    <w:p>
      <w:pPr>
        <w:numPr>
          <w:ilvl w:val="0"/>
          <w:numId w:val="1057"/>
        </w:numPr>
        <w:pStyle w:val="Compact"/>
      </w:pPr>
      <w:r>
        <w:t xml:space="preserve">On the objective click</w:t>
      </w:r>
      <w:r>
        <w:t xml:space="preserve"> </w:t>
      </w:r>
      <w:r>
        <w:rPr>
          <w:bCs/>
          <w:b/>
        </w:rPr>
        <w:t xml:space="preserve">+ Risk</w:t>
      </w:r>
      <w:r>
        <w:t xml:space="preserve"> </w:t>
      </w:r>
      <w:r>
        <w:t xml:space="preserve">›</w:t>
      </w:r>
      <w:r>
        <w:t xml:space="preserve"> </w:t>
      </w:r>
      <w:r>
        <w:rPr>
          <w:bCs/>
          <w:b/>
        </w:rPr>
        <w:t xml:space="preserve">Risk</w:t>
      </w:r>
      <w:r>
        <w:t xml:space="preserve">,</w:t>
      </w:r>
      <w:r>
        <w:t xml:space="preserve"> </w:t>
      </w:r>
      <w:r>
        <w:rPr>
          <w:bCs/>
          <w:b/>
        </w:rPr>
        <w:t xml:space="preserve">Likelihood</w:t>
      </w:r>
      <w:r>
        <w:t xml:space="preserve"> </w:t>
      </w:r>
      <w:r>
        <w:t xml:space="preserve">(1–5),</w:t>
      </w:r>
      <w:r>
        <w:t xml:space="preserve"> </w:t>
      </w:r>
      <w:r>
        <w:rPr>
          <w:bCs/>
          <w:b/>
        </w:rPr>
        <w:t xml:space="preserve">Impact</w:t>
      </w:r>
      <w:r>
        <w:t xml:space="preserve"> </w:t>
      </w:r>
      <w:r>
        <w:t xml:space="preserve">(1–5),</w:t>
      </w:r>
      <w:r>
        <w:t xml:space="preserve"> </w:t>
      </w:r>
      <w:r>
        <w:rPr>
          <w:bCs/>
          <w:b/>
        </w:rPr>
        <w:t xml:space="preserve">Tests enterprise risk (Risk Manager)</w:t>
      </w:r>
      <w:r>
        <w:t xml:space="preserve">,</w:t>
      </w:r>
      <w:r>
        <w:t xml:space="preserve"> </w:t>
      </w:r>
      <w:r>
        <w:rPr>
          <w:bCs/>
          <w:b/>
        </w:rPr>
        <w:t xml:space="preserve">Description</w:t>
      </w:r>
      <w:r>
        <w:t xml:space="preserve"> </w:t>
      </w:r>
      <w:r>
        <w:t xml:space="preserve">›</w:t>
      </w:r>
      <w:r>
        <w:t xml:space="preserve"> </w:t>
      </w:r>
      <w:r>
        <w:rPr>
          <w:bCs/>
          <w:b/>
        </w:rPr>
        <w:t xml:space="preserve">Save</w:t>
      </w:r>
      <w:r>
        <w:t xml:space="preserve"> </w:t>
      </w:r>
      <w:r>
        <w:t xml:space="preserve">(</w:t>
      </w:r>
      <w:r>
        <w:rPr>
          <w:iCs/>
          <w:i/>
        </w:rPr>
        <w:t xml:space="preserve">“</w:t>
      </w:r>
      <w:r>
        <w:rPr>
          <w:iCs/>
          <w:i/>
        </w:rPr>
        <w:t xml:space="preserve">Risk saved - inherent High (16)</w:t>
      </w:r>
      <w:r>
        <w:rPr>
          <w:iCs/>
          <w:i/>
        </w:rPr>
        <w:t xml:space="preserve">”</w:t>
      </w:r>
      <w:r>
        <w:t xml:space="preserve">).</w:t>
      </w:r>
    </w:p>
    <w:p>
      <w:pPr>
        <w:numPr>
          <w:ilvl w:val="0"/>
          <w:numId w:val="1057"/>
        </w:numPr>
        <w:pStyle w:val="Compact"/>
      </w:pPr>
      <w:r>
        <w:t xml:space="preserve">Click</w:t>
      </w:r>
      <w:r>
        <w:t xml:space="preserve"> </w:t>
      </w:r>
      <w:r>
        <w:rPr>
          <w:bCs/>
          <w:b/>
        </w:rPr>
        <w:t xml:space="preserve">+ Control</w:t>
      </w:r>
      <w:r>
        <w:t xml:space="preserve"> </w:t>
      </w:r>
      <w:r>
        <w:t xml:space="preserve">›</w:t>
      </w:r>
      <w:r>
        <w:t xml:space="preserve"> </w:t>
      </w:r>
      <w:r>
        <w:rPr>
          <w:bCs/>
          <w:b/>
        </w:rPr>
        <w:t xml:space="preserve">Control</w:t>
      </w:r>
      <w:r>
        <w:t xml:space="preserve">,</w:t>
      </w:r>
      <w:r>
        <w:t xml:space="preserve"> </w:t>
      </w:r>
      <w:r>
        <w:rPr>
          <w:bCs/>
          <w:b/>
        </w:rPr>
        <w:t xml:space="preserve">Control owner email</w:t>
      </w:r>
      <w:r>
        <w:t xml:space="preserve">,</w:t>
      </w:r>
      <w:r>
        <w:t xml:space="preserve"> </w:t>
      </w:r>
      <w:r>
        <w:rPr>
          <w:bCs/>
          <w:b/>
        </w:rPr>
        <w:t xml:space="preserve">Type</w:t>
      </w:r>
      <w:r>
        <w:t xml:space="preserve"> </w:t>
      </w:r>
      <w:r>
        <w:t xml:space="preserve">(</w:t>
      </w:r>
      <w:r>
        <w:rPr>
          <w:iCs/>
          <w:i/>
        </w:rPr>
        <w:t xml:space="preserve">Preventive / Detective / Corrective</w:t>
      </w:r>
      <w:r>
        <w:t xml:space="preserve">),</w:t>
      </w:r>
      <w:r>
        <w:t xml:space="preserve"> </w:t>
      </w:r>
      <w:r>
        <w:rPr>
          <w:bCs/>
          <w:b/>
        </w:rPr>
        <w:t xml:space="preserve">Nature</w:t>
      </w:r>
      <w:r>
        <w:t xml:space="preserve"> </w:t>
      </w:r>
      <w:r>
        <w:t xml:space="preserve">(</w:t>
      </w:r>
      <w:r>
        <w:rPr>
          <w:iCs/>
          <w:i/>
        </w:rPr>
        <w:t xml:space="preserve">Manual / Automated / IT-Dependent Manual</w:t>
      </w:r>
      <w:r>
        <w:t xml:space="preserve">),</w:t>
      </w:r>
      <w:r>
        <w:t xml:space="preserve"> </w:t>
      </w:r>
      <w:r>
        <w:rPr>
          <w:bCs/>
          <w:b/>
        </w:rPr>
        <w:t xml:space="preserve">Frequency</w:t>
      </w:r>
      <w:r>
        <w:t xml:space="preserve">,</w:t>
      </w:r>
      <w:r>
        <w:t xml:space="preserve"> </w:t>
      </w:r>
      <w:r>
        <w:rPr>
          <w:bCs/>
          <w:b/>
        </w:rPr>
        <w:t xml:space="preserve">Key control</w:t>
      </w:r>
      <w:r>
        <w:t xml:space="preserve">,</w:t>
      </w:r>
      <w:r>
        <w:t xml:space="preserve"> </w:t>
      </w:r>
      <w:r>
        <w:rPr>
          <w:bCs/>
          <w:b/>
        </w:rPr>
        <w:t xml:space="preserve">Mitigates risks</w:t>
      </w:r>
      <w:r>
        <w:t xml:space="preserve"> </w:t>
      </w:r>
      <w:r>
        <w:t xml:space="preserve">(at least one),</w:t>
      </w:r>
      <w:r>
        <w:t xml:space="preserve"> </w:t>
      </w:r>
      <w:r>
        <w:rPr>
          <w:bCs/>
          <w:b/>
        </w:rPr>
        <w:t xml:space="preserve">Control description</w:t>
      </w:r>
      <w:r>
        <w:t xml:space="preserve"> </w:t>
      </w:r>
      <w:r>
        <w:t xml:space="preserve">›</w:t>
      </w:r>
      <w:r>
        <w:t xml:space="preserve"> </w:t>
      </w:r>
      <w:r>
        <w:rPr>
          <w:bCs/>
          <w:b/>
        </w:rPr>
        <w:t xml:space="preserve">Save</w:t>
      </w:r>
      <w:r>
        <w:t xml:space="preserve">.</w:t>
      </w:r>
    </w:p>
    <w:p>
      <w:pPr>
        <w:numPr>
          <w:ilvl w:val="0"/>
          <w:numId w:val="1057"/>
        </w:numPr>
        <w:pStyle w:val="Compact"/>
      </w:pPr>
      <w:r>
        <w:t xml:space="preserve">Click a risk or control in the matrix to edit it; the sliders icon opens its attributes.</w:t>
      </w:r>
    </w:p>
    <w:p>
      <w:pPr>
        <w:numPr>
          <w:ilvl w:val="0"/>
          <w:numId w:val="1057"/>
        </w:numPr>
        <w:pStyle w:val="Compact"/>
      </w:pPr>
      <w:r>
        <w:rPr>
          <w:bCs/>
          <w:b/>
        </w:rPr>
        <w:t xml:space="preserve">Suggest risks</w:t>
      </w:r>
      <w:r>
        <w:t xml:space="preserve"> </w:t>
      </w:r>
      <w:r>
        <w:t xml:space="preserve">(when AI is on): tick suggestions ›</w:t>
      </w:r>
      <w:r>
        <w:t xml:space="preserve"> </w:t>
      </w:r>
      <w:r>
        <w:rPr>
          <w:bCs/>
          <w:b/>
        </w:rPr>
        <w:t xml:space="preserve">Add ticked risks</w:t>
      </w:r>
      <w:r>
        <w:t xml:space="preserve">.</w:t>
      </w:r>
    </w:p>
    <w:p>
      <w:pPr>
        <w:numPr>
          <w:ilvl w:val="0"/>
          <w:numId w:val="1057"/>
        </w:numPr>
        <w:pStyle w:val="Compact"/>
      </w:pPr>
      <w:r>
        <w:t xml:space="preserve">The</w:t>
      </w:r>
      <w:r>
        <w:t xml:space="preserve"> </w:t>
      </w:r>
      <w:r>
        <w:rPr>
          <w:bCs/>
          <w:b/>
        </w:rPr>
        <w:t xml:space="preserve">⋯</w:t>
      </w:r>
      <w:r>
        <w:t xml:space="preserve"> </w:t>
      </w:r>
      <w:r>
        <w:t xml:space="preserve">menu on the objective:</w:t>
      </w:r>
      <w:r>
        <w:t xml:space="preserve"> </w:t>
      </w:r>
      <w:r>
        <w:rPr>
          <w:bCs/>
          <w:b/>
        </w:rPr>
        <w:t xml:space="preserve">Add controls from the library</w:t>
      </w:r>
      <w:r>
        <w:t xml:space="preserve"> </w:t>
      </w:r>
      <w:r>
        <w:t xml:space="preserve">(filter, tick, optionally</w:t>
      </w:r>
      <w:r>
        <w:t xml:space="preserve"> </w:t>
      </w:r>
      <w:r>
        <w:rPr>
          <w:iCs/>
          <w:i/>
        </w:rPr>
        <w:t xml:space="preserve">Map them to these risks</w:t>
      </w:r>
      <w:r>
        <w:t xml:space="preserve">,</w:t>
      </w:r>
      <w:r>
        <w:t xml:space="preserve"> </w:t>
      </w:r>
      <w:r>
        <w:rPr>
          <w:bCs/>
          <w:b/>
        </w:rPr>
        <w:t xml:space="preserve">Add to matrix</w:t>
      </w:r>
      <w:r>
        <w:t xml:space="preserve">),</w:t>
      </w:r>
      <w:r>
        <w:t xml:space="preserve"> </w:t>
      </w:r>
      <w:r>
        <w:rPr>
          <w:bCs/>
          <w:b/>
        </w:rPr>
        <w:t xml:space="preserve">Edit objective</w:t>
      </w:r>
      <w:r>
        <w:t xml:space="preserve">,</w:t>
      </w:r>
      <w:r>
        <w:t xml:space="preserve"> </w:t>
      </w:r>
      <w:r>
        <w:rPr>
          <w:bCs/>
          <w:b/>
        </w:rPr>
        <w:t xml:space="preserve">Objective attributes</w:t>
      </w:r>
      <w:r>
        <w:t xml:space="preserve">,</w:t>
      </w:r>
      <w:r>
        <w:t xml:space="preserve"> </w:t>
      </w:r>
      <w:r>
        <w:rPr>
          <w:bCs/>
          <w:b/>
        </w:rPr>
        <w:t xml:space="preserve">Delete objective</w:t>
      </w:r>
      <w:r>
        <w:t xml:space="preserve">.</w:t>
      </w:r>
    </w:p>
    <w:p>
      <w:pPr>
        <w:pStyle w:val="FirstParagraph"/>
      </w:pPr>
      <w:r>
        <w:t xml:space="preserve">A banner lists</w:t>
      </w:r>
      <w:r>
        <w:t xml:space="preserve"> </w:t>
      </w:r>
      <w:r>
        <w:rPr>
          <w:iCs/>
          <w:i/>
        </w:rPr>
        <w:t xml:space="preserve">Risks without a mitigating control</w:t>
      </w:r>
      <w:r>
        <w:t xml:space="preserve">.</w:t>
      </w:r>
    </w:p>
    <w:bookmarkEnd w:id="147"/>
    <w:bookmarkStart w:id="148" w:name="steps-3-and-4-walkthroughs-and-test-plan"/>
    <w:p>
      <w:pPr>
        <w:pStyle w:val="Heading2"/>
      </w:pPr>
      <w:r>
        <w:t xml:space="preserve">10.4 Steps 3 and 4: Walkthroughs and test plan</w:t>
      </w:r>
    </w:p>
    <w:p>
      <w:pPr>
        <w:numPr>
          <w:ilvl w:val="0"/>
          <w:numId w:val="1058"/>
        </w:numPr>
        <w:pStyle w:val="Compact"/>
      </w:pPr>
      <w:r>
        <w:rPr>
          <w:bCs/>
          <w:b/>
        </w:rPr>
        <w:t xml:space="preserve">Walkthroughs</w:t>
      </w:r>
      <w:r>
        <w:t xml:space="preserve"> </w:t>
      </w:r>
      <w:r>
        <w:t xml:space="preserve">›</w:t>
      </w:r>
      <w:r>
        <w:t xml:space="preserve"> </w:t>
      </w:r>
      <w:r>
        <w:rPr>
          <w:bCs/>
          <w:b/>
        </w:rPr>
        <w:t xml:space="preserve">Start walkthrough</w:t>
      </w:r>
      <w:r>
        <w:t xml:space="preserve"> </w:t>
      </w:r>
      <w:r>
        <w:t xml:space="preserve">(or</w:t>
      </w:r>
      <w:r>
        <w:t xml:space="preserve"> </w:t>
      </w:r>
      <w:r>
        <w:rPr>
          <w:bCs/>
          <w:b/>
        </w:rPr>
        <w:t xml:space="preserve">Open</w:t>
      </w:r>
      <w:r>
        <w:t xml:space="preserve">) on a control. Record the walkthrough and give the</w:t>
      </w:r>
      <w:r>
        <w:t xml:space="preserve"> </w:t>
      </w:r>
      <w:r>
        <w:rPr>
          <w:bCs/>
          <w:b/>
        </w:rPr>
        <w:t xml:space="preserve">Design conclusion</w:t>
      </w:r>
      <w:r>
        <w:t xml:space="preserve"> </w:t>
      </w:r>
      <w:r>
        <w:t xml:space="preserve">(</w:t>
      </w:r>
      <w:r>
        <w:rPr>
          <w:iCs/>
          <w:i/>
        </w:rPr>
        <w:t xml:space="preserve">Designed appropriately</w:t>
      </w:r>
      <w:r>
        <w:t xml:space="preserve"> </w:t>
      </w:r>
      <w:r>
        <w:t xml:space="preserve">/</w:t>
      </w:r>
      <w:r>
        <w:t xml:space="preserve"> </w:t>
      </w:r>
      <w:r>
        <w:rPr>
          <w:iCs/>
          <w:i/>
        </w:rPr>
        <w:t xml:space="preserve">Design failure</w:t>
      </w:r>
      <w:r>
        <w:t xml:space="preserve">).</w:t>
      </w:r>
    </w:p>
    <w:p>
      <w:pPr>
        <w:numPr>
          <w:ilvl w:val="0"/>
          <w:numId w:val="1058"/>
        </w:numPr>
        <w:pStyle w:val="Compact"/>
      </w:pPr>
      <w:r>
        <w:rPr>
          <w:bCs/>
          <w:b/>
        </w:rPr>
        <w:t xml:space="preserve">Test plan</w:t>
      </w:r>
      <w:r>
        <w:t xml:space="preserve"> </w:t>
      </w:r>
      <w:r>
        <w:t xml:space="preserve">›</w:t>
      </w:r>
      <w:r>
        <w:t xml:space="preserve"> </w:t>
      </w:r>
      <w:r>
        <w:rPr>
          <w:bCs/>
          <w:b/>
        </w:rPr>
        <w:t xml:space="preserve">Edit</w:t>
      </w:r>
      <w:r>
        <w:t xml:space="preserve"> </w:t>
      </w:r>
      <w:r>
        <w:t xml:space="preserve">on a control ›</w:t>
      </w:r>
      <w:r>
        <w:t xml:space="preserve"> </w:t>
      </w:r>
      <w:r>
        <w:rPr>
          <w:bCs/>
          <w:b/>
        </w:rPr>
        <w:t xml:space="preserve">Testing method</w:t>
      </w:r>
      <w:r>
        <w:t xml:space="preserve"> </w:t>
      </w:r>
      <w:r>
        <w:t xml:space="preserve">(</w:t>
      </w:r>
      <w:r>
        <w:rPr>
          <w:iCs/>
          <w:i/>
        </w:rPr>
        <w:t xml:space="preserve">Inquiry, Observation, Inspection, Re-performance, Data analytics</w:t>
      </w:r>
      <w:r>
        <w:t xml:space="preserve">),</w:t>
      </w:r>
      <w:r>
        <w:t xml:space="preserve"> </w:t>
      </w:r>
      <w:r>
        <w:rPr>
          <w:bCs/>
          <w:b/>
        </w:rPr>
        <w:t xml:space="preserve">Total sample size</w:t>
      </w:r>
      <w:r>
        <w:t xml:space="preserve"> </w:t>
      </w:r>
      <w:r>
        <w:t xml:space="preserve">(blank uses the default for the frequency),</w:t>
      </w:r>
      <w:r>
        <w:t xml:space="preserve"> </w:t>
      </w:r>
      <w:r>
        <w:rPr>
          <w:bCs/>
          <w:b/>
        </w:rPr>
        <w:t xml:space="preserve">Test steps / attributes</w:t>
      </w:r>
      <w:r>
        <w:t xml:space="preserve"> </w:t>
      </w:r>
      <w:r>
        <w:t xml:space="preserve">›</w:t>
      </w:r>
      <w:r>
        <w:t xml:space="preserve"> </w:t>
      </w:r>
      <w:r>
        <w:rPr>
          <w:bCs/>
          <w:b/>
        </w:rPr>
        <w:t xml:space="preserve">Save</w:t>
      </w:r>
      <w:r>
        <w:t xml:space="preserve">. The table shows</w:t>
      </w:r>
      <w:r>
        <w:t xml:space="preserve"> </w:t>
      </w:r>
      <w:r>
        <w:rPr>
          <w:bCs/>
          <w:b/>
        </w:rPr>
        <w:t xml:space="preserve">Method</w:t>
      </w:r>
      <w:r>
        <w:t xml:space="preserve">,</w:t>
      </w:r>
      <w:r>
        <w:t xml:space="preserve"> </w:t>
      </w:r>
      <w:r>
        <w:rPr>
          <w:bCs/>
          <w:b/>
        </w:rPr>
        <w:t xml:space="preserve">Sample size</w:t>
      </w:r>
      <w:r>
        <w:t xml:space="preserve"> </w:t>
      </w:r>
      <w:r>
        <w:t xml:space="preserve">and</w:t>
      </w:r>
      <w:r>
        <w:t xml:space="preserve"> </w:t>
      </w:r>
      <w:r>
        <w:rPr>
          <w:bCs/>
          <w:b/>
        </w:rPr>
        <w:t xml:space="preserve">Attributes to test</w:t>
      </w:r>
      <w:r>
        <w:t xml:space="preserve">.</w:t>
      </w:r>
    </w:p>
    <w:bookmarkEnd w:id="148"/>
    <w:bookmarkStart w:id="149" w:name="step-5-testing"/>
    <w:p>
      <w:pPr>
        <w:pStyle w:val="Heading2"/>
      </w:pPr>
      <w:r>
        <w:t xml:space="preserve">10.5 Step 5: Testing</w:t>
      </w:r>
    </w:p>
    <w:p>
      <w:pPr>
        <w:numPr>
          <w:ilvl w:val="0"/>
          <w:numId w:val="1059"/>
        </w:numPr>
        <w:pStyle w:val="Compact"/>
      </w:pPr>
      <w:r>
        <w:t xml:space="preserve">Open</w:t>
      </w:r>
      <w:r>
        <w:t xml:space="preserve"> </w:t>
      </w:r>
      <w:r>
        <w:rPr>
          <w:bCs/>
          <w:b/>
        </w:rPr>
        <w:t xml:space="preserve">Testing</w:t>
      </w:r>
      <w:r>
        <w:t xml:space="preserve">. With 2 or 4 rounds, choose the round (for example</w:t>
      </w:r>
      <w:r>
        <w:t xml:space="preserve"> </w:t>
      </w:r>
      <w:r>
        <w:rPr>
          <w:bCs/>
          <w:b/>
        </w:rPr>
        <w:t xml:space="preserve">Interim</w:t>
      </w:r>
      <w:r>
        <w:t xml:space="preserve">) above the table. If key controls have no test yet, click</w:t>
      </w:r>
      <w:r>
        <w:t xml:space="preserve"> </w:t>
      </w:r>
      <w:r>
        <w:rPr>
          <w:bCs/>
          <w:b/>
        </w:rPr>
        <w:t xml:space="preserve">Prepare</w:t>
      </w:r>
      <w:r>
        <w:rPr>
          <w:bCs/>
          <w:b/>
        </w:rPr>
        <w:t xml:space="preserve"> </w:t>
      </w:r>
      <w:r>
        <w:rPr>
          <w:bCs/>
          <w:b/>
        </w:rPr>
        <w:t xml:space="preserve"> </w:t>
      </w:r>
      <w:r>
        <w:rPr>
          <w:bCs/>
          <w:b/>
        </w:rPr>
        <w:t xml:space="preserve">round</w:t>
      </w:r>
      <w:r>
        <w:t xml:space="preserve"> </w:t>
      </w:r>
      <w:r>
        <w:t xml:space="preserve">(</w:t>
      </w:r>
      <w:r>
        <w:rPr>
          <w:iCs/>
          <w:i/>
        </w:rPr>
        <w:t xml:space="preserve">“</w:t>
      </w:r>
      <w:r>
        <w:rPr>
          <w:iCs/>
          <w:i/>
        </w:rPr>
        <w:t xml:space="preserve">N test(s) prepared</w:t>
      </w:r>
      <w:r>
        <w:rPr>
          <w:iCs/>
          <w:i/>
        </w:rPr>
        <w:t xml:space="preserve">”</w:t>
      </w:r>
      <w:r>
        <w:t xml:space="preserve">).</w:t>
      </w:r>
    </w:p>
    <w:p>
      <w:pPr>
        <w:numPr>
          <w:ilvl w:val="0"/>
          <w:numId w:val="1059"/>
        </w:numPr>
        <w:pStyle w:val="Compact"/>
      </w:pPr>
      <w:r>
        <w:t xml:space="preserve">On each row: tick</w:t>
      </w:r>
      <w:r>
        <w:t xml:space="preserve"> </w:t>
      </w:r>
      <w:r>
        <w:rPr>
          <w:bCs/>
          <w:b/>
        </w:rPr>
        <w:t xml:space="preserve">Tested this round?</w:t>
      </w:r>
      <w:r>
        <w:t xml:space="preserve">, set</w:t>
      </w:r>
      <w:r>
        <w:t xml:space="preserve"> </w:t>
      </w:r>
      <w:r>
        <w:rPr>
          <w:bCs/>
          <w:b/>
        </w:rPr>
        <w:t xml:space="preserve">Assigned</w:t>
      </w:r>
      <w:r>
        <w:t xml:space="preserve"> </w:t>
      </w:r>
      <w:r>
        <w:t xml:space="preserve">(a team member), click</w:t>
      </w:r>
      <w:r>
        <w:t xml:space="preserve"> </w:t>
      </w:r>
      <w:r>
        <w:rPr>
          <w:bCs/>
          <w:b/>
        </w:rPr>
        <w:t xml:space="preserve">Open</w:t>
      </w:r>
      <w:r>
        <w:t xml:space="preserve">.</w:t>
      </w:r>
    </w:p>
    <w:p>
      <w:pPr>
        <w:numPr>
          <w:ilvl w:val="0"/>
          <w:numId w:val="1059"/>
        </w:numPr>
        <w:pStyle w:val="Compact"/>
      </w:pPr>
      <w:r>
        <w:t xml:space="preserve">In the test: fill</w:t>
      </w:r>
      <w:r>
        <w:t xml:space="preserve"> </w:t>
      </w:r>
      <w:r>
        <w:rPr>
          <w:bCs/>
          <w:b/>
        </w:rPr>
        <w:t xml:space="preserve">Population size</w:t>
      </w:r>
      <w:r>
        <w:t xml:space="preserve">, click</w:t>
      </w:r>
      <w:r>
        <w:t xml:space="preserve"> </w:t>
      </w:r>
      <w:r>
        <w:rPr>
          <w:bCs/>
          <w:b/>
        </w:rPr>
        <w:t xml:space="preserve">Draw random sample</w:t>
      </w:r>
      <w:r>
        <w:t xml:space="preserve"> </w:t>
      </w:r>
      <w:r>
        <w:t xml:space="preserve">(or enter</w:t>
      </w:r>
      <w:r>
        <w:t xml:space="preserve"> </w:t>
      </w:r>
      <w:r>
        <w:rPr>
          <w:bCs/>
          <w:b/>
        </w:rPr>
        <w:t xml:space="preserve">Sample size</w:t>
      </w:r>
      <w:r>
        <w:t xml:space="preserve">), record</w:t>
      </w:r>
      <w:r>
        <w:t xml:space="preserve"> </w:t>
      </w:r>
      <w:r>
        <w:rPr>
          <w:bCs/>
          <w:b/>
        </w:rPr>
        <w:t xml:space="preserve">Exceptions found</w:t>
      </w:r>
      <w:r>
        <w:t xml:space="preserve">,</w:t>
      </w:r>
      <w:r>
        <w:t xml:space="preserve"> </w:t>
      </w:r>
      <w:r>
        <w:rPr>
          <w:bCs/>
          <w:b/>
        </w:rPr>
        <w:t xml:space="preserve">Results / exceptions noted</w:t>
      </w:r>
      <w:r>
        <w:t xml:space="preserve">, choose</w:t>
      </w:r>
      <w:r>
        <w:t xml:space="preserve"> </w:t>
      </w:r>
      <w:r>
        <w:rPr>
          <w:bCs/>
          <w:b/>
        </w:rPr>
        <w:t xml:space="preserve">Conclusion</w:t>
      </w:r>
      <w:r>
        <w:t xml:space="preserve"> </w:t>
      </w:r>
      <w:r>
        <w:t xml:space="preserve">(</w:t>
      </w:r>
      <w:r>
        <w:rPr>
          <w:iCs/>
          <w:i/>
        </w:rPr>
        <w:t xml:space="preserve">Effective / Ineffective</w:t>
      </w:r>
      <w:r>
        <w:t xml:space="preserve">) and</w:t>
      </w:r>
      <w:r>
        <w:t xml:space="preserve"> </w:t>
      </w:r>
      <w:r>
        <w:rPr>
          <w:bCs/>
          <w:b/>
        </w:rPr>
        <w:t xml:space="preserve">Status</w:t>
      </w:r>
      <w:r>
        <w:t xml:space="preserve"> </w:t>
      </w:r>
      <w:r>
        <w:t xml:space="preserve">(</w:t>
      </w:r>
      <w:r>
        <w:rPr>
          <w:iCs/>
          <w:i/>
        </w:rPr>
        <w:t xml:space="preserve">Completed</w:t>
      </w:r>
      <w:r>
        <w:t xml:space="preserve">). Click</w:t>
      </w:r>
      <w:r>
        <w:t xml:space="preserve"> </w:t>
      </w:r>
      <w:r>
        <w:rPr>
          <w:bCs/>
          <w:b/>
        </w:rPr>
        <w:t xml:space="preserve">Save</w:t>
      </w:r>
      <w:r>
        <w:t xml:space="preserve">.</w:t>
      </w:r>
    </w:p>
    <w:p>
      <w:pPr>
        <w:numPr>
          <w:ilvl w:val="0"/>
          <w:numId w:val="1059"/>
        </w:numPr>
        <w:pStyle w:val="Compact"/>
      </w:pPr>
      <w:r>
        <w:t xml:space="preserve">Sign the test (10.8). The reviewer signs next in the sign-off chain; the last level marks it</w:t>
      </w:r>
      <w:r>
        <w:t xml:space="preserve"> </w:t>
      </w:r>
      <w:r>
        <w:rPr>
          <w:iCs/>
          <w:i/>
        </w:rPr>
        <w:t xml:space="preserve">Reviewed</w:t>
      </w:r>
      <w:r>
        <w:t xml:space="preserve">.</w:t>
      </w:r>
    </w:p>
    <w:p>
      <w:pPr>
        <w:numPr>
          <w:ilvl w:val="0"/>
          <w:numId w:val="1059"/>
        </w:numPr>
        <w:pStyle w:val="Compact"/>
      </w:pPr>
      <w:r>
        <w:t xml:space="preserve">If the conclusion is</w:t>
      </w:r>
      <w:r>
        <w:t xml:space="preserve"> </w:t>
      </w:r>
      <w:r>
        <w:rPr>
          <w:bCs/>
          <w:b/>
        </w:rPr>
        <w:t xml:space="preserve">Ineffective</w:t>
      </w:r>
      <w:r>
        <w:t xml:space="preserve">, click</w:t>
      </w:r>
      <w:r>
        <w:t xml:space="preserve"> </w:t>
      </w:r>
      <w:r>
        <w:rPr>
          <w:bCs/>
          <w:b/>
        </w:rPr>
        <w:t xml:space="preserve">Raise issue</w:t>
      </w:r>
      <w:r>
        <w:t xml:space="preserve">.</w:t>
      </w:r>
      <w:r>
        <w:t xml:space="preserve"> </w:t>
      </w:r>
      <w:r>
        <w:rPr>
          <w:bCs/>
          <w:b/>
        </w:rPr>
        <w:t xml:space="preserve">Result:</w:t>
      </w:r>
      <w:r>
        <w:t xml:space="preserve"> </w:t>
      </w:r>
      <w:r>
        <w:t xml:space="preserve">the finding appears on the</w:t>
      </w:r>
      <w:r>
        <w:t xml:space="preserve"> </w:t>
      </w:r>
      <w:r>
        <w:rPr>
          <w:bCs/>
          <w:b/>
        </w:rPr>
        <w:t xml:space="preserve">Findings</w:t>
      </w:r>
      <w:r>
        <w:t xml:space="preserve"> </w:t>
      </w:r>
      <w:r>
        <w:t xml:space="preserve">tab (chapter 11).</w:t>
      </w:r>
    </w:p>
    <w:p>
      <w:pPr>
        <w:numPr>
          <w:ilvl w:val="0"/>
          <w:numId w:val="1059"/>
        </w:numPr>
        <w:pStyle w:val="Compact"/>
      </w:pPr>
      <w:r>
        <w:t xml:space="preserve">The paperclip</w:t>
      </w:r>
      <w:r>
        <w:t xml:space="preserve"> </w:t>
      </w:r>
      <w:r>
        <w:rPr>
          <w:bCs/>
          <w:b/>
        </w:rPr>
        <w:t xml:space="preserve">Request evidence</w:t>
      </w:r>
      <w:r>
        <w:t xml:space="preserve"> </w:t>
      </w:r>
      <w:r>
        <w:t xml:space="preserve">asks the auditee for documents for that test (10.7).</w:t>
      </w:r>
    </w:p>
    <w:p>
      <w:pPr>
        <w:pStyle w:val="FirstParagraph"/>
      </w:pPr>
      <w:r>
        <w:t xml:space="preserve">GIAW checks: the sample cannot exceed the population; an ineffective conclusion needs exceptions; exceptions mean the control cannot be</w:t>
      </w:r>
      <w:r>
        <w:t xml:space="preserve"> </w:t>
      </w:r>
      <w:r>
        <w:rPr>
          <w:iCs/>
          <w:i/>
        </w:rPr>
        <w:t xml:space="preserve">Effective</w:t>
      </w:r>
      <w:r>
        <w:t xml:space="preserve">.</w:t>
      </w:r>
    </w:p>
    <w:bookmarkEnd w:id="149"/>
    <w:bookmarkStart w:id="150" w:name="workplan-procedures"/>
    <w:p>
      <w:pPr>
        <w:pStyle w:val="Heading2"/>
      </w:pPr>
      <w:r>
        <w:t xml:space="preserve">10.6 Workplan procedures</w:t>
      </w:r>
    </w:p>
    <w:p>
      <w:pPr>
        <w:numPr>
          <w:ilvl w:val="0"/>
          <w:numId w:val="1060"/>
        </w:numPr>
        <w:pStyle w:val="Compact"/>
      </w:pPr>
      <w:r>
        <w:rPr>
          <w:bCs/>
          <w:b/>
        </w:rPr>
        <w:t xml:space="preserve">Work programme</w:t>
      </w:r>
      <w:r>
        <w:t xml:space="preserve"> </w:t>
      </w:r>
      <w:r>
        <w:t xml:space="preserve">›</w:t>
      </w:r>
      <w:r>
        <w:t xml:space="preserve"> </w:t>
      </w:r>
      <w:r>
        <w:rPr>
          <w:bCs/>
          <w:b/>
        </w:rPr>
        <w:t xml:space="preserve">Add objective</w:t>
      </w:r>
      <w:r>
        <w:t xml:space="preserve"> </w:t>
      </w:r>
      <w:r>
        <w:t xml:space="preserve">› on it</w:t>
      </w:r>
      <w:r>
        <w:t xml:space="preserve"> </w:t>
      </w:r>
      <w:r>
        <w:rPr>
          <w:bCs/>
          <w:b/>
        </w:rPr>
        <w:t xml:space="preserve">+ Risk</w:t>
      </w:r>
      <w:r>
        <w:t xml:space="preserve"> </w:t>
      </w:r>
      <w:r>
        <w:t xml:space="preserve">and</w:t>
      </w:r>
      <w:r>
        <w:t xml:space="preserve"> </w:t>
      </w:r>
      <w:r>
        <w:rPr>
          <w:bCs/>
          <w:b/>
        </w:rPr>
        <w:t xml:space="preserve">+ Procedure</w:t>
      </w:r>
      <w:r>
        <w:t xml:space="preserve"> </w:t>
      </w:r>
      <w:r>
        <w:t xml:space="preserve">›</w:t>
      </w:r>
      <w:r>
        <w:t xml:space="preserve"> </w:t>
      </w:r>
      <w:r>
        <w:rPr>
          <w:bCs/>
          <w:b/>
        </w:rPr>
        <w:t xml:space="preserve">Procedure</w:t>
      </w:r>
      <w:r>
        <w:t xml:space="preserve">,</w:t>
      </w:r>
      <w:r>
        <w:t xml:space="preserve"> </w:t>
      </w:r>
      <w:r>
        <w:rPr>
          <w:bCs/>
          <w:b/>
        </w:rPr>
        <w:t xml:space="preserve">Steps</w:t>
      </w:r>
      <w:r>
        <w:t xml:space="preserve">,</w:t>
      </w:r>
      <w:r>
        <w:t xml:space="preserve"> </w:t>
      </w:r>
      <w:r>
        <w:rPr>
          <w:bCs/>
          <w:b/>
        </w:rPr>
        <w:t xml:space="preserve">Risks addressed</w:t>
      </w:r>
      <w:r>
        <w:t xml:space="preserve">,</w:t>
      </w:r>
      <w:r>
        <w:t xml:space="preserve"> </w:t>
      </w:r>
      <w:r>
        <w:rPr>
          <w:bCs/>
          <w:b/>
        </w:rPr>
        <w:t xml:space="preserve">Assigned to</w:t>
      </w:r>
      <w:r>
        <w:t xml:space="preserve"> </w:t>
      </w:r>
      <w:r>
        <w:t xml:space="preserve">(team members only),</w:t>
      </w:r>
      <w:r>
        <w:t xml:space="preserve"> </w:t>
      </w:r>
      <w:r>
        <w:rPr>
          <w:bCs/>
          <w:b/>
        </w:rPr>
        <w:t xml:space="preserve">Due date</w:t>
      </w:r>
      <w:r>
        <w:t xml:space="preserve"> </w:t>
      </w:r>
      <w:r>
        <w:t xml:space="preserve">›</w:t>
      </w:r>
      <w:r>
        <w:t xml:space="preserve"> </w:t>
      </w:r>
      <w:r>
        <w:rPr>
          <w:bCs/>
          <w:b/>
        </w:rPr>
        <w:t xml:space="preserve">Add procedure</w:t>
      </w:r>
      <w:r>
        <w:t xml:space="preserve">.</w:t>
      </w:r>
    </w:p>
    <w:p>
      <w:pPr>
        <w:numPr>
          <w:ilvl w:val="0"/>
          <w:numId w:val="1060"/>
        </w:numPr>
        <w:pStyle w:val="Compact"/>
      </w:pPr>
      <w:r>
        <w:rPr>
          <w:bCs/>
          <w:b/>
        </w:rPr>
        <w:t xml:space="preserve">Execute procedures</w:t>
      </w:r>
      <w:r>
        <w:t xml:space="preserve"> </w:t>
      </w:r>
      <w:r>
        <w:t xml:space="preserve">› filter</w:t>
      </w:r>
      <w:r>
        <w:t xml:space="preserve"> </w:t>
      </w:r>
      <w:r>
        <w:rPr>
          <w:bCs/>
          <w:b/>
        </w:rPr>
        <w:t xml:space="preserve">Assigned: Me</w:t>
      </w:r>
      <w:r>
        <w:t xml:space="preserve"> </w:t>
      </w:r>
      <w:r>
        <w:t xml:space="preserve">› click a row.</w:t>
      </w:r>
    </w:p>
    <w:p>
      <w:pPr>
        <w:numPr>
          <w:ilvl w:val="0"/>
          <w:numId w:val="1060"/>
        </w:numPr>
        <w:pStyle w:val="Compact"/>
      </w:pPr>
      <w:r>
        <w:t xml:space="preserve">Fill</w:t>
      </w:r>
      <w:r>
        <w:t xml:space="preserve"> </w:t>
      </w:r>
      <w:r>
        <w:rPr>
          <w:bCs/>
          <w:b/>
        </w:rPr>
        <w:t xml:space="preserve">Procedure results</w:t>
      </w:r>
      <w:r>
        <w:t xml:space="preserve">, answer</w:t>
      </w:r>
      <w:r>
        <w:t xml:space="preserve"> </w:t>
      </w:r>
      <w:r>
        <w:rPr>
          <w:bCs/>
          <w:b/>
        </w:rPr>
        <w:t xml:space="preserve">Were issues identified?</w:t>
      </w:r>
      <w:r>
        <w:t xml:space="preserve"> </w:t>
      </w:r>
      <w:r>
        <w:t xml:space="preserve">(</w:t>
      </w:r>
      <w:r>
        <w:rPr>
          <w:iCs/>
          <w:i/>
        </w:rPr>
        <w:t xml:space="preserve">No Issues</w:t>
      </w:r>
      <w:r>
        <w:t xml:space="preserve"> </w:t>
      </w:r>
      <w:r>
        <w:t xml:space="preserve">/</w:t>
      </w:r>
      <w:r>
        <w:t xml:space="preserve"> </w:t>
      </w:r>
      <w:r>
        <w:rPr>
          <w:iCs/>
          <w:i/>
        </w:rPr>
        <w:t xml:space="preserve">Issue(s) noted</w:t>
      </w:r>
      <w:r>
        <w:t xml:space="preserve">).</w:t>
      </w:r>
    </w:p>
    <w:p>
      <w:pPr>
        <w:numPr>
          <w:ilvl w:val="0"/>
          <w:numId w:val="1060"/>
        </w:numPr>
        <w:pStyle w:val="Compact"/>
      </w:pPr>
      <w:r>
        <w:t xml:space="preserve">Click</w:t>
      </w:r>
      <w:r>
        <w:t xml:space="preserve"> </w:t>
      </w:r>
      <w:r>
        <w:rPr>
          <w:bCs/>
          <w:b/>
        </w:rPr>
        <w:t xml:space="preserve">Save and sign-off</w:t>
      </w:r>
      <w:r>
        <w:t xml:space="preserve"> </w:t>
      </w:r>
      <w:r>
        <w:t xml:space="preserve">(</w:t>
      </w:r>
      <w:r>
        <w:rPr>
          <w:iCs/>
          <w:i/>
        </w:rPr>
        <w:t xml:space="preserve">“</w:t>
      </w:r>
      <w:r>
        <w:rPr>
          <w:iCs/>
          <w:i/>
        </w:rPr>
        <w:t xml:space="preserve">Signed off as Preparer</w:t>
      </w:r>
      <w:r>
        <w:rPr>
          <w:iCs/>
          <w:i/>
        </w:rPr>
        <w:t xml:space="preserve">”</w:t>
      </w:r>
      <w:r>
        <w:t xml:space="preserve">), or</w:t>
      </w:r>
      <w:r>
        <w:t xml:space="preserve"> </w:t>
      </w:r>
      <w:r>
        <w:rPr>
          <w:bCs/>
          <w:b/>
        </w:rPr>
        <w:t xml:space="preserve">Save</w:t>
      </w:r>
      <w:r>
        <w:t xml:space="preserve">. If issues were noted, click</w:t>
      </w:r>
      <w:r>
        <w:t xml:space="preserve"> </w:t>
      </w:r>
      <w:r>
        <w:rPr>
          <w:bCs/>
          <w:b/>
        </w:rPr>
        <w:t xml:space="preserve">Raise issue</w:t>
      </w:r>
      <w:r>
        <w:t xml:space="preserve">.</w:t>
      </w:r>
    </w:p>
    <w:p>
      <w:pPr>
        <w:numPr>
          <w:ilvl w:val="0"/>
          <w:numId w:val="1060"/>
        </w:numPr>
        <w:pStyle w:val="Compact"/>
      </w:pPr>
      <w:r>
        <w:t xml:space="preserve">Set the</w:t>
      </w:r>
      <w:r>
        <w:t xml:space="preserve"> </w:t>
      </w:r>
      <w:r>
        <w:rPr>
          <w:bCs/>
          <w:b/>
        </w:rPr>
        <w:t xml:space="preserve">Next Reviewer</w:t>
      </w:r>
      <w:r>
        <w:t xml:space="preserve"> </w:t>
      </w:r>
      <w:r>
        <w:t xml:space="preserve">(10.8).</w:t>
      </w:r>
    </w:p>
    <w:bookmarkEnd w:id="150"/>
    <w:bookmarkStart w:id="157" w:name="Xe64a6545639cff24437b02788362cd328c2da49"/>
    <w:p>
      <w:pPr>
        <w:pStyle w:val="Heading2"/>
      </w:pPr>
      <w:r>
        <w:t xml:space="preserve">10.7 Evidence requests: asking the auditee for evidence</w:t>
      </w:r>
    </w:p>
    <w:p>
      <w:pPr>
        <w:pStyle w:val="FirstParagraph"/>
      </w:pPr>
      <w:r>
        <w:rPr>
          <w:bCs/>
          <w:b/>
        </w:rPr>
        <w:t xml:space="preserve">Who:</w:t>
      </w:r>
      <w:r>
        <w:t xml:space="preserve"> </w:t>
      </w:r>
      <w:r>
        <w:t xml:space="preserve">auditors (</w:t>
      </w:r>
      <w:r>
        <w:rPr>
          <w:rStyle w:val="VerbatimChar"/>
        </w:rPr>
        <w:t xml:space="preserve">audit.evidence</w:t>
      </w:r>
      <w:r>
        <w:t xml:space="preserve">). The auditee must be on</w:t>
      </w:r>
      <w:r>
        <w:t xml:space="preserve"> </w:t>
      </w:r>
      <w:r>
        <w:rPr>
          <w:bCs/>
          <w:b/>
        </w:rPr>
        <w:t xml:space="preserve">Auditees with access</w:t>
      </w:r>
      <w:r>
        <w:t xml:space="preserve"> </w:t>
      </w:r>
      <w:r>
        <w:t xml:space="preserve">(9.2).</w:t>
      </w:r>
    </w:p>
    <w:p>
      <w:pPr>
        <w:pStyle w:val="CaptionedFigure"/>
      </w:pPr>
      <w:r>
        <w:drawing>
          <wp:inline>
            <wp:extent cx="5334000" cy="3185583"/>
            <wp:effectExtent b="0" l="0" r="0" t="0"/>
            <wp:docPr descr="Requests" title="" id="152" name="Picture"/>
            <a:graphic>
              <a:graphicData uri="http://schemas.openxmlformats.org/drawingml/2006/picture">
                <pic:pic>
                  <pic:nvPicPr>
                    <pic:cNvPr descr="manuals/images/11-audit-requests.jpg" id="153" name="Picture"/>
                    <pic:cNvPicPr>
                      <a:picLocks noChangeArrowheads="1" noChangeAspect="1"/>
                    </pic:cNvPicPr>
                  </pic:nvPicPr>
                  <pic:blipFill>
                    <a:blip r:embed="rId151"/>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Requests</w:t>
      </w:r>
    </w:p>
    <w:p>
      <w:pPr>
        <w:numPr>
          <w:ilvl w:val="0"/>
          <w:numId w:val="1061"/>
        </w:numPr>
        <w:pStyle w:val="Compact"/>
      </w:pPr>
      <w:r>
        <w:t xml:space="preserve">Open</w:t>
      </w:r>
      <w:r>
        <w:t xml:space="preserve"> </w:t>
      </w:r>
      <w:r>
        <w:rPr>
          <w:bCs/>
          <w:b/>
        </w:rPr>
        <w:t xml:space="preserve">Evidence requests</w:t>
      </w:r>
      <w:r>
        <w:t xml:space="preserve"> </w:t>
      </w:r>
      <w:r>
        <w:t xml:space="preserve">›</w:t>
      </w:r>
      <w:r>
        <w:t xml:space="preserve"> </w:t>
      </w:r>
      <w:r>
        <w:rPr>
          <w:bCs/>
          <w:b/>
        </w:rPr>
        <w:t xml:space="preserve">+ Request evidence</w:t>
      </w:r>
      <w:r>
        <w:t xml:space="preserve"> </w:t>
      </w:r>
      <w:r>
        <w:t xml:space="preserve">(or the paperclip on a test or procedure).</w:t>
      </w:r>
    </w:p>
    <w:p>
      <w:pPr>
        <w:numPr>
          <w:ilvl w:val="0"/>
          <w:numId w:val="1061"/>
        </w:numPr>
        <w:pStyle w:val="Compact"/>
      </w:pPr>
      <w:r>
        <w:t xml:space="preserve">Fill</w:t>
      </w:r>
      <w:r>
        <w:t xml:space="preserve"> </w:t>
      </w:r>
      <w:r>
        <w:rPr>
          <w:bCs/>
          <w:b/>
        </w:rPr>
        <w:t xml:space="preserve">What is needed</w:t>
      </w:r>
      <w:r>
        <w:t xml:space="preserve">,</w:t>
      </w:r>
      <w:r>
        <w:t xml:space="preserve"> </w:t>
      </w:r>
      <w:r>
        <w:rPr>
          <w:bCs/>
          <w:b/>
        </w:rPr>
        <w:t xml:space="preserve">Description (period, format, sample)</w:t>
      </w:r>
      <w:r>
        <w:t xml:space="preserve">,</w:t>
      </w:r>
      <w:r>
        <w:t xml:space="preserve"> </w:t>
      </w:r>
      <w:r>
        <w:rPr>
          <w:bCs/>
          <w:b/>
        </w:rPr>
        <w:t xml:space="preserve">Owner (provides the evidence)</w:t>
      </w:r>
      <w:r>
        <w:t xml:space="preserve">,</w:t>
      </w:r>
      <w:r>
        <w:t xml:space="preserve"> </w:t>
      </w:r>
      <w:r>
        <w:rPr>
          <w:bCs/>
          <w:b/>
        </w:rPr>
        <w:t xml:space="preserve">Due date</w:t>
      </w:r>
      <w:r>
        <w:t xml:space="preserve">,</w:t>
      </w:r>
      <w:r>
        <w:t xml:space="preserve"> </w:t>
      </w:r>
      <w:r>
        <w:rPr>
          <w:bCs/>
          <w:b/>
        </w:rPr>
        <w:t xml:space="preserve">CC</w:t>
      </w:r>
      <w:r>
        <w:t xml:space="preserve">,</w:t>
      </w:r>
      <w:r>
        <w:t xml:space="preserve"> </w:t>
      </w:r>
      <w:r>
        <w:rPr>
          <w:bCs/>
          <w:b/>
        </w:rPr>
        <w:t xml:space="preserve">Reminder</w:t>
      </w:r>
      <w:r>
        <w:t xml:space="preserve"> </w:t>
      </w:r>
      <w:r>
        <w:t xml:space="preserve">(</w:t>
      </w:r>
      <w:r>
        <w:rPr>
          <w:iCs/>
          <w:i/>
        </w:rPr>
        <w:t xml:space="preserve">Send now only</w:t>
      </w:r>
      <w:r>
        <w:t xml:space="preserve">,</w:t>
      </w:r>
      <w:r>
        <w:t xml:space="preserve"> </w:t>
      </w:r>
      <w:r>
        <w:rPr>
          <w:iCs/>
          <w:i/>
        </w:rPr>
        <w:t xml:space="preserve">…then a daily reminder</w:t>
      </w:r>
      <w:r>
        <w:t xml:space="preserve">,</w:t>
      </w:r>
      <w:r>
        <w:t xml:space="preserve"> </w:t>
      </w:r>
      <w:r>
        <w:rPr>
          <w:iCs/>
          <w:i/>
        </w:rPr>
        <w:t xml:space="preserve">…weekly reminder</w:t>
      </w:r>
      <w:r>
        <w:t xml:space="preserve">) and</w:t>
      </w:r>
      <w:r>
        <w:t xml:space="preserve"> </w:t>
      </w:r>
      <w:r>
        <w:rPr>
          <w:bCs/>
          <w:b/>
        </w:rPr>
        <w:t xml:space="preserve">Message</w:t>
      </w:r>
      <w:r>
        <w:t xml:space="preserve">.</w:t>
      </w:r>
    </w:p>
    <w:p>
      <w:pPr>
        <w:numPr>
          <w:ilvl w:val="0"/>
          <w:numId w:val="1061"/>
        </w:numPr>
        <w:pStyle w:val="Compact"/>
      </w:pPr>
      <w:r>
        <w:t xml:space="preserve">Click</w:t>
      </w:r>
      <w:r>
        <w:t xml:space="preserve"> </w:t>
      </w:r>
      <w:r>
        <w:rPr>
          <w:bCs/>
          <w:b/>
        </w:rPr>
        <w:t xml:space="preserve">Send request</w:t>
      </w:r>
      <w:r>
        <w:t xml:space="preserve">.</w:t>
      </w:r>
      <w:r>
        <w:t xml:space="preserve"> </w:t>
      </w:r>
      <w:r>
        <w:rPr>
          <w:bCs/>
          <w:b/>
        </w:rPr>
        <w:t xml:space="preserve">Result:</w:t>
      </w:r>
      <w:r>
        <w:t xml:space="preserve"> </w:t>
      </w:r>
      <w:r>
        <w:rPr>
          <w:iCs/>
          <w:i/>
        </w:rPr>
        <w:t xml:space="preserve">“</w:t>
      </w:r>
      <w:r>
        <w:rPr>
          <w:iCs/>
          <w:i/>
        </w:rPr>
        <w:t xml:space="preserve">Evidence requested - the owner has been notified</w:t>
      </w:r>
      <w:r>
        <w:rPr>
          <w:iCs/>
          <w:i/>
        </w:rPr>
        <w:t xml:space="preserve">”</w:t>
      </w:r>
      <w:r>
        <w:t xml:space="preserve">.</w:t>
      </w:r>
    </w:p>
    <w:p>
      <w:pPr>
        <w:pStyle w:val="FirstParagraph"/>
      </w:pPr>
      <w:r>
        <w:drawing>
          <wp:inline>
            <wp:extent cx="5334000" cy="3333750"/>
            <wp:effectExtent b="0" l="0" r="0" t="0"/>
            <wp:docPr descr="Request evidence form" title="" id="155" name="Picture"/>
            <a:graphic>
              <a:graphicData uri="http://schemas.openxmlformats.org/drawingml/2006/picture">
                <pic:pic>
                  <pic:nvPicPr>
                    <pic:cNvPr descr="manuals/images/62-request-evidence.jpg" id="156" name="Picture"/>
                    <pic:cNvPicPr>
                      <a:picLocks noChangeArrowheads="1" noChangeAspect="1"/>
                    </pic:cNvPicPr>
                  </pic:nvPicPr>
                  <pic:blipFill>
                    <a:blip r:embed="rId154"/>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t xml:space="preserve">4.</w:t>
      </w:r>
      <w:r>
        <w:t xml:space="preserve"> </w:t>
      </w:r>
      <w:r>
        <w:rPr>
          <w:bCs/>
          <w:b/>
        </w:rPr>
        <w:t xml:space="preserve">Auditee:</w:t>
      </w:r>
      <w:r>
        <w:t xml:space="preserve"> </w:t>
      </w:r>
      <w:r>
        <w:t xml:space="preserve">opens it (Task Tracker › Priorities ›</w:t>
      </w:r>
      <w:r>
        <w:t xml:space="preserve"> </w:t>
      </w:r>
      <w:r>
        <w:rPr>
          <w:bCs/>
          <w:b/>
        </w:rPr>
        <w:t xml:space="preserve">Provide evidence</w:t>
      </w:r>
      <w:r>
        <w:t xml:space="preserve">) ›</w:t>
      </w:r>
      <w:r>
        <w:t xml:space="preserve"> </w:t>
      </w:r>
      <w:r>
        <w:rPr>
          <w:bCs/>
          <w:b/>
        </w:rPr>
        <w:t xml:space="preserve">Add a file</w:t>
      </w:r>
      <w:r>
        <w:t xml:space="preserve"> </w:t>
      </w:r>
      <w:r>
        <w:t xml:space="preserve">›</w:t>
      </w:r>
      <w:r>
        <w:t xml:space="preserve"> </w:t>
      </w:r>
      <w:r>
        <w:rPr>
          <w:bCs/>
          <w:b/>
        </w:rPr>
        <w:t xml:space="preserve">Upload</w:t>
      </w:r>
      <w:r>
        <w:t xml:space="preserve"> </w:t>
      </w:r>
      <w:r>
        <w:t xml:space="preserve">(repeat) ›</w:t>
      </w:r>
      <w:r>
        <w:t xml:space="preserve"> </w:t>
      </w:r>
      <w:r>
        <w:rPr>
          <w:bCs/>
          <w:b/>
        </w:rPr>
        <w:t xml:space="preserve">Response</w:t>
      </w:r>
      <w:r>
        <w:t xml:space="preserve"> </w:t>
      </w:r>
      <w:r>
        <w:t xml:space="preserve">›</w:t>
      </w:r>
      <w:r>
        <w:t xml:space="preserve"> </w:t>
      </w:r>
      <w:r>
        <w:rPr>
          <w:bCs/>
          <w:b/>
        </w:rPr>
        <w:t xml:space="preserve">Submit</w:t>
      </w:r>
      <w:r>
        <w:t xml:space="preserve">.</w:t>
      </w:r>
      <w:r>
        <w:t xml:space="preserve"> </w:t>
      </w:r>
      <w:r>
        <w:t xml:space="preserve">5.</w:t>
      </w:r>
      <w:r>
        <w:t xml:space="preserve"> </w:t>
      </w:r>
      <w:r>
        <w:rPr>
          <w:bCs/>
          <w:b/>
        </w:rPr>
        <w:t xml:space="preserve">Auditor:</w:t>
      </w:r>
      <w:r>
        <w:t xml:space="preserve"> </w:t>
      </w:r>
      <w:r>
        <w:t xml:space="preserve">opens the submitted request ›</w:t>
      </w:r>
      <w:r>
        <w:t xml:space="preserve"> </w:t>
      </w:r>
      <w:r>
        <w:rPr>
          <w:bCs/>
          <w:b/>
        </w:rPr>
        <w:t xml:space="preserve">Comment</w:t>
      </w:r>
      <w:r>
        <w:t xml:space="preserve"> </w:t>
      </w:r>
      <w:r>
        <w:t xml:space="preserve">› keep</w:t>
      </w:r>
      <w:r>
        <w:t xml:space="preserve"> </w:t>
      </w:r>
      <w:r>
        <w:rPr>
          <w:iCs/>
          <w:i/>
        </w:rPr>
        <w:t xml:space="preserve">File accepted documents as working papers</w:t>
      </w:r>
      <w:r>
        <w:t xml:space="preserve"> </w:t>
      </w:r>
      <w:r>
        <w:t xml:space="preserve">ticked ›</w:t>
      </w:r>
      <w:r>
        <w:t xml:space="preserve"> </w:t>
      </w:r>
      <w:r>
        <w:rPr>
          <w:bCs/>
          <w:b/>
        </w:rPr>
        <w:t xml:space="preserve">Accept</w:t>
      </w:r>
      <w:r>
        <w:t xml:space="preserve">, or</w:t>
      </w:r>
      <w:r>
        <w:t xml:space="preserve"> </w:t>
      </w:r>
      <w:r>
        <w:rPr>
          <w:bCs/>
          <w:b/>
        </w:rPr>
        <w:t xml:space="preserve">Return for more</w:t>
      </w:r>
      <w:r>
        <w:t xml:space="preserve"> </w:t>
      </w:r>
      <w:r>
        <w:t xml:space="preserve">(comment required).</w:t>
      </w:r>
      <w:r>
        <w:t xml:space="preserve"> </w:t>
      </w:r>
      <w:r>
        <w:t xml:space="preserve">6. While open, staff can change the reminder,</w:t>
      </w:r>
      <w:r>
        <w:t xml:space="preserve"> </w:t>
      </w:r>
      <w:r>
        <w:rPr>
          <w:bCs/>
          <w:b/>
        </w:rPr>
        <w:t xml:space="preserve">Send reminder now</w:t>
      </w:r>
      <w:r>
        <w:t xml:space="preserve"> </w:t>
      </w:r>
      <w:r>
        <w:t xml:space="preserve">or</w:t>
      </w:r>
      <w:r>
        <w:t xml:space="preserve"> </w:t>
      </w:r>
      <w:r>
        <w:rPr>
          <w:bCs/>
          <w:b/>
        </w:rPr>
        <w:t xml:space="preserve">Cancel request</w:t>
      </w:r>
      <w:r>
        <w:t xml:space="preserve">.</w:t>
      </w:r>
    </w:p>
    <w:bookmarkEnd w:id="157"/>
    <w:bookmarkStart w:id="161" w:name="sign-offs-and-review-notes"/>
    <w:p>
      <w:pPr>
        <w:pStyle w:val="Heading2"/>
      </w:pPr>
      <w:r>
        <w:t xml:space="preserve">10.8 Sign-offs and review notes</w:t>
      </w:r>
    </w:p>
    <w:p>
      <w:pPr>
        <w:pStyle w:val="FirstParagraph"/>
      </w:pPr>
      <w:r>
        <w:rPr>
          <w:bCs/>
          <w:b/>
        </w:rPr>
        <w:t xml:space="preserve">Sign-offs on a page</w:t>
      </w:r>
      <w:r>
        <w:t xml:space="preserve"> </w:t>
      </w:r>
      <w:r>
        <w:t xml:space="preserve">(procedure, test, test plan, narrative, matrix, finding): click the sign-off circles (</w:t>
      </w:r>
      <w:r>
        <w:rPr>
          <w:bCs/>
          <w:b/>
        </w:rPr>
        <w:t xml:space="preserve">Open sign-offs</w:t>
      </w:r>
      <w:r>
        <w:t xml:space="preserve">).</w:t>
      </w:r>
    </w:p>
    <w:p>
      <w:pPr>
        <w:pStyle w:val="CaptionedFigure"/>
      </w:pPr>
      <w:r>
        <w:drawing>
          <wp:inline>
            <wp:extent cx="4800600" cy="3000375"/>
            <wp:effectExtent b="0" l="0" r="0" t="0"/>
            <wp:docPr descr="Sign-offs dialog" title="" id="159" name="Picture"/>
            <a:graphic>
              <a:graphicData uri="http://schemas.openxmlformats.org/drawingml/2006/picture">
                <pic:pic>
                  <pic:nvPicPr>
                    <pic:cNvPr descr="manuals/images/65-signoffs.jpg" id="160" name="Picture"/>
                    <pic:cNvPicPr>
                      <a:picLocks noChangeArrowheads="1" noChangeAspect="1"/>
                    </pic:cNvPicPr>
                  </pic:nvPicPr>
                  <pic:blipFill>
                    <a:blip r:embed="rId158"/>
                    <a:stretch>
                      <a:fillRect/>
                    </a:stretch>
                  </pic:blipFill>
                  <pic:spPr bwMode="auto">
                    <a:xfrm>
                      <a:off x="0" y="0"/>
                      <a:ext cx="4800600" cy="3000375"/>
                    </a:xfrm>
                    <a:prstGeom prst="rect">
                      <a:avLst/>
                    </a:prstGeom>
                    <a:noFill/>
                    <a:ln w="9525">
                      <a:noFill/>
                      <a:headEnd/>
                      <a:tailEnd/>
                    </a:ln>
                  </pic:spPr>
                </pic:pic>
              </a:graphicData>
            </a:graphic>
          </wp:inline>
        </w:drawing>
      </w:r>
    </w:p>
    <w:p>
      <w:pPr>
        <w:pStyle w:val="ImageCaption"/>
      </w:pPr>
      <w:r>
        <w:t xml:space="preserve">Sign-offs dialog</w:t>
      </w:r>
    </w:p>
    <w:p>
      <w:pPr>
        <w:numPr>
          <w:ilvl w:val="0"/>
          <w:numId w:val="1062"/>
        </w:numPr>
        <w:pStyle w:val="Compact"/>
      </w:pPr>
      <w:r>
        <w:rPr>
          <w:bCs/>
          <w:b/>
        </w:rPr>
        <w:t xml:space="preserve">Preparer:</w:t>
      </w:r>
      <w:r>
        <w:t xml:space="preserve"> </w:t>
      </w:r>
      <w:r>
        <w:t xml:space="preserve">click</w:t>
      </w:r>
      <w:r>
        <w:t xml:space="preserve"> </w:t>
      </w:r>
      <w:r>
        <w:rPr>
          <w:bCs/>
          <w:b/>
        </w:rPr>
        <w:t xml:space="preserve">Sign-off</w:t>
      </w:r>
      <w:r>
        <w:t xml:space="preserve">. A test needs a conclusion first.</w:t>
      </w:r>
    </w:p>
    <w:p>
      <w:pPr>
        <w:numPr>
          <w:ilvl w:val="0"/>
          <w:numId w:val="1062"/>
        </w:numPr>
        <w:pStyle w:val="Compact"/>
      </w:pPr>
      <w:r>
        <w:t xml:space="preserve">Choose the reviewer in</w:t>
      </w:r>
      <w:r>
        <w:t xml:space="preserve"> </w:t>
      </w:r>
      <w:r>
        <w:rPr>
          <w:bCs/>
          <w:b/>
        </w:rPr>
        <w:t xml:space="preserve">Next Reviewer…</w:t>
      </w:r>
      <w:r>
        <w:t xml:space="preserve"> </w:t>
      </w:r>
      <w:r>
        <w:t xml:space="preserve">and click</w:t>
      </w:r>
      <w:r>
        <w:t xml:space="preserve"> </w:t>
      </w:r>
      <w:r>
        <w:rPr>
          <w:bCs/>
          <w:b/>
        </w:rPr>
        <w:t xml:space="preserve">Set and Notify Reviewer</w:t>
      </w:r>
      <w:r>
        <w:t xml:space="preserve"> </w:t>
      </w:r>
      <w:r>
        <w:t xml:space="preserve">(</w:t>
      </w:r>
      <w:r>
        <w:rPr>
          <w:iCs/>
          <w:i/>
        </w:rPr>
        <w:t xml:space="preserve">“</w:t>
      </w:r>
      <w:r>
        <w:rPr>
          <w:iCs/>
          <w:i/>
        </w:rPr>
        <w:t xml:space="preserve">Reviewer notified</w:t>
      </w:r>
      <w:r>
        <w:rPr>
          <w:iCs/>
          <w:i/>
        </w:rPr>
        <w:t xml:space="preserve">”</w:t>
      </w:r>
      <w:r>
        <w:t xml:space="preserve">).</w:t>
      </w:r>
    </w:p>
    <w:p>
      <w:pPr>
        <w:numPr>
          <w:ilvl w:val="0"/>
          <w:numId w:val="1062"/>
        </w:numPr>
        <w:pStyle w:val="Compact"/>
      </w:pPr>
      <w:r>
        <w:rPr>
          <w:bCs/>
          <w:b/>
        </w:rPr>
        <w:t xml:space="preserve">Reviewer:</w:t>
      </w:r>
      <w:r>
        <w:t xml:space="preserve"> </w:t>
      </w:r>
      <w:r>
        <w:t xml:space="preserve">opens it from</w:t>
      </w:r>
      <w:r>
        <w:t xml:space="preserve"> </w:t>
      </w:r>
      <w:r>
        <w:rPr>
          <w:bCs/>
          <w:b/>
        </w:rPr>
        <w:t xml:space="preserve">My work</w:t>
      </w:r>
      <w:r>
        <w:t xml:space="preserve"> </w:t>
      </w:r>
      <w:r>
        <w:t xml:space="preserve">›</w:t>
      </w:r>
      <w:r>
        <w:t xml:space="preserve"> </w:t>
      </w:r>
      <w:r>
        <w:rPr>
          <w:bCs/>
          <w:b/>
        </w:rPr>
        <w:t xml:space="preserve">Sign-off as Detail Reviewer</w:t>
      </w:r>
      <w:r>
        <w:t xml:space="preserve"> </w:t>
      </w:r>
      <w:r>
        <w:t xml:space="preserve">(then the next level, as configured). The last level marks the page</w:t>
      </w:r>
      <w:r>
        <w:t xml:space="preserve"> </w:t>
      </w:r>
      <w:r>
        <w:rPr>
          <w:iCs/>
          <w:i/>
        </w:rPr>
        <w:t xml:space="preserve">Reviewed</w:t>
      </w:r>
      <w:r>
        <w:t xml:space="preserve">.</w:t>
      </w:r>
    </w:p>
    <w:p>
      <w:pPr>
        <w:numPr>
          <w:ilvl w:val="0"/>
          <w:numId w:val="1062"/>
        </w:numPr>
        <w:pStyle w:val="Compact"/>
      </w:pPr>
      <w:r>
        <w:t xml:space="preserve">A manager may use</w:t>
      </w:r>
      <w:r>
        <w:t xml:space="preserve"> </w:t>
      </w:r>
      <w:r>
        <w:rPr>
          <w:bCs/>
          <w:b/>
        </w:rPr>
        <w:t xml:space="preserve">Override Sign-off (</w:t>
      </w:r>
      <w:r>
        <w:rPr>
          <w:bCs/>
          <w:b/>
        </w:rPr>
        <w:t xml:space="preserve">)</w:t>
      </w:r>
      <w:r>
        <w:t xml:space="preserve"> </w:t>
      </w:r>
      <w:r>
        <w:t xml:space="preserve">if the named reviewer is away.</w:t>
      </w:r>
    </w:p>
    <w:p>
      <w:pPr>
        <w:numPr>
          <w:ilvl w:val="0"/>
          <w:numId w:val="1062"/>
        </w:numPr>
        <w:pStyle w:val="Compact"/>
      </w:pPr>
      <w:r>
        <w:t xml:space="preserve">To change a signed page, the signer (or an Audit Manager) clicks</w:t>
      </w:r>
      <w:r>
        <w:t xml:space="preserve"> </w:t>
      </w:r>
      <w:r>
        <w:rPr>
          <w:bCs/>
          <w:b/>
        </w:rPr>
        <w:t xml:space="preserve">×</w:t>
      </w:r>
      <w:r>
        <w:t xml:space="preserve"> </w:t>
      </w:r>
      <w:r>
        <w:t xml:space="preserve">›</w:t>
      </w:r>
      <w:r>
        <w:t xml:space="preserve"> </w:t>
      </w:r>
      <w:r>
        <w:rPr>
          <w:bCs/>
          <w:b/>
        </w:rPr>
        <w:t xml:space="preserve">Remove</w:t>
      </w:r>
      <w:r>
        <w:t xml:space="preserve">; later sign-offs are removed too.</w:t>
      </w:r>
    </w:p>
    <w:p>
      <w:pPr>
        <w:pStyle w:val="FirstParagraph"/>
      </w:pPr>
      <w:r>
        <w:rPr>
          <w:bCs/>
          <w:b/>
        </w:rPr>
        <w:t xml:space="preserve">Review notes</w:t>
      </w:r>
      <w:r>
        <w:t xml:space="preserve"> </w:t>
      </w:r>
      <w:r>
        <w:t xml:space="preserve">(utility link</w:t>
      </w:r>
      <w:r>
        <w:t xml:space="preserve"> </w:t>
      </w:r>
      <w:r>
        <w:rPr>
          <w:bCs/>
          <w:b/>
        </w:rPr>
        <w:t xml:space="preserve">Review notes</w:t>
      </w:r>
      <w:r>
        <w:t xml:space="preserve">)</w:t>
      </w:r>
    </w:p>
    <w:p>
      <w:pPr>
        <w:numPr>
          <w:ilvl w:val="0"/>
          <w:numId w:val="1063"/>
        </w:numPr>
        <w:pStyle w:val="Compact"/>
      </w:pPr>
      <w:r>
        <w:rPr>
          <w:bCs/>
          <w:b/>
        </w:rPr>
        <w:t xml:space="preserve">Reviewer:</w:t>
      </w:r>
      <w:r>
        <w:t xml:space="preserve"> </w:t>
      </w:r>
      <w:r>
        <w:rPr>
          <w:bCs/>
          <w:b/>
        </w:rPr>
        <w:t xml:space="preserve">Raise review note</w:t>
      </w:r>
      <w:r>
        <w:t xml:space="preserve"> </w:t>
      </w:r>
      <w:r>
        <w:t xml:space="preserve">›</w:t>
      </w:r>
      <w:r>
        <w:t xml:space="preserve"> </w:t>
      </w:r>
      <w:r>
        <w:rPr>
          <w:bCs/>
          <w:b/>
        </w:rPr>
        <w:t xml:space="preserve">About</w:t>
      </w:r>
      <w:r>
        <w:t xml:space="preserve"> </w:t>
      </w:r>
      <w:r>
        <w:t xml:space="preserve">(</w:t>
      </w:r>
      <w:r>
        <w:rPr>
          <w:iCs/>
          <w:i/>
        </w:rPr>
        <w:t xml:space="preserve">The audit as a whole</w:t>
      </w:r>
      <w:r>
        <w:t xml:space="preserve">, a working paper, test or finding) ›</w:t>
      </w:r>
      <w:r>
        <w:t xml:space="preserve"> </w:t>
      </w:r>
      <w:r>
        <w:rPr>
          <w:bCs/>
          <w:b/>
        </w:rPr>
        <w:t xml:space="preserve">Note to the preparer</w:t>
      </w:r>
      <w:r>
        <w:t xml:space="preserve"> </w:t>
      </w:r>
      <w:r>
        <w:t xml:space="preserve">›</w:t>
      </w:r>
      <w:r>
        <w:t xml:space="preserve"> </w:t>
      </w:r>
      <w:r>
        <w:rPr>
          <w:bCs/>
          <w:b/>
        </w:rPr>
        <w:t xml:space="preserve">Raise note</w:t>
      </w:r>
      <w:r>
        <w:t xml:space="preserve">.</w:t>
      </w:r>
    </w:p>
    <w:p>
      <w:pPr>
        <w:numPr>
          <w:ilvl w:val="0"/>
          <w:numId w:val="1063"/>
        </w:numPr>
        <w:pStyle w:val="Compact"/>
      </w:pPr>
      <w:r>
        <w:rPr>
          <w:bCs/>
          <w:b/>
        </w:rPr>
        <w:t xml:space="preserve">Preparer:</w:t>
      </w:r>
      <w:r>
        <w:t xml:space="preserve"> </w:t>
      </w:r>
      <w:r>
        <w:rPr>
          <w:bCs/>
          <w:b/>
        </w:rPr>
        <w:t xml:space="preserve">Answer</w:t>
      </w:r>
      <w:r>
        <w:t xml:space="preserve"> </w:t>
      </w:r>
      <w:r>
        <w:t xml:space="preserve">›</w:t>
      </w:r>
      <w:r>
        <w:t xml:space="preserve"> </w:t>
      </w:r>
      <w:r>
        <w:rPr>
          <w:bCs/>
          <w:b/>
        </w:rPr>
        <w:t xml:space="preserve">Your answer</w:t>
      </w:r>
      <w:r>
        <w:t xml:space="preserve"> </w:t>
      </w:r>
      <w:r>
        <w:t xml:space="preserve">›</w:t>
      </w:r>
      <w:r>
        <w:t xml:space="preserve"> </w:t>
      </w:r>
      <w:r>
        <w:rPr>
          <w:bCs/>
          <w:b/>
        </w:rPr>
        <w:t xml:space="preserve">Send answer</w:t>
      </w:r>
      <w:r>
        <w:t xml:space="preserve">.</w:t>
      </w:r>
    </w:p>
    <w:p>
      <w:pPr>
        <w:numPr>
          <w:ilvl w:val="0"/>
          <w:numId w:val="1063"/>
        </w:numPr>
        <w:pStyle w:val="Compact"/>
      </w:pPr>
      <w:r>
        <w:rPr>
          <w:bCs/>
          <w:b/>
        </w:rPr>
        <w:t xml:space="preserve">Reviewer:</w:t>
      </w:r>
      <w:r>
        <w:t xml:space="preserve"> </w:t>
      </w:r>
      <w:r>
        <w:rPr>
          <w:bCs/>
          <w:b/>
        </w:rPr>
        <w:t xml:space="preserve">Clear</w:t>
      </w:r>
      <w:r>
        <w:t xml:space="preserve">. Open notes block closing the audit.</w:t>
      </w:r>
    </w:p>
    <w:bookmarkEnd w:id="161"/>
    <w:bookmarkStart w:id="165" w:name="X5d76a7240533ad316f19d7912271bdeb9c231c5"/>
    <w:p>
      <w:pPr>
        <w:pStyle w:val="Heading2"/>
      </w:pPr>
      <w:r>
        <w:t xml:space="preserve">10.9 Supervision &amp; review tab: engagement quality review</w:t>
      </w:r>
    </w:p>
    <w:p>
      <w:pPr>
        <w:pStyle w:val="FirstParagraph"/>
      </w:pPr>
      <w:r>
        <w:rPr>
          <w:bCs/>
          <w:b/>
        </w:rPr>
        <w:t xml:space="preserve">Who:</w:t>
      </w:r>
      <w:r>
        <w:t xml:space="preserve"> </w:t>
      </w:r>
      <w:r>
        <w:t xml:space="preserve">an auditor who did not prepare the audit; audit in Review or Closed.</w:t>
      </w:r>
    </w:p>
    <w:p>
      <w:pPr>
        <w:pStyle w:val="CaptionedFigure"/>
      </w:pPr>
      <w:r>
        <w:drawing>
          <wp:inline>
            <wp:extent cx="5334000" cy="3185583"/>
            <wp:effectExtent b="0" l="0" r="0" t="0"/>
            <wp:docPr descr="Reviews" title="" id="163" name="Picture"/>
            <a:graphic>
              <a:graphicData uri="http://schemas.openxmlformats.org/drawingml/2006/picture">
                <pic:pic>
                  <pic:nvPicPr>
                    <pic:cNvPr descr="manuals/images/07-audit-reviews.jpg" id="164" name="Picture"/>
                    <pic:cNvPicPr>
                      <a:picLocks noChangeArrowheads="1" noChangeAspect="1"/>
                    </pic:cNvPicPr>
                  </pic:nvPicPr>
                  <pic:blipFill>
                    <a:blip r:embed="rId162"/>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Reviews</w:t>
      </w:r>
    </w:p>
    <w:p>
      <w:pPr>
        <w:numPr>
          <w:ilvl w:val="0"/>
          <w:numId w:val="1064"/>
        </w:numPr>
        <w:pStyle w:val="Compact"/>
      </w:pPr>
      <w:r>
        <w:t xml:space="preserve">For each IIA standard line choose</w:t>
      </w:r>
      <w:r>
        <w:t xml:space="preserve"> </w:t>
      </w:r>
      <w:r>
        <w:rPr>
          <w:iCs/>
          <w:i/>
        </w:rPr>
        <w:t xml:space="preserve">Conforms</w:t>
      </w:r>
      <w:r>
        <w:t xml:space="preserve">,</w:t>
      </w:r>
      <w:r>
        <w:t xml:space="preserve"> </w:t>
      </w:r>
      <w:r>
        <w:rPr>
          <w:iCs/>
          <w:i/>
        </w:rPr>
        <w:t xml:space="preserve">Partially conforms</w:t>
      </w:r>
      <w:r>
        <w:t xml:space="preserve">,</w:t>
      </w:r>
      <w:r>
        <w:t xml:space="preserve"> </w:t>
      </w:r>
      <w:r>
        <w:rPr>
          <w:iCs/>
          <w:i/>
        </w:rPr>
        <w:t xml:space="preserve">Does not conform</w:t>
      </w:r>
      <w:r>
        <w:t xml:space="preserve"> </w:t>
      </w:r>
      <w:r>
        <w:t xml:space="preserve">or</w:t>
      </w:r>
      <w:r>
        <w:t xml:space="preserve"> </w:t>
      </w:r>
      <w:r>
        <w:rPr>
          <w:iCs/>
          <w:i/>
        </w:rPr>
        <w:t xml:space="preserve">N/A</w:t>
      </w:r>
      <w:r>
        <w:t xml:space="preserve">, with</w:t>
      </w:r>
      <w:r>
        <w:t xml:space="preserve"> </w:t>
      </w:r>
      <w:r>
        <w:rPr>
          <w:bCs/>
          <w:b/>
        </w:rPr>
        <w:t xml:space="preserve">Comment / evidence</w:t>
      </w:r>
      <w:r>
        <w:t xml:space="preserve"> </w:t>
      </w:r>
      <w:r>
        <w:t xml:space="preserve">(required for partial or non-conformance).</w:t>
      </w:r>
    </w:p>
    <w:p>
      <w:pPr>
        <w:numPr>
          <w:ilvl w:val="0"/>
          <w:numId w:val="1064"/>
        </w:numPr>
        <w:pStyle w:val="Compact"/>
      </w:pPr>
      <w:r>
        <w:t xml:space="preserve">Write the</w:t>
      </w:r>
      <w:r>
        <w:t xml:space="preserve"> </w:t>
      </w:r>
      <w:r>
        <w:rPr>
          <w:bCs/>
          <w:b/>
        </w:rPr>
        <w:t xml:space="preserve">Overall conclusion</w:t>
      </w:r>
      <w:r>
        <w:t xml:space="preserve">.</w:t>
      </w:r>
    </w:p>
    <w:p>
      <w:pPr>
        <w:numPr>
          <w:ilvl w:val="0"/>
          <w:numId w:val="1064"/>
        </w:numPr>
        <w:pStyle w:val="Compact"/>
      </w:pPr>
      <w:r>
        <w:t xml:space="preserve">Click</w:t>
      </w:r>
      <w:r>
        <w:t xml:space="preserve"> </w:t>
      </w:r>
      <w:r>
        <w:rPr>
          <w:bCs/>
          <w:b/>
        </w:rPr>
        <w:t xml:space="preserve">Save</w:t>
      </w:r>
      <w:r>
        <w:t xml:space="preserve">, then</w:t>
      </w:r>
      <w:r>
        <w:t xml:space="preserve"> </w:t>
      </w:r>
      <w:r>
        <w:rPr>
          <w:bCs/>
          <w:b/>
        </w:rPr>
        <w:t xml:space="preserve">Complete review</w:t>
      </w:r>
      <w:r>
        <w:t xml:space="preserve"> </w:t>
      </w:r>
      <w:r>
        <w:t xml:space="preserve">(</w:t>
      </w:r>
      <w:r>
        <w:rPr>
          <w:iCs/>
          <w:i/>
        </w:rPr>
        <w:t xml:space="preserve">“</w:t>
      </w:r>
      <w:r>
        <w:rPr>
          <w:iCs/>
          <w:i/>
        </w:rPr>
        <w:t xml:space="preserve">Quality review completed</w:t>
      </w:r>
      <w:r>
        <w:rPr>
          <w:iCs/>
          <w:i/>
        </w:rPr>
        <w:t xml:space="preserve">”</w:t>
      </w:r>
      <w:r>
        <w:t xml:space="preserve">). The badge shows</w:t>
      </w:r>
      <w:r>
        <w:t xml:space="preserve"> </w:t>
      </w:r>
      <w:r>
        <w:rPr>
          <w:iCs/>
          <w:i/>
        </w:rPr>
        <w:t xml:space="preserve">N% conformance</w:t>
      </w:r>
      <w:r>
        <w:t xml:space="preserve">.</w:t>
      </w:r>
    </w:p>
    <w:bookmarkEnd w:id="165"/>
    <w:bookmarkStart w:id="166" w:name="working-papers"/>
    <w:p>
      <w:pPr>
        <w:pStyle w:val="Heading2"/>
      </w:pPr>
      <w:r>
        <w:t xml:space="preserve">10.10 Working papers</w:t>
      </w:r>
    </w:p>
    <w:p>
      <w:pPr>
        <w:pStyle w:val="FirstParagraph"/>
      </w:pPr>
      <w:r>
        <w:rPr>
          <w:bCs/>
          <w:b/>
        </w:rPr>
        <w:t xml:space="preserve">Where:</w:t>
      </w:r>
      <w:r>
        <w:t xml:space="preserve"> </w:t>
      </w:r>
      <w:r>
        <w:t xml:space="preserve">audit ›</w:t>
      </w:r>
      <w:r>
        <w:t xml:space="preserve"> </w:t>
      </w:r>
      <w:r>
        <w:rPr>
          <w:bCs/>
          <w:b/>
        </w:rPr>
        <w:t xml:space="preserve">Report</w:t>
      </w:r>
      <w:r>
        <w:t xml:space="preserve"> </w:t>
      </w:r>
      <w:r>
        <w:t xml:space="preserve">›</w:t>
      </w:r>
      <w:r>
        <w:t xml:space="preserve"> </w:t>
      </w:r>
      <w:r>
        <w:rPr>
          <w:iCs/>
          <w:i/>
        </w:rPr>
        <w:t xml:space="preserve">Supporting workpapers</w:t>
      </w:r>
      <w:r>
        <w:t xml:space="preserve">.</w:t>
      </w:r>
      <w:r>
        <w:t xml:space="preserve"> </w:t>
      </w:r>
      <w:r>
        <w:rPr>
          <w:bCs/>
          <w:b/>
        </w:rPr>
        <w:t xml:space="preserve">Who:</w:t>
      </w:r>
      <w:r>
        <w:t xml:space="preserve"> </w:t>
      </w:r>
      <w:r>
        <w:rPr>
          <w:rStyle w:val="VerbatimChar"/>
        </w:rPr>
        <w:t xml:space="preserve">audit.workpapers</w:t>
      </w:r>
      <w:r>
        <w:t xml:space="preserve"> </w:t>
      </w:r>
      <w:r>
        <w:t xml:space="preserve">or</w:t>
      </w:r>
      <w:r>
        <w:t xml:space="preserve"> </w:t>
      </w:r>
      <w:r>
        <w:rPr>
          <w:rStyle w:val="VerbatimChar"/>
        </w:rPr>
        <w:t xml:space="preserve">audit.fieldwork</w:t>
      </w:r>
      <w:r>
        <w:t xml:space="preserve">.</w:t>
      </w:r>
    </w:p>
    <w:p>
      <w:pPr>
        <w:numPr>
          <w:ilvl w:val="0"/>
          <w:numId w:val="1065"/>
        </w:numPr>
        <w:pStyle w:val="Compact"/>
      </w:pPr>
      <w:r>
        <w:t xml:space="preserve">Enter a</w:t>
      </w:r>
      <w:r>
        <w:t xml:space="preserve"> </w:t>
      </w:r>
      <w:r>
        <w:rPr>
          <w:bCs/>
          <w:b/>
        </w:rPr>
        <w:t xml:space="preserve">Title</w:t>
      </w:r>
      <w:r>
        <w:t xml:space="preserve">, optionally choose a</w:t>
      </w:r>
      <w:r>
        <w:t xml:space="preserve"> </w:t>
      </w:r>
      <w:r>
        <w:rPr>
          <w:bCs/>
          <w:b/>
        </w:rPr>
        <w:t xml:space="preserve">File</w:t>
      </w:r>
      <w:r>
        <w:t xml:space="preserve">, click</w:t>
      </w:r>
      <w:r>
        <w:t xml:space="preserve"> </w:t>
      </w:r>
      <w:r>
        <w:rPr>
          <w:bCs/>
          <w:b/>
        </w:rPr>
        <w:t xml:space="preserve">Create working paper</w:t>
      </w:r>
      <w:r>
        <w:t xml:space="preserve">. Using an existing title creates a new version.</w:t>
      </w:r>
    </w:p>
    <w:p>
      <w:pPr>
        <w:numPr>
          <w:ilvl w:val="0"/>
          <w:numId w:val="1065"/>
        </w:numPr>
        <w:pStyle w:val="Compact"/>
      </w:pPr>
      <w:r>
        <w:rPr>
          <w:bCs/>
          <w:b/>
        </w:rPr>
        <w:t xml:space="preserve">Form</w:t>
      </w:r>
      <w:r>
        <w:t xml:space="preserve"> </w:t>
      </w:r>
      <w:r>
        <w:t xml:space="preserve">opens the GPHA working paper template:</w:t>
      </w:r>
      <w:r>
        <w:t xml:space="preserve"> </w:t>
      </w:r>
      <w:r>
        <w:rPr>
          <w:bCs/>
          <w:b/>
        </w:rPr>
        <w:t xml:space="preserve">Fill in / edit</w:t>
      </w:r>
      <w:r>
        <w:t xml:space="preserve"> </w:t>
      </w:r>
      <w:r>
        <w:t xml:space="preserve">›</w:t>
      </w:r>
      <w:r>
        <w:t xml:space="preserve"> </w:t>
      </w:r>
      <w:r>
        <w:rPr>
          <w:bCs/>
          <w:b/>
        </w:rPr>
        <w:t xml:space="preserve">Save form</w:t>
      </w:r>
      <w:r>
        <w:t xml:space="preserve">;</w:t>
      </w:r>
      <w:r>
        <w:t xml:space="preserve"> </w:t>
      </w:r>
      <w:r>
        <w:rPr>
          <w:bCs/>
          <w:b/>
        </w:rPr>
        <w:t xml:space="preserve">Print</w:t>
      </w:r>
      <w:r>
        <w:t xml:space="preserve">.</w:t>
      </w:r>
    </w:p>
    <w:p>
      <w:pPr>
        <w:numPr>
          <w:ilvl w:val="0"/>
          <w:numId w:val="1065"/>
        </w:numPr>
        <w:pStyle w:val="Compact"/>
      </w:pPr>
      <w:r>
        <w:rPr>
          <w:bCs/>
          <w:b/>
        </w:rPr>
        <w:t xml:space="preserve">Cross-ref</w:t>
      </w:r>
      <w:r>
        <w:t xml:space="preserve"> </w:t>
      </w:r>
      <w:r>
        <w:t xml:space="preserve">links the paper to a test or finding (</w:t>
      </w:r>
      <w:r>
        <w:rPr>
          <w:bCs/>
          <w:b/>
        </w:rPr>
        <w:t xml:space="preserve">Working-paper reference</w:t>
      </w:r>
      <w:r>
        <w:t xml:space="preserve">,</w:t>
      </w:r>
      <w:r>
        <w:t xml:space="preserve"> </w:t>
      </w:r>
      <w:r>
        <w:rPr>
          <w:bCs/>
          <w:b/>
        </w:rPr>
        <w:t xml:space="preserve">Supports test</w:t>
      </w:r>
      <w:r>
        <w:t xml:space="preserve">,</w:t>
      </w:r>
      <w:r>
        <w:t xml:space="preserve"> </w:t>
      </w:r>
      <w:r>
        <w:rPr>
          <w:bCs/>
          <w:b/>
        </w:rPr>
        <w:t xml:space="preserve">Supports finding</w:t>
      </w:r>
      <w:r>
        <w:t xml:space="preserve"> </w:t>
      </w:r>
      <w:r>
        <w:t xml:space="preserve">›</w:t>
      </w:r>
      <w:r>
        <w:t xml:space="preserve"> </w:t>
      </w:r>
      <w:r>
        <w:rPr>
          <w:bCs/>
          <w:b/>
        </w:rPr>
        <w:t xml:space="preserve">Save</w:t>
      </w:r>
      <w:r>
        <w:t xml:space="preserve">).</w:t>
      </w:r>
    </w:p>
    <w:p>
      <w:pPr>
        <w:numPr>
          <w:ilvl w:val="0"/>
          <w:numId w:val="1065"/>
        </w:numPr>
        <w:pStyle w:val="Compact"/>
      </w:pPr>
      <w:r>
        <w:t xml:space="preserve">Review: each chain level clicks</w:t>
      </w:r>
      <w:r>
        <w:t xml:space="preserve"> </w:t>
      </w:r>
      <w:r>
        <w:rPr>
          <w:bCs/>
          <w:b/>
        </w:rPr>
        <w:t xml:space="preserve">Sign off as</w:t>
      </w:r>
      <w:r>
        <w:rPr>
          <w:bCs/>
          <w:b/>
        </w:rPr>
        <w:t xml:space="preserve"> </w:t>
      </w:r>
      <w:r>
        <w:t xml:space="preserve"> </w:t>
      </w:r>
      <w:r>
        <w:t xml:space="preserve">(Unit Head › Audit Manager › PIA). Editing a signed paper restarts its review.</w:t>
      </w:r>
    </w:p>
    <w:bookmarkEnd w:id="166"/>
    <w:bookmarkStart w:id="170" w:name="progress-tab"/>
    <w:p>
      <w:pPr>
        <w:pStyle w:val="Heading2"/>
      </w:pPr>
      <w:r>
        <w:t xml:space="preserve">10.11 Progress tab</w:t>
      </w:r>
    </w:p>
    <w:p>
      <w:pPr>
        <w:pStyle w:val="FirstParagraph"/>
      </w:pPr>
      <w:r>
        <w:t xml:space="preserve">Shows procedures completed, time to deadline, budget against time spent, the</w:t>
      </w:r>
      <w:r>
        <w:t xml:space="preserve"> </w:t>
      </w:r>
      <w:r>
        <w:rPr>
          <w:bCs/>
          <w:b/>
        </w:rPr>
        <w:t xml:space="preserve">Fieldwork status</w:t>
      </w:r>
      <w:r>
        <w:t xml:space="preserve"> </w:t>
      </w:r>
      <w:r>
        <w:t xml:space="preserve">(sign-offs per page) and the</w:t>
      </w:r>
      <w:r>
        <w:t xml:space="preserve"> </w:t>
      </w:r>
      <w:r>
        <w:rPr>
          <w:bCs/>
          <w:b/>
        </w:rPr>
        <w:t xml:space="preserve">Progress board</w:t>
      </w:r>
      <w:r>
        <w:t xml:space="preserve"> </w:t>
      </w:r>
      <w:r>
        <w:t xml:space="preserve">(</w:t>
      </w:r>
      <w:r>
        <w:rPr>
          <w:iCs/>
          <w:i/>
        </w:rPr>
        <w:t xml:space="preserve">Not started › Prepared › In review › Signed off</w:t>
      </w:r>
      <w:r>
        <w:t xml:space="preserve">).</w:t>
      </w:r>
    </w:p>
    <w:p>
      <w:pPr>
        <w:pStyle w:val="CaptionedFigure"/>
      </w:pPr>
      <w:r>
        <w:drawing>
          <wp:inline>
            <wp:extent cx="5334000" cy="3185583"/>
            <wp:effectExtent b="0" l="0" r="0" t="0"/>
            <wp:docPr descr="Progress" title="" id="168" name="Picture"/>
            <a:graphic>
              <a:graphicData uri="http://schemas.openxmlformats.org/drawingml/2006/picture">
                <pic:pic>
                  <pic:nvPicPr>
                    <pic:cNvPr descr="manuals/images/10-audit-progress.jpg" id="169" name="Picture"/>
                    <pic:cNvPicPr>
                      <a:picLocks noChangeArrowheads="1" noChangeAspect="1"/>
                    </pic:cNvPicPr>
                  </pic:nvPicPr>
                  <pic:blipFill>
                    <a:blip r:embed="rId167"/>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Progress</w:t>
      </w:r>
    </w:p>
    <w:bookmarkEnd w:id="170"/>
    <w:bookmarkStart w:id="171" w:name="time-entries"/>
    <w:p>
      <w:pPr>
        <w:pStyle w:val="Heading2"/>
      </w:pPr>
      <w:r>
        <w:t xml:space="preserve">10.12 Time entries</w:t>
      </w:r>
    </w:p>
    <w:p>
      <w:pPr>
        <w:pStyle w:val="FirstParagraph"/>
      </w:pPr>
      <w:r>
        <w:t xml:space="preserve">Utility link</w:t>
      </w:r>
      <w:r>
        <w:t xml:space="preserve"> </w:t>
      </w:r>
      <w:r>
        <w:rPr>
          <w:bCs/>
          <w:b/>
        </w:rPr>
        <w:t xml:space="preserve">Time entries</w:t>
      </w:r>
      <w:r>
        <w:t xml:space="preserve"> </w:t>
      </w:r>
      <w:r>
        <w:t xml:space="preserve">›</w:t>
      </w:r>
      <w:r>
        <w:t xml:space="preserve"> </w:t>
      </w:r>
      <w:r>
        <w:rPr>
          <w:bCs/>
          <w:b/>
        </w:rPr>
        <w:t xml:space="preserve">+ Log time</w:t>
      </w:r>
      <w:r>
        <w:t xml:space="preserve"> </w:t>
      </w:r>
      <w:r>
        <w:t xml:space="preserve">›</w:t>
      </w:r>
      <w:r>
        <w:t xml:space="preserve"> </w:t>
      </w:r>
      <w:r>
        <w:rPr>
          <w:bCs/>
          <w:b/>
        </w:rPr>
        <w:t xml:space="preserve">Date</w:t>
      </w:r>
      <w:r>
        <w:t xml:space="preserve">,</w:t>
      </w:r>
      <w:r>
        <w:t xml:space="preserve"> </w:t>
      </w:r>
      <w:r>
        <w:rPr>
          <w:bCs/>
          <w:b/>
        </w:rPr>
        <w:t xml:space="preserve">Hours</w:t>
      </w:r>
      <w:r>
        <w:t xml:space="preserve">,</w:t>
      </w:r>
      <w:r>
        <w:t xml:space="preserve"> </w:t>
      </w:r>
      <w:r>
        <w:rPr>
          <w:bCs/>
          <w:b/>
        </w:rPr>
        <w:t xml:space="preserve">Category</w:t>
      </w:r>
      <w:r>
        <w:t xml:space="preserve">,</w:t>
      </w:r>
      <w:r>
        <w:t xml:space="preserve"> </w:t>
      </w:r>
      <w:r>
        <w:rPr>
          <w:bCs/>
          <w:b/>
        </w:rPr>
        <w:t xml:space="preserve">Audit</w:t>
      </w:r>
      <w:r>
        <w:t xml:space="preserve">,</w:t>
      </w:r>
      <w:r>
        <w:t xml:space="preserve"> </w:t>
      </w:r>
      <w:r>
        <w:rPr>
          <w:bCs/>
          <w:b/>
        </w:rPr>
        <w:t xml:space="preserve">Work done</w:t>
      </w:r>
      <w:r>
        <w:t xml:space="preserve"> </w:t>
      </w:r>
      <w:r>
        <w:t xml:space="preserve">›</w:t>
      </w:r>
      <w:r>
        <w:t xml:space="preserve"> </w:t>
      </w:r>
      <w:r>
        <w:rPr>
          <w:bCs/>
          <w:b/>
        </w:rPr>
        <w:t xml:space="preserve">Save time</w:t>
      </w:r>
      <w:r>
        <w:t xml:space="preserve">. The card shows budget, hours charged and remaining hours.</w:t>
      </w:r>
    </w:p>
    <w:bookmarkEnd w:id="171"/>
    <w:bookmarkEnd w:id="172"/>
    <w:bookmarkStart w:id="186" w:name="issues-findings"/>
    <w:p>
      <w:pPr>
        <w:pStyle w:val="Heading1"/>
      </w:pPr>
      <w:r>
        <w:t xml:space="preserve">11. Issues (findings)</w:t>
      </w:r>
    </w:p>
    <w:p>
      <w:pPr>
        <w:pStyle w:val="FirstParagraph"/>
      </w:pPr>
      <w:r>
        <w:rPr>
          <w:bCs/>
          <w:b/>
        </w:rPr>
        <w:t xml:space="preserve">Where:</w:t>
      </w:r>
      <w:r>
        <w:t xml:space="preserve"> </w:t>
      </w:r>
      <w:r>
        <w:t xml:space="preserve">audit ›</w:t>
      </w:r>
      <w:r>
        <w:t xml:space="preserve"> </w:t>
      </w:r>
      <w:r>
        <w:rPr>
          <w:bCs/>
          <w:b/>
        </w:rPr>
        <w:t xml:space="preserve">Findings</w:t>
      </w:r>
      <w:r>
        <w:t xml:space="preserve"> </w:t>
      </w:r>
      <w:r>
        <w:t xml:space="preserve">(and across audits in</w:t>
      </w:r>
      <w:r>
        <w:t xml:space="preserve"> </w:t>
      </w:r>
      <w:r>
        <w:rPr>
          <w:bCs/>
          <w:b/>
        </w:rPr>
        <w:t xml:space="preserve">Issue Tracker › Issues</w:t>
      </w:r>
      <w:r>
        <w:t xml:space="preserve">).</w:t>
      </w:r>
      <w:r>
        <w:t xml:space="preserve"> </w:t>
      </w:r>
      <w:r>
        <w:rPr>
          <w:bCs/>
          <w:b/>
        </w:rPr>
        <w:t xml:space="preserve">Who:</w:t>
      </w:r>
      <w:r>
        <w:t xml:space="preserve"> </w:t>
      </w:r>
      <w:r>
        <w:t xml:space="preserve">auditors (</w:t>
      </w:r>
      <w:r>
        <w:rPr>
          <w:rStyle w:val="VerbatimChar"/>
        </w:rPr>
        <w:t xml:space="preserve">audit.findings</w:t>
      </w:r>
      <w:r>
        <w:t xml:space="preserve">) while the audit is not closed; auditees see published issues only.</w:t>
      </w:r>
    </w:p>
    <w:p>
      <w:pPr>
        <w:pStyle w:val="CaptionedFigure"/>
      </w:pPr>
      <w:r>
        <w:drawing>
          <wp:inline>
            <wp:extent cx="5334000" cy="3185583"/>
            <wp:effectExtent b="0" l="0" r="0" t="0"/>
            <wp:docPr descr="Issues" title="" id="174" name="Picture"/>
            <a:graphic>
              <a:graphicData uri="http://schemas.openxmlformats.org/drawingml/2006/picture">
                <pic:pic>
                  <pic:nvPicPr>
                    <pic:cNvPr descr="manuals/images/09-audit-issues.jpg" id="175" name="Picture"/>
                    <pic:cNvPicPr>
                      <a:picLocks noChangeArrowheads="1" noChangeAspect="1"/>
                    </pic:cNvPicPr>
                  </pic:nvPicPr>
                  <pic:blipFill>
                    <a:blip r:embed="rId173"/>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Issues</w:t>
      </w:r>
    </w:p>
    <w:bookmarkStart w:id="179" w:name="raise-an-issue"/>
    <w:p>
      <w:pPr>
        <w:pStyle w:val="Heading2"/>
      </w:pPr>
      <w:r>
        <w:t xml:space="preserve">11.1 Raise an issue</w:t>
      </w:r>
    </w:p>
    <w:p>
      <w:pPr>
        <w:numPr>
          <w:ilvl w:val="0"/>
          <w:numId w:val="1066"/>
        </w:numPr>
        <w:pStyle w:val="Compact"/>
      </w:pPr>
      <w:r>
        <w:t xml:space="preserve">Click</w:t>
      </w:r>
      <w:r>
        <w:t xml:space="preserve"> </w:t>
      </w:r>
      <w:r>
        <w:rPr>
          <w:bCs/>
          <w:b/>
        </w:rPr>
        <w:t xml:space="preserve">Add issue</w:t>
      </w:r>
      <w:r>
        <w:t xml:space="preserve"> </w:t>
      </w:r>
      <w:r>
        <w:t xml:space="preserve">(or</w:t>
      </w:r>
      <w:r>
        <w:t xml:space="preserve"> </w:t>
      </w:r>
      <w:r>
        <w:rPr>
          <w:bCs/>
          <w:b/>
        </w:rPr>
        <w:t xml:space="preserve">Raise issue</w:t>
      </w:r>
      <w:r>
        <w:t xml:space="preserve"> </w:t>
      </w:r>
      <w:r>
        <w:t xml:space="preserve">from a test or procedure, which pre-fills it).</w:t>
      </w:r>
    </w:p>
    <w:p>
      <w:pPr>
        <w:numPr>
          <w:ilvl w:val="0"/>
          <w:numId w:val="1066"/>
        </w:numPr>
        <w:pStyle w:val="Compact"/>
      </w:pPr>
      <w:r>
        <w:t xml:space="preserve">Fill</w:t>
      </w:r>
      <w:r>
        <w:t xml:space="preserve"> </w:t>
      </w:r>
      <w:r>
        <w:rPr>
          <w:bCs/>
          <w:b/>
        </w:rPr>
        <w:t xml:space="preserve">Title/Headline</w:t>
      </w:r>
      <w:r>
        <w:t xml:space="preserve">,</w:t>
      </w:r>
      <w:r>
        <w:t xml:space="preserve"> </w:t>
      </w:r>
      <w:r>
        <w:rPr>
          <w:bCs/>
          <w:b/>
        </w:rPr>
        <w:t xml:space="preserve">Severity</w:t>
      </w:r>
      <w:r>
        <w:t xml:space="preserve"> </w:t>
      </w:r>
      <w:r>
        <w:t xml:space="preserve">(</w:t>
      </w:r>
      <w:r>
        <w:rPr>
          <w:iCs/>
          <w:i/>
        </w:rPr>
        <w:t xml:space="preserve">Low / Medium / High</w:t>
      </w:r>
      <w:r>
        <w:t xml:space="preserve">),</w:t>
      </w:r>
      <w:r>
        <w:t xml:space="preserve"> </w:t>
      </w:r>
      <w:r>
        <w:rPr>
          <w:bCs/>
          <w:b/>
        </w:rPr>
        <w:t xml:space="preserve">Issue type</w:t>
      </w:r>
      <w:r>
        <w:t xml:space="preserve">,</w:t>
      </w:r>
      <w:r>
        <w:t xml:space="preserve"> </w:t>
      </w:r>
      <w:r>
        <w:rPr>
          <w:bCs/>
          <w:b/>
        </w:rPr>
        <w:t xml:space="preserve">Status</w:t>
      </w:r>
      <w:r>
        <w:t xml:space="preserve"> </w:t>
      </w:r>
      <w:r>
        <w:t xml:space="preserve">(</w:t>
      </w:r>
      <w:r>
        <w:rPr>
          <w:iCs/>
          <w:i/>
        </w:rPr>
        <w:t xml:space="preserve">Open</w:t>
      </w:r>
      <w:r>
        <w:t xml:space="preserve">),</w:t>
      </w:r>
      <w:r>
        <w:t xml:space="preserve"> </w:t>
      </w:r>
      <w:r>
        <w:rPr>
          <w:bCs/>
          <w:b/>
        </w:rPr>
        <w:t xml:space="preserve">Owner</w:t>
      </w:r>
      <w:r>
        <w:t xml:space="preserve"> </w:t>
      </w:r>
      <w:r>
        <w:t xml:space="preserve">(e-mail of the responsible manager),</w:t>
      </w:r>
      <w:r>
        <w:t xml:space="preserve"> </w:t>
      </w:r>
      <w:r>
        <w:rPr>
          <w:bCs/>
          <w:b/>
        </w:rPr>
        <w:t xml:space="preserve">Criteria (what should be)</w:t>
      </w:r>
      <w:r>
        <w:t xml:space="preserve">,</w:t>
      </w:r>
      <w:r>
        <w:t xml:space="preserve"> </w:t>
      </w:r>
      <w:r>
        <w:rPr>
          <w:bCs/>
          <w:b/>
        </w:rPr>
        <w:t xml:space="preserve">Condition (what was found)</w:t>
      </w:r>
      <w:r>
        <w:t xml:space="preserve">,</w:t>
      </w:r>
      <w:r>
        <w:t xml:space="preserve"> </w:t>
      </w:r>
      <w:r>
        <w:rPr>
          <w:bCs/>
          <w:b/>
        </w:rPr>
        <w:t xml:space="preserve">Recommendation</w:t>
      </w:r>
      <w:r>
        <w:t xml:space="preserve">. Under</w:t>
      </w:r>
      <w:r>
        <w:t xml:space="preserve"> </w:t>
      </w:r>
      <w:r>
        <w:rPr>
          <w:iCs/>
          <w:i/>
        </w:rPr>
        <w:t xml:space="preserve">Show more</w:t>
      </w:r>
      <w:r>
        <w:t xml:space="preserve">:</w:t>
      </w:r>
      <w:r>
        <w:t xml:space="preserve"> </w:t>
      </w:r>
      <w:r>
        <w:rPr>
          <w:bCs/>
          <w:b/>
        </w:rPr>
        <w:t xml:space="preserve">Effect (Risk / Impact)</w:t>
      </w:r>
      <w:r>
        <w:t xml:space="preserve">,</w:t>
      </w:r>
      <w:r>
        <w:t xml:space="preserve"> </w:t>
      </w:r>
      <w:r>
        <w:rPr>
          <w:bCs/>
          <w:b/>
        </w:rPr>
        <w:t xml:space="preserve">Cause</w:t>
      </w:r>
      <w:r>
        <w:t xml:space="preserve">,</w:t>
      </w:r>
      <w:r>
        <w:t xml:space="preserve"> </w:t>
      </w:r>
      <w:r>
        <w:rPr>
          <w:bCs/>
          <w:b/>
        </w:rPr>
        <w:t xml:space="preserve">Root cause - 5 Whys</w:t>
      </w:r>
      <w:r>
        <w:t xml:space="preserve">,</w:t>
      </w:r>
      <w:r>
        <w:t xml:space="preserve"> </w:t>
      </w:r>
      <w:r>
        <w:rPr>
          <w:bCs/>
          <w:b/>
        </w:rPr>
        <w:t xml:space="preserve">Additional notes</w:t>
      </w:r>
      <w:r>
        <w:t xml:space="preserve">.</w:t>
      </w:r>
    </w:p>
    <w:p>
      <w:pPr>
        <w:numPr>
          <w:ilvl w:val="0"/>
          <w:numId w:val="1066"/>
        </w:numPr>
        <w:pStyle w:val="Compact"/>
      </w:pPr>
      <w:r>
        <w:t xml:space="preserve">Click</w:t>
      </w:r>
      <w:r>
        <w:t xml:space="preserve"> </w:t>
      </w:r>
      <w:r>
        <w:rPr>
          <w:bCs/>
          <w:b/>
        </w:rPr>
        <w:t xml:space="preserve">Create</w:t>
      </w:r>
      <w:r>
        <w:t xml:space="preserve"> </w:t>
      </w:r>
      <w:r>
        <w:t xml:space="preserve">(</w:t>
      </w:r>
      <w:r>
        <w:rPr>
          <w:iCs/>
          <w:i/>
        </w:rPr>
        <w:t xml:space="preserve">“</w:t>
      </w:r>
      <w:r>
        <w:rPr>
          <w:iCs/>
          <w:i/>
        </w:rPr>
        <w:t xml:space="preserve">Finding created</w:t>
      </w:r>
      <w:r>
        <w:rPr>
          <w:iCs/>
          <w:i/>
        </w:rPr>
        <w:t xml:space="preserve">”</w:t>
      </w:r>
      <w:r>
        <w:t xml:space="preserve">).</w:t>
      </w:r>
    </w:p>
    <w:p>
      <w:pPr>
        <w:pStyle w:val="CaptionedFigure"/>
      </w:pPr>
      <w:r>
        <w:drawing>
          <wp:inline>
            <wp:extent cx="5334000" cy="3333750"/>
            <wp:effectExtent b="0" l="0" r="0" t="0"/>
            <wp:docPr descr="New finding / issue form" title="" id="177" name="Picture"/>
            <a:graphic>
              <a:graphicData uri="http://schemas.openxmlformats.org/drawingml/2006/picture">
                <pic:pic>
                  <pic:nvPicPr>
                    <pic:cNvPr descr="manuals/images/61-issue-form.jpg" id="178" name="Picture"/>
                    <pic:cNvPicPr>
                      <a:picLocks noChangeArrowheads="1" noChangeAspect="1"/>
                    </pic:cNvPicPr>
                  </pic:nvPicPr>
                  <pic:blipFill>
                    <a:blip r:embed="rId17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New finding / issue form</w:t>
      </w:r>
    </w:p>
    <w:p>
      <w:pPr>
        <w:pStyle w:val="BodyText"/>
      </w:pPr>
      <w:r>
        <w:t xml:space="preserve">Many issues at once:</w:t>
      </w:r>
      <w:r>
        <w:t xml:space="preserve"> </w:t>
      </w:r>
      <w:r>
        <w:rPr>
          <w:bCs/>
          <w:b/>
        </w:rPr>
        <w:t xml:space="preserve">Import from Excel</w:t>
      </w:r>
      <w:r>
        <w:t xml:space="preserve"> </w:t>
      </w:r>
      <w:r>
        <w:t xml:space="preserve">›</w:t>
      </w:r>
      <w:r>
        <w:t xml:space="preserve"> </w:t>
      </w:r>
      <w:r>
        <w:rPr>
          <w:bCs/>
          <w:b/>
        </w:rPr>
        <w:t xml:space="preserve">Download the template</w:t>
      </w:r>
      <w:r>
        <w:t xml:space="preserve"> </w:t>
      </w:r>
      <w:r>
        <w:t xml:space="preserve">› fill › choose the file ›</w:t>
      </w:r>
      <w:r>
        <w:t xml:space="preserve"> </w:t>
      </w:r>
      <w:r>
        <w:rPr>
          <w:bCs/>
          <w:b/>
        </w:rPr>
        <w:t xml:space="preserve">Import</w:t>
      </w:r>
      <w:r>
        <w:t xml:space="preserve">.</w:t>
      </w:r>
    </w:p>
    <w:bookmarkEnd w:id="179"/>
    <w:bookmarkStart w:id="180" w:name="review-and-publish"/>
    <w:p>
      <w:pPr>
        <w:pStyle w:val="Heading2"/>
      </w:pPr>
      <w:r>
        <w:t xml:space="preserve">11.2 Review and publish</w:t>
      </w:r>
    </w:p>
    <w:p>
      <w:pPr>
        <w:numPr>
          <w:ilvl w:val="0"/>
          <w:numId w:val="1067"/>
        </w:numPr>
        <w:pStyle w:val="Compact"/>
      </w:pPr>
      <w:r>
        <w:t xml:space="preserve">Open the issue: the header says</w:t>
      </w:r>
      <w:r>
        <w:t xml:space="preserve"> </w:t>
      </w:r>
      <w:r>
        <w:rPr>
          <w:iCs/>
          <w:i/>
        </w:rPr>
        <w:t xml:space="preserve">“</w:t>
      </w:r>
      <w:r>
        <w:rPr>
          <w:iCs/>
          <w:i/>
        </w:rPr>
        <w:t xml:space="preserve">Not published - the auditee cannot see this issue yet</w:t>
      </w:r>
      <w:r>
        <w:rPr>
          <w:iCs/>
          <w:i/>
        </w:rPr>
        <w:t xml:space="preserve">”</w:t>
      </w:r>
      <w:r>
        <w:t xml:space="preserve">.</w:t>
      </w:r>
    </w:p>
    <w:p>
      <w:pPr>
        <w:numPr>
          <w:ilvl w:val="0"/>
          <w:numId w:val="1067"/>
        </w:numPr>
        <w:pStyle w:val="Compact"/>
      </w:pPr>
      <w:r>
        <w:t xml:space="preserve">Have it reviewed:</w:t>
      </w:r>
      <w:r>
        <w:t xml:space="preserve"> </w:t>
      </w:r>
      <w:r>
        <w:rPr>
          <w:bCs/>
          <w:b/>
        </w:rPr>
        <w:t xml:space="preserve">Sign-offs</w:t>
      </w:r>
      <w:r>
        <w:t xml:space="preserve"> </w:t>
      </w:r>
      <w:r>
        <w:t xml:space="preserve">(the preparer cannot review their own issue).</w:t>
      </w:r>
    </w:p>
    <w:p>
      <w:pPr>
        <w:numPr>
          <w:ilvl w:val="0"/>
          <w:numId w:val="1067"/>
        </w:numPr>
        <w:pStyle w:val="Compact"/>
      </w:pPr>
      <w:r>
        <w:t xml:space="preserve">Click</w:t>
      </w:r>
      <w:r>
        <w:t xml:space="preserve"> </w:t>
      </w:r>
      <w:r>
        <w:rPr>
          <w:bCs/>
          <w:b/>
        </w:rPr>
        <w:t xml:space="preserve">Publish</w:t>
      </w:r>
      <w:r>
        <w:t xml:space="preserve"> </w:t>
      </w:r>
      <w:r>
        <w:t xml:space="preserve">(</w:t>
      </w:r>
      <w:r>
        <w:rPr>
          <w:iCs/>
          <w:i/>
        </w:rPr>
        <w:t xml:space="preserve">“</w:t>
      </w:r>
      <w:r>
        <w:rPr>
          <w:iCs/>
          <w:i/>
        </w:rPr>
        <w:t xml:space="preserve">Published - the owner has been notified</w:t>
      </w:r>
      <w:r>
        <w:rPr>
          <w:iCs/>
          <w:i/>
        </w:rPr>
        <w:t xml:space="preserve">”</w:t>
      </w:r>
      <w:r>
        <w:t xml:space="preserve">), or publish all with</w:t>
      </w:r>
      <w:r>
        <w:t xml:space="preserve"> </w:t>
      </w:r>
      <w:r>
        <w:rPr>
          <w:bCs/>
          <w:b/>
        </w:rPr>
        <w:t xml:space="preserve">Publish N to the auditee</w:t>
      </w:r>
      <w:r>
        <w:t xml:space="preserve">. Sending the draft report to management or recording the exit meeting also publishes the issues.</w:t>
      </w:r>
    </w:p>
    <w:bookmarkEnd w:id="180"/>
    <w:bookmarkStart w:id="181" w:name="management-response-auditee"/>
    <w:p>
      <w:pPr>
        <w:pStyle w:val="Heading2"/>
      </w:pPr>
      <w:r>
        <w:t xml:space="preserve">11.3 Management response (auditee)</w:t>
      </w:r>
    </w:p>
    <w:p>
      <w:pPr>
        <w:numPr>
          <w:ilvl w:val="0"/>
          <w:numId w:val="1068"/>
        </w:numPr>
        <w:pStyle w:val="Compact"/>
      </w:pPr>
      <w:r>
        <w:t xml:space="preserve">The auditee opens the issue (from the notification, Priorities or the audit’s</w:t>
      </w:r>
      <w:r>
        <w:t xml:space="preserve"> </w:t>
      </w:r>
      <w:r>
        <w:rPr>
          <w:bCs/>
          <w:b/>
        </w:rPr>
        <w:t xml:space="preserve">Findings</w:t>
      </w:r>
      <w:r>
        <w:t xml:space="preserve"> </w:t>
      </w:r>
      <w:r>
        <w:t xml:space="preserve">tab).</w:t>
      </w:r>
    </w:p>
    <w:p>
      <w:pPr>
        <w:numPr>
          <w:ilvl w:val="0"/>
          <w:numId w:val="1068"/>
        </w:numPr>
        <w:pStyle w:val="Compact"/>
      </w:pPr>
      <w:r>
        <w:t xml:space="preserve">Under</w:t>
      </w:r>
      <w:r>
        <w:t xml:space="preserve"> </w:t>
      </w:r>
      <w:r>
        <w:rPr>
          <w:iCs/>
          <w:i/>
        </w:rPr>
        <w:t xml:space="preserve">Responses (GPHA working paper template)</w:t>
      </w:r>
      <w:r>
        <w:t xml:space="preserve"> </w:t>
      </w:r>
      <w:r>
        <w:t xml:space="preserve">fill</w:t>
      </w:r>
      <w:r>
        <w:t xml:space="preserve"> </w:t>
      </w:r>
      <w:r>
        <w:rPr>
          <w:bCs/>
          <w:b/>
        </w:rPr>
        <w:t xml:space="preserve">Audit client response (Head of Department)</w:t>
      </w:r>
      <w:r>
        <w:t xml:space="preserve">,</w:t>
      </w:r>
      <w:r>
        <w:t xml:space="preserve"> </w:t>
      </w:r>
      <w:r>
        <w:rPr>
          <w:bCs/>
          <w:b/>
        </w:rPr>
        <w:t xml:space="preserve">Management response - action plan</w:t>
      </w:r>
      <w:r>
        <w:t xml:space="preserve">,</w:t>
      </w:r>
      <w:r>
        <w:t xml:space="preserve"> </w:t>
      </w:r>
      <w:r>
        <w:rPr>
          <w:bCs/>
          <w:b/>
        </w:rPr>
        <w:t xml:space="preserve">Responsible officer</w:t>
      </w:r>
      <w:r>
        <w:t xml:space="preserve"> </w:t>
      </w:r>
      <w:r>
        <w:t xml:space="preserve">and</w:t>
      </w:r>
      <w:r>
        <w:t xml:space="preserve"> </w:t>
      </w:r>
      <w:r>
        <w:rPr>
          <w:bCs/>
          <w:b/>
        </w:rPr>
        <w:t xml:space="preserve">Target date</w:t>
      </w:r>
      <w:r>
        <w:t xml:space="preserve">.</w:t>
      </w:r>
    </w:p>
    <w:p>
      <w:pPr>
        <w:numPr>
          <w:ilvl w:val="0"/>
          <w:numId w:val="1068"/>
        </w:numPr>
        <w:pStyle w:val="Compact"/>
      </w:pPr>
      <w:r>
        <w:t xml:space="preserve">Click</w:t>
      </w:r>
      <w:r>
        <w:t xml:space="preserve"> </w:t>
      </w:r>
      <w:r>
        <w:rPr>
          <w:bCs/>
          <w:b/>
        </w:rPr>
        <w:t xml:space="preserve">Save</w:t>
      </w:r>
      <w:r>
        <w:t xml:space="preserve">.</w:t>
      </w:r>
      <w:r>
        <w:t xml:space="preserve"> </w:t>
      </w:r>
      <w:r>
        <w:rPr>
          <w:bCs/>
          <w:b/>
        </w:rPr>
        <w:t xml:space="preserve">Result:</w:t>
      </w:r>
      <w:r>
        <w:t xml:space="preserve"> </w:t>
      </w:r>
      <w:r>
        <w:t xml:space="preserve">the report records that a response was received; the open action takes the target date and owner.</w:t>
      </w:r>
    </w:p>
    <w:p>
      <w:pPr>
        <w:pStyle w:val="FirstParagraph"/>
      </w:pPr>
      <w:r>
        <w:t xml:space="preserve">Audit staff tick</w:t>
      </w:r>
      <w:r>
        <w:t xml:space="preserve"> </w:t>
      </w:r>
      <w:r>
        <w:rPr>
          <w:bCs/>
          <w:b/>
        </w:rPr>
        <w:t xml:space="preserve">Confirmed at the exit meeting</w:t>
      </w:r>
      <w:r>
        <w:t xml:space="preserve"> </w:t>
      </w:r>
      <w:r>
        <w:t xml:space="preserve">when the client response is agreed; it is then locked.</w:t>
      </w:r>
    </w:p>
    <w:bookmarkEnd w:id="181"/>
    <w:bookmarkStart w:id="185" w:name="raise-the-remediation-action"/>
    <w:p>
      <w:pPr>
        <w:pStyle w:val="Heading2"/>
      </w:pPr>
      <w:r>
        <w:t xml:space="preserve">11.4 Raise the remediation action</w:t>
      </w:r>
    </w:p>
    <w:p>
      <w:pPr>
        <w:numPr>
          <w:ilvl w:val="0"/>
          <w:numId w:val="1069"/>
        </w:numPr>
        <w:pStyle w:val="Compact"/>
      </w:pPr>
      <w:r>
        <w:t xml:space="preserve">On the issue click</w:t>
      </w:r>
      <w:r>
        <w:t xml:space="preserve"> </w:t>
      </w:r>
      <w:r>
        <w:rPr>
          <w:bCs/>
          <w:b/>
        </w:rPr>
        <w:t xml:space="preserve">Raise remediation</w:t>
      </w:r>
      <w:r>
        <w:t xml:space="preserve">.</w:t>
      </w:r>
      <w:r>
        <w:t xml:space="preserve"> </w:t>
      </w:r>
      <w:r>
        <w:rPr>
          <w:bCs/>
          <w:b/>
        </w:rPr>
        <w:t xml:space="preserve">Result:</w:t>
      </w:r>
      <w:r>
        <w:t xml:space="preserve"> </w:t>
      </w:r>
      <w:r>
        <w:rPr>
          <w:iCs/>
          <w:i/>
        </w:rPr>
        <w:t xml:space="preserve">“</w:t>
      </w:r>
      <w:r>
        <w:rPr>
          <w:iCs/>
          <w:i/>
        </w:rPr>
        <w:t xml:space="preserve">Action REM-… raised</w:t>
      </w:r>
      <w:r>
        <w:rPr>
          <w:iCs/>
          <w:i/>
        </w:rPr>
        <w:t xml:space="preserve">”</w:t>
      </w:r>
      <w:r>
        <w:t xml:space="preserve">; the issue becomes</w:t>
      </w:r>
      <w:r>
        <w:t xml:space="preserve"> </w:t>
      </w:r>
      <w:r>
        <w:rPr>
          <w:iCs/>
          <w:i/>
        </w:rPr>
        <w:t xml:space="preserve">Remediating</w:t>
      </w:r>
      <w:r>
        <w:t xml:space="preserve">. The due date is the target date, or by severity (High 30, Medium 60, Low 90 days).</w:t>
      </w:r>
    </w:p>
    <w:p>
      <w:pPr>
        <w:numPr>
          <w:ilvl w:val="0"/>
          <w:numId w:val="1069"/>
        </w:numPr>
        <w:pStyle w:val="Compact"/>
      </w:pPr>
      <w:r>
        <w:t xml:space="preserve">The issue closes by itself when its last action is closed after validation (chapter 13).</w:t>
      </w:r>
    </w:p>
    <w:p>
      <w:pPr>
        <w:pStyle w:val="FirstParagraph"/>
      </w:pPr>
      <w:r>
        <w:rPr>
          <w:bCs/>
          <w:b/>
        </w:rPr>
        <w:t xml:space="preserve">Issue Tracker › Issues</w:t>
      </w:r>
      <w:r>
        <w:t xml:space="preserve"> </w:t>
      </w:r>
      <w:r>
        <w:t xml:space="preserve">lists every issue you can see, with charts</w:t>
      </w:r>
      <w:r>
        <w:t xml:space="preserve"> </w:t>
      </w:r>
      <w:r>
        <w:rPr>
          <w:bCs/>
          <w:b/>
        </w:rPr>
        <w:t xml:space="preserve">By Issue Type</w:t>
      </w:r>
      <w:r>
        <w:t xml:space="preserve">,</w:t>
      </w:r>
      <w:r>
        <w:t xml:space="preserve"> </w:t>
      </w:r>
      <w:r>
        <w:rPr>
          <w:bCs/>
          <w:b/>
        </w:rPr>
        <w:t xml:space="preserve">By Severity</w:t>
      </w:r>
      <w:r>
        <w:t xml:space="preserve">,</w:t>
      </w:r>
      <w:r>
        <w:t xml:space="preserve"> </w:t>
      </w:r>
      <w:r>
        <w:rPr>
          <w:bCs/>
          <w:b/>
        </w:rPr>
        <w:t xml:space="preserve">At a glance</w:t>
      </w:r>
      <w:r>
        <w:t xml:space="preserve">, filters (Status, Severity, Owner, Issue type, Published, Deadline, Entity) and the</w:t>
      </w:r>
      <w:r>
        <w:t xml:space="preserve"> </w:t>
      </w:r>
      <w:r>
        <w:rPr>
          <w:bCs/>
          <w:b/>
        </w:rPr>
        <w:t xml:space="preserve">KPIs</w:t>
      </w:r>
      <w:r>
        <w:t xml:space="preserve"> </w:t>
      </w:r>
      <w:r>
        <w:t xml:space="preserve">sub-tab.</w:t>
      </w:r>
    </w:p>
    <w:p>
      <w:pPr>
        <w:pStyle w:val="CaptionedFigure"/>
      </w:pPr>
      <w:r>
        <w:drawing>
          <wp:inline>
            <wp:extent cx="5334000" cy="3185583"/>
            <wp:effectExtent b="0" l="0" r="0" t="0"/>
            <wp:docPr descr="Issue Tracker" title="" id="183" name="Picture"/>
            <a:graphic>
              <a:graphicData uri="http://schemas.openxmlformats.org/drawingml/2006/picture">
                <pic:pic>
                  <pic:nvPicPr>
                    <pic:cNvPr descr="manuals/images/21-issue-tracker.jpg" id="184" name="Picture"/>
                    <pic:cNvPicPr>
                      <a:picLocks noChangeArrowheads="1" noChangeAspect="1"/>
                    </pic:cNvPicPr>
                  </pic:nvPicPr>
                  <pic:blipFill>
                    <a:blip r:embed="rId182"/>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Issue Tracker</w:t>
      </w:r>
    </w:p>
    <w:bookmarkEnd w:id="185"/>
    <w:bookmarkEnd w:id="186"/>
    <w:bookmarkStart w:id="200" w:name="the-audit-report"/>
    <w:p>
      <w:pPr>
        <w:pStyle w:val="Heading1"/>
      </w:pPr>
      <w:r>
        <w:t xml:space="preserve">12. The audit report</w:t>
      </w:r>
    </w:p>
    <w:p>
      <w:pPr>
        <w:pStyle w:val="FirstParagraph"/>
      </w:pPr>
      <w:r>
        <w:rPr>
          <w:bCs/>
          <w:b/>
        </w:rPr>
        <w:t xml:space="preserve">Where:</w:t>
      </w:r>
      <w:r>
        <w:t xml:space="preserve"> </w:t>
      </w:r>
      <w:r>
        <w:t xml:space="preserve">audit ›</w:t>
      </w:r>
      <w:r>
        <w:t xml:space="preserve"> </w:t>
      </w:r>
      <w:r>
        <w:rPr>
          <w:bCs/>
          <w:b/>
        </w:rPr>
        <w:t xml:space="preserve">Report</w:t>
      </w:r>
      <w:r>
        <w:t xml:space="preserve">.</w:t>
      </w:r>
      <w:r>
        <w:t xml:space="preserve"> </w:t>
      </w:r>
      <w:r>
        <w:rPr>
          <w:bCs/>
          <w:b/>
        </w:rPr>
        <w:t xml:space="preserve">Who:</w:t>
      </w:r>
      <w:r>
        <w:t xml:space="preserve"> </w:t>
      </w:r>
      <w:r>
        <w:t xml:space="preserve">the team prepares; the review chain signs; the GM Audit issues; auditees see the report in Management Review and once Issued.</w:t>
      </w:r>
    </w:p>
    <w:p>
      <w:pPr>
        <w:pStyle w:val="CaptionedFigure"/>
      </w:pPr>
      <w:r>
        <w:drawing>
          <wp:inline>
            <wp:extent cx="5334000" cy="3185583"/>
            <wp:effectExtent b="0" l="0" r="0" t="0"/>
            <wp:docPr descr="Results" title="" id="188" name="Picture"/>
            <a:graphic>
              <a:graphicData uri="http://schemas.openxmlformats.org/drawingml/2006/picture">
                <pic:pic>
                  <pic:nvPicPr>
                    <pic:cNvPr descr="manuals/images/08-audit-results.jpg" id="189" name="Picture"/>
                    <pic:cNvPicPr>
                      <a:picLocks noChangeArrowheads="1" noChangeAspect="1"/>
                    </pic:cNvPicPr>
                  </pic:nvPicPr>
                  <pic:blipFill>
                    <a:blip r:embed="rId187"/>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Results</w:t>
      </w:r>
    </w:p>
    <w:bookmarkStart w:id="193" w:name="draft-the-report"/>
    <w:p>
      <w:pPr>
        <w:pStyle w:val="Heading2"/>
      </w:pPr>
      <w:r>
        <w:t xml:space="preserve">12.1 Draft the report</w:t>
      </w:r>
    </w:p>
    <w:p>
      <w:pPr>
        <w:numPr>
          <w:ilvl w:val="0"/>
          <w:numId w:val="1070"/>
        </w:numPr>
        <w:pStyle w:val="Compact"/>
      </w:pPr>
      <w:r>
        <w:t xml:space="preserve">Click</w:t>
      </w:r>
      <w:r>
        <w:t xml:space="preserve"> </w:t>
      </w:r>
      <w:r>
        <w:rPr>
          <w:bCs/>
          <w:b/>
        </w:rPr>
        <w:t xml:space="preserve">Create draft report</w:t>
      </w:r>
      <w:r>
        <w:t xml:space="preserve"> </w:t>
      </w:r>
      <w:r>
        <w:t xml:space="preserve">(</w:t>
      </w:r>
      <w:r>
        <w:rPr>
          <w:iCs/>
          <w:i/>
        </w:rPr>
        <w:t xml:space="preserve">“</w:t>
      </w:r>
      <w:r>
        <w:rPr>
          <w:iCs/>
          <w:i/>
        </w:rPr>
        <w:t xml:space="preserve">Draft report created</w:t>
      </w:r>
      <w:r>
        <w:rPr>
          <w:iCs/>
          <w:i/>
        </w:rPr>
        <w:t xml:space="preserve">”</w:t>
      </w:r>
      <w:r>
        <w:t xml:space="preserve">, reference</w:t>
      </w:r>
      <w:r>
        <w:t xml:space="preserve"> </w:t>
      </w:r>
      <w:r>
        <w:rPr>
          <w:bCs/>
          <w:b/>
        </w:rPr>
        <w:t xml:space="preserve">RPT-…</w:t>
      </w:r>
      <w:r>
        <w:t xml:space="preserve">).</w:t>
      </w:r>
    </w:p>
    <w:p>
      <w:pPr>
        <w:numPr>
          <w:ilvl w:val="0"/>
          <w:numId w:val="1070"/>
        </w:numPr>
        <w:pStyle w:val="Compact"/>
      </w:pPr>
      <w:r>
        <w:t xml:space="preserve">Click</w:t>
      </w:r>
      <w:r>
        <w:t xml:space="preserve"> </w:t>
      </w:r>
      <w:r>
        <w:rPr>
          <w:bCs/>
          <w:b/>
        </w:rPr>
        <w:t xml:space="preserve">Edit report</w:t>
      </w:r>
      <w:r>
        <w:t xml:space="preserve">. Fill</w:t>
      </w:r>
      <w:r>
        <w:t xml:space="preserve"> </w:t>
      </w:r>
      <w:r>
        <w:rPr>
          <w:bCs/>
          <w:b/>
        </w:rPr>
        <w:t xml:space="preserve">Report title</w:t>
      </w:r>
      <w:r>
        <w:t xml:space="preserve">,</w:t>
      </w:r>
      <w:r>
        <w:t xml:space="preserve"> </w:t>
      </w:r>
      <w:r>
        <w:rPr>
          <w:bCs/>
          <w:b/>
        </w:rPr>
        <w:t xml:space="preserve">Overall rating</w:t>
      </w:r>
      <w:r>
        <w:t xml:space="preserve"> </w:t>
      </w:r>
      <w:r>
        <w:t xml:space="preserve">(</w:t>
      </w:r>
      <w:r>
        <w:rPr>
          <w:iCs/>
          <w:i/>
        </w:rPr>
        <w:t xml:space="preserve">Satisfactory, Needs Improvement, Unsatisfactory</w:t>
      </w:r>
      <w:r>
        <w:t xml:space="preserve">; not for advisory work),</w:t>
      </w:r>
      <w:r>
        <w:t xml:space="preserve"> </w:t>
      </w:r>
      <w:r>
        <w:rPr>
          <w:bCs/>
          <w:b/>
        </w:rPr>
        <w:t xml:space="preserve">Executive summary</w:t>
      </w:r>
      <w:r>
        <w:t xml:space="preserve">,</w:t>
      </w:r>
      <w:r>
        <w:t xml:space="preserve"> </w:t>
      </w:r>
      <w:r>
        <w:rPr>
          <w:bCs/>
          <w:b/>
        </w:rPr>
        <w:t xml:space="preserve">Overall opinion</w:t>
      </w:r>
      <w:r>
        <w:t xml:space="preserve"> </w:t>
      </w:r>
      <w:r>
        <w:t xml:space="preserve">(</w:t>
      </w:r>
      <w:r>
        <w:rPr>
          <w:iCs/>
          <w:i/>
        </w:rPr>
        <w:t xml:space="preserve">Conclusion</w:t>
      </w:r>
      <w:r>
        <w:t xml:space="preserve"> </w:t>
      </w:r>
      <w:r>
        <w:t xml:space="preserve">for advisory work),</w:t>
      </w:r>
      <w:r>
        <w:t xml:space="preserve"> </w:t>
      </w:r>
      <w:r>
        <w:rPr>
          <w:bCs/>
          <w:b/>
        </w:rPr>
        <w:t xml:space="preserve">Background</w:t>
      </w:r>
      <w:r>
        <w:t xml:space="preserve">,</w:t>
      </w:r>
      <w:r>
        <w:t xml:space="preserve"> </w:t>
      </w:r>
      <w:r>
        <w:rPr>
          <w:bCs/>
          <w:b/>
        </w:rPr>
        <w:t xml:space="preserve">Scope and objectives</w:t>
      </w:r>
      <w:r>
        <w:t xml:space="preserve">,</w:t>
      </w:r>
      <w:r>
        <w:t xml:space="preserve"> </w:t>
      </w:r>
      <w:r>
        <w:rPr>
          <w:bCs/>
          <w:b/>
        </w:rPr>
        <w:t xml:space="preserve">Methodology</w:t>
      </w:r>
      <w:r>
        <w:t xml:space="preserve">,</w:t>
      </w:r>
      <w:r>
        <w:t xml:space="preserve"> </w:t>
      </w:r>
      <w:r>
        <w:rPr>
          <w:bCs/>
          <w:b/>
        </w:rPr>
        <w:t xml:space="preserve">Distribution list</w:t>
      </w:r>
      <w:r>
        <w:t xml:space="preserve">.</w:t>
      </w:r>
    </w:p>
    <w:p>
      <w:pPr>
        <w:numPr>
          <w:ilvl w:val="0"/>
          <w:numId w:val="1070"/>
        </w:numPr>
        <w:pStyle w:val="Compact"/>
      </w:pPr>
      <w:r>
        <w:t xml:space="preserve">Click</w:t>
      </w:r>
      <w:r>
        <w:t xml:space="preserve"> </w:t>
      </w:r>
      <w:r>
        <w:rPr>
          <w:bCs/>
          <w:b/>
        </w:rPr>
        <w:t xml:space="preserve">Save report</w:t>
      </w:r>
      <w:r>
        <w:t xml:space="preserve">.</w:t>
      </w:r>
    </w:p>
    <w:p>
      <w:pPr>
        <w:pStyle w:val="CaptionedFigure"/>
      </w:pPr>
      <w:r>
        <w:drawing>
          <wp:inline>
            <wp:extent cx="5334000" cy="3333750"/>
            <wp:effectExtent b="0" l="0" r="0" t="0"/>
            <wp:docPr descr="Report tab: report buttons, the review chain stepper and the checklist before review" title="" id="191" name="Picture"/>
            <a:graphic>
              <a:graphicData uri="http://schemas.openxmlformats.org/drawingml/2006/picture">
                <pic:pic>
                  <pic:nvPicPr>
                    <pic:cNvPr descr="manuals/images/64-report-chain.jpg" id="192" name="Picture"/>
                    <pic:cNvPicPr>
                      <a:picLocks noChangeArrowheads="1" noChangeAspect="1"/>
                    </pic:cNvPicPr>
                  </pic:nvPicPr>
                  <pic:blipFill>
                    <a:blip r:embed="rId19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Report tab: report buttons, the review chain stepper and the checklist before review</w:t>
      </w:r>
    </w:p>
    <w:bookmarkEnd w:id="193"/>
    <w:bookmarkStart w:id="194" w:name="send-the-draft-to-management-recommended"/>
    <w:p>
      <w:pPr>
        <w:pStyle w:val="Heading2"/>
      </w:pPr>
      <w:r>
        <w:t xml:space="preserve">12.2 Send the draft to management (recommended)</w:t>
      </w:r>
    </w:p>
    <w:p>
      <w:pPr>
        <w:numPr>
          <w:ilvl w:val="0"/>
          <w:numId w:val="1071"/>
        </w:numPr>
        <w:pStyle w:val="Compact"/>
      </w:pPr>
      <w:r>
        <w:t xml:space="preserve">Click</w:t>
      </w:r>
      <w:r>
        <w:t xml:space="preserve"> </w:t>
      </w:r>
      <w:r>
        <w:rPr>
          <w:bCs/>
          <w:b/>
        </w:rPr>
        <w:t xml:space="preserve">Send to management</w:t>
      </w:r>
      <w:r>
        <w:t xml:space="preserve"> </w:t>
      </w:r>
      <w:r>
        <w:t xml:space="preserve">(</w:t>
      </w:r>
      <w:r>
        <w:rPr>
          <w:iCs/>
          <w:i/>
        </w:rPr>
        <w:t xml:space="preserve">“</w:t>
      </w:r>
      <w:r>
        <w:rPr>
          <w:iCs/>
          <w:i/>
        </w:rPr>
        <w:t xml:space="preserve">Sent to management for comments</w:t>
      </w:r>
      <w:r>
        <w:rPr>
          <w:iCs/>
          <w:i/>
        </w:rPr>
        <w:t xml:space="preserve">”</w:t>
      </w:r>
      <w:r>
        <w:t xml:space="preserve">). Status</w:t>
      </w:r>
      <w:r>
        <w:t xml:space="preserve"> </w:t>
      </w:r>
      <w:r>
        <w:rPr>
          <w:bCs/>
          <w:b/>
        </w:rPr>
        <w:t xml:space="preserve">Management Review</w:t>
      </w:r>
      <w:r>
        <w:t xml:space="preserve">; all issues are published; the response deadline is set (10 working days, skipping weekends and public holidays). The box shows</w:t>
      </w:r>
      <w:r>
        <w:t xml:space="preserve"> </w:t>
      </w:r>
      <w:r>
        <w:rPr>
          <w:iCs/>
          <w:i/>
        </w:rPr>
        <w:t xml:space="preserve">“</w:t>
      </w:r>
      <w:r>
        <w:rPr>
          <w:iCs/>
          <w:i/>
        </w:rPr>
        <w:t xml:space="preserve">Management response due by</w:t>
      </w:r>
      <w:r>
        <w:rPr>
          <w:iCs/>
          <w:i/>
        </w:rPr>
        <w:t xml:space="preserve"> </w:t>
      </w:r>
      <w:r>
        <w:rPr>
          <w:iCs/>
          <w:i/>
        </w:rPr>
        <w:t xml:space="preserve"> </w:t>
      </w:r>
      <w:r>
        <w:rPr>
          <w:iCs/>
          <w:i/>
        </w:rPr>
        <w:t xml:space="preserve">(L.I. 1994 reg. 43(2))</w:t>
      </w:r>
      <w:r>
        <w:rPr>
          <w:iCs/>
          <w:i/>
        </w:rPr>
        <w:t xml:space="preserve">”</w:t>
      </w:r>
      <w:r>
        <w:t xml:space="preserve">.</w:t>
      </w:r>
    </w:p>
    <w:p>
      <w:pPr>
        <w:numPr>
          <w:ilvl w:val="0"/>
          <w:numId w:val="1071"/>
        </w:numPr>
        <w:pStyle w:val="Compact"/>
      </w:pPr>
      <w:r>
        <w:rPr>
          <w:bCs/>
          <w:b/>
        </w:rPr>
        <w:t xml:space="preserve">Auditee:</w:t>
      </w:r>
      <w:r>
        <w:t xml:space="preserve"> </w:t>
      </w:r>
      <w:r>
        <w:t xml:space="preserve">opens the report ›</w:t>
      </w:r>
      <w:r>
        <w:t xml:space="preserve"> </w:t>
      </w:r>
      <w:r>
        <w:rPr>
          <w:bCs/>
          <w:b/>
        </w:rPr>
        <w:t xml:space="preserve">Management comments</w:t>
      </w:r>
      <w:r>
        <w:t xml:space="preserve"> </w:t>
      </w:r>
      <w:r>
        <w:t xml:space="preserve">›</w:t>
      </w:r>
      <w:r>
        <w:t xml:space="preserve"> </w:t>
      </w:r>
      <w:r>
        <w:rPr>
          <w:bCs/>
          <w:b/>
        </w:rPr>
        <w:t xml:space="preserve">Management comments on the draft report</w:t>
      </w:r>
      <w:r>
        <w:t xml:space="preserve"> </w:t>
      </w:r>
      <w:r>
        <w:t xml:space="preserve">›</w:t>
      </w:r>
      <w:r>
        <w:t xml:space="preserve"> </w:t>
      </w:r>
      <w:r>
        <w:rPr>
          <w:bCs/>
          <w:b/>
        </w:rPr>
        <w:t xml:space="preserve">Save comments</w:t>
      </w:r>
      <w:r>
        <w:t xml:space="preserve">, and responds to each issue (11.3).</w:t>
      </w:r>
    </w:p>
    <w:bookmarkEnd w:id="194"/>
    <w:bookmarkStart w:id="195" w:name="exit-meeting"/>
    <w:p>
      <w:pPr>
        <w:pStyle w:val="Heading2"/>
      </w:pPr>
      <w:r>
        <w:t xml:space="preserve">12.3 Exit meeting</w:t>
      </w:r>
    </w:p>
    <w:p>
      <w:pPr>
        <w:pStyle w:val="FirstParagraph"/>
      </w:pPr>
      <w:r>
        <w:rPr>
          <w:bCs/>
          <w:b/>
        </w:rPr>
        <w:t xml:space="preserve">Record exit meeting</w:t>
      </w:r>
      <w:r>
        <w:t xml:space="preserve"> </w:t>
      </w:r>
      <w:r>
        <w:t xml:space="preserve">›</w:t>
      </w:r>
      <w:r>
        <w:t xml:space="preserve"> </w:t>
      </w:r>
      <w:r>
        <w:rPr>
          <w:bCs/>
          <w:b/>
        </w:rPr>
        <w:t xml:space="preserve">Date held</w:t>
      </w:r>
      <w:r>
        <w:t xml:space="preserve">,</w:t>
      </w:r>
      <w:r>
        <w:t xml:space="preserve"> </w:t>
      </w:r>
      <w:r>
        <w:rPr>
          <w:bCs/>
          <w:b/>
        </w:rPr>
        <w:t xml:space="preserve">Attendees (names and roles)</w:t>
      </w:r>
      <w:r>
        <w:t xml:space="preserve">,</w:t>
      </w:r>
      <w:r>
        <w:t xml:space="preserve"> </w:t>
      </w:r>
      <w:r>
        <w:rPr>
          <w:bCs/>
          <w:b/>
        </w:rPr>
        <w:t xml:space="preserve">What was agreed</w:t>
      </w:r>
      <w:r>
        <w:t xml:space="preserve"> </w:t>
      </w:r>
      <w:r>
        <w:t xml:space="preserve">›</w:t>
      </w:r>
      <w:r>
        <w:t xml:space="preserve"> </w:t>
      </w:r>
      <w:r>
        <w:rPr>
          <w:bCs/>
          <w:b/>
        </w:rPr>
        <w:t xml:space="preserve">Save</w:t>
      </w:r>
      <w:r>
        <w:t xml:space="preserve"> </w:t>
      </w:r>
      <w:r>
        <w:t xml:space="preserve">(</w:t>
      </w:r>
      <w:r>
        <w:rPr>
          <w:iCs/>
          <w:i/>
        </w:rPr>
        <w:t xml:space="preserve">“</w:t>
      </w:r>
      <w:r>
        <w:rPr>
          <w:iCs/>
          <w:i/>
        </w:rPr>
        <w:t xml:space="preserve">Exit meeting recorded</w:t>
      </w:r>
      <w:r>
        <w:rPr>
          <w:iCs/>
          <w:i/>
        </w:rPr>
        <w:t xml:space="preserve">”</w:t>
      </w:r>
      <w:r>
        <w:t xml:space="preserve">).</w:t>
      </w:r>
    </w:p>
    <w:bookmarkEnd w:id="195"/>
    <w:bookmarkStart w:id="196" w:name="X3ed1eeeb6ab23a0936b68462054ffa324a5f2af"/>
    <w:p>
      <w:pPr>
        <w:pStyle w:val="Heading2"/>
      </w:pPr>
      <w:r>
        <w:t xml:space="preserve">12.4 Submit for review and sign through the chain</w:t>
      </w:r>
    </w:p>
    <w:p>
      <w:pPr>
        <w:numPr>
          <w:ilvl w:val="0"/>
          <w:numId w:val="1072"/>
        </w:numPr>
        <w:pStyle w:val="Compact"/>
      </w:pPr>
      <w:r>
        <w:t xml:space="preserve">When the box</w:t>
      </w:r>
      <w:r>
        <w:t xml:space="preserve"> </w:t>
      </w:r>
      <w:r>
        <w:rPr>
          <w:iCs/>
          <w:i/>
        </w:rPr>
        <w:t xml:space="preserve">“</w:t>
      </w:r>
      <w:r>
        <w:rPr>
          <w:iCs/>
          <w:i/>
        </w:rPr>
        <w:t xml:space="preserve">Before it can go to review</w:t>
      </w:r>
      <w:r>
        <w:rPr>
          <w:iCs/>
          <w:i/>
        </w:rPr>
        <w:t xml:space="preserve">”</w:t>
      </w:r>
      <w:r>
        <w:t xml:space="preserve"> </w:t>
      </w:r>
      <w:r>
        <w:t xml:space="preserve">is empty, click</w:t>
      </w:r>
      <w:r>
        <w:t xml:space="preserve"> </w:t>
      </w:r>
      <w:r>
        <w:rPr>
          <w:bCs/>
          <w:b/>
        </w:rPr>
        <w:t xml:space="preserve">Submit for review</w:t>
      </w:r>
      <w:r>
        <w:t xml:space="preserve">.</w:t>
      </w:r>
      <w:r>
        <w:t xml:space="preserve"> </w:t>
      </w:r>
      <w:r>
        <w:rPr>
          <w:bCs/>
          <w:b/>
        </w:rPr>
        <w:t xml:space="preserve">Result:</w:t>
      </w:r>
      <w:r>
        <w:t xml:space="preserve"> </w:t>
      </w:r>
      <w:r>
        <w:rPr>
          <w:iCs/>
          <w:i/>
        </w:rPr>
        <w:t xml:space="preserve">“</w:t>
      </w:r>
      <w:r>
        <w:rPr>
          <w:iCs/>
          <w:i/>
        </w:rPr>
        <w:t xml:space="preserve">Submitted for Unit Head review</w:t>
      </w:r>
      <w:r>
        <w:rPr>
          <w:iCs/>
          <w:i/>
        </w:rPr>
        <w:t xml:space="preserve">”</w:t>
      </w:r>
      <w:r>
        <w:t xml:space="preserve">; the Unit Heads are notified.</w:t>
      </w:r>
    </w:p>
    <w:p>
      <w:pPr>
        <w:numPr>
          <w:ilvl w:val="0"/>
          <w:numId w:val="1072"/>
        </w:numPr>
        <w:pStyle w:val="Compact"/>
      </w:pPr>
      <w:r>
        <w:rPr>
          <w:bCs/>
          <w:b/>
        </w:rPr>
        <w:t xml:space="preserve">Unit Head:</w:t>
      </w:r>
      <w:r>
        <w:t xml:space="preserve"> </w:t>
      </w:r>
      <w:r>
        <w:t xml:space="preserve">opens it from</w:t>
      </w:r>
      <w:r>
        <w:t xml:space="preserve"> </w:t>
      </w:r>
      <w:r>
        <w:rPr>
          <w:bCs/>
          <w:b/>
        </w:rPr>
        <w:t xml:space="preserve">My work</w:t>
      </w:r>
      <w:r>
        <w:t xml:space="preserve"> </w:t>
      </w:r>
      <w:r>
        <w:t xml:space="preserve">›</w:t>
      </w:r>
      <w:r>
        <w:t xml:space="preserve"> </w:t>
      </w:r>
      <w:r>
        <w:rPr>
          <w:bCs/>
          <w:b/>
        </w:rPr>
        <w:t xml:space="preserve">Review as Unit Head (e-sign)</w:t>
      </w:r>
      <w:r>
        <w:t xml:space="preserve"> </w:t>
      </w:r>
      <w:r>
        <w:t xml:space="preserve">›</w:t>
      </w:r>
      <w:r>
        <w:t xml:space="preserve"> </w:t>
      </w:r>
      <w:r>
        <w:rPr>
          <w:bCs/>
          <w:b/>
        </w:rPr>
        <w:t xml:space="preserve">Decision: Approve</w:t>
      </w:r>
      <w:r>
        <w:t xml:space="preserve"> </w:t>
      </w:r>
      <w:r>
        <w:t xml:space="preserve">›</w:t>
      </w:r>
      <w:r>
        <w:t xml:space="preserve"> </w:t>
      </w:r>
      <w:r>
        <w:rPr>
          <w:bCs/>
          <w:b/>
        </w:rPr>
        <w:t xml:space="preserve">Password</w:t>
      </w:r>
      <w:r>
        <w:t xml:space="preserve"> </w:t>
      </w:r>
      <w:r>
        <w:t xml:space="preserve">›</w:t>
      </w:r>
      <w:r>
        <w:t xml:space="preserve"> </w:t>
      </w:r>
      <w:r>
        <w:rPr>
          <w:bCs/>
          <w:b/>
        </w:rPr>
        <w:t xml:space="preserve">Sign review</w:t>
      </w:r>
      <w:r>
        <w:t xml:space="preserve">. It moves to the Audit Manager.</w:t>
      </w:r>
    </w:p>
    <w:p>
      <w:pPr>
        <w:numPr>
          <w:ilvl w:val="0"/>
          <w:numId w:val="1072"/>
        </w:numPr>
        <w:pStyle w:val="Compact"/>
      </w:pPr>
      <w:r>
        <w:rPr>
          <w:bCs/>
          <w:b/>
        </w:rPr>
        <w:t xml:space="preserve">Audit Manager:</w:t>
      </w:r>
      <w:r>
        <w:t xml:space="preserve"> </w:t>
      </w:r>
      <w:r>
        <w:rPr>
          <w:bCs/>
          <w:b/>
        </w:rPr>
        <w:t xml:space="preserve">Review as Audit Manager (e-sign)</w:t>
      </w:r>
      <w:r>
        <w:t xml:space="preserve"> </w:t>
      </w:r>
      <w:r>
        <w:t xml:space="preserve">›</w:t>
      </w:r>
      <w:r>
        <w:t xml:space="preserve"> </w:t>
      </w:r>
      <w:r>
        <w:rPr>
          <w:bCs/>
          <w:b/>
        </w:rPr>
        <w:t xml:space="preserve">Sign review</w:t>
      </w:r>
      <w:r>
        <w:t xml:space="preserve">. It moves to the PIA.</w:t>
      </w:r>
    </w:p>
    <w:p>
      <w:pPr>
        <w:numPr>
          <w:ilvl w:val="0"/>
          <w:numId w:val="1072"/>
        </w:numPr>
        <w:pStyle w:val="Compact"/>
      </w:pPr>
      <w:r>
        <w:rPr>
          <w:bCs/>
          <w:b/>
        </w:rPr>
        <w:t xml:space="preserve">PIA:</w:t>
      </w:r>
      <w:r>
        <w:t xml:space="preserve"> </w:t>
      </w:r>
      <w:r>
        <w:rPr>
          <w:bCs/>
          <w:b/>
        </w:rPr>
        <w:t xml:space="preserve">Review as PIA (e-sign)</w:t>
      </w:r>
      <w:r>
        <w:t xml:space="preserve"> </w:t>
      </w:r>
      <w:r>
        <w:t xml:space="preserve">›</w:t>
      </w:r>
      <w:r>
        <w:t xml:space="preserve"> </w:t>
      </w:r>
      <w:r>
        <w:rPr>
          <w:bCs/>
          <w:b/>
        </w:rPr>
        <w:t xml:space="preserve">Sign review</w:t>
      </w:r>
      <w:r>
        <w:t xml:space="preserve">. It moves to</w:t>
      </w:r>
      <w:r>
        <w:t xml:space="preserve"> </w:t>
      </w:r>
      <w:r>
        <w:rPr>
          <w:bCs/>
          <w:b/>
        </w:rPr>
        <w:t xml:space="preserve">CAE Approval</w:t>
      </w:r>
      <w:r>
        <w:t xml:space="preserve">.</w:t>
      </w:r>
    </w:p>
    <w:p>
      <w:pPr>
        <w:numPr>
          <w:ilvl w:val="0"/>
          <w:numId w:val="1072"/>
        </w:numPr>
        <w:pStyle w:val="Compact"/>
      </w:pPr>
      <w:r>
        <w:t xml:space="preserve">Any reviewer may choose</w:t>
      </w:r>
      <w:r>
        <w:t xml:space="preserve"> </w:t>
      </w:r>
      <w:r>
        <w:rPr>
          <w:bCs/>
          <w:b/>
        </w:rPr>
        <w:t xml:space="preserve">Reject (return for rework)</w:t>
      </w:r>
      <w:r>
        <w:t xml:space="preserve"> </w:t>
      </w:r>
      <w:r>
        <w:t xml:space="preserve">with a comment: the report returns to</w:t>
      </w:r>
      <w:r>
        <w:t xml:space="preserve"> </w:t>
      </w:r>
      <w:r>
        <w:rPr>
          <w:bCs/>
          <w:b/>
        </w:rPr>
        <w:t xml:space="preserve">Draft</w:t>
      </w:r>
      <w:r>
        <w:t xml:space="preserve"> </w:t>
      </w:r>
      <w:r>
        <w:t xml:space="preserve">and the chain starts again after resubmission.</w:t>
      </w:r>
    </w:p>
    <w:p>
      <w:pPr>
        <w:pStyle w:val="FirstParagraph"/>
      </w:pPr>
      <w:r>
        <w:t xml:space="preserve">Rules: the preparer cannot sign; nobody signs two levels; a higher level may sign for an absent lower one.</w:t>
      </w:r>
    </w:p>
    <w:bookmarkEnd w:id="196"/>
    <w:bookmarkStart w:id="197" w:name="gm-audit-approval-and-issue"/>
    <w:p>
      <w:pPr>
        <w:pStyle w:val="Heading2"/>
      </w:pPr>
      <w:r>
        <w:t xml:space="preserve">12.5 GM Audit approval and issue</w:t>
      </w:r>
    </w:p>
    <w:p>
      <w:pPr>
        <w:numPr>
          <w:ilvl w:val="0"/>
          <w:numId w:val="1073"/>
        </w:numPr>
        <w:pStyle w:val="Compact"/>
      </w:pPr>
      <w:r>
        <w:rPr>
          <w:bCs/>
          <w:b/>
        </w:rPr>
        <w:t xml:space="preserve">GM Audit:</w:t>
      </w:r>
      <w:r>
        <w:t xml:space="preserve"> </w:t>
      </w:r>
      <w:r>
        <w:rPr>
          <w:bCs/>
          <w:b/>
        </w:rPr>
        <w:t xml:space="preserve">Approve &amp; issue (e-sign)</w:t>
      </w:r>
      <w:r>
        <w:t xml:space="preserve"> </w:t>
      </w:r>
      <w:r>
        <w:t xml:space="preserve">›</w:t>
      </w:r>
      <w:r>
        <w:t xml:space="preserve"> </w:t>
      </w:r>
      <w:r>
        <w:rPr>
          <w:bCs/>
          <w:b/>
        </w:rPr>
        <w:t xml:space="preserve">Decision: Approve</w:t>
      </w:r>
      <w:r>
        <w:t xml:space="preserve"> </w:t>
      </w:r>
      <w:r>
        <w:t xml:space="preserve">›</w:t>
      </w:r>
      <w:r>
        <w:t xml:space="preserve"> </w:t>
      </w:r>
      <w:r>
        <w:rPr>
          <w:bCs/>
          <w:b/>
        </w:rPr>
        <w:t xml:space="preserve">Password</w:t>
      </w:r>
      <w:r>
        <w:t xml:space="preserve"> </w:t>
      </w:r>
      <w:r>
        <w:t xml:space="preserve">›</w:t>
      </w:r>
      <w:r>
        <w:t xml:space="preserve"> </w:t>
      </w:r>
      <w:r>
        <w:rPr>
          <w:bCs/>
          <w:b/>
        </w:rPr>
        <w:t xml:space="preserve">Approve &amp; issue</w:t>
      </w:r>
      <w:r>
        <w:t xml:space="preserve">.</w:t>
      </w:r>
      <w:r>
        <w:t xml:space="preserve"> </w:t>
      </w:r>
      <w:r>
        <w:rPr>
          <w:bCs/>
          <w:b/>
        </w:rPr>
        <w:t xml:space="preserve">Result:</w:t>
      </w:r>
      <w:r>
        <w:t xml:space="preserve"> </w:t>
      </w:r>
      <w:r>
        <w:t xml:space="preserve">status</w:t>
      </w:r>
      <w:r>
        <w:t xml:space="preserve"> </w:t>
      </w:r>
      <w:r>
        <w:rPr>
          <w:bCs/>
          <w:b/>
        </w:rPr>
        <w:t xml:space="preserve">Issued</w:t>
      </w:r>
      <w:r>
        <w:t xml:space="preserve">; the findings are frozen in the report; auditees and the team are notified. (A chain reviewer cannot also give this approval.)</w:t>
      </w:r>
    </w:p>
    <w:p>
      <w:pPr>
        <w:numPr>
          <w:ilvl w:val="0"/>
          <w:numId w:val="1073"/>
        </w:numPr>
        <w:pStyle w:val="Compact"/>
      </w:pPr>
      <w:r>
        <w:rPr>
          <w:bCs/>
          <w:b/>
        </w:rPr>
        <w:t xml:space="preserve">Word</w:t>
      </w:r>
      <w:r>
        <w:t xml:space="preserve"> </w:t>
      </w:r>
      <w:r>
        <w:t xml:space="preserve">and</w:t>
      </w:r>
      <w:r>
        <w:t xml:space="preserve"> </w:t>
      </w:r>
      <w:r>
        <w:rPr>
          <w:bCs/>
          <w:b/>
        </w:rPr>
        <w:t xml:space="preserve">Print / PDF</w:t>
      </w:r>
      <w:r>
        <w:t xml:space="preserve"> </w:t>
      </w:r>
      <w:r>
        <w:t xml:space="preserve">export the report. Drafts carry</w:t>
      </w:r>
      <w:r>
        <w:t xml:space="preserve"> </w:t>
      </w:r>
      <w:r>
        <w:rPr>
          <w:iCs/>
          <w:i/>
        </w:rPr>
        <w:t xml:space="preserve">“</w:t>
      </w:r>
      <w:r>
        <w:rPr>
          <w:iCs/>
          <w:i/>
        </w:rPr>
        <w:t xml:space="preserve">DRAFT - … - NOT FOR DISTRIBUTION</w:t>
      </w:r>
      <w:r>
        <w:rPr>
          <w:iCs/>
          <w:i/>
        </w:rPr>
        <w:t xml:space="preserve">”</w:t>
      </w:r>
      <w:r>
        <w:t xml:space="preserve">.</w:t>
      </w:r>
    </w:p>
    <w:bookmarkEnd w:id="197"/>
    <w:bookmarkStart w:id="198" w:name="distribution-of-the-issued-report"/>
    <w:p>
      <w:pPr>
        <w:pStyle w:val="Heading2"/>
      </w:pPr>
      <w:r>
        <w:t xml:space="preserve">12.6 Distribution of the issued report</w:t>
      </w:r>
    </w:p>
    <w:p>
      <w:pPr>
        <w:numPr>
          <w:ilvl w:val="0"/>
          <w:numId w:val="1074"/>
        </w:numPr>
        <w:pStyle w:val="Compact"/>
      </w:pPr>
      <w:r>
        <w:t xml:space="preserve">In</w:t>
      </w:r>
      <w:r>
        <w:t xml:space="preserve"> </w:t>
      </w:r>
      <w:r>
        <w:rPr>
          <w:bCs/>
          <w:b/>
        </w:rPr>
        <w:t xml:space="preserve">Distribution of the issued report</w:t>
      </w:r>
      <w:r>
        <w:t xml:space="preserve"> </w:t>
      </w:r>
      <w:r>
        <w:t xml:space="preserve">click</w:t>
      </w:r>
      <w:r>
        <w:t xml:space="preserve"> </w:t>
      </w:r>
      <w:r>
        <w:rPr>
          <w:bCs/>
          <w:b/>
        </w:rPr>
        <w:t xml:space="preserve">Record copy sent</w:t>
      </w:r>
      <w:r>
        <w:t xml:space="preserve">.</w:t>
      </w:r>
    </w:p>
    <w:p>
      <w:pPr>
        <w:numPr>
          <w:ilvl w:val="0"/>
          <w:numId w:val="1074"/>
        </w:numPr>
        <w:pStyle w:val="Compact"/>
      </w:pPr>
      <w:r>
        <w:t xml:space="preserve">Choose</w:t>
      </w:r>
      <w:r>
        <w:t xml:space="preserve"> </w:t>
      </w:r>
      <w:r>
        <w:rPr>
          <w:bCs/>
          <w:b/>
        </w:rPr>
        <w:t xml:space="preserve">Recipient</w:t>
      </w:r>
      <w:r>
        <w:t xml:space="preserve"> </w:t>
      </w:r>
      <w:r>
        <w:t xml:space="preserve">(</w:t>
      </w:r>
      <w:r>
        <w:rPr>
          <w:iCs/>
          <w:i/>
        </w:rPr>
        <w:t xml:space="preserve">Director-General (Management)</w:t>
      </w:r>
      <w:r>
        <w:t xml:space="preserve">,</w:t>
      </w:r>
      <w:r>
        <w:t xml:space="preserve"> </w:t>
      </w:r>
      <w:r>
        <w:rPr>
          <w:iCs/>
          <w:i/>
        </w:rPr>
        <w:t xml:space="preserve">Audit Committee</w:t>
      </w:r>
      <w:r>
        <w:t xml:space="preserve">,</w:t>
      </w:r>
      <w:r>
        <w:t xml:space="preserve"> </w:t>
      </w:r>
      <w:r>
        <w:rPr>
          <w:iCs/>
          <w:i/>
        </w:rPr>
        <w:t xml:space="preserve">Internal Audit Agency (Director-General)</w:t>
      </w:r>
      <w:r>
        <w:t xml:space="preserve">,</w:t>
      </w:r>
      <w:r>
        <w:t xml:space="preserve"> </w:t>
      </w:r>
      <w:r>
        <w:rPr>
          <w:iCs/>
          <w:i/>
        </w:rPr>
        <w:t xml:space="preserve">Auditor-General</w:t>
      </w:r>
      <w:r>
        <w:t xml:space="preserve">),</w:t>
      </w:r>
      <w:r>
        <w:t xml:space="preserve"> </w:t>
      </w:r>
      <w:r>
        <w:rPr>
          <w:bCs/>
          <w:b/>
        </w:rPr>
        <w:t xml:space="preserve">How</w:t>
      </w:r>
      <w:r>
        <w:t xml:space="preserve"> </w:t>
      </w:r>
      <w:r>
        <w:t xml:space="preserve">(</w:t>
      </w:r>
      <w:r>
        <w:rPr>
          <w:iCs/>
          <w:i/>
        </w:rPr>
        <w:t xml:space="preserve">Letter, E-mail, Hand delivery, Portal / system, Meeting</w:t>
      </w:r>
      <w:r>
        <w:t xml:space="preserve">),</w:t>
      </w:r>
      <w:r>
        <w:t xml:space="preserve"> </w:t>
      </w:r>
      <w:r>
        <w:rPr>
          <w:bCs/>
          <w:b/>
        </w:rPr>
        <w:t xml:space="preserve">Date sent</w:t>
      </w:r>
      <w:r>
        <w:t xml:space="preserve">,</w:t>
      </w:r>
      <w:r>
        <w:t xml:space="preserve"> </w:t>
      </w:r>
      <w:r>
        <w:rPr>
          <w:bCs/>
          <w:b/>
        </w:rPr>
        <w:t xml:space="preserve">Letter / e-mail reference</w:t>
      </w:r>
      <w:r>
        <w:t xml:space="preserve">.</w:t>
      </w:r>
    </w:p>
    <w:p>
      <w:pPr>
        <w:numPr>
          <w:ilvl w:val="0"/>
          <w:numId w:val="1074"/>
        </w:numPr>
        <w:pStyle w:val="Compact"/>
      </w:pPr>
      <w:r>
        <w:t xml:space="preserve">Click</w:t>
      </w:r>
      <w:r>
        <w:t xml:space="preserve"> </w:t>
      </w:r>
      <w:r>
        <w:rPr>
          <w:bCs/>
          <w:b/>
        </w:rPr>
        <w:t xml:space="preserve">Record</w:t>
      </w:r>
      <w:r>
        <w:t xml:space="preserve">. Repeat until</w:t>
      </w:r>
      <w:r>
        <w:t xml:space="preserve"> </w:t>
      </w:r>
      <w:r>
        <w:rPr>
          <w:iCs/>
          <w:i/>
        </w:rPr>
        <w:t xml:space="preserve">“</w:t>
      </w:r>
      <w:r>
        <w:rPr>
          <w:iCs/>
          <w:i/>
        </w:rPr>
        <w:t xml:space="preserve">Still to receive a copy</w:t>
      </w:r>
      <w:r>
        <w:rPr>
          <w:iCs/>
          <w:i/>
        </w:rPr>
        <w:t xml:space="preserve">”</w:t>
      </w:r>
      <w:r>
        <w:t xml:space="preserve"> </w:t>
      </w:r>
      <w:r>
        <w:t xml:space="preserve">disappears (Act 658 s.16).</w:t>
      </w:r>
    </w:p>
    <w:bookmarkEnd w:id="198"/>
    <w:bookmarkStart w:id="199" w:name="correcting-an-issued-report"/>
    <w:p>
      <w:pPr>
        <w:pStyle w:val="Heading2"/>
      </w:pPr>
      <w:r>
        <w:t xml:space="preserve">12.7 Correcting an issued report</w:t>
      </w:r>
    </w:p>
    <w:p>
      <w:pPr>
        <w:pStyle w:val="FirstParagraph"/>
      </w:pPr>
      <w:r>
        <w:rPr>
          <w:bCs/>
          <w:b/>
        </w:rPr>
        <w:t xml:space="preserve">Who:</w:t>
      </w:r>
      <w:r>
        <w:t xml:space="preserve"> </w:t>
      </w:r>
      <w:r>
        <w:t xml:space="preserve">GM Audit.</w:t>
      </w:r>
    </w:p>
    <w:p>
      <w:pPr>
        <w:numPr>
          <w:ilvl w:val="0"/>
          <w:numId w:val="1075"/>
        </w:numPr>
        <w:pStyle w:val="Compact"/>
      </w:pPr>
      <w:r>
        <w:t xml:space="preserve">On the issued report click</w:t>
      </w:r>
      <w:r>
        <w:t xml:space="preserve"> </w:t>
      </w:r>
      <w:r>
        <w:rPr>
          <w:bCs/>
          <w:b/>
        </w:rPr>
        <w:t xml:space="preserve">Correct</w:t>
      </w:r>
      <w:r>
        <w:t xml:space="preserve">.</w:t>
      </w:r>
    </w:p>
    <w:p>
      <w:pPr>
        <w:numPr>
          <w:ilvl w:val="0"/>
          <w:numId w:val="1075"/>
        </w:numPr>
        <w:pStyle w:val="Compact"/>
      </w:pPr>
      <w:r>
        <w:t xml:space="preserve">Describe the</w:t>
      </w:r>
      <w:r>
        <w:t xml:space="preserve"> </w:t>
      </w:r>
      <w:r>
        <w:rPr>
          <w:bCs/>
          <w:b/>
        </w:rPr>
        <w:t xml:space="preserve">Error or omission to correct</w:t>
      </w:r>
      <w:r>
        <w:t xml:space="preserve"> </w:t>
      </w:r>
      <w:r>
        <w:t xml:space="preserve">(at least 20 characters) and click</w:t>
      </w:r>
      <w:r>
        <w:t xml:space="preserve"> </w:t>
      </w:r>
      <w:r>
        <w:rPr>
          <w:bCs/>
          <w:b/>
        </w:rPr>
        <w:t xml:space="preserve">Open version N+1</w:t>
      </w:r>
      <w:r>
        <w:t xml:space="preserve">.</w:t>
      </w:r>
    </w:p>
    <w:p>
      <w:pPr>
        <w:numPr>
          <w:ilvl w:val="0"/>
          <w:numId w:val="1075"/>
        </w:numPr>
        <w:pStyle w:val="Compact"/>
      </w:pPr>
      <w:r>
        <w:t xml:space="preserve">The report returns to</w:t>
      </w:r>
      <w:r>
        <w:t xml:space="preserve"> </w:t>
      </w:r>
      <w:r>
        <w:rPr>
          <w:bCs/>
          <w:b/>
        </w:rPr>
        <w:t xml:space="preserve">Draft</w:t>
      </w:r>
      <w:r>
        <w:t xml:space="preserve"> </w:t>
      </w:r>
      <w:r>
        <w:t xml:space="preserve">as the next version. The issued version is kept under</w:t>
      </w:r>
      <w:r>
        <w:t xml:space="preserve"> </w:t>
      </w:r>
      <w:r>
        <w:rPr>
          <w:bCs/>
          <w:b/>
        </w:rPr>
        <w:t xml:space="preserve">Earlier versions</w:t>
      </w:r>
      <w:r>
        <w:t xml:space="preserve"> </w:t>
      </w:r>
      <w:r>
        <w:t xml:space="preserve">(</w:t>
      </w:r>
      <w:r>
        <w:rPr>
          <w:bCs/>
          <w:b/>
        </w:rPr>
        <w:t xml:space="preserve">Print</w:t>
      </w:r>
      <w:r>
        <w:t xml:space="preserve">,</w:t>
      </w:r>
      <w:r>
        <w:t xml:space="preserve"> </w:t>
      </w:r>
      <w:r>
        <w:rPr>
          <w:bCs/>
          <w:b/>
        </w:rPr>
        <w:t xml:space="preserve">Word</w:t>
      </w:r>
      <w:r>
        <w:t xml:space="preserve">).</w:t>
      </w:r>
    </w:p>
    <w:p>
      <w:pPr>
        <w:numPr>
          <w:ilvl w:val="0"/>
          <w:numId w:val="1075"/>
        </w:numPr>
        <w:pStyle w:val="Compact"/>
      </w:pPr>
      <w:r>
        <w:t xml:space="preserve">Edit, then repeat 12.4–12.5. After re-issue the distribution card lists</w:t>
      </w:r>
      <w:r>
        <w:t xml:space="preserve"> </w:t>
      </w:r>
      <w:r>
        <w:rPr>
          <w:iCs/>
          <w:i/>
        </w:rPr>
        <w:t xml:space="preserve">“</w:t>
      </w:r>
      <w:r>
        <w:rPr>
          <w:iCs/>
          <w:i/>
        </w:rPr>
        <w:t xml:space="preserve">Still to receive version N</w:t>
      </w:r>
      <w:r>
        <w:rPr>
          <w:iCs/>
          <w:i/>
        </w:rPr>
        <w:t xml:space="preserve">”</w:t>
      </w:r>
      <w:r>
        <w:t xml:space="preserve">: send the corrected copy to everyone who had the old one and record each copy.</w:t>
      </w:r>
    </w:p>
    <w:bookmarkEnd w:id="199"/>
    <w:bookmarkEnd w:id="200"/>
    <w:bookmarkStart w:id="215" w:name="follow-up-of-agreed-actions"/>
    <w:p>
      <w:pPr>
        <w:pStyle w:val="Heading1"/>
      </w:pPr>
      <w:r>
        <w:t xml:space="preserve">13. Follow-up of agreed actions</w:t>
      </w:r>
    </w:p>
    <w:p>
      <w:pPr>
        <w:pStyle w:val="FirstParagraph"/>
      </w:pPr>
      <w:r>
        <w:rPr>
          <w:bCs/>
          <w:b/>
        </w:rPr>
        <w:t xml:space="preserve">Where:</w:t>
      </w:r>
      <w:r>
        <w:t xml:space="preserve"> </w:t>
      </w:r>
      <w:r>
        <w:rPr>
          <w:bCs/>
          <w:b/>
        </w:rPr>
        <w:t xml:space="preserve">Issue Tracker › Actions</w:t>
      </w:r>
      <w:r>
        <w:t xml:space="preserve"> </w:t>
      </w:r>
      <w:r>
        <w:t xml:space="preserve">(</w:t>
      </w:r>
      <w:r>
        <w:rPr>
          <w:iCs/>
          <w:i/>
        </w:rPr>
        <w:t xml:space="preserve">Remediation &amp; Follow-up</w:t>
      </w:r>
      <w:r>
        <w:t xml:space="preserve">). Sub-tabs</w:t>
      </w:r>
      <w:r>
        <w:t xml:space="preserve"> </w:t>
      </w:r>
      <w:r>
        <w:rPr>
          <w:bCs/>
          <w:b/>
        </w:rPr>
        <w:t xml:space="preserve">Register</w:t>
      </w:r>
      <w:r>
        <w:t xml:space="preserve">,</w:t>
      </w:r>
      <w:r>
        <w:t xml:space="preserve"> </w:t>
      </w:r>
      <w:r>
        <w:rPr>
          <w:bCs/>
          <w:b/>
        </w:rPr>
        <w:t xml:space="preserve">Follow-up</w:t>
      </w:r>
      <w:r>
        <w:t xml:space="preserve">,</w:t>
      </w:r>
      <w:r>
        <w:t xml:space="preserve"> </w:t>
      </w:r>
      <w:r>
        <w:rPr>
          <w:bCs/>
          <w:b/>
        </w:rPr>
        <w:t xml:space="preserve">Statutory reports</w:t>
      </w:r>
      <w:r>
        <w:t xml:space="preserve">.</w:t>
      </w:r>
    </w:p>
    <w:p>
      <w:pPr>
        <w:pStyle w:val="CaptionedFigure"/>
      </w:pPr>
      <w:r>
        <w:drawing>
          <wp:inline>
            <wp:extent cx="5334000" cy="3185583"/>
            <wp:effectExtent b="0" l="0" r="0" t="0"/>
            <wp:docPr descr="Remediation &amp; Follow-up" title="" id="202" name="Picture"/>
            <a:graphic>
              <a:graphicData uri="http://schemas.openxmlformats.org/drawingml/2006/picture">
                <pic:pic>
                  <pic:nvPicPr>
                    <pic:cNvPr descr="manuals/images/22-remediation.jpg" id="203" name="Picture"/>
                    <pic:cNvPicPr>
                      <a:picLocks noChangeArrowheads="1" noChangeAspect="1"/>
                    </pic:cNvPicPr>
                  </pic:nvPicPr>
                  <pic:blipFill>
                    <a:blip r:embed="rId201"/>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Remediation &amp; Follow-up</w:t>
      </w:r>
    </w:p>
    <w:p>
      <w:pPr>
        <w:pStyle w:val="BodyText"/>
      </w:pPr>
      <w:r>
        <w:rPr>
          <w:bCs/>
          <w:b/>
        </w:rPr>
        <w:t xml:space="preserve">Who:</w:t>
      </w:r>
      <w:r>
        <w:t xml:space="preserve"> </w:t>
      </w:r>
      <w:r>
        <w:t xml:space="preserve">the action owner records progress; an auditor validates (</w:t>
      </w:r>
      <w:r>
        <w:rPr>
          <w:rStyle w:val="VerbatimChar"/>
        </w:rPr>
        <w:t xml:space="preserve">followup.validate</w:t>
      </w:r>
      <w:r>
        <w:t xml:space="preserve">); a follow-up manager closes and manages (</w:t>
      </w:r>
      <w:r>
        <w:rPr>
          <w:rStyle w:val="VerbatimChar"/>
        </w:rPr>
        <w:t xml:space="preserve">followup.manage</w:t>
      </w:r>
      <w:r>
        <w:t xml:space="preserve">); the GM Audit decides risk acceptances.</w:t>
      </w:r>
    </w:p>
    <w:p>
      <w:pPr>
        <w:pStyle w:val="BodyText"/>
      </w:pPr>
      <w:r>
        <w:t xml:space="preserve">Open an action: its page shows</w:t>
      </w:r>
      <w:r>
        <w:t xml:space="preserve"> </w:t>
      </w:r>
      <w:r>
        <w:rPr>
          <w:bCs/>
          <w:b/>
        </w:rPr>
        <w:t xml:space="preserve">Copy</w:t>
      </w:r>
      <w:r>
        <w:t xml:space="preserve">,</w:t>
      </w:r>
      <w:r>
        <w:t xml:space="preserve"> </w:t>
      </w:r>
      <w:r>
        <w:rPr>
          <w:bCs/>
          <w:b/>
        </w:rPr>
        <w:t xml:space="preserve">Close (e-sign)</w:t>
      </w:r>
      <w:r>
        <w:t xml:space="preserve">,</w:t>
      </w:r>
      <w:r>
        <w:t xml:space="preserve"> </w:t>
      </w:r>
      <w:r>
        <w:rPr>
          <w:bCs/>
          <w:b/>
        </w:rPr>
        <w:t xml:space="preserve">Edit</w:t>
      </w:r>
      <w:r>
        <w:t xml:space="preserve">, print; tabs</w:t>
      </w:r>
      <w:r>
        <w:t xml:space="preserve"> </w:t>
      </w:r>
      <w:r>
        <w:rPr>
          <w:bCs/>
          <w:b/>
        </w:rPr>
        <w:t xml:space="preserve">Information, Tasks, History, Approval cycles</w:t>
      </w:r>
      <w:r>
        <w:t xml:space="preserve">; the</w:t>
      </w:r>
      <w:r>
        <w:t xml:space="preserve"> </w:t>
      </w:r>
      <w:r>
        <w:rPr>
          <w:bCs/>
          <w:b/>
        </w:rPr>
        <w:t xml:space="preserve">Follow-up</w:t>
      </w:r>
      <w:r>
        <w:t xml:space="preserve"> </w:t>
      </w:r>
      <w:r>
        <w:t xml:space="preserve">card with the stepper</w:t>
      </w:r>
      <w:r>
        <w:t xml:space="preserve"> </w:t>
      </w:r>
      <w:r>
        <w:rPr>
          <w:iCs/>
          <w:i/>
        </w:rPr>
        <w:t xml:space="preserve">Open › Implemented › Validated › Closed</w:t>
      </w:r>
      <w:r>
        <w:t xml:space="preserve">;</w:t>
      </w:r>
      <w:r>
        <w:t xml:space="preserve"> </w:t>
      </w:r>
      <w:r>
        <w:rPr>
          <w:bCs/>
          <w:b/>
        </w:rPr>
        <w:t xml:space="preserve">Evidence files</w:t>
      </w:r>
      <w:r>
        <w:t xml:space="preserve">; and the</w:t>
      </w:r>
      <w:r>
        <w:t xml:space="preserve"> </w:t>
      </w:r>
      <w:r>
        <w:rPr>
          <w:bCs/>
          <w:b/>
        </w:rPr>
        <w:t xml:space="preserve">Follow-up timeline</w:t>
      </w:r>
      <w:r>
        <w:t xml:space="preserve">.</w:t>
      </w:r>
    </w:p>
    <w:p>
      <w:pPr>
        <w:pStyle w:val="CaptionedFigure"/>
      </w:pPr>
      <w:r>
        <w:drawing>
          <wp:inline>
            <wp:extent cx="5334000" cy="3333750"/>
            <wp:effectExtent b="0" l="0" r="0" t="0"/>
            <wp:docPr descr="A remediation action" title="" id="205" name="Picture"/>
            <a:graphic>
              <a:graphicData uri="http://schemas.openxmlformats.org/drawingml/2006/picture">
                <pic:pic>
                  <pic:nvPicPr>
                    <pic:cNvPr descr="manuals/images/66-action-page.jpg" id="206" name="Picture"/>
                    <pic:cNvPicPr>
                      <a:picLocks noChangeArrowheads="1" noChangeAspect="1"/>
                    </pic:cNvPicPr>
                  </pic:nvPicPr>
                  <pic:blipFill>
                    <a:blip r:embed="rId20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A remediation action</w:t>
      </w:r>
    </w:p>
    <w:bookmarkStart w:id="207" w:name="owner-progress-and-implementation"/>
    <w:p>
      <w:pPr>
        <w:pStyle w:val="Heading2"/>
      </w:pPr>
      <w:r>
        <w:t xml:space="preserve">13.1 Owner: progress and implementation</w:t>
      </w:r>
    </w:p>
    <w:p>
      <w:pPr>
        <w:numPr>
          <w:ilvl w:val="0"/>
          <w:numId w:val="1076"/>
        </w:numPr>
        <w:pStyle w:val="Compact"/>
      </w:pPr>
      <w:r>
        <w:rPr>
          <w:bCs/>
          <w:b/>
        </w:rPr>
        <w:t xml:space="preserve">Progress update:</w:t>
      </w:r>
      <w:r>
        <w:t xml:space="preserve"> </w:t>
      </w:r>
      <w:r>
        <w:rPr>
          <w:bCs/>
          <w:b/>
        </w:rPr>
        <w:t xml:space="preserve">Status now</w:t>
      </w:r>
      <w:r>
        <w:t xml:space="preserve"> </w:t>
      </w:r>
      <w:r>
        <w:t xml:space="preserve">(</w:t>
      </w:r>
      <w:r>
        <w:rPr>
          <w:iCs/>
          <w:i/>
        </w:rPr>
        <w:t xml:space="preserve">Partially Implemented</w:t>
      </w:r>
      <w:r>
        <w:t xml:space="preserve"> </w:t>
      </w:r>
      <w:r>
        <w:t xml:space="preserve">/</w:t>
      </w:r>
      <w:r>
        <w:t xml:space="preserve"> </w:t>
      </w:r>
      <w:r>
        <w:rPr>
          <w:iCs/>
          <w:i/>
        </w:rPr>
        <w:t xml:space="preserve">Not Implemented</w:t>
      </w:r>
      <w:r>
        <w:t xml:space="preserve">),</w:t>
      </w:r>
      <w:r>
        <w:t xml:space="preserve"> </w:t>
      </w:r>
      <w:r>
        <w:rPr>
          <w:bCs/>
          <w:b/>
        </w:rPr>
        <w:t xml:space="preserve">What has been done so far</w:t>
      </w:r>
      <w:r>
        <w:t xml:space="preserve"> </w:t>
      </w:r>
      <w:r>
        <w:t xml:space="preserve">›</w:t>
      </w:r>
      <w:r>
        <w:t xml:space="preserve"> </w:t>
      </w:r>
      <w:r>
        <w:rPr>
          <w:bCs/>
          <w:b/>
        </w:rPr>
        <w:t xml:space="preserve">Save progress</w:t>
      </w:r>
      <w:r>
        <w:t xml:space="preserve">.</w:t>
      </w:r>
    </w:p>
    <w:p>
      <w:pPr>
        <w:numPr>
          <w:ilvl w:val="0"/>
          <w:numId w:val="1076"/>
        </w:numPr>
        <w:pStyle w:val="Compact"/>
      </w:pPr>
      <w:r>
        <w:rPr>
          <w:bCs/>
          <w:b/>
        </w:rPr>
        <w:t xml:space="preserve">Evidence files</w:t>
      </w:r>
      <w:r>
        <w:t xml:space="preserve"> </w:t>
      </w:r>
      <w:r>
        <w:t xml:space="preserve">›</w:t>
      </w:r>
      <w:r>
        <w:t xml:space="preserve"> </w:t>
      </w:r>
      <w:r>
        <w:rPr>
          <w:bCs/>
          <w:b/>
        </w:rPr>
        <w:t xml:space="preserve">Attach file</w:t>
      </w:r>
      <w:r>
        <w:t xml:space="preserve"> </w:t>
      </w:r>
      <w:r>
        <w:t xml:space="preserve">(stored encrypted).</w:t>
      </w:r>
    </w:p>
    <w:p>
      <w:pPr>
        <w:numPr>
          <w:ilvl w:val="0"/>
          <w:numId w:val="1076"/>
        </w:numPr>
        <w:pStyle w:val="Compact"/>
      </w:pPr>
      <w:r>
        <w:t xml:space="preserve">When done:</w:t>
      </w:r>
      <w:r>
        <w:t xml:space="preserve"> </w:t>
      </w:r>
      <w:r>
        <w:rPr>
          <w:bCs/>
          <w:b/>
        </w:rPr>
        <w:t xml:space="preserve">Record implementation</w:t>
      </w:r>
      <w:r>
        <w:t xml:space="preserve"> </w:t>
      </w:r>
      <w:r>
        <w:t xml:space="preserve">›</w:t>
      </w:r>
      <w:r>
        <w:t xml:space="preserve"> </w:t>
      </w:r>
      <w:r>
        <w:rPr>
          <w:bCs/>
          <w:b/>
        </w:rPr>
        <w:t xml:space="preserve">What was done, when, and where the evidence is</w:t>
      </w:r>
      <w:r>
        <w:t xml:space="preserve"> </w:t>
      </w:r>
      <w:r>
        <w:t xml:space="preserve">›</w:t>
      </w:r>
      <w:r>
        <w:t xml:space="preserve"> </w:t>
      </w:r>
      <w:r>
        <w:rPr>
          <w:bCs/>
          <w:b/>
        </w:rPr>
        <w:t xml:space="preserve">Submit for validation</w:t>
      </w:r>
      <w:r>
        <w:t xml:space="preserve">. Status</w:t>
      </w:r>
      <w:r>
        <w:t xml:space="preserve"> </w:t>
      </w:r>
      <w:r>
        <w:rPr>
          <w:bCs/>
          <w:b/>
        </w:rPr>
        <w:t xml:space="preserve">Review</w:t>
      </w:r>
      <w:r>
        <w:t xml:space="preserve">; the auditor is notified.</w:t>
      </w:r>
    </w:p>
    <w:bookmarkEnd w:id="207"/>
    <w:bookmarkStart w:id="208" w:name="auditor-validation"/>
    <w:p>
      <w:pPr>
        <w:pStyle w:val="Heading2"/>
      </w:pPr>
      <w:r>
        <w:t xml:space="preserve">13.2 Auditor: validation</w:t>
      </w:r>
    </w:p>
    <w:p>
      <w:pPr>
        <w:numPr>
          <w:ilvl w:val="0"/>
          <w:numId w:val="1077"/>
        </w:numPr>
        <w:pStyle w:val="Compact"/>
      </w:pPr>
      <w:r>
        <w:t xml:space="preserve">Open the action (My work ›</w:t>
      </w:r>
      <w:r>
        <w:t xml:space="preserve"> </w:t>
      </w:r>
      <w:r>
        <w:rPr>
          <w:iCs/>
          <w:i/>
        </w:rPr>
        <w:t xml:space="preserve">Validate remediation action</w:t>
      </w:r>
      <w:r>
        <w:t xml:space="preserve">) ›</w:t>
      </w:r>
      <w:r>
        <w:t xml:space="preserve"> </w:t>
      </w:r>
      <w:r>
        <w:rPr>
          <w:bCs/>
          <w:b/>
        </w:rPr>
        <w:t xml:space="preserve">Validate</w:t>
      </w:r>
      <w:r>
        <w:t xml:space="preserve">.</w:t>
      </w:r>
    </w:p>
    <w:p>
      <w:pPr>
        <w:numPr>
          <w:ilvl w:val="0"/>
          <w:numId w:val="1077"/>
        </w:numPr>
        <w:pStyle w:val="Compact"/>
      </w:pPr>
      <w:r>
        <w:rPr>
          <w:bCs/>
          <w:b/>
        </w:rPr>
        <w:t xml:space="preserve">Is the action effective?</w:t>
      </w:r>
      <w:r>
        <w:t xml:space="preserve"> </w:t>
      </w:r>
      <w:r>
        <w:t xml:space="preserve">›</w:t>
      </w:r>
      <w:r>
        <w:t xml:space="preserve"> </w:t>
      </w:r>
      <w:r>
        <w:rPr>
          <w:iCs/>
          <w:i/>
        </w:rPr>
        <w:t xml:space="preserve">Effective</w:t>
      </w:r>
      <w:r>
        <w:t xml:space="preserve"> </w:t>
      </w:r>
      <w:r>
        <w:t xml:space="preserve">(fill</w:t>
      </w:r>
      <w:r>
        <w:t xml:space="preserve"> </w:t>
      </w:r>
      <w:r>
        <w:rPr>
          <w:bCs/>
          <w:b/>
        </w:rPr>
        <w:t xml:space="preserve">Follow-up testing performed</w:t>
      </w:r>
      <w:r>
        <w:t xml:space="preserve">) or</w:t>
      </w:r>
      <w:r>
        <w:t xml:space="preserve"> </w:t>
      </w:r>
      <w:r>
        <w:rPr>
          <w:iCs/>
          <w:i/>
        </w:rPr>
        <w:t xml:space="preserve">Not Effective</w:t>
      </w:r>
      <w:r>
        <w:t xml:space="preserve"> </w:t>
      </w:r>
      <w:r>
        <w:t xml:space="preserve">(fill</w:t>
      </w:r>
      <w:r>
        <w:t xml:space="preserve"> </w:t>
      </w:r>
      <w:r>
        <w:rPr>
          <w:bCs/>
          <w:b/>
        </w:rPr>
        <w:t xml:space="preserve">Validation notes</w:t>
      </w:r>
      <w:r>
        <w:t xml:space="preserve">).</w:t>
      </w:r>
    </w:p>
    <w:p>
      <w:pPr>
        <w:numPr>
          <w:ilvl w:val="0"/>
          <w:numId w:val="1077"/>
        </w:numPr>
        <w:pStyle w:val="Compact"/>
      </w:pPr>
      <w:r>
        <w:t xml:space="preserve">Click</w:t>
      </w:r>
      <w:r>
        <w:t xml:space="preserve"> </w:t>
      </w:r>
      <w:r>
        <w:rPr>
          <w:bCs/>
          <w:b/>
        </w:rPr>
        <w:t xml:space="preserve">Save validation</w:t>
      </w:r>
      <w:r>
        <w:t xml:space="preserve">.</w:t>
      </w:r>
      <w:r>
        <w:t xml:space="preserve"> </w:t>
      </w:r>
      <w:r>
        <w:rPr>
          <w:iCs/>
          <w:i/>
        </w:rPr>
        <w:t xml:space="preserve">Not Effective</w:t>
      </w:r>
      <w:r>
        <w:t xml:space="preserve"> </w:t>
      </w:r>
      <w:r>
        <w:t xml:space="preserve">sends it back to the owner. The implementer cannot validate.</w:t>
      </w:r>
    </w:p>
    <w:bookmarkEnd w:id="208"/>
    <w:bookmarkStart w:id="209" w:name="follow-up-manager-close"/>
    <w:p>
      <w:pPr>
        <w:pStyle w:val="Heading2"/>
      </w:pPr>
      <w:r>
        <w:t xml:space="preserve">13.3 Follow-up manager: close</w:t>
      </w:r>
    </w:p>
    <w:p>
      <w:pPr>
        <w:numPr>
          <w:ilvl w:val="0"/>
          <w:numId w:val="1078"/>
        </w:numPr>
        <w:pStyle w:val="Compact"/>
      </w:pPr>
      <w:r>
        <w:t xml:space="preserve">When validated</w:t>
      </w:r>
      <w:r>
        <w:t xml:space="preserve"> </w:t>
      </w:r>
      <w:r>
        <w:rPr>
          <w:iCs/>
          <w:i/>
        </w:rPr>
        <w:t xml:space="preserve">Effective</w:t>
      </w:r>
      <w:r>
        <w:t xml:space="preserve">, click</w:t>
      </w:r>
      <w:r>
        <w:t xml:space="preserve"> </w:t>
      </w:r>
      <w:r>
        <w:rPr>
          <w:bCs/>
          <w:b/>
        </w:rPr>
        <w:t xml:space="preserve">Close (e-sign)</w:t>
      </w:r>
      <w:r>
        <w:t xml:space="preserve"> </w:t>
      </w:r>
      <w:r>
        <w:t xml:space="preserve">›</w:t>
      </w:r>
      <w:r>
        <w:t xml:space="preserve"> </w:t>
      </w:r>
      <w:r>
        <w:rPr>
          <w:bCs/>
          <w:b/>
        </w:rPr>
        <w:t xml:space="preserve">Password</w:t>
      </w:r>
      <w:r>
        <w:t xml:space="preserve"> </w:t>
      </w:r>
      <w:r>
        <w:t xml:space="preserve">›</w:t>
      </w:r>
      <w:r>
        <w:t xml:space="preserve"> </w:t>
      </w:r>
      <w:r>
        <w:rPr>
          <w:bCs/>
          <w:b/>
        </w:rPr>
        <w:t xml:space="preserve">Sign &amp; Approve</w:t>
      </w:r>
      <w:r>
        <w:t xml:space="preserve">. The linked issue closes too.</w:t>
      </w:r>
    </w:p>
    <w:p>
      <w:pPr>
        <w:numPr>
          <w:ilvl w:val="0"/>
          <w:numId w:val="1078"/>
        </w:numPr>
        <w:pStyle w:val="Compact"/>
      </w:pPr>
      <w:r>
        <w:t xml:space="preserve">Recommendations from the Auditor-General, PAC or Parliament need that body’s closure reference first (</w:t>
      </w:r>
      <w:r>
        <w:rPr>
          <w:bCs/>
          <w:b/>
        </w:rPr>
        <w:t xml:space="preserve">Edit</w:t>
      </w:r>
      <w:r>
        <w:t xml:space="preserve"> </w:t>
      </w:r>
      <w:r>
        <w:t xml:space="preserve">›</w:t>
      </w:r>
      <w:r>
        <w:t xml:space="preserve"> </w:t>
      </w:r>
      <w:r>
        <w:rPr>
          <w:bCs/>
          <w:b/>
        </w:rPr>
        <w:t xml:space="preserve">Closure reference from the external body</w:t>
      </w:r>
      <w:r>
        <w:t xml:space="preserve">).</w:t>
      </w:r>
    </w:p>
    <w:p>
      <w:pPr>
        <w:numPr>
          <w:ilvl w:val="0"/>
          <w:numId w:val="1078"/>
        </w:numPr>
        <w:pStyle w:val="Compact"/>
      </w:pPr>
      <w:r>
        <w:t xml:space="preserve">If configured, internal recommendations are closed by the Audit Committee instead (15.3).</w:t>
      </w:r>
    </w:p>
    <w:bookmarkEnd w:id="209"/>
    <w:bookmarkStart w:id="210" w:name="revise-a-target-date"/>
    <w:p>
      <w:pPr>
        <w:pStyle w:val="Heading2"/>
      </w:pPr>
      <w:r>
        <w:t xml:space="preserve">13.4 Revise a target date</w:t>
      </w:r>
    </w:p>
    <w:p>
      <w:pPr>
        <w:pStyle w:val="FirstParagraph"/>
      </w:pPr>
      <w:r>
        <w:rPr>
          <w:bCs/>
          <w:b/>
        </w:rPr>
        <w:t xml:space="preserve">Revise target date</w:t>
      </w:r>
      <w:r>
        <w:t xml:space="preserve"> </w:t>
      </w:r>
      <w:r>
        <w:t xml:space="preserve">›</w:t>
      </w:r>
      <w:r>
        <w:t xml:space="preserve"> </w:t>
      </w:r>
      <w:r>
        <w:rPr>
          <w:bCs/>
          <w:b/>
        </w:rPr>
        <w:t xml:space="preserve">New target date</w:t>
      </w:r>
      <w:r>
        <w:t xml:space="preserve">,</w:t>
      </w:r>
      <w:r>
        <w:t xml:space="preserve"> </w:t>
      </w:r>
      <w:r>
        <w:rPr>
          <w:bCs/>
          <w:b/>
        </w:rPr>
        <w:t xml:space="preserve">Reason (agreed with management)</w:t>
      </w:r>
      <w:r>
        <w:t xml:space="preserve"> </w:t>
      </w:r>
      <w:r>
        <w:t xml:space="preserve">›</w:t>
      </w:r>
      <w:r>
        <w:t xml:space="preserve"> </w:t>
      </w:r>
      <w:r>
        <w:rPr>
          <w:bCs/>
          <w:b/>
        </w:rPr>
        <w:t xml:space="preserve">Revise target date</w:t>
      </w:r>
      <w:r>
        <w:t xml:space="preserve">. The original date is kept and escalation restarts.</w:t>
      </w:r>
    </w:p>
    <w:bookmarkEnd w:id="210"/>
    <w:bookmarkStart w:id="211" w:name="X9f8409a8b6b776e44f3d96c943bf3bd4d8d2c99"/>
    <w:p>
      <w:pPr>
        <w:pStyle w:val="Heading2"/>
      </w:pPr>
      <w:r>
        <w:t xml:space="preserve">13.5 Risk acceptance (management will not implement)</w:t>
      </w:r>
    </w:p>
    <w:p>
      <w:pPr>
        <w:numPr>
          <w:ilvl w:val="0"/>
          <w:numId w:val="1079"/>
        </w:numPr>
        <w:pStyle w:val="Compact"/>
      </w:pPr>
      <w:r>
        <w:rPr>
          <w:bCs/>
          <w:b/>
        </w:rPr>
        <w:t xml:space="preserve">Follow-up manager:</w:t>
      </w:r>
      <w:r>
        <w:t xml:space="preserve"> </w:t>
      </w:r>
      <w:r>
        <w:rPr>
          <w:bCs/>
          <w:b/>
        </w:rPr>
        <w:t xml:space="preserve">Propose risk acceptance</w:t>
      </w:r>
      <w:r>
        <w:t xml:space="preserve"> </w:t>
      </w:r>
      <w:r>
        <w:t xml:space="preserve">›</w:t>
      </w:r>
      <w:r>
        <w:t xml:space="preserve"> </w:t>
      </w:r>
      <w:r>
        <w:rPr>
          <w:bCs/>
          <w:b/>
        </w:rPr>
        <w:t xml:space="preserve">Accepted by (name and position)</w:t>
      </w:r>
      <w:r>
        <w:t xml:space="preserve">,</w:t>
      </w:r>
      <w:r>
        <w:t xml:space="preserve"> </w:t>
      </w:r>
      <w:r>
        <w:rPr>
          <w:bCs/>
          <w:b/>
        </w:rPr>
        <w:t xml:space="preserve">Why the risk is accepted, and any compensating controls</w:t>
      </w:r>
      <w:r>
        <w:t xml:space="preserve"> </w:t>
      </w:r>
      <w:r>
        <w:t xml:space="preserve">›</w:t>
      </w:r>
      <w:r>
        <w:t xml:space="preserve"> </w:t>
      </w:r>
      <w:r>
        <w:rPr>
          <w:bCs/>
          <w:b/>
        </w:rPr>
        <w:t xml:space="preserve">Send to the GM Audit</w:t>
      </w:r>
      <w:r>
        <w:t xml:space="preserve">.</w:t>
      </w:r>
    </w:p>
    <w:p>
      <w:pPr>
        <w:numPr>
          <w:ilvl w:val="0"/>
          <w:numId w:val="1079"/>
        </w:numPr>
        <w:pStyle w:val="Compact"/>
      </w:pPr>
      <w:r>
        <w:rPr>
          <w:bCs/>
          <w:b/>
        </w:rPr>
        <w:t xml:space="preserve">GM Audit:</w:t>
      </w:r>
      <w:r>
        <w:t xml:space="preserve"> </w:t>
      </w:r>
      <w:r>
        <w:t xml:space="preserve">on the action the box says</w:t>
      </w:r>
      <w:r>
        <w:t xml:space="preserve"> </w:t>
      </w:r>
      <w:r>
        <w:rPr>
          <w:iCs/>
          <w:i/>
        </w:rPr>
        <w:t xml:space="preserve">“</w:t>
      </w:r>
      <w:r>
        <w:rPr>
          <w:iCs/>
          <w:i/>
        </w:rPr>
        <w:t xml:space="preserve">Risk acceptance proposed - awaiting the GM Audit</w:t>
      </w:r>
      <w:r>
        <w:rPr>
          <w:iCs/>
          <w:i/>
        </w:rPr>
        <w:t xml:space="preserve">”</w:t>
      </w:r>
      <w:r>
        <w:t xml:space="preserve"> </w:t>
      </w:r>
      <w:r>
        <w:t xml:space="preserve">›</w:t>
      </w:r>
      <w:r>
        <w:t xml:space="preserve"> </w:t>
      </w:r>
      <w:r>
        <w:rPr>
          <w:bCs/>
          <w:b/>
        </w:rPr>
        <w:t xml:space="preserve">Decide</w:t>
      </w:r>
      <w:r>
        <w:t xml:space="preserve"> </w:t>
      </w:r>
      <w:r>
        <w:t xml:space="preserve">›</w:t>
      </w:r>
      <w:r>
        <w:t xml:space="preserve"> </w:t>
      </w:r>
      <w:r>
        <w:rPr>
          <w:bCs/>
          <w:b/>
        </w:rPr>
        <w:t xml:space="preserve">Decision</w:t>
      </w:r>
      <w:r>
        <w:t xml:space="preserve"> </w:t>
      </w:r>
      <w:r>
        <w:t xml:space="preserve">(</w:t>
      </w:r>
      <w:r>
        <w:rPr>
          <w:iCs/>
          <w:i/>
        </w:rPr>
        <w:t xml:space="preserve">Agree / Disagree</w:t>
      </w:r>
      <w:r>
        <w:t xml:space="preserve">),</w:t>
      </w:r>
      <w:r>
        <w:t xml:space="preserve"> </w:t>
      </w:r>
      <w:r>
        <w:rPr>
          <w:bCs/>
          <w:b/>
        </w:rPr>
        <w:t xml:space="preserve">Discussion with senior management and conclusion</w:t>
      </w:r>
      <w:r>
        <w:t xml:space="preserve"> </w:t>
      </w:r>
      <w:r>
        <w:t xml:space="preserve">›</w:t>
      </w:r>
      <w:r>
        <w:t xml:space="preserve"> </w:t>
      </w:r>
      <w:r>
        <w:rPr>
          <w:bCs/>
          <w:b/>
        </w:rPr>
        <w:t xml:space="preserve">Record decision</w:t>
      </w:r>
      <w:r>
        <w:t xml:space="preserve">.</w:t>
      </w:r>
    </w:p>
    <w:p>
      <w:pPr>
        <w:numPr>
          <w:ilvl w:val="0"/>
          <w:numId w:val="1079"/>
        </w:numPr>
        <w:pStyle w:val="Compact"/>
      </w:pPr>
      <w:r>
        <w:rPr>
          <w:iCs/>
          <w:i/>
        </w:rPr>
        <w:t xml:space="preserve">Disagree</w:t>
      </w:r>
      <w:r>
        <w:t xml:space="preserve">: the action stays open.</w:t>
      </w:r>
      <w:r>
        <w:t xml:space="preserve"> </w:t>
      </w:r>
      <w:r>
        <w:rPr>
          <w:iCs/>
          <w:i/>
        </w:rPr>
        <w:t xml:space="preserve">Agree</w:t>
      </w:r>
      <w:r>
        <w:t xml:space="preserve">: Medium and Low actions close as</w:t>
      </w:r>
      <w:r>
        <w:t xml:space="preserve"> </w:t>
      </w:r>
      <w:r>
        <w:rPr>
          <w:bCs/>
          <w:b/>
        </w:rPr>
        <w:t xml:space="preserve">Risk Accepted</w:t>
      </w:r>
      <w:r>
        <w:t xml:space="preserve">;</w:t>
      </w:r>
      <w:r>
        <w:t xml:space="preserve"> </w:t>
      </w:r>
      <w:r>
        <w:rPr>
          <w:bCs/>
          <w:b/>
        </w:rPr>
        <w:t xml:space="preserve">High</w:t>
      </w:r>
      <w:r>
        <w:t xml:space="preserve"> </w:t>
      </w:r>
      <w:r>
        <w:t xml:space="preserve">actions show</w:t>
      </w:r>
      <w:r>
        <w:t xml:space="preserve"> </w:t>
      </w:r>
      <w:r>
        <w:rPr>
          <w:iCs/>
          <w:i/>
        </w:rPr>
        <w:t xml:space="preserve">“</w:t>
      </w:r>
      <w:r>
        <w:rPr>
          <w:iCs/>
          <w:i/>
        </w:rPr>
        <w:t xml:space="preserve">awaiting the Audit Committee</w:t>
      </w:r>
      <w:r>
        <w:rPr>
          <w:iCs/>
          <w:i/>
        </w:rPr>
        <w:t xml:space="preserve">”</w:t>
      </w:r>
      <w:r>
        <w:t xml:space="preserve"> </w:t>
      </w:r>
      <w:r>
        <w:t xml:space="preserve">and appear in the Committee’s list (15.3).</w:t>
      </w:r>
    </w:p>
    <w:bookmarkEnd w:id="211"/>
    <w:bookmarkStart w:id="212" w:name="withdraw-or-reopen"/>
    <w:p>
      <w:pPr>
        <w:pStyle w:val="Heading2"/>
      </w:pPr>
      <w:r>
        <w:t xml:space="preserve">13.6 Withdraw or reopen</w:t>
      </w:r>
    </w:p>
    <w:p>
      <w:pPr>
        <w:numPr>
          <w:ilvl w:val="0"/>
          <w:numId w:val="1080"/>
        </w:numPr>
        <w:pStyle w:val="Compact"/>
      </w:pPr>
      <w:r>
        <w:rPr>
          <w:bCs/>
          <w:b/>
        </w:rPr>
        <w:t xml:space="preserve">Propose withdrawal</w:t>
      </w:r>
      <w:r>
        <w:t xml:space="preserve"> </w:t>
      </w:r>
      <w:r>
        <w:t xml:space="preserve">›</w:t>
      </w:r>
      <w:r>
        <w:t xml:space="preserve"> </w:t>
      </w:r>
      <w:r>
        <w:rPr>
          <w:bCs/>
          <w:b/>
        </w:rPr>
        <w:t xml:space="preserve">Why it is no longer relevant or feasible</w:t>
      </w:r>
      <w:r>
        <w:t xml:space="preserve"> </w:t>
      </w:r>
      <w:r>
        <w:t xml:space="preserve">›</w:t>
      </w:r>
      <w:r>
        <w:t xml:space="preserve"> </w:t>
      </w:r>
      <w:r>
        <w:rPr>
          <w:bCs/>
          <w:b/>
        </w:rPr>
        <w:t xml:space="preserve">Send to the Audit Committee</w:t>
      </w:r>
      <w:r>
        <w:t xml:space="preserve">.</w:t>
      </w:r>
    </w:p>
    <w:p>
      <w:pPr>
        <w:numPr>
          <w:ilvl w:val="0"/>
          <w:numId w:val="1080"/>
        </w:numPr>
        <w:pStyle w:val="Compact"/>
      </w:pPr>
      <w:r>
        <w:rPr>
          <w:bCs/>
          <w:b/>
        </w:rPr>
        <w:t xml:space="preserve">Reopen</w:t>
      </w:r>
      <w:r>
        <w:t xml:space="preserve"> </w:t>
      </w:r>
      <w:r>
        <w:t xml:space="preserve">(closed actions) ›</w:t>
      </w:r>
      <w:r>
        <w:t xml:space="preserve"> </w:t>
      </w:r>
      <w:r>
        <w:rPr>
          <w:bCs/>
          <w:b/>
        </w:rPr>
        <w:t xml:space="preserve">Why the action is reopened</w:t>
      </w:r>
      <w:r>
        <w:t xml:space="preserve"> </w:t>
      </w:r>
      <w:r>
        <w:t xml:space="preserve">›</w:t>
      </w:r>
      <w:r>
        <w:t xml:space="preserve"> </w:t>
      </w:r>
      <w:r>
        <w:rPr>
          <w:bCs/>
          <w:b/>
        </w:rPr>
        <w:t xml:space="preserve">Reopen</w:t>
      </w:r>
      <w:r>
        <w:t xml:space="preserve">.</w:t>
      </w:r>
    </w:p>
    <w:bookmarkEnd w:id="212"/>
    <w:bookmarkStart w:id="213" w:name="escalation-and-the-follow-up-tab"/>
    <w:p>
      <w:pPr>
        <w:pStyle w:val="Heading2"/>
      </w:pPr>
      <w:r>
        <w:t xml:space="preserve">13.7 Escalation and the Follow-up tab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Days overdue</w:t>
            </w:r>
          </w:p>
        </w:tc>
        <w:tc>
          <w:tcPr/>
          <w:p>
            <w:pPr>
              <w:pStyle w:val="Compact"/>
              <w:jc w:val="left"/>
            </w:pPr>
            <w:r>
              <w:t xml:space="preserve">Who is told</w:t>
            </w:r>
          </w:p>
        </w:tc>
      </w:tr>
      <w:tr>
        <w:tc>
          <w:tcPr/>
          <w:p>
            <w:pPr>
              <w:pStyle w:val="Compact"/>
              <w:jc w:val="left"/>
            </w:pPr>
            <w:r>
              <w:t xml:space="preserve">From day 1</w:t>
            </w:r>
          </w:p>
        </w:tc>
        <w:tc>
          <w:tcPr/>
          <w:p>
            <w:pPr>
              <w:pStyle w:val="Compact"/>
              <w:jc w:val="left"/>
            </w:pPr>
            <w:r>
              <w:t xml:space="preserve">Owner and creator</w:t>
            </w:r>
          </w:p>
        </w:tc>
      </w:tr>
      <w:tr>
        <w:tc>
          <w:tcPr/>
          <w:p>
            <w:pPr>
              <w:pStyle w:val="Compact"/>
              <w:jc w:val="left"/>
            </w:pPr>
            <w:r>
              <w:t xml:space="preserve">14</w:t>
            </w:r>
          </w:p>
        </w:tc>
        <w:tc>
          <w:tcPr/>
          <w:p>
            <w:pPr>
              <w:pStyle w:val="Compact"/>
              <w:jc w:val="left"/>
            </w:pPr>
            <w:r>
              <w:t xml:space="preserve">Audit Managers</w:t>
            </w:r>
          </w:p>
        </w:tc>
      </w:tr>
      <w:tr>
        <w:tc>
          <w:tcPr/>
          <w:p>
            <w:pPr>
              <w:pStyle w:val="Compact"/>
              <w:jc w:val="left"/>
            </w:pPr>
            <w:r>
              <w:t xml:space="preserve">30</w:t>
            </w:r>
          </w:p>
        </w:tc>
        <w:tc>
          <w:tcPr/>
          <w:p>
            <w:pPr>
              <w:pStyle w:val="Compact"/>
              <w:jc w:val="left"/>
            </w:pPr>
            <w:r>
              <w:t xml:space="preserve">GM Audit</w:t>
            </w:r>
          </w:p>
        </w:tc>
      </w:tr>
      <w:tr>
        <w:tc>
          <w:tcPr/>
          <w:p>
            <w:pPr>
              <w:pStyle w:val="Compact"/>
              <w:jc w:val="left"/>
            </w:pPr>
            <w:r>
              <w:t xml:space="preserve">60</w:t>
            </w:r>
          </w:p>
        </w:tc>
        <w:tc>
          <w:tcPr/>
          <w:p>
            <w:pPr>
              <w:pStyle w:val="Compact"/>
              <w:jc w:val="left"/>
            </w:pPr>
            <w:r>
              <w:t xml:space="preserve">Administrators; listed in the Committee pack</w:t>
            </w:r>
          </w:p>
        </w:tc>
      </w:tr>
    </w:tbl>
    <w:p>
      <w:pPr>
        <w:pStyle w:val="BodyText"/>
      </w:pPr>
      <w:r>
        <w:t xml:space="preserve">The</w:t>
      </w:r>
      <w:r>
        <w:t xml:space="preserve"> </w:t>
      </w:r>
      <w:r>
        <w:rPr>
          <w:bCs/>
          <w:b/>
        </w:rPr>
        <w:t xml:space="preserve">Follow-up</w:t>
      </w:r>
      <w:r>
        <w:t xml:space="preserve"> </w:t>
      </w:r>
      <w:r>
        <w:t xml:space="preserve">tab shows overdue actions, the</w:t>
      </w:r>
      <w:r>
        <w:t xml:space="preserve"> </w:t>
      </w:r>
      <w:r>
        <w:rPr>
          <w:bCs/>
          <w:b/>
        </w:rPr>
        <w:t xml:space="preserve">Aging of open actions</w:t>
      </w:r>
      <w:r>
        <w:t xml:space="preserve"> </w:t>
      </w:r>
      <w:r>
        <w:t xml:space="preserve">(</w:t>
      </w:r>
      <w:r>
        <w:rPr>
          <w:iCs/>
          <w:i/>
        </w:rPr>
        <w:t xml:space="preserve">Not yet due, 1-30, 31-60, 61-90, Over 90 days</w:t>
      </w:r>
      <w:r>
        <w:t xml:space="preserve">;</w:t>
      </w:r>
      <w:r>
        <w:t xml:space="preserve"> </w:t>
      </w:r>
      <w:r>
        <w:rPr>
          <w:bCs/>
          <w:b/>
        </w:rPr>
        <w:t xml:space="preserve">Export</w:t>
      </w:r>
      <w:r>
        <w:t xml:space="preserve">) and actions</w:t>
      </w:r>
      <w:r>
        <w:t xml:space="preserve"> </w:t>
      </w:r>
      <w:r>
        <w:rPr>
          <w:bCs/>
          <w:b/>
        </w:rPr>
        <w:t xml:space="preserve">Awaiting auditor validation</w:t>
      </w:r>
      <w:r>
        <w:t xml:space="preserve">.</w:t>
      </w:r>
      <w:r>
        <w:t xml:space="preserve"> </w:t>
      </w:r>
      <w:r>
        <w:rPr>
          <w:bCs/>
          <w:b/>
        </w:rPr>
        <w:t xml:space="preserve">Run escalation check</w:t>
      </w:r>
      <w:r>
        <w:t xml:space="preserve"> </w:t>
      </w:r>
      <w:r>
        <w:t xml:space="preserve">runs it immediately.</w:t>
      </w:r>
    </w:p>
    <w:bookmarkEnd w:id="213"/>
    <w:bookmarkStart w:id="214" w:name="statutory-reports"/>
    <w:p>
      <w:pPr>
        <w:pStyle w:val="Heading2"/>
      </w:pPr>
      <w:r>
        <w:t xml:space="preserve">13.8 Statutory reports</w:t>
      </w:r>
    </w:p>
    <w:p>
      <w:pPr>
        <w:numPr>
          <w:ilvl w:val="0"/>
          <w:numId w:val="1081"/>
        </w:numPr>
        <w:pStyle w:val="Compact"/>
      </w:pPr>
      <w:r>
        <w:t xml:space="preserve">Open</w:t>
      </w:r>
      <w:r>
        <w:t xml:space="preserve"> </w:t>
      </w:r>
      <w:r>
        <w:rPr>
          <w:bCs/>
          <w:b/>
        </w:rPr>
        <w:t xml:space="preserve">Statutory reports</w:t>
      </w:r>
      <w:r>
        <w:t xml:space="preserve">. Choose</w:t>
      </w:r>
      <w:r>
        <w:t xml:space="preserve"> </w:t>
      </w:r>
      <w:r>
        <w:rPr>
          <w:bCs/>
          <w:b/>
        </w:rPr>
        <w:t xml:space="preserve">Quarterly follow-up report</w:t>
      </w:r>
      <w:r>
        <w:t xml:space="preserve"> </w:t>
      </w:r>
      <w:r>
        <w:t xml:space="preserve">(year and quarter) or</w:t>
      </w:r>
      <w:r>
        <w:t xml:space="preserve"> </w:t>
      </w:r>
      <w:r>
        <w:rPr>
          <w:bCs/>
          <w:b/>
        </w:rPr>
        <w:t xml:space="preserve">Annual statement (Act 921 s.88)</w:t>
      </w:r>
      <w:r>
        <w:t xml:space="preserve"> </w:t>
      </w:r>
      <w:r>
        <w:t xml:space="preserve">(year; due by 30 June).</w:t>
      </w:r>
    </w:p>
    <w:p>
      <w:pPr>
        <w:numPr>
          <w:ilvl w:val="0"/>
          <w:numId w:val="1081"/>
        </w:numPr>
        <w:pStyle w:val="Compact"/>
      </w:pPr>
      <w:r>
        <w:t xml:space="preserve">Check the figures; download</w:t>
      </w:r>
      <w:r>
        <w:t xml:space="preserve"> </w:t>
      </w:r>
      <w:r>
        <w:rPr>
          <w:bCs/>
          <w:b/>
        </w:rPr>
        <w:t xml:space="preserve">Word</w:t>
      </w:r>
      <w:r>
        <w:t xml:space="preserve"> </w:t>
      </w:r>
      <w:r>
        <w:t xml:space="preserve">or</w:t>
      </w:r>
      <w:r>
        <w:t xml:space="preserve"> </w:t>
      </w:r>
      <w:r>
        <w:rPr>
          <w:bCs/>
          <w:b/>
        </w:rPr>
        <w:t xml:space="preserve">Excel</w:t>
      </w:r>
      <w:r>
        <w:t xml:space="preserve">.</w:t>
      </w:r>
    </w:p>
    <w:p>
      <w:pPr>
        <w:numPr>
          <w:ilvl w:val="0"/>
          <w:numId w:val="1081"/>
        </w:numPr>
        <w:pStyle w:val="Compact"/>
      </w:pPr>
      <w:r>
        <w:t xml:space="preserve">Click</w:t>
      </w:r>
      <w:r>
        <w:t xml:space="preserve"> </w:t>
      </w:r>
      <w:r>
        <w:rPr>
          <w:bCs/>
          <w:b/>
        </w:rPr>
        <w:t xml:space="preserve">Record submission</w:t>
      </w:r>
      <w:r>
        <w:t xml:space="preserve"> </w:t>
      </w:r>
      <w:r>
        <w:t xml:space="preserve">› tick</w:t>
      </w:r>
      <w:r>
        <w:t xml:space="preserve"> </w:t>
      </w:r>
      <w:r>
        <w:rPr>
          <w:bCs/>
          <w:b/>
        </w:rPr>
        <w:t xml:space="preserve">Submitted to</w:t>
      </w:r>
      <w:r>
        <w:t xml:space="preserve">,</w:t>
      </w:r>
      <w:r>
        <w:t xml:space="preserve"> </w:t>
      </w:r>
      <w:r>
        <w:rPr>
          <w:bCs/>
          <w:b/>
        </w:rPr>
        <w:t xml:space="preserve">Date submitted</w:t>
      </w:r>
      <w:r>
        <w:t xml:space="preserve">,</w:t>
      </w:r>
      <w:r>
        <w:t xml:space="preserve"> </w:t>
      </w:r>
      <w:r>
        <w:rPr>
          <w:bCs/>
          <w:b/>
        </w:rPr>
        <w:t xml:space="preserve">Letter / e-mail reference</w:t>
      </w:r>
      <w:r>
        <w:t xml:space="preserve"> </w:t>
      </w:r>
      <w:r>
        <w:t xml:space="preserve">› save. A frozen copy is kept in the</w:t>
      </w:r>
      <w:r>
        <w:t xml:space="preserve"> </w:t>
      </w:r>
      <w:r>
        <w:rPr>
          <w:iCs/>
          <w:i/>
        </w:rPr>
        <w:t xml:space="preserve">Register of follow-up reports submitted</w:t>
      </w:r>
      <w:r>
        <w:t xml:space="preserve">.</w:t>
      </w:r>
    </w:p>
    <w:bookmarkEnd w:id="214"/>
    <w:bookmarkEnd w:id="215"/>
    <w:bookmarkStart w:id="229" w:name="other-apps"/>
    <w:p>
      <w:pPr>
        <w:pStyle w:val="Heading1"/>
      </w:pPr>
      <w:r>
        <w:t xml:space="preserve">14. Other apps</w:t>
      </w:r>
    </w:p>
    <w:bookmarkStart w:id="216" w:name="status-tracker-and-project-library"/>
    <w:p>
      <w:pPr>
        <w:pStyle w:val="Heading2"/>
      </w:pPr>
      <w:r>
        <w:t xml:space="preserve">14.1 Status Tracker and Project Library</w:t>
      </w:r>
    </w:p>
    <w:p>
      <w:pPr>
        <w:numPr>
          <w:ilvl w:val="0"/>
          <w:numId w:val="1082"/>
        </w:numPr>
        <w:pStyle w:val="Compact"/>
      </w:pPr>
      <w:r>
        <w:rPr>
          <w:bCs/>
          <w:b/>
        </w:rPr>
        <w:t xml:space="preserve">Status Tracker:</w:t>
      </w:r>
      <w:r>
        <w:t xml:space="preserve"> </w:t>
      </w:r>
      <w:r>
        <w:t xml:space="preserve">one line per active audit (time expired, work completed, budget, time spent, status). Star favourites;</w:t>
      </w:r>
      <w:r>
        <w:t xml:space="preserve"> </w:t>
      </w:r>
      <w:r>
        <w:rPr>
          <w:bCs/>
          <w:b/>
        </w:rPr>
        <w:t xml:space="preserve">Show favorites first</w:t>
      </w:r>
      <w:r>
        <w:t xml:space="preserve">.</w:t>
      </w:r>
    </w:p>
    <w:p>
      <w:pPr>
        <w:numPr>
          <w:ilvl w:val="0"/>
          <w:numId w:val="1082"/>
        </w:numPr>
        <w:pStyle w:val="Compact"/>
      </w:pPr>
      <w:r>
        <w:rPr>
          <w:bCs/>
          <w:b/>
        </w:rPr>
        <w:t xml:space="preserve">Project Library:</w:t>
      </w:r>
      <w:r>
        <w:t xml:space="preserve"> </w:t>
      </w:r>
      <w:r>
        <w:rPr>
          <w:bCs/>
          <w:b/>
        </w:rPr>
        <w:t xml:space="preserve">+ New programme</w:t>
      </w:r>
      <w:r>
        <w:t xml:space="preserve"> </w:t>
      </w:r>
      <w:r>
        <w:t xml:space="preserve">›</w:t>
      </w:r>
      <w:r>
        <w:t xml:space="preserve"> </w:t>
      </w:r>
      <w:r>
        <w:rPr>
          <w:bCs/>
          <w:b/>
        </w:rPr>
        <w:t xml:space="preserve">Name</w:t>
      </w:r>
      <w:r>
        <w:t xml:space="preserve">,</w:t>
      </w:r>
      <w:r>
        <w:t xml:space="preserve"> </w:t>
      </w:r>
      <w:r>
        <w:rPr>
          <w:bCs/>
          <w:b/>
        </w:rPr>
        <w:t xml:space="preserve">Audit type</w:t>
      </w:r>
      <w:r>
        <w:t xml:space="preserve">,</w:t>
      </w:r>
      <w:r>
        <w:t xml:space="preserve"> </w:t>
      </w:r>
      <w:r>
        <w:rPr>
          <w:bCs/>
          <w:b/>
        </w:rPr>
        <w:t xml:space="preserve">Description</w:t>
      </w:r>
      <w:r>
        <w:t xml:space="preserve">; for each step</w:t>
      </w:r>
      <w:r>
        <w:t xml:space="preserve"> </w:t>
      </w:r>
      <w:r>
        <w:rPr>
          <w:bCs/>
          <w:b/>
        </w:rPr>
        <w:t xml:space="preserve">Objective</w:t>
      </w:r>
      <w:r>
        <w:t xml:space="preserve">,</w:t>
      </w:r>
      <w:r>
        <w:t xml:space="preserve"> </w:t>
      </w:r>
      <w:r>
        <w:rPr>
          <w:bCs/>
          <w:b/>
        </w:rPr>
        <w:t xml:space="preserve">Risk</w:t>
      </w:r>
      <w:r>
        <w:t xml:space="preserve">,</w:t>
      </w:r>
      <w:r>
        <w:t xml:space="preserve"> </w:t>
      </w:r>
      <w:r>
        <w:rPr>
          <w:bCs/>
          <w:b/>
        </w:rPr>
        <w:t xml:space="preserve">Likelihood</w:t>
      </w:r>
      <w:r>
        <w:t xml:space="preserve">,</w:t>
      </w:r>
      <w:r>
        <w:t xml:space="preserve"> </w:t>
      </w:r>
      <w:r>
        <w:rPr>
          <w:bCs/>
          <w:b/>
        </w:rPr>
        <w:t xml:space="preserve">Impact</w:t>
      </w:r>
      <w:r>
        <w:t xml:space="preserve">,</w:t>
      </w:r>
      <w:r>
        <w:t xml:space="preserve"> </w:t>
      </w:r>
      <w:r>
        <w:rPr>
          <w:bCs/>
          <w:b/>
        </w:rPr>
        <w:t xml:space="preserve">Control</w:t>
      </w:r>
      <w:r>
        <w:t xml:space="preserve">,</w:t>
      </w:r>
      <w:r>
        <w:t xml:space="preserve"> </w:t>
      </w:r>
      <w:r>
        <w:rPr>
          <w:bCs/>
          <w:b/>
        </w:rPr>
        <w:t xml:space="preserve">Control type</w:t>
      </w:r>
      <w:r>
        <w:t xml:space="preserve">,</w:t>
      </w:r>
      <w:r>
        <w:t xml:space="preserve"> </w:t>
      </w:r>
      <w:r>
        <w:rPr>
          <w:bCs/>
          <w:b/>
        </w:rPr>
        <w:t xml:space="preserve">Test type</w:t>
      </w:r>
      <w:r>
        <w:t xml:space="preserve">,</w:t>
      </w:r>
      <w:r>
        <w:t xml:space="preserve"> </w:t>
      </w:r>
      <w:r>
        <w:rPr>
          <w:bCs/>
          <w:b/>
        </w:rPr>
        <w:t xml:space="preserve">Test procedure</w:t>
      </w:r>
      <w:r>
        <w:t xml:space="preserve"> </w:t>
      </w:r>
      <w:r>
        <w:t xml:space="preserve">(</w:t>
      </w:r>
      <w:r>
        <w:rPr>
          <w:bCs/>
          <w:b/>
        </w:rPr>
        <w:t xml:space="preserve">+ Add step</w:t>
      </w:r>
      <w:r>
        <w:t xml:space="preserve">) ›</w:t>
      </w:r>
      <w:r>
        <w:t xml:space="preserve"> </w:t>
      </w:r>
      <w:r>
        <w:rPr>
          <w:bCs/>
          <w:b/>
        </w:rPr>
        <w:t xml:space="preserve">Save programme</w:t>
      </w:r>
      <w:r>
        <w:t xml:space="preserve">. Use it in an audit with</w:t>
      </w:r>
      <w:r>
        <w:t xml:space="preserve"> </w:t>
      </w:r>
      <w:r>
        <w:rPr>
          <w:bCs/>
          <w:b/>
        </w:rPr>
        <w:t xml:space="preserve">Apply audit programme</w:t>
      </w:r>
      <w:r>
        <w:t xml:space="preserve"> </w:t>
      </w:r>
      <w:r>
        <w:t xml:space="preserve">(10.1).</w:t>
      </w:r>
    </w:p>
    <w:bookmarkEnd w:id="216"/>
    <w:bookmarkStart w:id="220" w:name="analytics"/>
    <w:p>
      <w:pPr>
        <w:pStyle w:val="Heading2"/>
      </w:pPr>
      <w:r>
        <w:t xml:space="preserve">14.2 Analytics</w:t>
      </w:r>
    </w:p>
    <w:p>
      <w:pPr>
        <w:pStyle w:val="FirstParagraph"/>
      </w:pPr>
      <w:r>
        <w:t xml:space="preserve">KPIs against targets (plan delivery, actions closed on time, overdue actions, days from fieldwork to report, satisfaction, time charged), entities by assessed risk, findings raised, repeat findings and common themes. Choose the year at the top.</w:t>
      </w:r>
    </w:p>
    <w:p>
      <w:pPr>
        <w:pStyle w:val="CaptionedFigure"/>
      </w:pPr>
      <w:r>
        <w:drawing>
          <wp:inline>
            <wp:extent cx="5334000" cy="3185583"/>
            <wp:effectExtent b="0" l="0" r="0" t="0"/>
            <wp:docPr descr="Analytics" title="" id="218" name="Picture"/>
            <a:graphic>
              <a:graphicData uri="http://schemas.openxmlformats.org/drawingml/2006/picture">
                <pic:pic>
                  <pic:nvPicPr>
                    <pic:cNvPr descr="manuals/images/31-analytics.jpg" id="219" name="Picture"/>
                    <pic:cNvPicPr>
                      <a:picLocks noChangeArrowheads="1" noChangeAspect="1"/>
                    </pic:cNvPicPr>
                  </pic:nvPicPr>
                  <pic:blipFill>
                    <a:blip r:embed="rId217"/>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Analytics</w:t>
      </w:r>
    </w:p>
    <w:bookmarkEnd w:id="220"/>
    <w:bookmarkStart w:id="224" w:name="risk-manager"/>
    <w:p>
      <w:pPr>
        <w:pStyle w:val="Heading2"/>
      </w:pPr>
      <w:r>
        <w:t xml:space="preserve">14.3 Risk Manager</w:t>
      </w:r>
    </w:p>
    <w:p>
      <w:pPr>
        <w:pStyle w:val="FirstParagraph"/>
      </w:pPr>
      <w:r>
        <w:rPr>
          <w:bCs/>
          <w:b/>
        </w:rPr>
        <w:t xml:space="preserve">Overview</w:t>
      </w:r>
      <w:r>
        <w:t xml:space="preserve"> </w:t>
      </w:r>
      <w:r>
        <w:t xml:space="preserve">(opens first):</w:t>
      </w:r>
    </w:p>
    <w:p>
      <w:pPr>
        <w:numPr>
          <w:ilvl w:val="0"/>
          <w:numId w:val="1083"/>
        </w:numPr>
        <w:pStyle w:val="Compact"/>
      </w:pPr>
      <w:r>
        <w:rPr>
          <w:bCs/>
          <w:b/>
        </w:rPr>
        <w:t xml:space="preserve">Category filter:</w:t>
      </w:r>
      <w:r>
        <w:t xml:space="preserve"> </w:t>
      </w:r>
      <w:r>
        <w:t xml:space="preserve">choose one risk category or</w:t>
      </w:r>
      <w:r>
        <w:t xml:space="preserve"> </w:t>
      </w:r>
      <w:r>
        <w:rPr>
          <w:iCs/>
          <w:i/>
        </w:rPr>
        <w:t xml:space="preserve">All risk categories</w:t>
      </w:r>
      <w:r>
        <w:t xml:space="preserve">.</w:t>
      </w:r>
    </w:p>
    <w:p>
      <w:pPr>
        <w:numPr>
          <w:ilvl w:val="0"/>
          <w:numId w:val="1083"/>
        </w:numPr>
        <w:pStyle w:val="Compact"/>
      </w:pPr>
      <w:r>
        <w:rPr>
          <w:bCs/>
          <w:b/>
        </w:rPr>
        <w:t xml:space="preserve">Key figures:</w:t>
      </w:r>
      <w:r>
        <w:t xml:space="preserve"> </w:t>
      </w:r>
      <w:r>
        <w:rPr>
          <w:bCs/>
          <w:b/>
        </w:rPr>
        <w:t xml:space="preserve">Entities at highest risk</w:t>
      </w:r>
      <w:r>
        <w:t xml:space="preserve"> </w:t>
      </w:r>
      <w:r>
        <w:t xml:space="preserve">(entities with a High residual risk),</w:t>
      </w:r>
      <w:r>
        <w:t xml:space="preserve"> </w:t>
      </w:r>
      <w:r>
        <w:rPr>
          <w:bCs/>
          <w:b/>
        </w:rPr>
        <w:t xml:space="preserve">Above target</w:t>
      </w:r>
      <w:r>
        <w:t xml:space="preserve"> </w:t>
      </w:r>
      <w:r>
        <w:t xml:space="preserve">(residual over the target score) and</w:t>
      </w:r>
      <w:r>
        <w:t xml:space="preserve"> </w:t>
      </w:r>
      <w:r>
        <w:rPr>
          <w:bCs/>
          <w:b/>
        </w:rPr>
        <w:t xml:space="preserve">KRI breaches</w:t>
      </w:r>
      <w:r>
        <w:t xml:space="preserve"> </w:t>
      </w:r>
      <w:r>
        <w:t xml:space="preserve">(indicators at red). Click a figure to open the matching list.</w:t>
      </w:r>
    </w:p>
    <w:p>
      <w:pPr>
        <w:numPr>
          <w:ilvl w:val="0"/>
          <w:numId w:val="1083"/>
        </w:numPr>
        <w:pStyle w:val="Compact"/>
      </w:pPr>
      <w:r>
        <w:rPr>
          <w:bCs/>
          <w:b/>
        </w:rPr>
        <w:t xml:space="preserve">Risk breakdown:</w:t>
      </w:r>
      <w:r>
        <w:t xml:space="preserve"> </w:t>
      </w:r>
      <w:r>
        <w:t xml:space="preserve">residual risks per category, split High / Medium / Low. Click a bar to open that category’s register.</w:t>
      </w:r>
    </w:p>
    <w:p>
      <w:pPr>
        <w:numPr>
          <w:ilvl w:val="0"/>
          <w:numId w:val="1083"/>
        </w:numPr>
        <w:pStyle w:val="Compact"/>
      </w:pPr>
      <w:r>
        <w:rPr>
          <w:bCs/>
          <w:b/>
        </w:rPr>
        <w:t xml:space="preserve">Risk heat map:</w:t>
      </w:r>
      <w:r>
        <w:t xml:space="preserve"> </w:t>
      </w:r>
      <w:r>
        <w:t xml:space="preserve">choose</w:t>
      </w:r>
      <w:r>
        <w:t xml:space="preserve"> </w:t>
      </w:r>
      <w:r>
        <w:rPr>
          <w:bCs/>
          <w:b/>
        </w:rPr>
        <w:t xml:space="preserve">Residual</w:t>
      </w:r>
      <w:r>
        <w:t xml:space="preserve"> </w:t>
      </w:r>
      <w:r>
        <w:t xml:space="preserve">or</w:t>
      </w:r>
      <w:r>
        <w:t xml:space="preserve"> </w:t>
      </w:r>
      <w:r>
        <w:rPr>
          <w:bCs/>
          <w:b/>
        </w:rPr>
        <w:t xml:space="preserve">Inherent</w:t>
      </w:r>
      <w:r>
        <w:t xml:space="preserve">; click a cell to list its risks.</w:t>
      </w:r>
    </w:p>
    <w:p>
      <w:pPr>
        <w:numPr>
          <w:ilvl w:val="0"/>
          <w:numId w:val="1083"/>
        </w:numPr>
        <w:pStyle w:val="Compact"/>
      </w:pPr>
      <w:r>
        <w:rPr>
          <w:bCs/>
          <w:b/>
        </w:rPr>
        <w:t xml:space="preserve">Tasks</w:t>
      </w:r>
      <w:r>
        <w:t xml:space="preserve"> </w:t>
      </w:r>
      <w:r>
        <w:t xml:space="preserve">on the right:</w:t>
      </w:r>
    </w:p>
    <w:p>
      <w:pPr>
        <w:numPr>
          <w:ilvl w:val="1"/>
          <w:numId w:val="1084"/>
        </w:numPr>
        <w:pStyle w:val="Compact"/>
      </w:pPr>
      <w:r>
        <w:rPr>
          <w:bCs/>
          <w:b/>
        </w:rPr>
        <w:t xml:space="preserve">My risks and indicators:</w:t>
      </w:r>
      <w:r>
        <w:t xml:space="preserve"> </w:t>
      </w:r>
      <w:r>
        <w:t xml:space="preserve">risks I own, reviews due in 30 days, overdue reviews, indicators to record, my indicator breaches.</w:t>
      </w:r>
    </w:p>
    <w:p>
      <w:pPr>
        <w:numPr>
          <w:ilvl w:val="1"/>
          <w:numId w:val="1084"/>
        </w:numPr>
        <w:pStyle w:val="Compact"/>
      </w:pPr>
      <w:r>
        <w:rPr>
          <w:bCs/>
          <w:b/>
        </w:rPr>
        <w:t xml:space="preserve">My unit’s risks:</w:t>
      </w:r>
      <w:r>
        <w:t xml:space="preserve"> </w:t>
      </w:r>
      <w:r>
        <w:t xml:space="preserve">open, no owner and overdue, for the unit set under</w:t>
      </w:r>
      <w:r>
        <w:t xml:space="preserve"> </w:t>
      </w:r>
      <w:r>
        <w:rPr>
          <w:bCs/>
          <w:b/>
        </w:rPr>
        <w:t xml:space="preserve">Where I work</w:t>
      </w:r>
      <w:r>
        <w:t xml:space="preserve">.</w:t>
      </w:r>
    </w:p>
    <w:p>
      <w:pPr>
        <w:numPr>
          <w:ilvl w:val="1"/>
          <w:numId w:val="1084"/>
        </w:numPr>
        <w:pStyle w:val="Compact"/>
      </w:pPr>
      <w:r>
        <w:rPr>
          <w:bCs/>
          <w:b/>
        </w:rPr>
        <w:t xml:space="preserve">Quick actions:</w:t>
      </w:r>
      <w:r>
        <w:t xml:space="preserve"> </w:t>
      </w:r>
      <w:r>
        <w:t xml:space="preserve">new risk, strategic objective, record readings, register, strategy map.</w:t>
      </w:r>
    </w:p>
    <w:p>
      <w:pPr>
        <w:numPr>
          <w:ilvl w:val="0"/>
          <w:numId w:val="1083"/>
        </w:numPr>
        <w:pStyle w:val="Compact"/>
      </w:pPr>
      <w:r>
        <w:t xml:space="preserve">Clicking a task number opens the</w:t>
      </w:r>
      <w:r>
        <w:t xml:space="preserve"> </w:t>
      </w:r>
      <w:r>
        <w:rPr>
          <w:bCs/>
          <w:b/>
        </w:rPr>
        <w:t xml:space="preserve">Register</w:t>
      </w:r>
      <w:r>
        <w:t xml:space="preserve"> </w:t>
      </w:r>
      <w:r>
        <w:t xml:space="preserve">filtered to it. A</w:t>
      </w:r>
      <w:r>
        <w:t xml:space="preserve"> </w:t>
      </w:r>
      <w:r>
        <w:rPr>
          <w:iCs/>
          <w:i/>
        </w:rPr>
        <w:t xml:space="preserve">Showing:</w:t>
      </w:r>
      <w:r>
        <w:t xml:space="preserve"> </w:t>
      </w:r>
      <w:r>
        <w:t xml:space="preserve">chip lists the filter;</w:t>
      </w:r>
      <w:r>
        <w:t xml:space="preserve"> </w:t>
      </w:r>
      <w:r>
        <w:rPr>
          <w:bCs/>
          <w:b/>
        </w:rPr>
        <w:t xml:space="preserve">×</w:t>
      </w:r>
      <w:r>
        <w:t xml:space="preserve"> </w:t>
      </w:r>
      <w:r>
        <w:t xml:space="preserve">removes it.</w:t>
      </w:r>
    </w:p>
    <w:p>
      <w:pPr>
        <w:pStyle w:val="CaptionedFigure"/>
      </w:pPr>
      <w:r>
        <w:drawing>
          <wp:inline>
            <wp:extent cx="5334000" cy="3185583"/>
            <wp:effectExtent b="0" l="0" r="0" t="0"/>
            <wp:docPr descr="Risk Manager overview" title="" id="222" name="Picture"/>
            <a:graphic>
              <a:graphicData uri="http://schemas.openxmlformats.org/drawingml/2006/picture">
                <pic:pic>
                  <pic:nvPicPr>
                    <pic:cNvPr descr="manuals/images/68-risk-overview.jpg" id="223" name="Picture"/>
                    <pic:cNvPicPr>
                      <a:picLocks noChangeArrowheads="1" noChangeAspect="1"/>
                    </pic:cNvPicPr>
                  </pic:nvPicPr>
                  <pic:blipFill>
                    <a:blip r:embed="rId221"/>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Risk Manager overview</w:t>
      </w:r>
    </w:p>
    <w:p>
      <w:pPr>
        <w:numPr>
          <w:ilvl w:val="0"/>
          <w:numId w:val="1085"/>
        </w:numPr>
        <w:pStyle w:val="Compact"/>
      </w:pPr>
      <w:r>
        <w:rPr>
          <w:bCs/>
          <w:b/>
        </w:rPr>
        <w:t xml:space="preserve">+ Risk</w:t>
      </w:r>
      <w:r>
        <w:t xml:space="preserve"> </w:t>
      </w:r>
      <w:r>
        <w:t xml:space="preserve">›</w:t>
      </w:r>
      <w:r>
        <w:t xml:space="preserve"> </w:t>
      </w:r>
      <w:r>
        <w:rPr>
          <w:bCs/>
          <w:b/>
        </w:rPr>
        <w:t xml:space="preserve">Risk (event)</w:t>
      </w:r>
      <w:r>
        <w:t xml:space="preserve">, Category,</w:t>
      </w:r>
      <w:r>
        <w:t xml:space="preserve"> </w:t>
      </w:r>
      <w:r>
        <w:rPr>
          <w:bCs/>
          <w:b/>
        </w:rPr>
        <w:t xml:space="preserve">Strategic objective</w:t>
      </w:r>
      <w:r>
        <w:t xml:space="preserve">,</w:t>
      </w:r>
      <w:r>
        <w:t xml:space="preserve"> </w:t>
      </w:r>
      <w:r>
        <w:rPr>
          <w:bCs/>
          <w:b/>
        </w:rPr>
        <w:t xml:space="preserve">Risk owner</w:t>
      </w:r>
      <w:r>
        <w:t xml:space="preserve">,</w:t>
      </w:r>
      <w:r>
        <w:t xml:space="preserve"> </w:t>
      </w:r>
      <w:r>
        <w:rPr>
          <w:bCs/>
          <w:b/>
        </w:rPr>
        <w:t xml:space="preserve">Division / entity</w:t>
      </w:r>
      <w:r>
        <w:t xml:space="preserve">,</w:t>
      </w:r>
      <w:r>
        <w:t xml:space="preserve"> </w:t>
      </w:r>
      <w:r>
        <w:rPr>
          <w:bCs/>
          <w:b/>
        </w:rPr>
        <w:t xml:space="preserve">Causes</w:t>
      </w:r>
      <w:r>
        <w:t xml:space="preserve">,</w:t>
      </w:r>
      <w:r>
        <w:t xml:space="preserve"> </w:t>
      </w:r>
      <w:r>
        <w:rPr>
          <w:bCs/>
          <w:b/>
        </w:rPr>
        <w:t xml:space="preserve">Consequences</w:t>
      </w:r>
      <w:r>
        <w:t xml:space="preserve">; inherent, residual and target likelihood and impact;</w:t>
      </w:r>
      <w:r>
        <w:t xml:space="preserve"> </w:t>
      </w:r>
      <w:r>
        <w:rPr>
          <w:bCs/>
          <w:b/>
        </w:rPr>
        <w:t xml:space="preserve">Risk appetite</w:t>
      </w:r>
      <w:r>
        <w:t xml:space="preserve">,</w:t>
      </w:r>
      <w:r>
        <w:t xml:space="preserve"> </w:t>
      </w:r>
      <w:r>
        <w:rPr>
          <w:bCs/>
          <w:b/>
        </w:rPr>
        <w:t xml:space="preserve">Treatment</w:t>
      </w:r>
      <w:r>
        <w:t xml:space="preserve">,</w:t>
      </w:r>
      <w:r>
        <w:t xml:space="preserve"> </w:t>
      </w:r>
      <w:r>
        <w:rPr>
          <w:bCs/>
          <w:b/>
        </w:rPr>
        <w:t xml:space="preserve">Status</w:t>
      </w:r>
      <w:r>
        <w:t xml:space="preserve">,</w:t>
      </w:r>
      <w:r>
        <w:t xml:space="preserve"> </w:t>
      </w:r>
      <w:r>
        <w:rPr>
          <w:bCs/>
          <w:b/>
        </w:rPr>
        <w:t xml:space="preserve">Treatment plan</w:t>
      </w:r>
      <w:r>
        <w:t xml:space="preserve"> </w:t>
      </w:r>
      <w:r>
        <w:t xml:space="preserve">›</w:t>
      </w:r>
      <w:r>
        <w:t xml:space="preserve"> </w:t>
      </w:r>
      <w:r>
        <w:rPr>
          <w:bCs/>
          <w:b/>
        </w:rPr>
        <w:t xml:space="preserve">Create</w:t>
      </w:r>
      <w:r>
        <w:t xml:space="preserve">. Residual cannot exceed inherent.</w:t>
      </w:r>
    </w:p>
    <w:p>
      <w:pPr>
        <w:numPr>
          <w:ilvl w:val="0"/>
          <w:numId w:val="1085"/>
        </w:numPr>
        <w:pStyle w:val="Compact"/>
      </w:pPr>
      <w:r>
        <w:t xml:space="preserve">On a risk:</w:t>
      </w:r>
      <w:r>
        <w:t xml:space="preserve"> </w:t>
      </w:r>
      <w:r>
        <w:rPr>
          <w:bCs/>
          <w:b/>
        </w:rPr>
        <w:t xml:space="preserve">Assess</w:t>
      </w:r>
      <w:r>
        <w:t xml:space="preserve"> </w:t>
      </w:r>
      <w:r>
        <w:t xml:space="preserve">› scores,</w:t>
      </w:r>
      <w:r>
        <w:t xml:space="preserve"> </w:t>
      </w:r>
      <w:r>
        <w:rPr>
          <w:bCs/>
          <w:b/>
        </w:rPr>
        <w:t xml:space="preserve">How well are the controls working?</w:t>
      </w:r>
      <w:r>
        <w:t xml:space="preserve">,</w:t>
      </w:r>
      <w:r>
        <w:t xml:space="preserve"> </w:t>
      </w:r>
      <w:r>
        <w:rPr>
          <w:bCs/>
          <w:b/>
        </w:rPr>
        <w:t xml:space="preserve">What changed and why</w:t>
      </w:r>
      <w:r>
        <w:t xml:space="preserve"> </w:t>
      </w:r>
      <w:r>
        <w:t xml:space="preserve">›</w:t>
      </w:r>
      <w:r>
        <w:t xml:space="preserve"> </w:t>
      </w:r>
      <w:r>
        <w:rPr>
          <w:bCs/>
          <w:b/>
        </w:rPr>
        <w:t xml:space="preserve">Record assessment</w:t>
      </w:r>
      <w:r>
        <w:t xml:space="preserve">.</w:t>
      </w:r>
    </w:p>
    <w:p>
      <w:pPr>
        <w:numPr>
          <w:ilvl w:val="0"/>
          <w:numId w:val="1085"/>
        </w:numPr>
        <w:pStyle w:val="Compact"/>
      </w:pPr>
      <w:r>
        <w:rPr>
          <w:bCs/>
          <w:b/>
        </w:rPr>
        <w:t xml:space="preserve">+ Indicator</w:t>
      </w:r>
      <w:r>
        <w:t xml:space="preserve"> </w:t>
      </w:r>
      <w:r>
        <w:t xml:space="preserve">›</w:t>
      </w:r>
      <w:r>
        <w:t xml:space="preserve"> </w:t>
      </w:r>
      <w:r>
        <w:rPr>
          <w:bCs/>
          <w:b/>
        </w:rPr>
        <w:t xml:space="preserve">Indicator</w:t>
      </w:r>
      <w:r>
        <w:t xml:space="preserve">,</w:t>
      </w:r>
      <w:r>
        <w:t xml:space="preserve"> </w:t>
      </w:r>
      <w:r>
        <w:rPr>
          <w:bCs/>
          <w:b/>
        </w:rPr>
        <w:t xml:space="preserve">Unit</w:t>
      </w:r>
      <w:r>
        <w:t xml:space="preserve">,</w:t>
      </w:r>
      <w:r>
        <w:t xml:space="preserve"> </w:t>
      </w:r>
      <w:r>
        <w:rPr>
          <w:bCs/>
          <w:b/>
        </w:rPr>
        <w:t xml:space="preserve">Frequency</w:t>
      </w:r>
      <w:r>
        <w:t xml:space="preserve">,</w:t>
      </w:r>
      <w:r>
        <w:t xml:space="preserve"> </w:t>
      </w:r>
      <w:r>
        <w:rPr>
          <w:bCs/>
          <w:b/>
        </w:rPr>
        <w:t xml:space="preserve">A higher value is worse</w:t>
      </w:r>
      <w:r>
        <w:t xml:space="preserve">,</w:t>
      </w:r>
      <w:r>
        <w:t xml:space="preserve"> </w:t>
      </w:r>
      <w:r>
        <w:rPr>
          <w:bCs/>
          <w:b/>
        </w:rPr>
        <w:t xml:space="preserve">Amber threshold</w:t>
      </w:r>
      <w:r>
        <w:t xml:space="preserve">,</w:t>
      </w:r>
      <w:r>
        <w:t xml:space="preserve"> </w:t>
      </w:r>
      <w:r>
        <w:rPr>
          <w:bCs/>
          <w:b/>
        </w:rPr>
        <w:t xml:space="preserve">Red threshold</w:t>
      </w:r>
      <w:r>
        <w:t xml:space="preserve">,</w:t>
      </w:r>
      <w:r>
        <w:t xml:space="preserve"> </w:t>
      </w:r>
      <w:r>
        <w:rPr>
          <w:bCs/>
          <w:b/>
        </w:rPr>
        <w:t xml:space="preserve">Who records it</w:t>
      </w:r>
      <w:r>
        <w:t xml:space="preserve"> </w:t>
      </w:r>
      <w:r>
        <w:t xml:space="preserve">›</w:t>
      </w:r>
      <w:r>
        <w:t xml:space="preserve"> </w:t>
      </w:r>
      <w:r>
        <w:rPr>
          <w:bCs/>
          <w:b/>
        </w:rPr>
        <w:t xml:space="preserve">Add indicator</w:t>
      </w:r>
      <w:r>
        <w:t xml:space="preserve">;</w:t>
      </w:r>
      <w:r>
        <w:t xml:space="preserve"> </w:t>
      </w:r>
      <w:r>
        <w:rPr>
          <w:bCs/>
          <w:b/>
        </w:rPr>
        <w:t xml:space="preserve">Record reading</w:t>
      </w:r>
      <w:r>
        <w:t xml:space="preserve"> </w:t>
      </w:r>
      <w:r>
        <w:t xml:space="preserve">›</w:t>
      </w:r>
      <w:r>
        <w:t xml:space="preserve"> </w:t>
      </w:r>
      <w:r>
        <w:rPr>
          <w:bCs/>
          <w:b/>
        </w:rPr>
        <w:t xml:space="preserve">Period</w:t>
      </w:r>
      <w:r>
        <w:t xml:space="preserve">,</w:t>
      </w:r>
      <w:r>
        <w:t xml:space="preserve"> </w:t>
      </w:r>
      <w:r>
        <w:rPr>
          <w:bCs/>
          <w:b/>
        </w:rPr>
        <w:t xml:space="preserve">Value</w:t>
      </w:r>
      <w:r>
        <w:t xml:space="preserve">,</w:t>
      </w:r>
      <w:r>
        <w:t xml:space="preserve"> </w:t>
      </w:r>
      <w:r>
        <w:rPr>
          <w:bCs/>
          <w:b/>
        </w:rPr>
        <w:t xml:space="preserve">Comment</w:t>
      </w:r>
      <w:r>
        <w:t xml:space="preserve"> </w:t>
      </w:r>
      <w:r>
        <w:t xml:space="preserve">›</w:t>
      </w:r>
      <w:r>
        <w:t xml:space="preserve"> </w:t>
      </w:r>
      <w:r>
        <w:rPr>
          <w:bCs/>
          <w:b/>
        </w:rPr>
        <w:t xml:space="preserve">Record</w:t>
      </w:r>
      <w:r>
        <w:t xml:space="preserve">.</w:t>
      </w:r>
    </w:p>
    <w:p>
      <w:pPr>
        <w:numPr>
          <w:ilvl w:val="0"/>
          <w:numId w:val="1085"/>
        </w:numPr>
        <w:pStyle w:val="Compact"/>
      </w:pPr>
      <w:r>
        <w:rPr>
          <w:bCs/>
          <w:b/>
        </w:rPr>
        <w:t xml:space="preserve">Linked records</w:t>
      </w:r>
      <w:r>
        <w:t xml:space="preserve"> </w:t>
      </w:r>
      <w:r>
        <w:t xml:space="preserve">›</w:t>
      </w:r>
      <w:r>
        <w:t xml:space="preserve"> </w:t>
      </w:r>
      <w:r>
        <w:rPr>
          <w:bCs/>
          <w:b/>
        </w:rPr>
        <w:t xml:space="preserve">+ Link</w:t>
      </w:r>
      <w:r>
        <w:t xml:space="preserve"> </w:t>
      </w:r>
      <w:r>
        <w:t xml:space="preserve">connects controls, requirements, assets, the audit universe and policies.</w:t>
      </w:r>
    </w:p>
    <w:p>
      <w:pPr>
        <w:numPr>
          <w:ilvl w:val="0"/>
          <w:numId w:val="1085"/>
        </w:numPr>
        <w:pStyle w:val="Compact"/>
      </w:pPr>
      <w:r>
        <w:t xml:space="preserve">Tabs</w:t>
      </w:r>
      <w:r>
        <w:t xml:space="preserve"> </w:t>
      </w:r>
      <w:r>
        <w:rPr>
          <w:bCs/>
          <w:b/>
        </w:rPr>
        <w:t xml:space="preserve">Overview</w:t>
      </w:r>
      <w:r>
        <w:t xml:space="preserve">,</w:t>
      </w:r>
      <w:r>
        <w:t xml:space="preserve"> </w:t>
      </w:r>
      <w:r>
        <w:rPr>
          <w:bCs/>
          <w:b/>
        </w:rPr>
        <w:t xml:space="preserve">Register</w:t>
      </w:r>
      <w:r>
        <w:t xml:space="preserve">,</w:t>
      </w:r>
      <w:r>
        <w:t xml:space="preserve"> </w:t>
      </w:r>
      <w:r>
        <w:rPr>
          <w:bCs/>
          <w:b/>
        </w:rPr>
        <w:t xml:space="preserve">Heat maps</w:t>
      </w:r>
      <w:r>
        <w:t xml:space="preserve"> </w:t>
      </w:r>
      <w:r>
        <w:t xml:space="preserve">(click a cell to list its risks),</w:t>
      </w:r>
      <w:r>
        <w:t xml:space="preserve"> </w:t>
      </w:r>
      <w:r>
        <w:rPr>
          <w:bCs/>
          <w:b/>
        </w:rPr>
        <w:t xml:space="preserve">Strategy</w:t>
      </w:r>
      <w:r>
        <w:t xml:space="preserve"> </w:t>
      </w:r>
      <w:r>
        <w:t xml:space="preserve">(</w:t>
      </w:r>
      <w:r>
        <w:rPr>
          <w:bCs/>
          <w:b/>
        </w:rPr>
        <w:t xml:space="preserve">Objective</w:t>
      </w:r>
      <w:r>
        <w:t xml:space="preserve"> </w:t>
      </w:r>
      <w:r>
        <w:t xml:space="preserve">to add strategic objectives),</w:t>
      </w:r>
      <w:r>
        <w:t xml:space="preserve"> </w:t>
      </w:r>
      <w:r>
        <w:rPr>
          <w:bCs/>
          <w:b/>
        </w:rPr>
        <w:t xml:space="preserve">Indicators</w:t>
      </w:r>
      <w:r>
        <w:t xml:space="preserve">.</w:t>
      </w:r>
    </w:p>
    <w:bookmarkEnd w:id="224"/>
    <w:bookmarkStart w:id="225" w:name="compliance-maps"/>
    <w:p>
      <w:pPr>
        <w:pStyle w:val="Heading2"/>
      </w:pPr>
      <w:r>
        <w:t xml:space="preserve">14.4 Compliance Maps</w:t>
      </w:r>
    </w:p>
    <w:p>
      <w:pPr>
        <w:numPr>
          <w:ilvl w:val="0"/>
          <w:numId w:val="1086"/>
        </w:numPr>
        <w:pStyle w:val="Compact"/>
      </w:pPr>
      <w:r>
        <w:rPr>
          <w:bCs/>
          <w:b/>
        </w:rPr>
        <w:t xml:space="preserve">+ Obligation</w:t>
      </w:r>
      <w:r>
        <w:t xml:space="preserve"> </w:t>
      </w:r>
      <w:r>
        <w:t xml:space="preserve">›</w:t>
      </w:r>
      <w:r>
        <w:t xml:space="preserve"> </w:t>
      </w:r>
      <w:r>
        <w:rPr>
          <w:bCs/>
          <w:b/>
        </w:rPr>
        <w:t xml:space="preserve">Code</w:t>
      </w:r>
      <w:r>
        <w:t xml:space="preserve">,</w:t>
      </w:r>
      <w:r>
        <w:t xml:space="preserve"> </w:t>
      </w:r>
      <w:r>
        <w:rPr>
          <w:bCs/>
          <w:b/>
        </w:rPr>
        <w:t xml:space="preserve">Kind</w:t>
      </w:r>
      <w:r>
        <w:t xml:space="preserve">,</w:t>
      </w:r>
      <w:r>
        <w:t xml:space="preserve"> </w:t>
      </w:r>
      <w:r>
        <w:rPr>
          <w:bCs/>
          <w:b/>
        </w:rPr>
        <w:t xml:space="preserve">Title</w:t>
      </w:r>
      <w:r>
        <w:t xml:space="preserve">,</w:t>
      </w:r>
      <w:r>
        <w:t xml:space="preserve"> </w:t>
      </w:r>
      <w:r>
        <w:rPr>
          <w:bCs/>
          <w:b/>
        </w:rPr>
        <w:t xml:space="preserve">Issued by</w:t>
      </w:r>
      <w:r>
        <w:t xml:space="preserve">,</w:t>
      </w:r>
      <w:r>
        <w:t xml:space="preserve"> </w:t>
      </w:r>
      <w:r>
        <w:rPr>
          <w:bCs/>
          <w:b/>
        </w:rPr>
        <w:t xml:space="preserve">Version / year</w:t>
      </w:r>
      <w:r>
        <w:t xml:space="preserve">,</w:t>
      </w:r>
      <w:r>
        <w:t xml:space="preserve"> </w:t>
      </w:r>
      <w:r>
        <w:rPr>
          <w:bCs/>
          <w:b/>
        </w:rPr>
        <w:t xml:space="preserve">Effective from</w:t>
      </w:r>
      <w:r>
        <w:t xml:space="preserve">,</w:t>
      </w:r>
      <w:r>
        <w:t xml:space="preserve"> </w:t>
      </w:r>
      <w:r>
        <w:rPr>
          <w:bCs/>
          <w:b/>
        </w:rPr>
        <w:t xml:space="preserve">Compliance owner</w:t>
      </w:r>
      <w:r>
        <w:t xml:space="preserve"> </w:t>
      </w:r>
      <w:r>
        <w:t xml:space="preserve">›</w:t>
      </w:r>
      <w:r>
        <w:t xml:space="preserve"> </w:t>
      </w:r>
      <w:r>
        <w:rPr>
          <w:bCs/>
          <w:b/>
        </w:rPr>
        <w:t xml:space="preserve">Create</w:t>
      </w:r>
      <w:r>
        <w:t xml:space="preserve">.</w:t>
      </w:r>
    </w:p>
    <w:p>
      <w:pPr>
        <w:numPr>
          <w:ilvl w:val="0"/>
          <w:numId w:val="1086"/>
        </w:numPr>
        <w:pStyle w:val="Compact"/>
      </w:pPr>
      <w:r>
        <w:rPr>
          <w:bCs/>
          <w:b/>
        </w:rPr>
        <w:t xml:space="preserve">+ Requirement</w:t>
      </w:r>
      <w:r>
        <w:t xml:space="preserve"> </w:t>
      </w:r>
      <w:r>
        <w:t xml:space="preserve">›</w:t>
      </w:r>
      <w:r>
        <w:t xml:space="preserve"> </w:t>
      </w:r>
      <w:r>
        <w:rPr>
          <w:bCs/>
          <w:b/>
        </w:rPr>
        <w:t xml:space="preserve">Section / clause</w:t>
      </w:r>
      <w:r>
        <w:t xml:space="preserve">,</w:t>
      </w:r>
      <w:r>
        <w:t xml:space="preserve"> </w:t>
      </w:r>
      <w:r>
        <w:rPr>
          <w:bCs/>
          <w:b/>
        </w:rPr>
        <w:t xml:space="preserve">Owner</w:t>
      </w:r>
      <w:r>
        <w:t xml:space="preserve">,</w:t>
      </w:r>
      <w:r>
        <w:t xml:space="preserve"> </w:t>
      </w:r>
      <w:r>
        <w:rPr>
          <w:bCs/>
          <w:b/>
        </w:rPr>
        <w:t xml:space="preserve">Requirement</w:t>
      </w:r>
      <w:r>
        <w:t xml:space="preserve">,</w:t>
      </w:r>
      <w:r>
        <w:t xml:space="preserve"> </w:t>
      </w:r>
      <w:r>
        <w:rPr>
          <w:bCs/>
          <w:b/>
        </w:rPr>
        <w:t xml:space="preserve">Text</w:t>
      </w:r>
      <w:r>
        <w:t xml:space="preserve">, and tick</w:t>
      </w:r>
      <w:r>
        <w:t xml:space="preserve"> </w:t>
      </w:r>
      <w:r>
        <w:rPr>
          <w:bCs/>
          <w:b/>
        </w:rPr>
        <w:t xml:space="preserve">Controls that meet it</w:t>
      </w:r>
      <w:r>
        <w:t xml:space="preserve"> </w:t>
      </w:r>
      <w:r>
        <w:t xml:space="preserve">›</w:t>
      </w:r>
      <w:r>
        <w:t xml:space="preserve"> </w:t>
      </w:r>
      <w:r>
        <w:rPr>
          <w:bCs/>
          <w:b/>
        </w:rPr>
        <w:t xml:space="preserve">Add requirement</w:t>
      </w:r>
      <w:r>
        <w:t xml:space="preserve"> </w:t>
      </w:r>
      <w:r>
        <w:t xml:space="preserve">(no controls shows</w:t>
      </w:r>
      <w:r>
        <w:t xml:space="preserve"> </w:t>
      </w:r>
      <w:r>
        <w:rPr>
          <w:bCs/>
          <w:b/>
        </w:rPr>
        <w:t xml:space="preserve">Gap</w:t>
      </w:r>
      <w:r>
        <w:t xml:space="preserve">).</w:t>
      </w:r>
      <w:r>
        <w:t xml:space="preserve"> </w:t>
      </w:r>
      <w:r>
        <w:rPr>
          <w:bCs/>
          <w:b/>
        </w:rPr>
        <w:t xml:space="preserve">Import CSV</w:t>
      </w:r>
      <w:r>
        <w:t xml:space="preserve"> </w:t>
      </w:r>
      <w:r>
        <w:t xml:space="preserve">for many.</w:t>
      </w:r>
    </w:p>
    <w:p>
      <w:pPr>
        <w:numPr>
          <w:ilvl w:val="0"/>
          <w:numId w:val="1086"/>
        </w:numPr>
        <w:pStyle w:val="Compact"/>
      </w:pPr>
      <w:r>
        <w:t xml:space="preserve">Click a requirement ›</w:t>
      </w:r>
      <w:r>
        <w:t xml:space="preserve"> </w:t>
      </w:r>
      <w:r>
        <w:rPr>
          <w:bCs/>
          <w:b/>
        </w:rPr>
        <w:t xml:space="preserve">Assess compliance</w:t>
      </w:r>
      <w:r>
        <w:t xml:space="preserve"> </w:t>
      </w:r>
      <w:r>
        <w:t xml:space="preserve">›</w:t>
      </w:r>
      <w:r>
        <w:t xml:space="preserve"> </w:t>
      </w:r>
      <w:r>
        <w:rPr>
          <w:bCs/>
          <w:b/>
        </w:rPr>
        <w:t xml:space="preserve">Status</w:t>
      </w:r>
      <w:r>
        <w:t xml:space="preserve"> </w:t>
      </w:r>
      <w:r>
        <w:t xml:space="preserve">(</w:t>
      </w:r>
      <w:r>
        <w:rPr>
          <w:iCs/>
          <w:i/>
        </w:rPr>
        <w:t xml:space="preserve">Compliant, Partially compliant, Non-compliant, Not applicable</w:t>
      </w:r>
      <w:r>
        <w:t xml:space="preserve">),</w:t>
      </w:r>
      <w:r>
        <w:t xml:space="preserve"> </w:t>
      </w:r>
      <w:r>
        <w:rPr>
          <w:bCs/>
          <w:b/>
        </w:rPr>
        <w:t xml:space="preserve">Evidence and gaps</w:t>
      </w:r>
      <w:r>
        <w:t xml:space="preserve"> </w:t>
      </w:r>
      <w:r>
        <w:t xml:space="preserve">›</w:t>
      </w:r>
      <w:r>
        <w:t xml:space="preserve"> </w:t>
      </w:r>
      <w:r>
        <w:rPr>
          <w:bCs/>
          <w:b/>
        </w:rPr>
        <w:t xml:space="preserve">Record assessment</w:t>
      </w:r>
      <w:r>
        <w:t xml:space="preserve">.</w:t>
      </w:r>
    </w:p>
    <w:bookmarkEnd w:id="225"/>
    <w:bookmarkStart w:id="226" w:name="policy-manager"/>
    <w:p>
      <w:pPr>
        <w:pStyle w:val="Heading2"/>
      </w:pPr>
      <w:r>
        <w:t xml:space="preserve">14.5 Policy Manager</w:t>
      </w:r>
    </w:p>
    <w:p>
      <w:pPr>
        <w:numPr>
          <w:ilvl w:val="0"/>
          <w:numId w:val="1087"/>
        </w:numPr>
        <w:pStyle w:val="Compact"/>
      </w:pPr>
      <w:r>
        <w:rPr>
          <w:bCs/>
          <w:b/>
        </w:rPr>
        <w:t xml:space="preserve">+ Policy</w:t>
      </w:r>
      <w:r>
        <w:t xml:space="preserve"> </w:t>
      </w:r>
      <w:r>
        <w:t xml:space="preserve">›</w:t>
      </w:r>
      <w:r>
        <w:t xml:space="preserve"> </w:t>
      </w:r>
      <w:r>
        <w:rPr>
          <w:bCs/>
          <w:b/>
        </w:rPr>
        <w:t xml:space="preserve">Title</w:t>
      </w:r>
      <w:r>
        <w:t xml:space="preserve">,</w:t>
      </w:r>
      <w:r>
        <w:t xml:space="preserve"> </w:t>
      </w:r>
      <w:r>
        <w:rPr>
          <w:bCs/>
          <w:b/>
        </w:rPr>
        <w:t xml:space="preserve">Category</w:t>
      </w:r>
      <w:r>
        <w:t xml:space="preserve">,</w:t>
      </w:r>
      <w:r>
        <w:t xml:space="preserve"> </w:t>
      </w:r>
      <w:r>
        <w:rPr>
          <w:bCs/>
          <w:b/>
        </w:rPr>
        <w:t xml:space="preserve">Review every (months)</w:t>
      </w:r>
      <w:r>
        <w:t xml:space="preserve">,</w:t>
      </w:r>
      <w:r>
        <w:t xml:space="preserve"> </w:t>
      </w:r>
      <w:r>
        <w:rPr>
          <w:bCs/>
          <w:b/>
        </w:rPr>
        <w:t xml:space="preserve">Policy owner</w:t>
      </w:r>
      <w:r>
        <w:t xml:space="preserve">,</w:t>
      </w:r>
      <w:r>
        <w:t xml:space="preserve"> </w:t>
      </w:r>
      <w:r>
        <w:rPr>
          <w:bCs/>
          <w:b/>
        </w:rPr>
        <w:t xml:space="preserve">Approver</w:t>
      </w:r>
      <w:r>
        <w:t xml:space="preserve">,</w:t>
      </w:r>
      <w:r>
        <w:t xml:space="preserve"> </w:t>
      </w:r>
      <w:r>
        <w:rPr>
          <w:bCs/>
          <w:b/>
        </w:rPr>
        <w:t xml:space="preserve">Applies to</w:t>
      </w:r>
      <w:r>
        <w:t xml:space="preserve">,</w:t>
      </w:r>
      <w:r>
        <w:t xml:space="preserve"> </w:t>
      </w:r>
      <w:r>
        <w:rPr>
          <w:bCs/>
          <w:b/>
        </w:rPr>
        <w:t xml:space="preserve">Purpose and scope</w:t>
      </w:r>
      <w:r>
        <w:t xml:space="preserve">,</w:t>
      </w:r>
      <w:r>
        <w:t xml:space="preserve"> </w:t>
      </w:r>
      <w:r>
        <w:rPr>
          <w:bCs/>
          <w:b/>
        </w:rPr>
        <w:t xml:space="preserve">Policy text</w:t>
      </w:r>
      <w:r>
        <w:t xml:space="preserve"> </w:t>
      </w:r>
      <w:r>
        <w:t xml:space="preserve">›</w:t>
      </w:r>
      <w:r>
        <w:t xml:space="preserve"> </w:t>
      </w:r>
      <w:r>
        <w:rPr>
          <w:bCs/>
          <w:b/>
        </w:rPr>
        <w:t xml:space="preserve">Create draft</w:t>
      </w:r>
      <w:r>
        <w:t xml:space="preserve">.</w:t>
      </w:r>
    </w:p>
    <w:p>
      <w:pPr>
        <w:numPr>
          <w:ilvl w:val="0"/>
          <w:numId w:val="1087"/>
        </w:numPr>
        <w:pStyle w:val="Compact"/>
      </w:pPr>
      <w:r>
        <w:rPr>
          <w:bCs/>
          <w:b/>
        </w:rPr>
        <w:t xml:space="preserve">Edit draft vN</w:t>
      </w:r>
      <w:r>
        <w:t xml:space="preserve"> </w:t>
      </w:r>
      <w:r>
        <w:t xml:space="preserve">›</w:t>
      </w:r>
      <w:r>
        <w:t xml:space="preserve"> </w:t>
      </w:r>
      <w:r>
        <w:rPr>
          <w:bCs/>
          <w:b/>
        </w:rPr>
        <w:t xml:space="preserve">What changes in this version</w:t>
      </w:r>
      <w:r>
        <w:t xml:space="preserve">,</w:t>
      </w:r>
      <w:r>
        <w:t xml:space="preserve"> </w:t>
      </w:r>
      <w:r>
        <w:rPr>
          <w:bCs/>
          <w:b/>
        </w:rPr>
        <w:t xml:space="preserve">Policy text</w:t>
      </w:r>
      <w:r>
        <w:t xml:space="preserve">, optional attachment ›</w:t>
      </w:r>
      <w:r>
        <w:t xml:space="preserve"> </w:t>
      </w:r>
      <w:r>
        <w:rPr>
          <w:bCs/>
          <w:b/>
        </w:rPr>
        <w:t xml:space="preserve">Save draft</w:t>
      </w:r>
      <w:r>
        <w:t xml:space="preserve"> </w:t>
      </w:r>
      <w:r>
        <w:t xml:space="preserve">›</w:t>
      </w:r>
      <w:r>
        <w:t xml:space="preserve"> </w:t>
      </w:r>
      <w:r>
        <w:rPr>
          <w:bCs/>
          <w:b/>
        </w:rPr>
        <w:t xml:space="preserve">Submit for approval</w:t>
      </w:r>
      <w:r>
        <w:t xml:space="preserve">.</w:t>
      </w:r>
    </w:p>
    <w:p>
      <w:pPr>
        <w:numPr>
          <w:ilvl w:val="0"/>
          <w:numId w:val="1087"/>
        </w:numPr>
        <w:pStyle w:val="Compact"/>
      </w:pPr>
      <w:r>
        <w:rPr>
          <w:bCs/>
          <w:b/>
        </w:rPr>
        <w:t xml:space="preserve">Approver</w:t>
      </w:r>
      <w:r>
        <w:t xml:space="preserve"> </w:t>
      </w:r>
      <w:r>
        <w:t xml:space="preserve">(not the author):</w:t>
      </w:r>
      <w:r>
        <w:t xml:space="preserve"> </w:t>
      </w:r>
      <w:r>
        <w:rPr>
          <w:bCs/>
          <w:b/>
        </w:rPr>
        <w:t xml:space="preserve">Review</w:t>
      </w:r>
      <w:r>
        <w:t xml:space="preserve"> </w:t>
      </w:r>
      <w:r>
        <w:t xml:space="preserve">›</w:t>
      </w:r>
      <w:r>
        <w:t xml:space="preserve"> </w:t>
      </w:r>
      <w:r>
        <w:rPr>
          <w:bCs/>
          <w:b/>
        </w:rPr>
        <w:t xml:space="preserve">Read the draft</w:t>
      </w:r>
      <w:r>
        <w:t xml:space="preserve"> </w:t>
      </w:r>
      <w:r>
        <w:t xml:space="preserve">›</w:t>
      </w:r>
      <w:r>
        <w:t xml:space="preserve"> </w:t>
      </w:r>
      <w:r>
        <w:rPr>
          <w:bCs/>
          <w:b/>
        </w:rPr>
        <w:t xml:space="preserve">Decision</w:t>
      </w:r>
      <w:r>
        <w:t xml:space="preserve"> </w:t>
      </w:r>
      <w:r>
        <w:t xml:space="preserve">(</w:t>
      </w:r>
      <w:r>
        <w:rPr>
          <w:iCs/>
          <w:i/>
        </w:rPr>
        <w:t xml:space="preserve">Approve / Return for changes</w:t>
      </w:r>
      <w:r>
        <w:t xml:space="preserve">) ›</w:t>
      </w:r>
      <w:r>
        <w:t xml:space="preserve"> </w:t>
      </w:r>
      <w:r>
        <w:rPr>
          <w:bCs/>
          <w:b/>
        </w:rPr>
        <w:t xml:space="preserve">Record decision</w:t>
      </w:r>
      <w:r>
        <w:t xml:space="preserve">.</w:t>
      </w:r>
    </w:p>
    <w:p>
      <w:pPr>
        <w:numPr>
          <w:ilvl w:val="0"/>
          <w:numId w:val="1087"/>
        </w:numPr>
        <w:pStyle w:val="Compact"/>
      </w:pPr>
      <w:r>
        <w:rPr>
          <w:bCs/>
          <w:b/>
        </w:rPr>
        <w:t xml:space="preserve">Publish</w:t>
      </w:r>
      <w:r>
        <w:t xml:space="preserve">. Then</w:t>
      </w:r>
      <w:r>
        <w:t xml:space="preserve"> </w:t>
      </w:r>
      <w:r>
        <w:rPr>
          <w:bCs/>
          <w:b/>
        </w:rPr>
        <w:t xml:space="preserve">Ask staff to attest</w:t>
      </w:r>
      <w:r>
        <w:t xml:space="preserve"> </w:t>
      </w:r>
      <w:r>
        <w:t xml:space="preserve">›</w:t>
      </w:r>
      <w:r>
        <w:t xml:space="preserve"> </w:t>
      </w:r>
      <w:r>
        <w:rPr>
          <w:bCs/>
          <w:b/>
        </w:rPr>
        <w:t xml:space="preserve">Title</w:t>
      </w:r>
      <w:r>
        <w:t xml:space="preserve">,</w:t>
      </w:r>
      <w:r>
        <w:t xml:space="preserve"> </w:t>
      </w:r>
      <w:r>
        <w:rPr>
          <w:bCs/>
          <w:b/>
        </w:rPr>
        <w:t xml:space="preserve">Due by</w:t>
      </w:r>
      <w:r>
        <w:t xml:space="preserve">, audience,</w:t>
      </w:r>
      <w:r>
        <w:t xml:space="preserve"> </w:t>
      </w:r>
      <w:r>
        <w:rPr>
          <w:bCs/>
          <w:b/>
        </w:rPr>
        <w:t xml:space="preserve">Statement they confirm</w:t>
      </w:r>
      <w:r>
        <w:t xml:space="preserve"> </w:t>
      </w:r>
      <w:r>
        <w:t xml:space="preserve">›</w:t>
      </w:r>
      <w:r>
        <w:t xml:space="preserve"> </w:t>
      </w:r>
      <w:r>
        <w:rPr>
          <w:bCs/>
          <w:b/>
        </w:rPr>
        <w:t xml:space="preserve">Send</w:t>
      </w:r>
      <w:r>
        <w:t xml:space="preserve">. Staff answer from Task Tracker › Priorities.</w:t>
      </w:r>
    </w:p>
    <w:bookmarkEnd w:id="226"/>
    <w:bookmarkStart w:id="227" w:name="asset-inventory-and-frameworks"/>
    <w:p>
      <w:pPr>
        <w:pStyle w:val="Heading2"/>
      </w:pPr>
      <w:r>
        <w:t xml:space="preserve">14.6 Asset Inventory and Frameworks</w:t>
      </w:r>
    </w:p>
    <w:p>
      <w:pPr>
        <w:numPr>
          <w:ilvl w:val="0"/>
          <w:numId w:val="1088"/>
        </w:numPr>
        <w:pStyle w:val="Compact"/>
      </w:pPr>
      <w:r>
        <w:rPr>
          <w:bCs/>
          <w:b/>
        </w:rPr>
        <w:t xml:space="preserve">Asset Inventory:</w:t>
      </w:r>
      <w:r>
        <w:t xml:space="preserve"> </w:t>
      </w:r>
      <w:r>
        <w:rPr>
          <w:bCs/>
          <w:b/>
        </w:rPr>
        <w:t xml:space="preserve">+ Asset</w:t>
      </w:r>
      <w:r>
        <w:t xml:space="preserve"> </w:t>
      </w:r>
      <w:r>
        <w:t xml:space="preserve">›</w:t>
      </w:r>
      <w:r>
        <w:t xml:space="preserve"> </w:t>
      </w:r>
      <w:r>
        <w:rPr>
          <w:bCs/>
          <w:b/>
        </w:rPr>
        <w:t xml:space="preserve">Name</w:t>
      </w:r>
      <w:r>
        <w:t xml:space="preserve">,</w:t>
      </w:r>
      <w:r>
        <w:t xml:space="preserve"> </w:t>
      </w:r>
      <w:r>
        <w:rPr>
          <w:bCs/>
          <w:b/>
        </w:rPr>
        <w:t xml:space="preserve">Type</w:t>
      </w:r>
      <w:r>
        <w:t xml:space="preserve"> </w:t>
      </w:r>
      <w:r>
        <w:t xml:space="preserve">(a</w:t>
      </w:r>
      <w:r>
        <w:t xml:space="preserve"> </w:t>
      </w:r>
      <w:r>
        <w:rPr>
          <w:iCs/>
          <w:i/>
        </w:rPr>
        <w:t xml:space="preserve">Third party</w:t>
      </w:r>
      <w:r>
        <w:t xml:space="preserve"> </w:t>
      </w:r>
      <w:r>
        <w:t xml:space="preserve">type turns on contract fields),</w:t>
      </w:r>
      <w:r>
        <w:t xml:space="preserve"> </w:t>
      </w:r>
      <w:r>
        <w:rPr>
          <w:bCs/>
          <w:b/>
        </w:rPr>
        <w:t xml:space="preserve">Criticality</w:t>
      </w:r>
      <w:r>
        <w:t xml:space="preserve">,</w:t>
      </w:r>
      <w:r>
        <w:t xml:space="preserve"> </w:t>
      </w:r>
      <w:r>
        <w:rPr>
          <w:bCs/>
          <w:b/>
        </w:rPr>
        <w:t xml:space="preserve">Information classification</w:t>
      </w:r>
      <w:r>
        <w:t xml:space="preserve">,</w:t>
      </w:r>
      <w:r>
        <w:t xml:space="preserve"> </w:t>
      </w:r>
      <w:r>
        <w:rPr>
          <w:bCs/>
          <w:b/>
        </w:rPr>
        <w:t xml:space="preserve">Owner</w:t>
      </w:r>
      <w:r>
        <w:t xml:space="preserve">, contract details ›</w:t>
      </w:r>
      <w:r>
        <w:t xml:space="preserve"> </w:t>
      </w:r>
      <w:r>
        <w:rPr>
          <w:bCs/>
          <w:b/>
        </w:rPr>
        <w:t xml:space="preserve">Create</w:t>
      </w:r>
      <w:r>
        <w:t xml:space="preserve">. Third parties:</w:t>
      </w:r>
      <w:r>
        <w:t xml:space="preserve"> </w:t>
      </w:r>
      <w:r>
        <w:rPr>
          <w:bCs/>
          <w:b/>
        </w:rPr>
        <w:t xml:space="preserve">Due-diligence assessment</w:t>
      </w:r>
      <w:r>
        <w:t xml:space="preserve"> </w:t>
      </w:r>
      <w:r>
        <w:t xml:space="preserve">›</w:t>
      </w:r>
      <w:r>
        <w:t xml:space="preserve"> </w:t>
      </w:r>
      <w:r>
        <w:rPr>
          <w:bCs/>
          <w:b/>
        </w:rPr>
        <w:t xml:space="preserve">Assessed on</w:t>
      </w:r>
      <w:r>
        <w:t xml:space="preserve">,</w:t>
      </w:r>
      <w:r>
        <w:t xml:space="preserve"> </w:t>
      </w:r>
      <w:r>
        <w:rPr>
          <w:bCs/>
          <w:b/>
        </w:rPr>
        <w:t xml:space="preserve">Third-party risk rating</w:t>
      </w:r>
      <w:r>
        <w:t xml:space="preserve">,</w:t>
      </w:r>
      <w:r>
        <w:t xml:space="preserve"> </w:t>
      </w:r>
      <w:r>
        <w:rPr>
          <w:bCs/>
          <w:b/>
        </w:rPr>
        <w:t xml:space="preserve">Outcome</w:t>
      </w:r>
      <w:r>
        <w:t xml:space="preserve">,</w:t>
      </w:r>
      <w:r>
        <w:t xml:space="preserve"> </w:t>
      </w:r>
      <w:r>
        <w:rPr>
          <w:bCs/>
          <w:b/>
        </w:rPr>
        <w:t xml:space="preserve">Areas reviewed</w:t>
      </w:r>
      <w:r>
        <w:t xml:space="preserve">,</w:t>
      </w:r>
      <w:r>
        <w:t xml:space="preserve"> </w:t>
      </w:r>
      <w:r>
        <w:rPr>
          <w:bCs/>
          <w:b/>
        </w:rPr>
        <w:t xml:space="preserve">Findings and conditions</w:t>
      </w:r>
      <w:r>
        <w:t xml:space="preserve"> </w:t>
      </w:r>
      <w:r>
        <w:t xml:space="preserve">›</w:t>
      </w:r>
      <w:r>
        <w:t xml:space="preserve"> </w:t>
      </w:r>
      <w:r>
        <w:rPr>
          <w:bCs/>
          <w:b/>
        </w:rPr>
        <w:t xml:space="preserve">Record</w:t>
      </w:r>
      <w:r>
        <w:t xml:space="preserve">.</w:t>
      </w:r>
    </w:p>
    <w:p>
      <w:pPr>
        <w:numPr>
          <w:ilvl w:val="0"/>
          <w:numId w:val="1088"/>
        </w:numPr>
        <w:pStyle w:val="Compact"/>
      </w:pPr>
      <w:r>
        <w:rPr>
          <w:bCs/>
          <w:b/>
        </w:rPr>
        <w:t xml:space="preserve">Frameworks:</w:t>
      </w:r>
      <w:r>
        <w:t xml:space="preserve"> </w:t>
      </w:r>
      <w:r>
        <w:rPr>
          <w:bCs/>
          <w:b/>
        </w:rPr>
        <w:t xml:space="preserve">+ Framework</w:t>
      </w:r>
      <w:r>
        <w:t xml:space="preserve"> </w:t>
      </w:r>
      <w:r>
        <w:t xml:space="preserve">and</w:t>
      </w:r>
      <w:r>
        <w:t xml:space="preserve"> </w:t>
      </w:r>
      <w:r>
        <w:rPr>
          <w:bCs/>
          <w:b/>
        </w:rPr>
        <w:t xml:space="preserve">+ Standard control</w:t>
      </w:r>
      <w:r>
        <w:t xml:space="preserve"> </w:t>
      </w:r>
      <w:r>
        <w:t xml:space="preserve">(or</w:t>
      </w:r>
      <w:r>
        <w:t xml:space="preserve"> </w:t>
      </w:r>
      <w:r>
        <w:rPr>
          <w:bCs/>
          <w:b/>
        </w:rPr>
        <w:t xml:space="preserve">Import CSV</w:t>
      </w:r>
      <w:r>
        <w:t xml:space="preserve">). Standard controls feed</w:t>
      </w:r>
      <w:r>
        <w:t xml:space="preserve"> </w:t>
      </w:r>
      <w:r>
        <w:rPr>
          <w:bCs/>
          <w:b/>
        </w:rPr>
        <w:t xml:space="preserve">From library</w:t>
      </w:r>
      <w:r>
        <w:t xml:space="preserve"> </w:t>
      </w:r>
      <w:r>
        <w:t xml:space="preserve">in the risk control matrix.</w:t>
      </w:r>
    </w:p>
    <w:bookmarkEnd w:id="227"/>
    <w:bookmarkStart w:id="228" w:name="results-storyboards-and-robots"/>
    <w:p>
      <w:pPr>
        <w:pStyle w:val="Heading2"/>
      </w:pPr>
      <w:r>
        <w:t xml:space="preserve">14.7 Results, Storyboards and Robots</w:t>
      </w:r>
    </w:p>
    <w:p>
      <w:pPr>
        <w:numPr>
          <w:ilvl w:val="0"/>
          <w:numId w:val="1089"/>
        </w:numPr>
        <w:pStyle w:val="Compact"/>
      </w:pPr>
      <w:r>
        <w:rPr>
          <w:bCs/>
          <w:b/>
        </w:rPr>
        <w:t xml:space="preserve">Results:</w:t>
      </w:r>
      <w:r>
        <w:t xml:space="preserve"> </w:t>
      </w:r>
      <w:r>
        <w:rPr>
          <w:bCs/>
          <w:b/>
        </w:rPr>
        <w:t xml:space="preserve">+ Add collection</w:t>
      </w:r>
      <w:r>
        <w:t xml:space="preserve">,</w:t>
      </w:r>
      <w:r>
        <w:t xml:space="preserve"> </w:t>
      </w:r>
      <w:r>
        <w:rPr>
          <w:bCs/>
          <w:b/>
        </w:rPr>
        <w:t xml:space="preserve">+</w:t>
      </w:r>
      <w:r>
        <w:t xml:space="preserve"> </w:t>
      </w:r>
      <w:r>
        <w:t xml:space="preserve">to add a table; each table has</w:t>
      </w:r>
      <w:r>
        <w:t xml:space="preserve"> </w:t>
      </w:r>
      <w:r>
        <w:rPr>
          <w:bCs/>
          <w:b/>
        </w:rPr>
        <w:t xml:space="preserve">Table</w:t>
      </w:r>
      <w:r>
        <w:t xml:space="preserve">,</w:t>
      </w:r>
      <w:r>
        <w:t xml:space="preserve"> </w:t>
      </w:r>
      <w:r>
        <w:rPr>
          <w:bCs/>
          <w:b/>
        </w:rPr>
        <w:t xml:space="preserve">Interpretations</w:t>
      </w:r>
      <w:r>
        <w:t xml:space="preserve"> </w:t>
      </w:r>
      <w:r>
        <w:t xml:space="preserve">(</w:t>
      </w:r>
      <w:r>
        <w:rPr>
          <w:bCs/>
          <w:b/>
        </w:rPr>
        <w:t xml:space="preserve">New interpretation</w:t>
      </w:r>
      <w:r>
        <w:t xml:space="preserve">) and</w:t>
      </w:r>
      <w:r>
        <w:t xml:space="preserve"> </w:t>
      </w:r>
      <w:r>
        <w:rPr>
          <w:bCs/>
          <w:b/>
        </w:rPr>
        <w:t xml:space="preserve">Triggers</w:t>
      </w:r>
      <w:r>
        <w:t xml:space="preserve">.</w:t>
      </w:r>
    </w:p>
    <w:p>
      <w:pPr>
        <w:numPr>
          <w:ilvl w:val="0"/>
          <w:numId w:val="1089"/>
        </w:numPr>
        <w:pStyle w:val="Compact"/>
      </w:pPr>
      <w:r>
        <w:rPr>
          <w:bCs/>
          <w:b/>
        </w:rPr>
        <w:t xml:space="preserve">Storyboards:</w:t>
      </w:r>
      <w:r>
        <w:t xml:space="preserve"> </w:t>
      </w:r>
      <w:r>
        <w:rPr>
          <w:bCs/>
          <w:b/>
        </w:rPr>
        <w:t xml:space="preserve">Add Storyboard</w:t>
      </w:r>
      <w:r>
        <w:t xml:space="preserve">,</w:t>
      </w:r>
      <w:r>
        <w:t xml:space="preserve"> </w:t>
      </w:r>
      <w:r>
        <w:rPr>
          <w:bCs/>
          <w:b/>
        </w:rPr>
        <w:t xml:space="preserve">Add Text / Chart / Metric</w:t>
      </w:r>
      <w:r>
        <w:t xml:space="preserve">,</w:t>
      </w:r>
      <w:r>
        <w:t xml:space="preserve"> </w:t>
      </w:r>
      <w:r>
        <w:rPr>
          <w:bCs/>
          <w:b/>
        </w:rPr>
        <w:t xml:space="preserve">Share Storyboard</w:t>
      </w:r>
      <w:r>
        <w:t xml:space="preserve">.</w:t>
      </w:r>
    </w:p>
    <w:p>
      <w:pPr>
        <w:numPr>
          <w:ilvl w:val="0"/>
          <w:numId w:val="1089"/>
        </w:numPr>
        <w:pStyle w:val="Compact"/>
      </w:pPr>
      <w:r>
        <w:rPr>
          <w:bCs/>
          <w:b/>
        </w:rPr>
        <w:t xml:space="preserve">Robots:</w:t>
      </w:r>
      <w:r>
        <w:t xml:space="preserve"> </w:t>
      </w:r>
      <w:r>
        <w:rPr>
          <w:bCs/>
          <w:b/>
        </w:rPr>
        <w:t xml:space="preserve">+ Create</w:t>
      </w:r>
      <w:r>
        <w:t xml:space="preserve">,</w:t>
      </w:r>
      <w:r>
        <w:t xml:space="preserve"> </w:t>
      </w:r>
      <w:r>
        <w:rPr>
          <w:bCs/>
          <w:b/>
        </w:rPr>
        <w:t xml:space="preserve">Create task</w:t>
      </w:r>
      <w:r>
        <w:t xml:space="preserve"> </w:t>
      </w:r>
      <w:r>
        <w:t xml:space="preserve">(analytic, frequency, start) ›</w:t>
      </w:r>
      <w:r>
        <w:t xml:space="preserve"> </w:t>
      </w:r>
      <w:r>
        <w:rPr>
          <w:bCs/>
          <w:b/>
        </w:rPr>
        <w:t xml:space="preserve">Confirm and create task</w:t>
      </w:r>
      <w:r>
        <w:t xml:space="preserve">;</w:t>
      </w:r>
      <w:r>
        <w:t xml:space="preserve"> </w:t>
      </w:r>
      <w:r>
        <w:rPr>
          <w:bCs/>
          <w:b/>
        </w:rPr>
        <w:t xml:space="preserve">Run now</w:t>
      </w:r>
      <w:r>
        <w:t xml:space="preserve">;</w:t>
      </w:r>
      <w:r>
        <w:t xml:space="preserve"> </w:t>
      </w:r>
      <w:r>
        <w:rPr>
          <w:bCs/>
          <w:b/>
        </w:rPr>
        <w:t xml:space="preserve">Task runs</w:t>
      </w:r>
      <w:r>
        <w:t xml:space="preserve">.</w:t>
      </w:r>
    </w:p>
    <w:bookmarkEnd w:id="228"/>
    <w:bookmarkEnd w:id="229"/>
    <w:bookmarkStart w:id="238" w:name="audit-committee"/>
    <w:p>
      <w:pPr>
        <w:pStyle w:val="Heading1"/>
      </w:pPr>
      <w:r>
        <w:t xml:space="preserve">15. Audit Committee</w:t>
      </w:r>
    </w:p>
    <w:p>
      <w:pPr>
        <w:pStyle w:val="FirstParagraph"/>
      </w:pPr>
      <w:r>
        <w:rPr>
          <w:bCs/>
          <w:b/>
        </w:rPr>
        <w:t xml:space="preserve">Where:</w:t>
      </w:r>
      <w:r>
        <w:t xml:space="preserve"> </w:t>
      </w:r>
      <w:r>
        <w:t xml:space="preserve">Analytics &amp; reporting ›</w:t>
      </w:r>
      <w:r>
        <w:t xml:space="preserve"> </w:t>
      </w:r>
      <w:r>
        <w:rPr>
          <w:bCs/>
          <w:b/>
        </w:rPr>
        <w:t xml:space="preserve">Audit Committee</w:t>
      </w:r>
      <w:r>
        <w:t xml:space="preserve"> </w:t>
      </w:r>
      <w:r>
        <w:t xml:space="preserve">(tabs</w:t>
      </w:r>
      <w:r>
        <w:t xml:space="preserve"> </w:t>
      </w:r>
      <w:r>
        <w:rPr>
          <w:bCs/>
          <w:b/>
        </w:rPr>
        <w:t xml:space="preserve">Committee pack | Governance portal | Port portfolio</w:t>
      </w:r>
      <w:r>
        <w:t xml:space="preserve">).</w:t>
      </w:r>
      <w:r>
        <w:t xml:space="preserve"> </w:t>
      </w:r>
      <w:r>
        <w:rPr>
          <w:bCs/>
          <w:b/>
        </w:rPr>
        <w:t xml:space="preserve">Who:</w:t>
      </w:r>
      <w:r>
        <w:t xml:space="preserve"> </w:t>
      </w:r>
      <w:r>
        <w:t xml:space="preserve">staff and governance users view; the secretary records (</w:t>
      </w:r>
      <w:r>
        <w:rPr>
          <w:rStyle w:val="VerbatimChar"/>
        </w:rPr>
        <w:t xml:space="preserve">committee.record</w:t>
      </w:r>
      <w:r>
        <w:t xml:space="preserve">).</w:t>
      </w:r>
    </w:p>
    <w:p>
      <w:pPr>
        <w:pStyle w:val="CaptionedFigure"/>
      </w:pPr>
      <w:r>
        <w:drawing>
          <wp:inline>
            <wp:extent cx="5334000" cy="3185583"/>
            <wp:effectExtent b="0" l="0" r="0" t="0"/>
            <wp:docPr descr="Audit Committee pack" title="" id="231" name="Picture"/>
            <a:graphic>
              <a:graphicData uri="http://schemas.openxmlformats.org/drawingml/2006/picture">
                <pic:pic>
                  <pic:nvPicPr>
                    <pic:cNvPr descr="manuals/images/35-audit-committee.jpg" id="232" name="Picture"/>
                    <pic:cNvPicPr>
                      <a:picLocks noChangeArrowheads="1" noChangeAspect="1"/>
                    </pic:cNvPicPr>
                  </pic:nvPicPr>
                  <pic:blipFill>
                    <a:blip r:embed="rId230"/>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Audit Committee pack</w:t>
      </w:r>
    </w:p>
    <w:bookmarkStart w:id="233" w:name="committee-pack"/>
    <w:p>
      <w:pPr>
        <w:pStyle w:val="Heading2"/>
      </w:pPr>
      <w:r>
        <w:t xml:space="preserve">15.1 Committee pack</w:t>
      </w:r>
    </w:p>
    <w:p>
      <w:pPr>
        <w:pStyle w:val="FirstParagraph"/>
      </w:pPr>
      <w:r>
        <w:rPr>
          <w:bCs/>
          <w:b/>
        </w:rPr>
        <w:t xml:space="preserve">Reporting pack</w:t>
      </w:r>
      <w:r>
        <w:t xml:space="preserve"> </w:t>
      </w:r>
      <w:r>
        <w:t xml:space="preserve">› choose the year ›</w:t>
      </w:r>
      <w:r>
        <w:t xml:space="preserve"> </w:t>
      </w:r>
      <w:r>
        <w:rPr>
          <w:bCs/>
          <w:b/>
        </w:rPr>
        <w:t xml:space="preserve">Download Word pack</w:t>
      </w:r>
      <w:r>
        <w:t xml:space="preserve"> </w:t>
      </w:r>
      <w:r>
        <w:t xml:space="preserve">(plan delivery, reports issued, open findings, implementation of actions with items for decision, plan changes, conformance).</w:t>
      </w:r>
    </w:p>
    <w:bookmarkEnd w:id="233"/>
    <w:bookmarkStart w:id="234" w:name="schedule-and-record-a-meeting"/>
    <w:p>
      <w:pPr>
        <w:pStyle w:val="Heading2"/>
      </w:pPr>
      <w:r>
        <w:t xml:space="preserve">15.2 Schedule and record a meeting</w:t>
      </w:r>
    </w:p>
    <w:p>
      <w:pPr>
        <w:numPr>
          <w:ilvl w:val="0"/>
          <w:numId w:val="1090"/>
        </w:numPr>
        <w:pStyle w:val="Compact"/>
      </w:pPr>
      <w:r>
        <w:rPr>
          <w:bCs/>
          <w:b/>
        </w:rPr>
        <w:t xml:space="preserve">Meetings &amp; decisions</w:t>
      </w:r>
      <w:r>
        <w:t xml:space="preserve"> </w:t>
      </w:r>
      <w:r>
        <w:t xml:space="preserve">›</w:t>
      </w:r>
      <w:r>
        <w:t xml:space="preserve"> </w:t>
      </w:r>
      <w:r>
        <w:rPr>
          <w:bCs/>
          <w:b/>
        </w:rPr>
        <w:t xml:space="preserve">New meeting</w:t>
      </w:r>
      <w:r>
        <w:t xml:space="preserve"> </w:t>
      </w:r>
      <w:r>
        <w:t xml:space="preserve">›</w:t>
      </w:r>
      <w:r>
        <w:t xml:space="preserve"> </w:t>
      </w:r>
      <w:r>
        <w:rPr>
          <w:bCs/>
          <w:b/>
        </w:rPr>
        <w:t xml:space="preserve">Date and time</w:t>
      </w:r>
      <w:r>
        <w:t xml:space="preserve">,</w:t>
      </w:r>
      <w:r>
        <w:t xml:space="preserve"> </w:t>
      </w:r>
      <w:r>
        <w:rPr>
          <w:bCs/>
          <w:b/>
        </w:rPr>
        <w:t xml:space="preserve">Type</w:t>
      </w:r>
      <w:r>
        <w:t xml:space="preserve"> </w:t>
      </w:r>
      <w:r>
        <w:t xml:space="preserve">(</w:t>
      </w:r>
      <w:r>
        <w:rPr>
          <w:iCs/>
          <w:i/>
        </w:rPr>
        <w:t xml:space="preserve">Ordinary, Extraordinary, Special</w:t>
      </w:r>
      <w:r>
        <w:t xml:space="preserve">),</w:t>
      </w:r>
      <w:r>
        <w:t xml:space="preserve"> </w:t>
      </w:r>
      <w:r>
        <w:rPr>
          <w:bCs/>
          <w:b/>
        </w:rPr>
        <w:t xml:space="preserve">Venue</w:t>
      </w:r>
      <w:r>
        <w:t xml:space="preserve">,</w:t>
      </w:r>
      <w:r>
        <w:t xml:space="preserve"> </w:t>
      </w:r>
      <w:r>
        <w:rPr>
          <w:bCs/>
          <w:b/>
        </w:rPr>
        <w:t xml:space="preserve">Agenda</w:t>
      </w:r>
      <w:r>
        <w:t xml:space="preserve"> </w:t>
      </w:r>
      <w:r>
        <w:t xml:space="preserve">›</w:t>
      </w:r>
      <w:r>
        <w:t xml:space="preserve"> </w:t>
      </w:r>
      <w:r>
        <w:rPr>
          <w:bCs/>
          <w:b/>
        </w:rPr>
        <w:t xml:space="preserve">Create</w:t>
      </w:r>
      <w:r>
        <w:t xml:space="preserve">.</w:t>
      </w:r>
    </w:p>
    <w:p>
      <w:pPr>
        <w:numPr>
          <w:ilvl w:val="0"/>
          <w:numId w:val="1090"/>
        </w:numPr>
        <w:pStyle w:val="Compact"/>
      </w:pPr>
      <w:r>
        <w:t xml:space="preserve">After the meeting, open it ›</w:t>
      </w:r>
      <w:r>
        <w:t xml:space="preserve"> </w:t>
      </w:r>
      <w:r>
        <w:rPr>
          <w:bCs/>
          <w:b/>
        </w:rPr>
        <w:t xml:space="preserve">Record proceedings</w:t>
      </w:r>
      <w:r>
        <w:t xml:space="preserve"> </w:t>
      </w:r>
      <w:r>
        <w:t xml:space="preserve">›</w:t>
      </w:r>
      <w:r>
        <w:t xml:space="preserve"> </w:t>
      </w:r>
      <w:r>
        <w:rPr>
          <w:bCs/>
          <w:b/>
        </w:rPr>
        <w:t xml:space="preserve">Status: Held</w:t>
      </w:r>
      <w:r>
        <w:t xml:space="preserve">,</w:t>
      </w:r>
      <w:r>
        <w:t xml:space="preserve"> </w:t>
      </w:r>
      <w:r>
        <w:rPr>
          <w:bCs/>
          <w:b/>
        </w:rPr>
        <w:t xml:space="preserve">Present</w:t>
      </w:r>
      <w:r>
        <w:t xml:space="preserve">,</w:t>
      </w:r>
      <w:r>
        <w:t xml:space="preserve"> </w:t>
      </w:r>
      <w:r>
        <w:rPr>
          <w:bCs/>
          <w:b/>
        </w:rPr>
        <w:t xml:space="preserve">Apologies</w:t>
      </w:r>
      <w:r>
        <w:t xml:space="preserve">,</w:t>
      </w:r>
      <w:r>
        <w:t xml:space="preserve"> </w:t>
      </w:r>
      <w:r>
        <w:rPr>
          <w:bCs/>
          <w:b/>
        </w:rPr>
        <w:t xml:space="preserve">Quorum formed</w:t>
      </w:r>
      <w:r>
        <w:t xml:space="preserve">,</w:t>
      </w:r>
      <w:r>
        <w:t xml:space="preserve"> </w:t>
      </w:r>
      <w:r>
        <w:rPr>
          <w:bCs/>
          <w:b/>
        </w:rPr>
        <w:t xml:space="preserve">Quarterly follow-up report considered</w:t>
      </w:r>
      <w:r>
        <w:t xml:space="preserve">,</w:t>
      </w:r>
      <w:r>
        <w:t xml:space="preserve"> </w:t>
      </w:r>
      <w:r>
        <w:rPr>
          <w:bCs/>
          <w:b/>
        </w:rPr>
        <w:t xml:space="preserve">Minutes</w:t>
      </w:r>
      <w:r>
        <w:t xml:space="preserve"> </w:t>
      </w:r>
      <w:r>
        <w:t xml:space="preserve">›</w:t>
      </w:r>
      <w:r>
        <w:t xml:space="preserve"> </w:t>
      </w:r>
      <w:r>
        <w:rPr>
          <w:bCs/>
          <w:b/>
        </w:rPr>
        <w:t xml:space="preserve">Save</w:t>
      </w:r>
      <w:r>
        <w:t xml:space="preserve">.</w:t>
      </w:r>
    </w:p>
    <w:bookmarkEnd w:id="234"/>
    <w:bookmarkStart w:id="235" w:name="record-decisions"/>
    <w:p>
      <w:pPr>
        <w:pStyle w:val="Heading2"/>
      </w:pPr>
      <w:r>
        <w:t xml:space="preserve">15.3 Record decisions</w:t>
      </w:r>
    </w:p>
    <w:p>
      <w:pPr>
        <w:numPr>
          <w:ilvl w:val="0"/>
          <w:numId w:val="1091"/>
        </w:numPr>
        <w:pStyle w:val="Compact"/>
      </w:pPr>
      <w:r>
        <w:t xml:space="preserve">On the held meeting click</w:t>
      </w:r>
      <w:r>
        <w:t xml:space="preserve"> </w:t>
      </w:r>
      <w:r>
        <w:rPr>
          <w:bCs/>
          <w:b/>
        </w:rPr>
        <w:t xml:space="preserve">Record decision</w:t>
      </w:r>
      <w:r>
        <w:t xml:space="preserve">.</w:t>
      </w:r>
    </w:p>
    <w:p>
      <w:pPr>
        <w:numPr>
          <w:ilvl w:val="0"/>
          <w:numId w:val="1091"/>
        </w:numPr>
        <w:pStyle w:val="Compact"/>
      </w:pPr>
      <w:r>
        <w:t xml:space="preserve">Choose the</w:t>
      </w:r>
      <w:r>
        <w:t xml:space="preserve"> </w:t>
      </w:r>
      <w:r>
        <w:rPr>
          <w:bCs/>
          <w:b/>
        </w:rPr>
        <w:t xml:space="preserve">Recommendation</w:t>
      </w:r>
      <w:r>
        <w:t xml:space="preserve"> </w:t>
      </w:r>
      <w:r>
        <w:t xml:space="preserve">(items awaiting the Committee are listed first with the reason, for example</w:t>
      </w:r>
      <w:r>
        <w:t xml:space="preserve"> </w:t>
      </w:r>
      <w:r>
        <w:rPr>
          <w:iCs/>
          <w:i/>
        </w:rPr>
        <w:t xml:space="preserve">Risk acceptance agreed by the GM Audit - for decision</w:t>
      </w:r>
      <w:r>
        <w:t xml:space="preserve">), the</w:t>
      </w:r>
      <w:r>
        <w:t xml:space="preserve"> </w:t>
      </w:r>
      <w:r>
        <w:rPr>
          <w:bCs/>
          <w:b/>
        </w:rPr>
        <w:t xml:space="preserve">Decision</w:t>
      </w:r>
      <w:r>
        <w:t xml:space="preserve"> </w:t>
      </w:r>
      <w:r>
        <w:t xml:space="preserve">(</w:t>
      </w:r>
      <w:r>
        <w:rPr>
          <w:iCs/>
          <w:i/>
        </w:rPr>
        <w:t xml:space="preserve">Close, Withdraw, Extend deadline, Escalate to management, Accept risk, Reject risk acceptance, Noted</w:t>
      </w:r>
      <w:r>
        <w:t xml:space="preserve">),</w:t>
      </w:r>
      <w:r>
        <w:t xml:space="preserve"> </w:t>
      </w:r>
      <w:r>
        <w:rPr>
          <w:bCs/>
          <w:b/>
        </w:rPr>
        <w:t xml:space="preserve">New due date</w:t>
      </w:r>
      <w:r>
        <w:t xml:space="preserve"> </w:t>
      </w:r>
      <w:r>
        <w:t xml:space="preserve">(extensions),</w:t>
      </w:r>
      <w:r>
        <w:t xml:space="preserve"> </w:t>
      </w:r>
      <w:r>
        <w:rPr>
          <w:bCs/>
          <w:b/>
        </w:rPr>
        <w:t xml:space="preserve">Minute / external closure reference</w:t>
      </w:r>
      <w:r>
        <w:t xml:space="preserve">,</w:t>
      </w:r>
      <w:r>
        <w:t xml:space="preserve"> </w:t>
      </w:r>
      <w:r>
        <w:rPr>
          <w:bCs/>
          <w:b/>
        </w:rPr>
        <w:t xml:space="preserve">Notes</w:t>
      </w:r>
      <w:r>
        <w:t xml:space="preserve">.</w:t>
      </w:r>
    </w:p>
    <w:p>
      <w:pPr>
        <w:numPr>
          <w:ilvl w:val="0"/>
          <w:numId w:val="1091"/>
        </w:numPr>
        <w:pStyle w:val="Compact"/>
      </w:pPr>
      <w:r>
        <w:t xml:space="preserve">Click</w:t>
      </w:r>
      <w:r>
        <w:t xml:space="preserve"> </w:t>
      </w:r>
      <w:r>
        <w:rPr>
          <w:bCs/>
          <w:b/>
        </w:rPr>
        <w:t xml:space="preserve">Record decision</w:t>
      </w:r>
      <w:r>
        <w:t xml:space="preserve">. The decision is applied to the action at once (closed, withdrawn, extended, escalated, risk accepted or reopened).</w:t>
      </w:r>
    </w:p>
    <w:bookmarkEnd w:id="235"/>
    <w:bookmarkStart w:id="236" w:name="approve-the-minutes"/>
    <w:p>
      <w:pPr>
        <w:pStyle w:val="Heading2"/>
      </w:pPr>
      <w:r>
        <w:t xml:space="preserve">15.4 Approve the minutes</w:t>
      </w:r>
    </w:p>
    <w:p>
      <w:pPr>
        <w:pStyle w:val="FirstParagraph"/>
      </w:pPr>
      <w:r>
        <w:t xml:space="preserve">Click</w:t>
      </w:r>
      <w:r>
        <w:t xml:space="preserve"> </w:t>
      </w:r>
      <w:r>
        <w:rPr>
          <w:bCs/>
          <w:b/>
        </w:rPr>
        <w:t xml:space="preserve">Approve minutes</w:t>
      </w:r>
      <w:r>
        <w:t xml:space="preserve"> </w:t>
      </w:r>
      <w:r>
        <w:t xml:space="preserve">(needs attendees and minutes).</w:t>
      </w:r>
      <w:r>
        <w:t xml:space="preserve"> </w:t>
      </w:r>
      <w:r>
        <w:rPr>
          <w:bCs/>
          <w:b/>
        </w:rPr>
        <w:t xml:space="preserve">Result:</w:t>
      </w:r>
      <w:r>
        <w:t xml:space="preserve"> </w:t>
      </w:r>
      <w:r>
        <w:rPr>
          <w:iCs/>
          <w:i/>
        </w:rPr>
        <w:t xml:space="preserve">“</w:t>
      </w:r>
      <w:r>
        <w:rPr>
          <w:iCs/>
          <w:i/>
        </w:rPr>
        <w:t xml:space="preserve">Minutes approved and locked</w:t>
      </w:r>
      <w:r>
        <w:rPr>
          <w:iCs/>
          <w:i/>
        </w:rPr>
        <w:t xml:space="preserve">”</w:t>
      </w:r>
      <w:r>
        <w:t xml:space="preserve">.</w:t>
      </w:r>
      <w:r>
        <w:t xml:space="preserve"> </w:t>
      </w:r>
      <w:r>
        <w:rPr>
          <w:bCs/>
          <w:b/>
        </w:rPr>
        <w:t xml:space="preserve">Minutes (Word)</w:t>
      </w:r>
      <w:r>
        <w:t xml:space="preserve"> </w:t>
      </w:r>
      <w:r>
        <w:t xml:space="preserve">downloads them.</w:t>
      </w:r>
    </w:p>
    <w:bookmarkEnd w:id="236"/>
    <w:bookmarkStart w:id="237" w:name="governance-portal-and-port-portfolio"/>
    <w:p>
      <w:pPr>
        <w:pStyle w:val="Heading2"/>
      </w:pPr>
      <w:r>
        <w:t xml:space="preserve">15.5 Governance portal and Port portfolio</w:t>
      </w:r>
    </w:p>
    <w:p>
      <w:pPr>
        <w:numPr>
          <w:ilvl w:val="0"/>
          <w:numId w:val="1092"/>
        </w:numPr>
        <w:pStyle w:val="Compact"/>
      </w:pPr>
      <w:r>
        <w:rPr>
          <w:bCs/>
          <w:b/>
        </w:rPr>
        <w:t xml:space="preserve">Governance portal:</w:t>
      </w:r>
      <w:r>
        <w:t xml:space="preserve"> </w:t>
      </w:r>
      <w:r>
        <w:t xml:space="preserve">read-only KPIs, approved plans and issued reports (</w:t>
      </w:r>
      <w:r>
        <w:rPr>
          <w:bCs/>
          <w:b/>
        </w:rPr>
        <w:t xml:space="preserve">Word</w:t>
      </w:r>
      <w:r>
        <w:t xml:space="preserve">,</w:t>
      </w:r>
      <w:r>
        <w:t xml:space="preserve"> </w:t>
      </w:r>
      <w:r>
        <w:rPr>
          <w:bCs/>
          <w:b/>
        </w:rPr>
        <w:t xml:space="preserve">Print</w:t>
      </w:r>
      <w:r>
        <w:t xml:space="preserve">).</w:t>
      </w:r>
    </w:p>
    <w:p>
      <w:pPr>
        <w:numPr>
          <w:ilvl w:val="0"/>
          <w:numId w:val="1092"/>
        </w:numPr>
        <w:pStyle w:val="Compact"/>
      </w:pPr>
      <w:r>
        <w:rPr>
          <w:bCs/>
          <w:b/>
        </w:rPr>
        <w:t xml:space="preserve">Port portfolio:</w:t>
      </w:r>
      <w:r>
        <w:t xml:space="preserve"> </w:t>
      </w:r>
      <w:r>
        <w:t xml:space="preserve">one row per port; click to see its audits. A PIA sees only their port.</w:t>
      </w:r>
    </w:p>
    <w:bookmarkEnd w:id="237"/>
    <w:bookmarkEnd w:id="238"/>
    <w:bookmarkStart w:id="249" w:name="quality-and-professional-practice"/>
    <w:p>
      <w:pPr>
        <w:pStyle w:val="Heading1"/>
      </w:pPr>
      <w:r>
        <w:t xml:space="preserve">16. Quality and professional practice</w:t>
      </w:r>
    </w:p>
    <w:p>
      <w:pPr>
        <w:pStyle w:val="FirstParagraph"/>
      </w:pPr>
      <w:r>
        <w:rPr>
          <w:bCs/>
          <w:b/>
        </w:rPr>
        <w:t xml:space="preserve">Where:</w:t>
      </w:r>
      <w:r>
        <w:t xml:space="preserve"> </w:t>
      </w:r>
      <w:r>
        <w:t xml:space="preserve">Analytics &amp; reporting ›</w:t>
      </w:r>
      <w:r>
        <w:t xml:space="preserve"> </w:t>
      </w:r>
      <w:r>
        <w:rPr>
          <w:bCs/>
          <w:b/>
        </w:rPr>
        <w:t xml:space="preserve">Quality (QAIP)</w:t>
      </w:r>
      <w:r>
        <w:t xml:space="preserve"> </w:t>
      </w:r>
      <w:r>
        <w:t xml:space="preserve">(tabs</w:t>
      </w:r>
      <w:r>
        <w:t xml:space="preserve"> </w:t>
      </w:r>
      <w:r>
        <w:rPr>
          <w:bCs/>
          <w:b/>
        </w:rPr>
        <w:t xml:space="preserve">Quality reviews | Professional practice | Service feedback</w:t>
      </w:r>
      <w:r>
        <w:t xml:space="preserve">).</w:t>
      </w:r>
    </w:p>
    <w:p>
      <w:pPr>
        <w:pStyle w:val="CaptionedFigure"/>
      </w:pPr>
      <w:r>
        <w:drawing>
          <wp:inline>
            <wp:extent cx="5334000" cy="3185583"/>
            <wp:effectExtent b="0" l="0" r="0" t="0"/>
            <wp:docPr descr="Quality (QAIP)" title="" id="240" name="Picture"/>
            <a:graphic>
              <a:graphicData uri="http://schemas.openxmlformats.org/drawingml/2006/picture">
                <pic:pic>
                  <pic:nvPicPr>
                    <pic:cNvPr descr="manuals/images/36-qaip.jpg" id="241" name="Picture"/>
                    <pic:cNvPicPr>
                      <a:picLocks noChangeArrowheads="1" noChangeAspect="1"/>
                    </pic:cNvPicPr>
                  </pic:nvPicPr>
                  <pic:blipFill>
                    <a:blip r:embed="rId239"/>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Quality (QAIP)</w:t>
      </w:r>
    </w:p>
    <w:bookmarkStart w:id="242" w:name="quality-reviews-and-the-qaip-report"/>
    <w:p>
      <w:pPr>
        <w:pStyle w:val="Heading2"/>
      </w:pPr>
      <w:r>
        <w:t xml:space="preserve">16.1 Quality reviews and the QAIP report</w:t>
      </w:r>
    </w:p>
    <w:p>
      <w:pPr>
        <w:pStyle w:val="FirstParagraph"/>
      </w:pPr>
      <w:r>
        <w:t xml:space="preserve">Engagement quality reviews are done on each audit’s</w:t>
      </w:r>
      <w:r>
        <w:t xml:space="preserve"> </w:t>
      </w:r>
      <w:r>
        <w:rPr>
          <w:bCs/>
          <w:b/>
        </w:rPr>
        <w:t xml:space="preserve">Supervision &amp; review</w:t>
      </w:r>
      <w:r>
        <w:t xml:space="preserve"> </w:t>
      </w:r>
      <w:r>
        <w:t xml:space="preserve">tab (10.9). Here choose the year to see reviews completed, average conformance, survey responses and satisfaction, the weakest checklist areas and auditee comments.</w:t>
      </w:r>
      <w:r>
        <w:t xml:space="preserve"> </w:t>
      </w:r>
      <w:r>
        <w:rPr>
          <w:bCs/>
          <w:b/>
        </w:rPr>
        <w:t xml:space="preserve">Internal assessment report</w:t>
      </w:r>
      <w:r>
        <w:t xml:space="preserve"> </w:t>
      </w:r>
      <w:r>
        <w:t xml:space="preserve">downloads the Word report.</w:t>
      </w:r>
    </w:p>
    <w:bookmarkEnd w:id="242"/>
    <w:bookmarkStart w:id="243" w:name="post-audit-survey-auditees"/>
    <w:p>
      <w:pPr>
        <w:pStyle w:val="Heading2"/>
      </w:pPr>
      <w:r>
        <w:t xml:space="preserve">16.2 Post-audit survey (auditees)</w:t>
      </w:r>
    </w:p>
    <w:p>
      <w:pPr>
        <w:numPr>
          <w:ilvl w:val="0"/>
          <w:numId w:val="1093"/>
        </w:numPr>
        <w:pStyle w:val="Compact"/>
      </w:pPr>
      <w:r>
        <w:t xml:space="preserve">After the report is issued or the audit closed, the auditee opens the audit ›</w:t>
      </w:r>
      <w:r>
        <w:t xml:space="preserve"> </w:t>
      </w:r>
      <w:r>
        <w:rPr>
          <w:bCs/>
          <w:b/>
        </w:rPr>
        <w:t xml:space="preserve">Feedback survey</w:t>
      </w:r>
      <w:r>
        <w:t xml:space="preserve">.</w:t>
      </w:r>
    </w:p>
    <w:p>
      <w:pPr>
        <w:numPr>
          <w:ilvl w:val="0"/>
          <w:numId w:val="1093"/>
        </w:numPr>
        <w:pStyle w:val="Compact"/>
      </w:pPr>
      <w:r>
        <w:t xml:space="preserve">Rate each statement from 1 to 5, add</w:t>
      </w:r>
      <w:r>
        <w:t xml:space="preserve"> </w:t>
      </w:r>
      <w:r>
        <w:rPr>
          <w:bCs/>
          <w:b/>
        </w:rPr>
        <w:t xml:space="preserve">Anything else? (optional)</w:t>
      </w:r>
      <w:r>
        <w:t xml:space="preserve">, click</w:t>
      </w:r>
      <w:r>
        <w:t xml:space="preserve"> </w:t>
      </w:r>
      <w:r>
        <w:rPr>
          <w:bCs/>
          <w:b/>
        </w:rPr>
        <w:t xml:space="preserve">Send feedback</w:t>
      </w:r>
      <w:r>
        <w:t xml:space="preserve">. Each auditee answers once.</w:t>
      </w:r>
    </w:p>
    <w:bookmarkEnd w:id="243"/>
    <w:bookmarkStart w:id="247" w:name="professional-practice"/>
    <w:p>
      <w:pPr>
        <w:pStyle w:val="Heading2"/>
      </w:pPr>
      <w:r>
        <w:t xml:space="preserve">16.3 Professional practice</w:t>
      </w:r>
    </w:p>
    <w:p>
      <w:pPr>
        <w:pStyle w:val="CaptionedFigure"/>
      </w:pPr>
      <w:r>
        <w:drawing>
          <wp:inline>
            <wp:extent cx="5334000" cy="3333750"/>
            <wp:effectExtent b="0" l="0" r="0" t="0"/>
            <wp:docPr descr="Professional practice" title="" id="245" name="Picture"/>
            <a:graphic>
              <a:graphicData uri="http://schemas.openxmlformats.org/drawingml/2006/picture">
                <pic:pic>
                  <pic:nvPicPr>
                    <pic:cNvPr descr="manuals/images/60-practice.jpg" id="246" name="Picture"/>
                    <pic:cNvPicPr>
                      <a:picLocks noChangeArrowheads="1" noChangeAspect="1"/>
                    </pic:cNvPicPr>
                  </pic:nvPicPr>
                  <pic:blipFill>
                    <a:blip r:embed="rId24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Professional practice</w:t>
      </w:r>
    </w:p>
    <w:p>
      <w:pPr>
        <w:pStyle w:val="BodyText"/>
      </w:pPr>
      <w:r>
        <w:rPr>
          <w:bCs/>
          <w:b/>
        </w:rPr>
        <w:t xml:space="preserve">My declarations &amp; CPD</w:t>
      </w:r>
      <w:r>
        <w:t xml:space="preserve"> </w:t>
      </w:r>
      <w:r>
        <w:t xml:space="preserve">(every auditor)</w:t>
      </w:r>
    </w:p>
    <w:p>
      <w:pPr>
        <w:numPr>
          <w:ilvl w:val="0"/>
          <w:numId w:val="1094"/>
        </w:numPr>
        <w:pStyle w:val="Compact"/>
      </w:pPr>
      <w:r>
        <w:rPr>
          <w:bCs/>
          <w:b/>
        </w:rPr>
        <w:t xml:space="preserve">Annual declaration</w:t>
      </w:r>
      <w:r>
        <w:t xml:space="preserve"> </w:t>
      </w:r>
      <w:r>
        <w:t xml:space="preserve">›</w:t>
      </w:r>
      <w:r>
        <w:t xml:space="preserve"> </w:t>
      </w:r>
      <w:r>
        <w:rPr>
          <w:bCs/>
          <w:b/>
        </w:rPr>
        <w:t xml:space="preserve">Sign now</w:t>
      </w:r>
      <w:r>
        <w:t xml:space="preserve"> </w:t>
      </w:r>
      <w:r>
        <w:t xml:space="preserve">› tick the three confirmations (and disclose if needed) ›</w:t>
      </w:r>
      <w:r>
        <w:t xml:space="preserve"> </w:t>
      </w:r>
      <w:r>
        <w:rPr>
          <w:bCs/>
          <w:b/>
        </w:rPr>
        <w:t xml:space="preserve">Sign declaration</w:t>
      </w:r>
      <w:r>
        <w:t xml:space="preserve">.</w:t>
      </w:r>
    </w:p>
    <w:p>
      <w:pPr>
        <w:numPr>
          <w:ilvl w:val="0"/>
          <w:numId w:val="1094"/>
        </w:numPr>
        <w:pStyle w:val="Compact"/>
      </w:pPr>
      <w:r>
        <w:t xml:space="preserve">CPD:</w:t>
      </w:r>
      <w:r>
        <w:t xml:space="preserve"> </w:t>
      </w:r>
      <w:r>
        <w:rPr>
          <w:bCs/>
          <w:b/>
        </w:rPr>
        <w:t xml:space="preserve">Record CPD</w:t>
      </w:r>
      <w:r>
        <w:t xml:space="preserve"> </w:t>
      </w:r>
      <w:r>
        <w:t xml:space="preserve">›</w:t>
      </w:r>
      <w:r>
        <w:t xml:space="preserve"> </w:t>
      </w:r>
      <w:r>
        <w:rPr>
          <w:bCs/>
          <w:b/>
        </w:rPr>
        <w:t xml:space="preserve">Activity</w:t>
      </w:r>
      <w:r>
        <w:t xml:space="preserve">,</w:t>
      </w:r>
      <w:r>
        <w:t xml:space="preserve"> </w:t>
      </w:r>
      <w:r>
        <w:rPr>
          <w:bCs/>
          <w:b/>
        </w:rPr>
        <w:t xml:space="preserve">Provider</w:t>
      </w:r>
      <w:r>
        <w:t xml:space="preserve">,</w:t>
      </w:r>
      <w:r>
        <w:t xml:space="preserve"> </w:t>
      </w:r>
      <w:r>
        <w:rPr>
          <w:bCs/>
          <w:b/>
        </w:rPr>
        <w:t xml:space="preserve">Category</w:t>
      </w:r>
      <w:r>
        <w:t xml:space="preserve">,</w:t>
      </w:r>
      <w:r>
        <w:t xml:space="preserve"> </w:t>
      </w:r>
      <w:r>
        <w:rPr>
          <w:bCs/>
          <w:b/>
        </w:rPr>
        <w:t xml:space="preserve">Date</w:t>
      </w:r>
      <w:r>
        <w:t xml:space="preserve">,</w:t>
      </w:r>
      <w:r>
        <w:t xml:space="preserve"> </w:t>
      </w:r>
      <w:r>
        <w:rPr>
          <w:bCs/>
          <w:b/>
        </w:rPr>
        <w:t xml:space="preserve">Hours</w:t>
      </w:r>
      <w:r>
        <w:t xml:space="preserve">,</w:t>
      </w:r>
      <w:r>
        <w:t xml:space="preserve"> </w:t>
      </w:r>
      <w:r>
        <w:rPr>
          <w:bCs/>
          <w:b/>
        </w:rPr>
        <w:t xml:space="preserve">Of which ethics hours</w:t>
      </w:r>
      <w:r>
        <w:t xml:space="preserve">,</w:t>
      </w:r>
      <w:r>
        <w:t xml:space="preserve"> </w:t>
      </w:r>
      <w:r>
        <w:rPr>
          <w:bCs/>
          <w:b/>
        </w:rPr>
        <w:t xml:space="preserve">Certificate / evidence reference</w:t>
      </w:r>
      <w:r>
        <w:t xml:space="preserve"> </w:t>
      </w:r>
      <w:r>
        <w:t xml:space="preserve">›</w:t>
      </w:r>
      <w:r>
        <w:t xml:space="preserve"> </w:t>
      </w:r>
      <w:r>
        <w:rPr>
          <w:bCs/>
          <w:b/>
        </w:rPr>
        <w:t xml:space="preserve">Save</w:t>
      </w:r>
      <w:r>
        <w:t xml:space="preserve">. The bar shows hours against the target.</w:t>
      </w:r>
    </w:p>
    <w:p>
      <w:pPr>
        <w:numPr>
          <w:ilvl w:val="0"/>
          <w:numId w:val="1094"/>
        </w:numPr>
        <w:pStyle w:val="Compact"/>
      </w:pPr>
      <w:r>
        <w:rPr>
          <w:bCs/>
          <w:b/>
        </w:rPr>
        <w:t xml:space="preserve">Certifications</w:t>
      </w:r>
      <w:r>
        <w:t xml:space="preserve"> </w:t>
      </w:r>
      <w:r>
        <w:t xml:space="preserve">›</w:t>
      </w:r>
      <w:r>
        <w:t xml:space="preserve"> </w:t>
      </w:r>
      <w:r>
        <w:rPr>
          <w:bCs/>
          <w:b/>
        </w:rPr>
        <w:t xml:space="preserve">Add</w:t>
      </w:r>
      <w:r>
        <w:t xml:space="preserve"> </w:t>
      </w:r>
      <w:r>
        <w:t xml:space="preserve">›</w:t>
      </w:r>
      <w:r>
        <w:t xml:space="preserve"> </w:t>
      </w:r>
      <w:r>
        <w:rPr>
          <w:bCs/>
          <w:b/>
        </w:rPr>
        <w:t xml:space="preserve">Certification</w:t>
      </w:r>
      <w:r>
        <w:t xml:space="preserve">,</w:t>
      </w:r>
      <w:r>
        <w:t xml:space="preserve"> </w:t>
      </w:r>
      <w:r>
        <w:rPr>
          <w:bCs/>
          <w:b/>
        </w:rPr>
        <w:t xml:space="preserve">Issuer</w:t>
      </w:r>
      <w:r>
        <w:t xml:space="preserve">,</w:t>
      </w:r>
      <w:r>
        <w:t xml:space="preserve"> </w:t>
      </w:r>
      <w:r>
        <w:rPr>
          <w:bCs/>
          <w:b/>
        </w:rPr>
        <w:t xml:space="preserve">Membership / certificate no.</w:t>
      </w:r>
      <w:r>
        <w:t xml:space="preserve">,</w:t>
      </w:r>
      <w:r>
        <w:t xml:space="preserve"> </w:t>
      </w:r>
      <w:r>
        <w:rPr>
          <w:bCs/>
          <w:b/>
        </w:rPr>
        <w:t xml:space="preserve">Obtained</w:t>
      </w:r>
      <w:r>
        <w:t xml:space="preserve">,</w:t>
      </w:r>
      <w:r>
        <w:t xml:space="preserve"> </w:t>
      </w:r>
      <w:r>
        <w:rPr>
          <w:bCs/>
          <w:b/>
        </w:rPr>
        <w:t xml:space="preserve">Expires</w:t>
      </w:r>
      <w:r>
        <w:t xml:space="preserve"> </w:t>
      </w:r>
      <w:r>
        <w:t xml:space="preserve">›</w:t>
      </w:r>
      <w:r>
        <w:t xml:space="preserve"> </w:t>
      </w:r>
      <w:r>
        <w:rPr>
          <w:bCs/>
          <w:b/>
        </w:rPr>
        <w:t xml:space="preserve">Add</w:t>
      </w:r>
      <w:r>
        <w:t xml:space="preserve">.</w:t>
      </w:r>
    </w:p>
    <w:p>
      <w:pPr>
        <w:numPr>
          <w:ilvl w:val="0"/>
          <w:numId w:val="1094"/>
        </w:numPr>
        <w:pStyle w:val="Compact"/>
      </w:pPr>
      <w:r>
        <w:rPr>
          <w:bCs/>
          <w:b/>
        </w:rPr>
        <w:t xml:space="preserve">Previous roles</w:t>
      </w:r>
      <w:r>
        <w:t xml:space="preserve"> </w:t>
      </w:r>
      <w:r>
        <w:t xml:space="preserve">›</w:t>
      </w:r>
      <w:r>
        <w:t xml:space="preserve"> </w:t>
      </w:r>
      <w:r>
        <w:rPr>
          <w:bCs/>
          <w:b/>
        </w:rPr>
        <w:t xml:space="preserve">Add</w:t>
      </w:r>
      <w:r>
        <w:t xml:space="preserve"> </w:t>
      </w:r>
      <w:r>
        <w:t xml:space="preserve">›</w:t>
      </w:r>
      <w:r>
        <w:t xml:space="preserve"> </w:t>
      </w:r>
      <w:r>
        <w:rPr>
          <w:bCs/>
          <w:b/>
        </w:rPr>
        <w:t xml:space="preserve">Org unit</w:t>
      </w:r>
      <w:r>
        <w:t xml:space="preserve">,</w:t>
      </w:r>
      <w:r>
        <w:t xml:space="preserve"> </w:t>
      </w:r>
      <w:r>
        <w:rPr>
          <w:bCs/>
          <w:b/>
        </w:rPr>
        <w:t xml:space="preserve">Role</w:t>
      </w:r>
      <w:r>
        <w:t xml:space="preserve">,</w:t>
      </w:r>
      <w:r>
        <w:t xml:space="preserve"> </w:t>
      </w:r>
      <w:r>
        <w:rPr>
          <w:bCs/>
          <w:b/>
        </w:rPr>
        <w:t xml:space="preserve">From</w:t>
      </w:r>
      <w:r>
        <w:t xml:space="preserve">,</w:t>
      </w:r>
      <w:r>
        <w:t xml:space="preserve"> </w:t>
      </w:r>
      <w:r>
        <w:rPr>
          <w:bCs/>
          <w:b/>
        </w:rPr>
        <w:t xml:space="preserve">To (empty if current)</w:t>
      </w:r>
      <w:r>
        <w:t xml:space="preserve"> </w:t>
      </w:r>
      <w:r>
        <w:t xml:space="preserve">›</w:t>
      </w:r>
      <w:r>
        <w:t xml:space="preserve"> </w:t>
      </w:r>
      <w:r>
        <w:rPr>
          <w:bCs/>
          <w:b/>
        </w:rPr>
        <w:t xml:space="preserve">Add</w:t>
      </w:r>
      <w:r>
        <w:t xml:space="preserve">. Only a reviewer can remove a role.</w:t>
      </w:r>
    </w:p>
    <w:p>
      <w:pPr>
        <w:pStyle w:val="FirstParagraph"/>
      </w:pPr>
      <w:r>
        <w:rPr>
          <w:bCs/>
          <w:b/>
        </w:rPr>
        <w:t xml:space="preserve">Team</w:t>
      </w:r>
      <w:r>
        <w:t xml:space="preserve"> </w:t>
      </w:r>
      <w:r>
        <w:t xml:space="preserve">(reviewers): each auditor’s declaration and CPD status, and</w:t>
      </w:r>
      <w:r>
        <w:t xml:space="preserve"> </w:t>
      </w:r>
      <w:r>
        <w:rPr>
          <w:iCs/>
          <w:i/>
        </w:rPr>
        <w:t xml:space="preserve">Disclosures awaiting your review</w:t>
      </w:r>
      <w:r>
        <w:t xml:space="preserve"> </w:t>
      </w:r>
      <w:r>
        <w:t xml:space="preserve">(9.3).</w:t>
      </w:r>
    </w:p>
    <w:p>
      <w:pPr>
        <w:pStyle w:val="BodyText"/>
      </w:pPr>
      <w:r>
        <w:rPr>
          <w:bCs/>
          <w:b/>
        </w:rPr>
        <w:t xml:space="preserve">Charter &amp; external assessment</w:t>
      </w:r>
      <w:r>
        <w:t xml:space="preserve"> </w:t>
      </w:r>
      <w:r>
        <w:t xml:space="preserve">(GM Audit; Committee secretary records approval)</w:t>
      </w:r>
    </w:p>
    <w:p>
      <w:pPr>
        <w:numPr>
          <w:ilvl w:val="0"/>
          <w:numId w:val="1095"/>
        </w:numPr>
        <w:pStyle w:val="Compact"/>
      </w:pPr>
      <w:r>
        <w:rPr>
          <w:bCs/>
          <w:b/>
        </w:rPr>
        <w:t xml:space="preserve">New version</w:t>
      </w:r>
      <w:r>
        <w:t xml:space="preserve"> </w:t>
      </w:r>
      <w:r>
        <w:t xml:space="preserve">›</w:t>
      </w:r>
      <w:r>
        <w:t xml:space="preserve"> </w:t>
      </w:r>
      <w:r>
        <w:rPr>
          <w:bCs/>
          <w:b/>
        </w:rPr>
        <w:t xml:space="preserve">Edit draft</w:t>
      </w:r>
      <w:r>
        <w:t xml:space="preserve"> </w:t>
      </w:r>
      <w:r>
        <w:t xml:space="preserve">›</w:t>
      </w:r>
      <w:r>
        <w:t xml:space="preserve"> </w:t>
      </w:r>
      <w:r>
        <w:rPr>
          <w:bCs/>
          <w:b/>
        </w:rPr>
        <w:t xml:space="preserve">Submit to Committee</w:t>
      </w:r>
      <w:r>
        <w:t xml:space="preserve">.</w:t>
      </w:r>
    </w:p>
    <w:p>
      <w:pPr>
        <w:numPr>
          <w:ilvl w:val="0"/>
          <w:numId w:val="1095"/>
        </w:numPr>
        <w:pStyle w:val="Compact"/>
      </w:pPr>
      <w:r>
        <w:t xml:space="preserve">Secretary:</w:t>
      </w:r>
      <w:r>
        <w:t xml:space="preserve"> </w:t>
      </w:r>
      <w:r>
        <w:rPr>
          <w:bCs/>
          <w:b/>
        </w:rPr>
        <w:t xml:space="preserve">Record approval</w:t>
      </w:r>
      <w:r>
        <w:t xml:space="preserve"> </w:t>
      </w:r>
      <w:r>
        <w:t xml:space="preserve">›</w:t>
      </w:r>
      <w:r>
        <w:t xml:space="preserve"> </w:t>
      </w:r>
      <w:r>
        <w:rPr>
          <w:bCs/>
          <w:b/>
        </w:rPr>
        <w:t xml:space="preserve">Date approved</w:t>
      </w:r>
      <w:r>
        <w:t xml:space="preserve">,</w:t>
      </w:r>
      <w:r>
        <w:t xml:space="preserve"> </w:t>
      </w:r>
      <w:r>
        <w:rPr>
          <w:bCs/>
          <w:b/>
        </w:rPr>
        <w:t xml:space="preserve">Minute reference</w:t>
      </w:r>
      <w:r>
        <w:t xml:space="preserve">,</w:t>
      </w:r>
      <w:r>
        <w:t xml:space="preserve"> </w:t>
      </w:r>
      <w:r>
        <w:rPr>
          <w:bCs/>
          <w:b/>
        </w:rPr>
        <w:t xml:space="preserve">Meeting</w:t>
      </w:r>
      <w:r>
        <w:t xml:space="preserve">. The previous charter becomes</w:t>
      </w:r>
      <w:r>
        <w:t xml:space="preserve"> </w:t>
      </w:r>
      <w:r>
        <w:rPr>
          <w:iCs/>
          <w:i/>
        </w:rPr>
        <w:t xml:space="preserve">Superseded</w:t>
      </w:r>
      <w:r>
        <w:t xml:space="preserve">.</w:t>
      </w:r>
    </w:p>
    <w:p>
      <w:pPr>
        <w:numPr>
          <w:ilvl w:val="0"/>
          <w:numId w:val="1095"/>
        </w:numPr>
        <w:pStyle w:val="Compact"/>
      </w:pPr>
      <w:r>
        <w:rPr>
          <w:bCs/>
          <w:b/>
        </w:rPr>
        <w:t xml:space="preserve">Record assessment</w:t>
      </w:r>
      <w:r>
        <w:t xml:space="preserve"> </w:t>
      </w:r>
      <w:r>
        <w:t xml:space="preserve">(external quality assessment) › type, assessor, independence, completed date, conclusion, report reference, date reported to the Committee, scope, improvement plan. One is due every 5 years.</w:t>
      </w:r>
    </w:p>
    <w:bookmarkEnd w:id="247"/>
    <w:bookmarkStart w:id="248" w:name="service-feedback"/>
    <w:p>
      <w:pPr>
        <w:pStyle w:val="Heading2"/>
      </w:pPr>
      <w:r>
        <w:t xml:space="preserve">16.4 Service feedback</w:t>
      </w:r>
    </w:p>
    <w:p>
      <w:pPr>
        <w:pStyle w:val="FirstParagraph"/>
      </w:pPr>
      <w:r>
        <w:rPr>
          <w:bCs/>
          <w:b/>
        </w:rPr>
        <w:t xml:space="preserve">New</w:t>
      </w:r>
      <w:r>
        <w:t xml:space="preserve"> </w:t>
      </w:r>
      <w:r>
        <w:t xml:space="preserve">›</w:t>
      </w:r>
      <w:r>
        <w:t xml:space="preserve"> </w:t>
      </w:r>
      <w:r>
        <w:rPr>
          <w:bCs/>
          <w:b/>
        </w:rPr>
        <w:t xml:space="preserve">Subject</w:t>
      </w:r>
      <w:r>
        <w:t xml:space="preserve">,</w:t>
      </w:r>
      <w:r>
        <w:t xml:space="preserve"> </w:t>
      </w:r>
      <w:r>
        <w:rPr>
          <w:bCs/>
          <w:b/>
        </w:rPr>
        <w:t xml:space="preserve">Description</w:t>
      </w:r>
      <w:r>
        <w:t xml:space="preserve">,</w:t>
      </w:r>
      <w:r>
        <w:t xml:space="preserve"> </w:t>
      </w:r>
      <w:r>
        <w:rPr>
          <w:bCs/>
          <w:b/>
        </w:rPr>
        <w:t xml:space="preserve">Source</w:t>
      </w:r>
      <w:r>
        <w:t xml:space="preserve">,</w:t>
      </w:r>
      <w:r>
        <w:t xml:space="preserve"> </w:t>
      </w:r>
      <w:r>
        <w:rPr>
          <w:bCs/>
          <w:b/>
        </w:rPr>
        <w:t xml:space="preserve">Owner email</w:t>
      </w:r>
      <w:r>
        <w:t xml:space="preserve"> </w:t>
      </w:r>
      <w:r>
        <w:t xml:space="preserve">›</w:t>
      </w:r>
      <w:r>
        <w:t xml:space="preserve"> </w:t>
      </w:r>
      <w:r>
        <w:rPr>
          <w:bCs/>
          <w:b/>
        </w:rPr>
        <w:t xml:space="preserve">Create</w:t>
      </w:r>
      <w:r>
        <w:t xml:space="preserve"> </w:t>
      </w:r>
      <w:r>
        <w:t xml:space="preserve">(a</w:t>
      </w:r>
      <w:r>
        <w:t xml:space="preserve"> </w:t>
      </w:r>
      <w:r>
        <w:rPr>
          <w:iCs/>
          <w:i/>
        </w:rPr>
        <w:t xml:space="preserve">Handle feedback</w:t>
      </w:r>
      <w:r>
        <w:t xml:space="preserve"> </w:t>
      </w:r>
      <w:r>
        <w:t xml:space="preserve">task is created). Open it to</w:t>
      </w:r>
      <w:r>
        <w:t xml:space="preserve"> </w:t>
      </w:r>
      <w:r>
        <w:rPr>
          <w:bCs/>
          <w:b/>
        </w:rPr>
        <w:t xml:space="preserve">Edit</w:t>
      </w:r>
      <w:r>
        <w:t xml:space="preserve"> </w:t>
      </w:r>
      <w:r>
        <w:t xml:space="preserve">or</w:t>
      </w:r>
      <w:r>
        <w:t xml:space="preserve"> </w:t>
      </w:r>
      <w:r>
        <w:rPr>
          <w:bCs/>
          <w:b/>
        </w:rPr>
        <w:t xml:space="preserve">Move to</w:t>
      </w:r>
      <w:r>
        <w:t xml:space="preserve"> </w:t>
      </w:r>
      <w:r>
        <w:rPr>
          <w:iCs/>
          <w:i/>
        </w:rPr>
        <w:t xml:space="preserve">In Progress</w:t>
      </w:r>
      <w:r>
        <w:t xml:space="preserve"> </w:t>
      </w:r>
      <w:r>
        <w:t xml:space="preserve">/</w:t>
      </w:r>
      <w:r>
        <w:t xml:space="preserve"> </w:t>
      </w:r>
      <w:r>
        <w:rPr>
          <w:iCs/>
          <w:i/>
        </w:rPr>
        <w:t xml:space="preserve">Closed</w:t>
      </w:r>
      <w:r>
        <w:t xml:space="preserve"> </w:t>
      </w:r>
      <w:r>
        <w:t xml:space="preserve">›</w:t>
      </w:r>
      <w:r>
        <w:t xml:space="preserve"> </w:t>
      </w:r>
      <w:r>
        <w:rPr>
          <w:bCs/>
          <w:b/>
        </w:rPr>
        <w:t xml:space="preserve">Apply</w:t>
      </w:r>
      <w:r>
        <w:t xml:space="preserve">.</w:t>
      </w:r>
    </w:p>
    <w:bookmarkEnd w:id="248"/>
    <w:bookmarkEnd w:id="249"/>
    <w:bookmarkStart w:id="268" w:name="administration"/>
    <w:p>
      <w:pPr>
        <w:pStyle w:val="Heading1"/>
      </w:pPr>
      <w:r>
        <w:t xml:space="preserve">17. Administration</w:t>
      </w:r>
    </w:p>
    <w:p>
      <w:pPr>
        <w:pStyle w:val="FirstParagraph"/>
      </w:pPr>
      <w:r>
        <w:rPr>
          <w:bCs/>
          <w:b/>
        </w:rPr>
        <w:t xml:space="preserve">Where:</w:t>
      </w:r>
      <w:r>
        <w:t xml:space="preserve"> </w:t>
      </w:r>
      <w:r>
        <w:t xml:space="preserve">Platform settings. The</w:t>
      </w:r>
      <w:r>
        <w:t xml:space="preserve"> </w:t>
      </w:r>
      <w:r>
        <w:rPr>
          <w:bCs/>
          <w:b/>
        </w:rPr>
        <w:t xml:space="preserve">Administration</w:t>
      </w:r>
      <w:r>
        <w:t xml:space="preserve"> </w:t>
      </w:r>
      <w:r>
        <w:t xml:space="preserve">page shows tiles,</w:t>
      </w:r>
      <w:r>
        <w:t xml:space="preserve"> </w:t>
      </w:r>
      <w:r>
        <w:rPr>
          <w:bCs/>
          <w:b/>
        </w:rPr>
        <w:t xml:space="preserve">Needs attention</w:t>
      </w:r>
      <w:r>
        <w:t xml:space="preserve"> </w:t>
      </w:r>
      <w:r>
        <w:t xml:space="preserve">items and links to each area.</w:t>
      </w:r>
    </w:p>
    <w:p>
      <w:pPr>
        <w:pStyle w:val="CaptionedFigure"/>
      </w:pPr>
      <w:r>
        <w:drawing>
          <wp:inline>
            <wp:extent cx="5334000" cy="3185583"/>
            <wp:effectExtent b="0" l="0" r="0" t="0"/>
            <wp:docPr descr="Configuration" title="" id="251" name="Picture"/>
            <a:graphic>
              <a:graphicData uri="http://schemas.openxmlformats.org/drawingml/2006/picture">
                <pic:pic>
                  <pic:nvPicPr>
                    <pic:cNvPr descr="manuals/images/40-configuration.jpg" id="252" name="Picture"/>
                    <pic:cNvPicPr>
                      <a:picLocks noChangeArrowheads="1" noChangeAspect="1"/>
                    </pic:cNvPicPr>
                  </pic:nvPicPr>
                  <pic:blipFill>
                    <a:blip r:embed="rId250"/>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Configuration</w:t>
      </w:r>
    </w:p>
    <w:bookmarkStart w:id="253" w:name="Xec964d98caa1d670660cd2f2d91a705190dc0cb"/>
    <w:p>
      <w:pPr>
        <w:pStyle w:val="Heading2"/>
      </w:pPr>
      <w:r>
        <w:t xml:space="preserve">17.1 Setting GIAW up (order for a new installation)</w:t>
      </w:r>
    </w:p>
    <w:p>
      <w:pPr>
        <w:numPr>
          <w:ilvl w:val="0"/>
          <w:numId w:val="1096"/>
        </w:numPr>
        <w:pStyle w:val="Compact"/>
      </w:pPr>
      <w:r>
        <w:rPr>
          <w:bCs/>
          <w:b/>
        </w:rPr>
        <w:t xml:space="preserve">Org Structure:</w:t>
      </w:r>
      <w:r>
        <w:t xml:space="preserve"> </w:t>
      </w:r>
      <w:r>
        <w:t xml:space="preserve">HQ, ports, departments and units; approve them; set each</w:t>
      </w:r>
      <w:r>
        <w:t xml:space="preserve"> </w:t>
      </w:r>
      <w:r>
        <w:rPr>
          <w:bCs/>
          <w:b/>
        </w:rPr>
        <w:t xml:space="preserve">Head of unit</w:t>
      </w:r>
      <w:r>
        <w:t xml:space="preserve"> </w:t>
      </w:r>
      <w:r>
        <w:t xml:space="preserve">(4.1). Mark the HQ and port entities that</w:t>
      </w:r>
      <w:r>
        <w:t xml:space="preserve"> </w:t>
      </w:r>
      <w:r>
        <w:rPr>
          <w:iCs/>
          <w:i/>
        </w:rPr>
        <w:t xml:space="preserve">Receive the approved Assurance Plan</w:t>
      </w:r>
      <w:r>
        <w:t xml:space="preserve"> </w:t>
      </w:r>
      <w:r>
        <w:t xml:space="preserve">on</w:t>
      </w:r>
      <w:r>
        <w:t xml:space="preserve"> </w:t>
      </w:r>
      <w:r>
        <w:rPr>
          <w:bCs/>
          <w:b/>
        </w:rPr>
        <w:t xml:space="preserve">Organizations</w:t>
      </w:r>
      <w:r>
        <w:t xml:space="preserve">.</w:t>
      </w:r>
    </w:p>
    <w:p>
      <w:pPr>
        <w:numPr>
          <w:ilvl w:val="0"/>
          <w:numId w:val="1096"/>
        </w:numPr>
        <w:pStyle w:val="Compact"/>
      </w:pPr>
      <w:r>
        <w:rPr>
          <w:bCs/>
          <w:b/>
        </w:rPr>
        <w:t xml:space="preserve">Users &amp; access:</w:t>
      </w:r>
      <w:r>
        <w:t xml:space="preserve"> </w:t>
      </w:r>
      <w:r>
        <w:t xml:space="preserve">create every user with the right</w:t>
      </w:r>
      <w:r>
        <w:t xml:space="preserve"> </w:t>
      </w:r>
      <w:r>
        <w:rPr>
          <w:bCs/>
          <w:b/>
        </w:rPr>
        <w:t xml:space="preserve">Role</w:t>
      </w:r>
      <w:r>
        <w:t xml:space="preserve"> </w:t>
      </w:r>
      <w:r>
        <w:t xml:space="preserve">and, for Managers, the</w:t>
      </w:r>
      <w:r>
        <w:t xml:space="preserve"> </w:t>
      </w:r>
      <w:r>
        <w:rPr>
          <w:bCs/>
          <w:b/>
        </w:rPr>
        <w:t xml:space="preserve">approval level</w:t>
      </w:r>
      <w:r>
        <w:t xml:space="preserve"> </w:t>
      </w:r>
      <w:r>
        <w:t xml:space="preserve">(17.2). Ask everyone to set</w:t>
      </w:r>
      <w:r>
        <w:t xml:space="preserve"> </w:t>
      </w:r>
      <w:r>
        <w:rPr>
          <w:bCs/>
          <w:b/>
        </w:rPr>
        <w:t xml:space="preserve">Where I work</w:t>
      </w:r>
      <w:r>
        <w:t xml:space="preserve">.</w:t>
      </w:r>
    </w:p>
    <w:p>
      <w:pPr>
        <w:numPr>
          <w:ilvl w:val="0"/>
          <w:numId w:val="1096"/>
        </w:numPr>
        <w:pStyle w:val="Compact"/>
      </w:pPr>
      <w:r>
        <w:rPr>
          <w:bCs/>
          <w:b/>
        </w:rPr>
        <w:t xml:space="preserve">Configuration:</w:t>
      </w:r>
      <w:r>
        <w:t xml:space="preserve"> </w:t>
      </w:r>
      <w:r>
        <w:t xml:space="preserve">audit types and advisory types, review chains, report recipients, deadlines, escalation days, rotation and cooling-off periods, KPI targets, security (17.4).</w:t>
      </w:r>
    </w:p>
    <w:p>
      <w:pPr>
        <w:numPr>
          <w:ilvl w:val="0"/>
          <w:numId w:val="1096"/>
        </w:numPr>
        <w:pStyle w:val="Compact"/>
      </w:pPr>
      <w:r>
        <w:rPr>
          <w:bCs/>
          <w:b/>
        </w:rPr>
        <w:t xml:space="preserve">Project Library</w:t>
      </w:r>
      <w:r>
        <w:t xml:space="preserve"> </w:t>
      </w:r>
      <w:r>
        <w:t xml:space="preserve">and</w:t>
      </w:r>
      <w:r>
        <w:t xml:space="preserve"> </w:t>
      </w:r>
      <w:r>
        <w:rPr>
          <w:bCs/>
          <w:b/>
        </w:rPr>
        <w:t xml:space="preserve">Frameworks:</w:t>
      </w:r>
      <w:r>
        <w:t xml:space="preserve"> </w:t>
      </w:r>
      <w:r>
        <w:t xml:space="preserve">audit programmes and standard controls.</w:t>
      </w:r>
    </w:p>
    <w:p>
      <w:pPr>
        <w:numPr>
          <w:ilvl w:val="0"/>
          <w:numId w:val="1096"/>
        </w:numPr>
        <w:pStyle w:val="Compact"/>
      </w:pPr>
      <w:r>
        <w:rPr>
          <w:bCs/>
          <w:b/>
        </w:rPr>
        <w:t xml:space="preserve">Backups:</w:t>
      </w:r>
      <w:r>
        <w:t xml:space="preserve"> </w:t>
      </w:r>
      <w:r>
        <w:t xml:space="preserve">confirm the schedule and run a first backup (17.6).</w:t>
      </w:r>
    </w:p>
    <w:bookmarkEnd w:id="253"/>
    <w:bookmarkStart w:id="257" w:name="users-access"/>
    <w:p>
      <w:pPr>
        <w:pStyle w:val="Heading2"/>
      </w:pPr>
      <w:r>
        <w:t xml:space="preserve">17.2 Users &amp; access</w:t>
      </w:r>
    </w:p>
    <w:p>
      <w:pPr>
        <w:pStyle w:val="FirstParagraph"/>
      </w:pPr>
      <w:r>
        <w:rPr>
          <w:bCs/>
          <w:b/>
        </w:rPr>
        <w:t xml:space="preserve">Who:</w:t>
      </w:r>
      <w:r>
        <w:t xml:space="preserve"> </w:t>
      </w:r>
      <w:r>
        <w:rPr>
          <w:rStyle w:val="VerbatimChar"/>
        </w:rPr>
        <w:t xml:space="preserve">system.users</w:t>
      </w:r>
      <w:r>
        <w:t xml:space="preserve">. Only a Super Administrator changes administrator accounts.</w:t>
      </w:r>
    </w:p>
    <w:p>
      <w:pPr>
        <w:pStyle w:val="CaptionedFigure"/>
      </w:pPr>
      <w:r>
        <w:drawing>
          <wp:inline>
            <wp:extent cx="5334000" cy="3185583"/>
            <wp:effectExtent b="0" l="0" r="0" t="0"/>
            <wp:docPr descr="Users" title="" id="255" name="Picture"/>
            <a:graphic>
              <a:graphicData uri="http://schemas.openxmlformats.org/drawingml/2006/picture">
                <pic:pic>
                  <pic:nvPicPr>
                    <pic:cNvPr descr="manuals/images/38-users.jpg" id="256" name="Picture"/>
                    <pic:cNvPicPr>
                      <a:picLocks noChangeArrowheads="1" noChangeAspect="1"/>
                    </pic:cNvPicPr>
                  </pic:nvPicPr>
                  <pic:blipFill>
                    <a:blip r:embed="rId254"/>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Users</w:t>
      </w:r>
    </w:p>
    <w:p>
      <w:pPr>
        <w:pStyle w:val="BodyText"/>
      </w:pPr>
      <w:r>
        <w:rPr>
          <w:bCs/>
          <w:b/>
        </w:rPr>
        <w:t xml:space="preserve">Create a user</w:t>
      </w:r>
    </w:p>
    <w:p>
      <w:pPr>
        <w:numPr>
          <w:ilvl w:val="0"/>
          <w:numId w:val="1097"/>
        </w:numPr>
        <w:pStyle w:val="Compact"/>
      </w:pPr>
      <w:r>
        <w:t xml:space="preserve">Click</w:t>
      </w:r>
      <w:r>
        <w:t xml:space="preserve"> </w:t>
      </w:r>
      <w:r>
        <w:rPr>
          <w:bCs/>
          <w:b/>
        </w:rPr>
        <w:t xml:space="preserve">+ Add user</w:t>
      </w:r>
      <w:r>
        <w:t xml:space="preserve">.</w:t>
      </w:r>
    </w:p>
    <w:p>
      <w:pPr>
        <w:numPr>
          <w:ilvl w:val="0"/>
          <w:numId w:val="1097"/>
        </w:numPr>
        <w:pStyle w:val="Compact"/>
      </w:pPr>
      <w:r>
        <w:t xml:space="preserve">Fill</w:t>
      </w:r>
      <w:r>
        <w:t xml:space="preserve"> </w:t>
      </w:r>
      <w:r>
        <w:rPr>
          <w:bCs/>
          <w:b/>
        </w:rPr>
        <w:t xml:space="preserve">Full name</w:t>
      </w:r>
      <w:r>
        <w:t xml:space="preserve">,</w:t>
      </w:r>
      <w:r>
        <w:t xml:space="preserve"> </w:t>
      </w:r>
      <w:r>
        <w:rPr>
          <w:bCs/>
          <w:b/>
        </w:rPr>
        <w:t xml:space="preserve">Username</w:t>
      </w:r>
      <w:r>
        <w:t xml:space="preserve">,</w:t>
      </w:r>
      <w:r>
        <w:t xml:space="preserve"> </w:t>
      </w:r>
      <w:r>
        <w:rPr>
          <w:bCs/>
          <w:b/>
        </w:rPr>
        <w:t xml:space="preserve">Email</w:t>
      </w:r>
      <w:r>
        <w:t xml:space="preserve">,</w:t>
      </w:r>
      <w:r>
        <w:t xml:space="preserve"> </w:t>
      </w:r>
      <w:r>
        <w:rPr>
          <w:bCs/>
          <w:b/>
        </w:rPr>
        <w:t xml:space="preserve">Role</w:t>
      </w:r>
      <w:r>
        <w:t xml:space="preserve">,</w:t>
      </w:r>
      <w:r>
        <w:t xml:space="preserve"> </w:t>
      </w:r>
      <w:r>
        <w:rPr>
          <w:bCs/>
          <w:b/>
        </w:rPr>
        <w:t xml:space="preserve">Initial password</w:t>
      </w:r>
      <w:r>
        <w:t xml:space="preserve"> </w:t>
      </w:r>
      <w:r>
        <w:t xml:space="preserve">(at least 8 characters).</w:t>
      </w:r>
    </w:p>
    <w:p>
      <w:pPr>
        <w:numPr>
          <w:ilvl w:val="0"/>
          <w:numId w:val="1097"/>
        </w:numPr>
        <w:pStyle w:val="Compact"/>
      </w:pPr>
      <w:r>
        <w:t xml:space="preserve">Click</w:t>
      </w:r>
      <w:r>
        <w:t xml:space="preserve"> </w:t>
      </w:r>
      <w:r>
        <w:rPr>
          <w:bCs/>
          <w:b/>
        </w:rPr>
        <w:t xml:space="preserve">Create user</w:t>
      </w:r>
      <w:r>
        <w:t xml:space="preserve">. The panel shows</w:t>
      </w:r>
      <w:r>
        <w:t xml:space="preserve"> </w:t>
      </w:r>
      <w:r>
        <w:rPr>
          <w:iCs/>
          <w:i/>
        </w:rPr>
        <w:t xml:space="preserve">“</w:t>
      </w:r>
      <w:r>
        <w:rPr>
          <w:iCs/>
          <w:i/>
        </w:rPr>
        <w:t xml:space="preserve">Saved</w:t>
      </w:r>
      <w:r>
        <w:rPr>
          <w:iCs/>
          <w:i/>
        </w:rPr>
        <w:t xml:space="preserve">”</w:t>
      </w:r>
      <w:r>
        <w:t xml:space="preserve">; click</w:t>
      </w:r>
      <w:r>
        <w:t xml:space="preserve"> </w:t>
      </w:r>
      <w:r>
        <w:rPr>
          <w:bCs/>
          <w:b/>
        </w:rPr>
        <w:t xml:space="preserve">Close</w:t>
      </w:r>
      <w:r>
        <w:t xml:space="preserve">.</w:t>
      </w:r>
    </w:p>
    <w:p>
      <w:pPr>
        <w:numPr>
          <w:ilvl w:val="0"/>
          <w:numId w:val="1097"/>
        </w:numPr>
        <w:pStyle w:val="Compact"/>
      </w:pPr>
      <w:r>
        <w:t xml:space="preserve">Click the new user’s row. In</w:t>
      </w:r>
      <w:r>
        <w:t xml:space="preserve"> </w:t>
      </w:r>
      <w:r>
        <w:rPr>
          <w:bCs/>
          <w:b/>
        </w:rPr>
        <w:t xml:space="preserve">Role</w:t>
      </w:r>
      <w:r>
        <w:t xml:space="preserve"> </w:t>
      </w:r>
      <w:r>
        <w:t xml:space="preserve">choose the job role (</w:t>
      </w:r>
      <w:r>
        <w:rPr>
          <w:iCs/>
          <w:i/>
        </w:rPr>
        <w:t xml:space="preserve">Super Administrator, Administrator, Manager, Auditor, Read-only User, Audit Client</w:t>
      </w:r>
      <w:r>
        <w:t xml:space="preserve">). For a</w:t>
      </w:r>
      <w:r>
        <w:t xml:space="preserve"> </w:t>
      </w:r>
      <w:r>
        <w:rPr>
          <w:bCs/>
          <w:b/>
        </w:rPr>
        <w:t xml:space="preserve">Manager</w:t>
      </w:r>
      <w:r>
        <w:t xml:space="preserve">, choose the approval level:</w:t>
      </w:r>
      <w:r>
        <w:t xml:space="preserve"> </w:t>
      </w:r>
      <w:r>
        <w:rPr>
          <w:bCs/>
          <w:b/>
        </w:rPr>
        <w:t xml:space="preserve">Unit Head</w:t>
      </w:r>
      <w:r>
        <w:t xml:space="preserve">,</w:t>
      </w:r>
      <w:r>
        <w:t xml:space="preserve"> </w:t>
      </w:r>
      <w:r>
        <w:rPr>
          <w:bCs/>
          <w:b/>
        </w:rPr>
        <w:t xml:space="preserve">Audit Manager</w:t>
      </w:r>
      <w:r>
        <w:t xml:space="preserve">,</w:t>
      </w:r>
      <w:r>
        <w:t xml:space="preserve"> </w:t>
      </w:r>
      <w:r>
        <w:rPr>
          <w:bCs/>
          <w:b/>
        </w:rPr>
        <w:t xml:space="preserve">PIA</w:t>
      </w:r>
      <w:r>
        <w:t xml:space="preserve"> </w:t>
      </w:r>
      <w:r>
        <w:t xml:space="preserve">or</w:t>
      </w:r>
      <w:r>
        <w:t xml:space="preserve"> </w:t>
      </w:r>
      <w:r>
        <w:rPr>
          <w:bCs/>
          <w:b/>
        </w:rPr>
        <w:t xml:space="preserve">GM Audit (CAE)</w:t>
      </w:r>
      <w:r>
        <w:t xml:space="preserve">. The change saves at once and the person is signed out.</w:t>
      </w:r>
    </w:p>
    <w:p>
      <w:pPr>
        <w:numPr>
          <w:ilvl w:val="0"/>
          <w:numId w:val="1097"/>
        </w:numPr>
        <w:pStyle w:val="Compact"/>
      </w:pPr>
      <w:r>
        <w:rPr>
          <w:bCs/>
          <w:b/>
        </w:rPr>
        <w:t xml:space="preserve">Edit details</w:t>
      </w:r>
      <w:r>
        <w:t xml:space="preserve"> </w:t>
      </w:r>
      <w:r>
        <w:t xml:space="preserve">›</w:t>
      </w:r>
      <w:r>
        <w:t xml:space="preserve"> </w:t>
      </w:r>
      <w:r>
        <w:rPr>
          <w:bCs/>
          <w:b/>
        </w:rPr>
        <w:t xml:space="preserve">Workplace</w:t>
      </w:r>
      <w:r>
        <w:t xml:space="preserve"> </w:t>
      </w:r>
      <w:r>
        <w:t xml:space="preserve">(decides which port’s audits they see) ›</w:t>
      </w:r>
      <w:r>
        <w:t xml:space="preserve"> </w:t>
      </w:r>
      <w:r>
        <w:rPr>
          <w:bCs/>
          <w:b/>
        </w:rPr>
        <w:t xml:space="preserve">Save changes</w:t>
      </w:r>
      <w:r>
        <w:t xml:space="preserve">.</w:t>
      </w:r>
    </w:p>
    <w:p>
      <w:pPr>
        <w:pStyle w:val="FirstParagraph"/>
      </w:pPr>
      <w:r>
        <w:rPr>
          <w:bCs/>
          <w:b/>
        </w:rPr>
        <w:t xml:space="preserve">Other account actions</w:t>
      </w:r>
      <w:r>
        <w:t xml:space="preserve"> </w:t>
      </w:r>
      <w:r>
        <w:t xml:space="preserve">(user panel):</w:t>
      </w:r>
      <w:r>
        <w:t xml:space="preserve"> </w:t>
      </w:r>
      <w:r>
        <w:rPr>
          <w:bCs/>
          <w:b/>
        </w:rPr>
        <w:t xml:space="preserve">Approve</w:t>
      </w:r>
      <w:r>
        <w:t xml:space="preserve"> </w:t>
      </w:r>
      <w:r>
        <w:t xml:space="preserve">(self-registered accounts),</w:t>
      </w:r>
      <w:r>
        <w:t xml:space="preserve"> </w:t>
      </w:r>
      <w:r>
        <w:rPr>
          <w:bCs/>
          <w:b/>
        </w:rPr>
        <w:t xml:space="preserve">Deactivate</w:t>
      </w:r>
      <w:r>
        <w:t xml:space="preserve"> </w:t>
      </w:r>
      <w:r>
        <w:t xml:space="preserve">/</w:t>
      </w:r>
      <w:r>
        <w:t xml:space="preserve"> </w:t>
      </w:r>
      <w:r>
        <w:rPr>
          <w:bCs/>
          <w:b/>
        </w:rPr>
        <w:t xml:space="preserve">Reactivate</w:t>
      </w:r>
      <w:r>
        <w:t xml:space="preserve">,</w:t>
      </w:r>
      <w:r>
        <w:t xml:space="preserve"> </w:t>
      </w:r>
      <w:r>
        <w:rPr>
          <w:bCs/>
          <w:b/>
        </w:rPr>
        <w:t xml:space="preserve">Unlock</w:t>
      </w:r>
      <w:r>
        <w:t xml:space="preserve">,</w:t>
      </w:r>
      <w:r>
        <w:t xml:space="preserve"> </w:t>
      </w:r>
      <w:r>
        <w:rPr>
          <w:bCs/>
          <w:b/>
        </w:rPr>
        <w:t xml:space="preserve">Reset two-step</w:t>
      </w:r>
      <w:r>
        <w:t xml:space="preserve">,</w:t>
      </w:r>
      <w:r>
        <w:t xml:space="preserve"> </w:t>
      </w:r>
      <w:r>
        <w:rPr>
          <w:bCs/>
          <w:b/>
        </w:rPr>
        <w:t xml:space="preserve">Reset password</w:t>
      </w:r>
      <w:r>
        <w:t xml:space="preserve"> </w:t>
      </w:r>
      <w:r>
        <w:t xml:space="preserve">(</w:t>
      </w:r>
      <w:r>
        <w:rPr>
          <w:bCs/>
          <w:b/>
        </w:rPr>
        <w:t xml:space="preserve">New password</w:t>
      </w:r>
      <w:r>
        <w:t xml:space="preserve">,</w:t>
      </w:r>
      <w:r>
        <w:t xml:space="preserve"> </w:t>
      </w:r>
      <w:r>
        <w:rPr>
          <w:bCs/>
          <w:b/>
        </w:rPr>
        <w:t xml:space="preserve">Repeat new password</w:t>
      </w:r>
      <w:r>
        <w:t xml:space="preserve">),</w:t>
      </w:r>
      <w:r>
        <w:t xml:space="preserve"> </w:t>
      </w:r>
      <w:r>
        <w:rPr>
          <w:bCs/>
          <w:b/>
        </w:rPr>
        <w:t xml:space="preserve">Sign out everywhere</w:t>
      </w:r>
      <w:r>
        <w:t xml:space="preserve">,</w:t>
      </w:r>
      <w:r>
        <w:t xml:space="preserve"> </w:t>
      </w:r>
      <w:r>
        <w:rPr>
          <w:bCs/>
          <w:b/>
        </w:rPr>
        <w:t xml:space="preserve">Delete account</w:t>
      </w:r>
      <w:r>
        <w:t xml:space="preserve"> </w:t>
      </w:r>
      <w:r>
        <w:t xml:space="preserve">(only if the account has no recorded work).</w:t>
      </w:r>
    </w:p>
    <w:p>
      <w:pPr>
        <w:pStyle w:val="BodyText"/>
      </w:pPr>
      <w:r>
        <w:t xml:space="preserve">Tabs</w:t>
      </w:r>
      <w:r>
        <w:t xml:space="preserve"> </w:t>
      </w:r>
      <w:r>
        <w:rPr>
          <w:bCs/>
          <w:b/>
        </w:rPr>
        <w:t xml:space="preserve">All, Active, Awaiting approval, Locked, Deactivated, No sign-in for 90+ days</w:t>
      </w:r>
      <w:r>
        <w:t xml:space="preserve"> </w:t>
      </w:r>
      <w:r>
        <w:t xml:space="preserve">and filters help you review accounts regularly.</w:t>
      </w:r>
    </w:p>
    <w:bookmarkEnd w:id="257"/>
    <w:bookmarkStart w:id="261" w:name="roles-permissions"/>
    <w:p>
      <w:pPr>
        <w:pStyle w:val="Heading2"/>
      </w:pPr>
      <w:r>
        <w:t xml:space="preserve">17.3 Roles &amp; permissions</w:t>
      </w:r>
    </w:p>
    <w:p>
      <w:pPr>
        <w:pStyle w:val="FirstParagraph"/>
      </w:pPr>
      <w:r>
        <w:rPr>
          <w:bCs/>
          <w:b/>
        </w:rPr>
        <w:t xml:space="preserve">Permission matrix:</w:t>
      </w:r>
      <w:r>
        <w:t xml:space="preserve"> </w:t>
      </w:r>
      <w:r>
        <w:t xml:space="preserve">tick or untick permissions per role, then</w:t>
      </w:r>
      <w:r>
        <w:t xml:space="preserve"> </w:t>
      </w:r>
      <w:r>
        <w:rPr>
          <w:bCs/>
          <w:b/>
        </w:rPr>
        <w:t xml:space="preserve">Save</w:t>
      </w:r>
      <w:r>
        <w:t xml:space="preserve"> </w:t>
      </w:r>
      <w:r>
        <w:t xml:space="preserve">under that role (</w:t>
      </w:r>
      <w:r>
        <w:rPr>
          <w:bCs/>
          <w:b/>
        </w:rPr>
        <w:t xml:space="preserve">Reset</w:t>
      </w:r>
      <w:r>
        <w:t xml:space="preserve"> </w:t>
      </w:r>
      <w:r>
        <w:t xml:space="preserve">restores the standard set).</w:t>
      </w:r>
      <w:r>
        <w:t xml:space="preserve"> </w:t>
      </w:r>
      <w:r>
        <w:rPr>
          <w:bCs/>
          <w:b/>
        </w:rPr>
        <w:t xml:space="preserve">Access by module</w:t>
      </w:r>
      <w:r>
        <w:t xml:space="preserve"> </w:t>
      </w:r>
      <w:r>
        <w:t xml:space="preserve">and</w:t>
      </w:r>
      <w:r>
        <w:t xml:space="preserve"> </w:t>
      </w:r>
      <w:r>
        <w:rPr>
          <w:bCs/>
          <w:b/>
        </w:rPr>
        <w:t xml:space="preserve">People by role</w:t>
      </w:r>
      <w:r>
        <w:t xml:space="preserve"> </w:t>
      </w:r>
      <w:r>
        <w:t xml:space="preserve">show who can do what; change a person’s role or approval level there too.</w:t>
      </w:r>
    </w:p>
    <w:p>
      <w:pPr>
        <w:pStyle w:val="CaptionedFigure"/>
      </w:pPr>
      <w:r>
        <w:drawing>
          <wp:inline>
            <wp:extent cx="5334000" cy="3185583"/>
            <wp:effectExtent b="0" l="0" r="0" t="0"/>
            <wp:docPr descr="Roles &amp; permissions" title="" id="259" name="Picture"/>
            <a:graphic>
              <a:graphicData uri="http://schemas.openxmlformats.org/drawingml/2006/picture">
                <pic:pic>
                  <pic:nvPicPr>
                    <pic:cNvPr descr="manuals/images/39-roles.jpg" id="260" name="Picture"/>
                    <pic:cNvPicPr>
                      <a:picLocks noChangeArrowheads="1" noChangeAspect="1"/>
                    </pic:cNvPicPr>
                  </pic:nvPicPr>
                  <pic:blipFill>
                    <a:blip r:embed="rId258"/>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Roles &amp; permissions</w:t>
      </w:r>
    </w:p>
    <w:bookmarkEnd w:id="261"/>
    <w:bookmarkStart w:id="262" w:name="configuration"/>
    <w:p>
      <w:pPr>
        <w:pStyle w:val="Heading2"/>
      </w:pPr>
      <w:r>
        <w:t xml:space="preserve">17.4 Configuration</w:t>
      </w:r>
    </w:p>
    <w:p>
      <w:pPr>
        <w:pStyle w:val="FirstParagraph"/>
      </w:pPr>
      <w:r>
        <w:rPr>
          <w:bCs/>
          <w:b/>
        </w:rPr>
        <w:t xml:space="preserve">Where:</w:t>
      </w:r>
      <w:r>
        <w:t xml:space="preserve"> </w:t>
      </w:r>
      <w:r>
        <w:t xml:space="preserve">Platform settings ›</w:t>
      </w:r>
      <w:r>
        <w:t xml:space="preserve"> </w:t>
      </w:r>
      <w:r>
        <w:rPr>
          <w:bCs/>
          <w:b/>
        </w:rPr>
        <w:t xml:space="preserve">Configuration</w:t>
      </w:r>
      <w:r>
        <w:t xml:space="preserve"> </w:t>
      </w:r>
      <w:r>
        <w:t xml:space="preserve">(tabs</w:t>
      </w:r>
      <w:r>
        <w:t xml:space="preserve"> </w:t>
      </w:r>
      <w:r>
        <w:rPr>
          <w:bCs/>
          <w:b/>
        </w:rPr>
        <w:t xml:space="preserve">Business rules | Audit types | Apps &amp; customization | Data import | Audit trail</w:t>
      </w:r>
      <w:r>
        <w:t xml:space="preserve">).</w:t>
      </w:r>
    </w:p>
    <w:p>
      <w:pPr>
        <w:numPr>
          <w:ilvl w:val="0"/>
          <w:numId w:val="1098"/>
        </w:numPr>
        <w:pStyle w:val="Compact"/>
      </w:pPr>
      <w:r>
        <w:t xml:space="preserve">On</w:t>
      </w:r>
      <w:r>
        <w:t xml:space="preserve"> </w:t>
      </w:r>
      <w:r>
        <w:rPr>
          <w:bCs/>
          <w:b/>
        </w:rPr>
        <w:t xml:space="preserve">Business rules</w:t>
      </w:r>
      <w:r>
        <w:t xml:space="preserve">, open the section drop-down (General, Audit process, Issues &amp; follow-up, Organization &amp; access, Performance &amp; services, Workflow, Custom fields, Data) or type in</w:t>
      </w:r>
      <w:r>
        <w:t xml:space="preserve"> </w:t>
      </w:r>
      <w:r>
        <w:rPr>
          <w:bCs/>
          <w:b/>
        </w:rPr>
        <w:t xml:space="preserve">Find a setting…</w:t>
      </w:r>
      <w:r>
        <w:t xml:space="preserve">.</w:t>
      </w:r>
    </w:p>
    <w:p>
      <w:pPr>
        <w:numPr>
          <w:ilvl w:val="0"/>
          <w:numId w:val="1098"/>
        </w:numPr>
        <w:pStyle w:val="Compact"/>
      </w:pPr>
      <w:r>
        <w:t xml:space="preserve">Change the values. A bar shows</w:t>
      </w:r>
      <w:r>
        <w:t xml:space="preserve"> </w:t>
      </w:r>
      <w:r>
        <w:rPr>
          <w:iCs/>
          <w:i/>
        </w:rPr>
        <w:t xml:space="preserve">“</w:t>
      </w:r>
      <w:r>
        <w:rPr>
          <w:iCs/>
          <w:i/>
        </w:rPr>
        <w:t xml:space="preserve">N unsaved changes</w:t>
      </w:r>
      <w:r>
        <w:rPr>
          <w:iCs/>
          <w:i/>
        </w:rPr>
        <w:t xml:space="preserve">”</w:t>
      </w:r>
      <w:r>
        <w:t xml:space="preserve">.</w:t>
      </w:r>
    </w:p>
    <w:p>
      <w:pPr>
        <w:numPr>
          <w:ilvl w:val="0"/>
          <w:numId w:val="1098"/>
        </w:numPr>
        <w:pStyle w:val="Compact"/>
      </w:pPr>
      <w:r>
        <w:t xml:space="preserve">Type a</w:t>
      </w:r>
      <w:r>
        <w:t xml:space="preserve"> </w:t>
      </w:r>
      <w:r>
        <w:rPr>
          <w:bCs/>
          <w:b/>
        </w:rPr>
        <w:t xml:space="preserve">Reason (optional)</w:t>
      </w:r>
      <w:r>
        <w:t xml:space="preserve"> </w:t>
      </w:r>
      <w:r>
        <w:t xml:space="preserve">and click</w:t>
      </w:r>
      <w:r>
        <w:t xml:space="preserve"> </w:t>
      </w:r>
      <w:r>
        <w:rPr>
          <w:bCs/>
          <w:b/>
        </w:rPr>
        <w:t xml:space="preserve">Save changes</w:t>
      </w:r>
      <w:r>
        <w:t xml:space="preserve"> </w:t>
      </w:r>
      <w:r>
        <w:t xml:space="preserve">(or</w:t>
      </w:r>
      <w:r>
        <w:t xml:space="preserve"> </w:t>
      </w:r>
      <w:r>
        <w:rPr>
          <w:bCs/>
          <w:b/>
        </w:rPr>
        <w:t xml:space="preserve">Discard</w:t>
      </w:r>
      <w:r>
        <w:t xml:space="preserve">).</w:t>
      </w:r>
    </w:p>
    <w:p>
      <w:pPr>
        <w:numPr>
          <w:ilvl w:val="0"/>
          <w:numId w:val="1098"/>
        </w:numPr>
        <w:pStyle w:val="Compact"/>
      </w:pPr>
      <w:r>
        <w:rPr>
          <w:bCs/>
          <w:b/>
        </w:rPr>
        <w:t xml:space="preserve">⋯</w:t>
      </w:r>
      <w:r>
        <w:t xml:space="preserve"> </w:t>
      </w:r>
      <w:r>
        <w:t xml:space="preserve">›</w:t>
      </w:r>
      <w:r>
        <w:t xml:space="preserve"> </w:t>
      </w:r>
      <w:r>
        <w:rPr>
          <w:bCs/>
          <w:b/>
        </w:rPr>
        <w:t xml:space="preserve">Reset to default</w:t>
      </w:r>
      <w:r>
        <w:t xml:space="preserve"> </w:t>
      </w:r>
      <w:r>
        <w:t xml:space="preserve">›</w:t>
      </w:r>
      <w:r>
        <w:t xml:space="preserve"> </w:t>
      </w:r>
      <w:r>
        <w:rPr>
          <w:bCs/>
          <w:b/>
        </w:rPr>
        <w:t xml:space="preserve">Reset</w:t>
      </w:r>
      <w:r>
        <w:t xml:space="preserve"> </w:t>
      </w:r>
      <w:r>
        <w:t xml:space="preserve">restores one setting;</w:t>
      </w:r>
      <w:r>
        <w:t xml:space="preserve"> </w:t>
      </w:r>
      <w:r>
        <w:rPr>
          <w:bCs/>
          <w:b/>
        </w:rPr>
        <w:t xml:space="preserve">History</w:t>
      </w:r>
      <w:r>
        <w:t xml:space="preserve"> </w:t>
      </w:r>
      <w:r>
        <w:t xml:space="preserve">shows every change with old and new value, who and why.</w:t>
      </w:r>
    </w:p>
    <w:p>
      <w:pPr>
        <w:pStyle w:val="FirstParagraph"/>
      </w:pPr>
      <w:r>
        <w:t xml:space="preserve">Settings used most often:</w:t>
      </w:r>
      <w:r>
        <w:t xml:space="preserve"> </w:t>
      </w:r>
      <w:r>
        <w:rPr>
          <w:iCs/>
          <w:i/>
        </w:rPr>
        <w:t xml:space="preserve">Audit types</w:t>
      </w:r>
      <w:r>
        <w:t xml:space="preserve"> </w:t>
      </w:r>
      <w:r>
        <w:t xml:space="preserve">and</w:t>
      </w:r>
      <w:r>
        <w:t xml:space="preserve"> </w:t>
      </w:r>
      <w:r>
        <w:rPr>
          <w:iCs/>
          <w:i/>
        </w:rPr>
        <w:t xml:space="preserve">Audit types that are advisory engagements</w:t>
      </w:r>
      <w:r>
        <w:t xml:space="preserve">;</w:t>
      </w:r>
      <w:r>
        <w:t xml:space="preserve"> </w:t>
      </w:r>
      <w:r>
        <w:rPr>
          <w:iCs/>
          <w:i/>
        </w:rPr>
        <w:t xml:space="preserve">workpaper</w:t>
      </w:r>
      <w:r>
        <w:t xml:space="preserve"> </w:t>
      </w:r>
      <w:r>
        <w:t xml:space="preserve">and</w:t>
      </w:r>
      <w:r>
        <w:t xml:space="preserve"> </w:t>
      </w:r>
      <w:r>
        <w:rPr>
          <w:iCs/>
          <w:i/>
        </w:rPr>
        <w:t xml:space="preserve">report review chain</w:t>
      </w:r>
      <w:r>
        <w:t xml:space="preserve">;</w:t>
      </w:r>
      <w:r>
        <w:t xml:space="preserve"> </w:t>
      </w:r>
      <w:r>
        <w:rPr>
          <w:iCs/>
          <w:i/>
        </w:rPr>
        <w:t xml:space="preserve">Who must receive a copy of every issued audit report</w:t>
      </w:r>
      <w:r>
        <w:t xml:space="preserve">; draft report response days; action due days by severity and escalation days;</w:t>
      </w:r>
      <w:r>
        <w:t xml:space="preserve"> </w:t>
      </w:r>
      <w:r>
        <w:rPr>
          <w:iCs/>
          <w:i/>
        </w:rPr>
        <w:t xml:space="preserve">Lead auditor rotation</w:t>
      </w:r>
      <w:r>
        <w:t xml:space="preserve"> </w:t>
      </w:r>
      <w:r>
        <w:t xml:space="preserve">and</w:t>
      </w:r>
      <w:r>
        <w:t xml:space="preserve"> </w:t>
      </w:r>
      <w:r>
        <w:rPr>
          <w:iCs/>
          <w:i/>
        </w:rPr>
        <w:t xml:space="preserve">Cooling-off after working in a unit</w:t>
      </w:r>
      <w:r>
        <w:t xml:space="preserve">;</w:t>
      </w:r>
      <w:r>
        <w:t xml:space="preserve"> </w:t>
      </w:r>
      <w:r>
        <w:rPr>
          <w:iCs/>
          <w:i/>
        </w:rPr>
        <w:t xml:space="preserve">Risk acceptances the Audit Committee decides</w:t>
      </w:r>
      <w:r>
        <w:t xml:space="preserve">;</w:t>
      </w:r>
      <w:r>
        <w:t xml:space="preserve"> </w:t>
      </w:r>
      <w:r>
        <w:rPr>
          <w:iCs/>
          <w:i/>
        </w:rPr>
        <w:t xml:space="preserve">Lines on the assurance map</w:t>
      </w:r>
      <w:r>
        <w:t xml:space="preserve">; KPI targets; idle sign-out and two-step requirements.</w:t>
      </w:r>
    </w:p>
    <w:bookmarkEnd w:id="262"/>
    <w:bookmarkStart w:id="263" w:name="X645290c2b0ab608c814972c5d02e491cce3351a"/>
    <w:p>
      <w:pPr>
        <w:pStyle w:val="Heading2"/>
      </w:pPr>
      <w:r>
        <w:t xml:space="preserve">17.5 Automations, Data import and Apps &amp; customization</w:t>
      </w:r>
    </w:p>
    <w:p>
      <w:pPr>
        <w:numPr>
          <w:ilvl w:val="0"/>
          <w:numId w:val="1099"/>
        </w:numPr>
        <w:pStyle w:val="Compact"/>
      </w:pPr>
      <w:r>
        <w:rPr>
          <w:bCs/>
          <w:b/>
        </w:rPr>
        <w:t xml:space="preserve">Automations</w:t>
      </w:r>
      <w:r>
        <w:t xml:space="preserve"> </w:t>
      </w:r>
      <w:r>
        <w:t xml:space="preserve">(Robots ›</w:t>
      </w:r>
      <w:r>
        <w:t xml:space="preserve"> </w:t>
      </w:r>
      <w:r>
        <w:rPr>
          <w:bCs/>
          <w:b/>
        </w:rPr>
        <w:t xml:space="preserve">Automations</w:t>
      </w:r>
      <w:r>
        <w:t xml:space="preserve">):</w:t>
      </w:r>
      <w:r>
        <w:t xml:space="preserve"> </w:t>
      </w:r>
      <w:r>
        <w:rPr>
          <w:bCs/>
          <w:b/>
        </w:rPr>
        <w:t xml:space="preserve">+ New rule</w:t>
      </w:r>
      <w:r>
        <w:t xml:space="preserve"> </w:t>
      </w:r>
      <w:r>
        <w:t xml:space="preserve">›</w:t>
      </w:r>
      <w:r>
        <w:t xml:space="preserve"> </w:t>
      </w:r>
      <w:r>
        <w:rPr>
          <w:bCs/>
          <w:b/>
        </w:rPr>
        <w:t xml:space="preserve">Rule name</w:t>
      </w:r>
      <w:r>
        <w:t xml:space="preserve">,</w:t>
      </w:r>
      <w:r>
        <w:t xml:space="preserve"> </w:t>
      </w:r>
      <w:r>
        <w:rPr>
          <w:bCs/>
          <w:b/>
        </w:rPr>
        <w:t xml:space="preserve">When</w:t>
      </w:r>
      <w:r>
        <w:t xml:space="preserve">, optional</w:t>
      </w:r>
      <w:r>
        <w:t xml:space="preserve"> </w:t>
      </w:r>
      <w:r>
        <w:rPr>
          <w:bCs/>
          <w:b/>
        </w:rPr>
        <w:t xml:space="preserve">+ Condition</w:t>
      </w:r>
      <w:r>
        <w:t xml:space="preserve">,</w:t>
      </w:r>
      <w:r>
        <w:t xml:space="preserve"> </w:t>
      </w:r>
      <w:r>
        <w:rPr>
          <w:bCs/>
          <w:b/>
        </w:rPr>
        <w:t xml:space="preserve">Action</w:t>
      </w:r>
      <w:r>
        <w:t xml:space="preserve"> </w:t>
      </w:r>
      <w:r>
        <w:t xml:space="preserve">(</w:t>
      </w:r>
      <w:r>
        <w:rPr>
          <w:iCs/>
          <w:i/>
        </w:rPr>
        <w:t xml:space="preserve">Notify</w:t>
      </w:r>
      <w:r>
        <w:t xml:space="preserve"> </w:t>
      </w:r>
      <w:r>
        <w:t xml:space="preserve">or</w:t>
      </w:r>
      <w:r>
        <w:t xml:space="preserve"> </w:t>
      </w:r>
      <w:r>
        <w:rPr>
          <w:iCs/>
          <w:i/>
        </w:rPr>
        <w:t xml:space="preserve">Create a task</w:t>
      </w:r>
      <w:r>
        <w:t xml:space="preserve">),</w:t>
      </w:r>
      <w:r>
        <w:t xml:space="preserve"> </w:t>
      </w:r>
      <w:r>
        <w:rPr>
          <w:bCs/>
          <w:b/>
        </w:rPr>
        <w:t xml:space="preserve">To</w:t>
      </w:r>
      <w:r>
        <w:t xml:space="preserve">,</w:t>
      </w:r>
      <w:r>
        <w:t xml:space="preserve"> </w:t>
      </w:r>
      <w:r>
        <w:rPr>
          <w:bCs/>
          <w:b/>
        </w:rPr>
        <w:t xml:space="preserve">Title</w:t>
      </w:r>
      <w:r>
        <w:t xml:space="preserve">,</w:t>
      </w:r>
      <w:r>
        <w:t xml:space="preserve"> </w:t>
      </w:r>
      <w:r>
        <w:rPr>
          <w:bCs/>
          <w:b/>
        </w:rPr>
        <w:t xml:space="preserve">Message</w:t>
      </w:r>
      <w:r>
        <w:t xml:space="preserve"> </w:t>
      </w:r>
      <w:r>
        <w:t xml:space="preserve">› tick</w:t>
      </w:r>
      <w:r>
        <w:t xml:space="preserve"> </w:t>
      </w:r>
      <w:r>
        <w:rPr>
          <w:bCs/>
          <w:b/>
        </w:rPr>
        <w:t xml:space="preserve">Active</w:t>
      </w:r>
      <w:r>
        <w:t xml:space="preserve"> </w:t>
      </w:r>
      <w:r>
        <w:t xml:space="preserve">›</w:t>
      </w:r>
      <w:r>
        <w:t xml:space="preserve"> </w:t>
      </w:r>
      <w:r>
        <w:rPr>
          <w:bCs/>
          <w:b/>
        </w:rPr>
        <w:t xml:space="preserve">Save rule</w:t>
      </w:r>
      <w:r>
        <w:t xml:space="preserve">.</w:t>
      </w:r>
    </w:p>
    <w:p>
      <w:pPr>
        <w:numPr>
          <w:ilvl w:val="0"/>
          <w:numId w:val="1099"/>
        </w:numPr>
        <w:pStyle w:val="Compact"/>
      </w:pPr>
      <w:r>
        <w:rPr>
          <w:bCs/>
          <w:b/>
        </w:rPr>
        <w:t xml:space="preserve">Data import:</w:t>
      </w:r>
      <w:r>
        <w:t xml:space="preserve"> </w:t>
      </w:r>
      <w:r>
        <w:t xml:space="preserve">on an import card,</w:t>
      </w:r>
      <w:r>
        <w:t xml:space="preserve"> </w:t>
      </w:r>
      <w:r>
        <w:rPr>
          <w:bCs/>
          <w:b/>
        </w:rPr>
        <w:t xml:space="preserve">Template</w:t>
      </w:r>
      <w:r>
        <w:t xml:space="preserve"> </w:t>
      </w:r>
      <w:r>
        <w:t xml:space="preserve">› fill ›</w:t>
      </w:r>
      <w:r>
        <w:t xml:space="preserve"> </w:t>
      </w:r>
      <w:r>
        <w:rPr>
          <w:bCs/>
          <w:b/>
        </w:rPr>
        <w:t xml:space="preserve">Import</w:t>
      </w:r>
      <w:r>
        <w:t xml:space="preserve"> </w:t>
      </w:r>
      <w:r>
        <w:t xml:space="preserve">› check the preview ›</w:t>
      </w:r>
      <w:r>
        <w:t xml:space="preserve"> </w:t>
      </w:r>
      <w:r>
        <w:rPr>
          <w:bCs/>
          <w:b/>
        </w:rPr>
        <w:t xml:space="preserve">Import</w:t>
      </w:r>
      <w:r>
        <w:t xml:space="preserve">.</w:t>
      </w:r>
      <w:r>
        <w:t xml:space="preserve"> </w:t>
      </w:r>
      <w:r>
        <w:rPr>
          <w:bCs/>
          <w:b/>
        </w:rPr>
        <w:t xml:space="preserve">Import history</w:t>
      </w:r>
      <w:r>
        <w:t xml:space="preserve"> </w:t>
      </w:r>
      <w:r>
        <w:t xml:space="preserve">keeps every run.</w:t>
      </w:r>
    </w:p>
    <w:p>
      <w:pPr>
        <w:numPr>
          <w:ilvl w:val="0"/>
          <w:numId w:val="1099"/>
        </w:numPr>
        <w:pStyle w:val="Compact"/>
      </w:pPr>
      <w:r>
        <w:rPr>
          <w:bCs/>
          <w:b/>
        </w:rPr>
        <w:t xml:space="preserve">Apps &amp; customization</w:t>
      </w:r>
      <w:r>
        <w:t xml:space="preserve"> </w:t>
      </w:r>
      <w:r>
        <w:t xml:space="preserve">(Super Administrator): workspace name, app names, switch apps on or off ›</w:t>
      </w:r>
      <w:r>
        <w:t xml:space="preserve"> </w:t>
      </w:r>
      <w:r>
        <w:rPr>
          <w:bCs/>
          <w:b/>
        </w:rPr>
        <w:t xml:space="preserve">Save</w:t>
      </w:r>
      <w:r>
        <w:t xml:space="preserve">.</w:t>
      </w:r>
    </w:p>
    <w:bookmarkEnd w:id="263"/>
    <w:bookmarkStart w:id="267" w:name="backups-and-the-audit-trail"/>
    <w:p>
      <w:pPr>
        <w:pStyle w:val="Heading2"/>
      </w:pPr>
      <w:r>
        <w:t xml:space="preserve">17.6 Backups and the audit trail</w:t>
      </w:r>
    </w:p>
    <w:p>
      <w:pPr>
        <w:numPr>
          <w:ilvl w:val="0"/>
          <w:numId w:val="1100"/>
        </w:numPr>
        <w:pStyle w:val="Compact"/>
      </w:pPr>
      <w:r>
        <w:rPr>
          <w:bCs/>
          <w:b/>
        </w:rPr>
        <w:t xml:space="preserve">Backups:</w:t>
      </w:r>
      <w:r>
        <w:t xml:space="preserve"> </w:t>
      </w:r>
      <w:r>
        <w:rPr>
          <w:bCs/>
          <w:b/>
        </w:rPr>
        <w:t xml:space="preserve">Run backup now</w:t>
      </w:r>
      <w:r>
        <w:t xml:space="preserve"> </w:t>
      </w:r>
      <w:r>
        <w:t xml:space="preserve">(</w:t>
      </w:r>
      <w:r>
        <w:rPr>
          <w:iCs/>
          <w:i/>
        </w:rPr>
        <w:t xml:space="preserve">“</w:t>
      </w:r>
      <w:r>
        <w:rPr>
          <w:iCs/>
          <w:i/>
        </w:rPr>
        <w:t xml:space="preserve">Backup created and checked</w:t>
      </w:r>
      <w:r>
        <w:rPr>
          <w:iCs/>
          <w:i/>
        </w:rPr>
        <w:t xml:space="preserve">”</w:t>
      </w:r>
      <w:r>
        <w:t xml:space="preserve">);</w:t>
      </w:r>
      <w:r>
        <w:t xml:space="preserve"> </w:t>
      </w:r>
      <w:r>
        <w:rPr>
          <w:bCs/>
          <w:b/>
        </w:rPr>
        <w:t xml:space="preserve">Verify</w:t>
      </w:r>
      <w:r>
        <w:t xml:space="preserve"> </w:t>
      </w:r>
      <w:r>
        <w:t xml:space="preserve">a set; the trash icon deletes a set (never the only one);</w:t>
      </w:r>
      <w:r>
        <w:t xml:space="preserve"> </w:t>
      </w:r>
      <w:r>
        <w:rPr>
          <w:bCs/>
          <w:b/>
        </w:rPr>
        <w:t xml:space="preserve">Restore guide</w:t>
      </w:r>
      <w:r>
        <w:t xml:space="preserve"> </w:t>
      </w:r>
      <w:r>
        <w:t xml:space="preserve">explains server-side restores.</w:t>
      </w:r>
    </w:p>
    <w:p>
      <w:pPr>
        <w:numPr>
          <w:ilvl w:val="0"/>
          <w:numId w:val="1100"/>
        </w:numPr>
        <w:pStyle w:val="Compact"/>
      </w:pPr>
      <w:r>
        <w:rPr>
          <w:bCs/>
          <w:b/>
        </w:rPr>
        <w:t xml:space="preserve">Audit trail</w:t>
      </w:r>
      <w:r>
        <w:t xml:space="preserve"> </w:t>
      </w:r>
      <w:r>
        <w:t xml:space="preserve">(Configuration ›</w:t>
      </w:r>
      <w:r>
        <w:t xml:space="preserve"> </w:t>
      </w:r>
      <w:r>
        <w:rPr>
          <w:bCs/>
          <w:b/>
        </w:rPr>
        <w:t xml:space="preserve">Audit trail</w:t>
      </w:r>
      <w:r>
        <w:t xml:space="preserve">): preset tabs (</w:t>
      </w:r>
      <w:r>
        <w:rPr>
          <w:iCs/>
          <w:i/>
        </w:rPr>
        <w:t xml:space="preserve">All activity, Sign-ins, Failed, User administration, Settings &amp; system, Exports</w:t>
      </w:r>
      <w:r>
        <w:t xml:space="preserve">), filters,</w:t>
      </w:r>
      <w:r>
        <w:t xml:space="preserve"> </w:t>
      </w:r>
      <w:r>
        <w:rPr>
          <w:bCs/>
          <w:b/>
        </w:rPr>
        <w:t xml:space="preserve">Export CSV</w:t>
      </w:r>
      <w:r>
        <w:t xml:space="preserve">. The chip</w:t>
      </w:r>
      <w:r>
        <w:t xml:space="preserve"> </w:t>
      </w:r>
      <w:r>
        <w:rPr>
          <w:bCs/>
          <w:b/>
        </w:rPr>
        <w:t xml:space="preserve">Tamper-protected</w:t>
      </w:r>
      <w:r>
        <w:t xml:space="preserve"> </w:t>
      </w:r>
      <w:r>
        <w:t xml:space="preserve">confirms the records cannot be changed.</w:t>
      </w:r>
    </w:p>
    <w:p>
      <w:pPr>
        <w:pStyle w:val="CaptionedFigure"/>
      </w:pPr>
      <w:r>
        <w:drawing>
          <wp:inline>
            <wp:extent cx="5334000" cy="3185583"/>
            <wp:effectExtent b="0" l="0" r="0" t="0"/>
            <wp:docPr descr="Backups" title="" id="265" name="Picture"/>
            <a:graphic>
              <a:graphicData uri="http://schemas.openxmlformats.org/drawingml/2006/picture">
                <pic:pic>
                  <pic:nvPicPr>
                    <pic:cNvPr descr="manuals/images/43-backups.jpg" id="266" name="Picture"/>
                    <pic:cNvPicPr>
                      <a:picLocks noChangeArrowheads="1" noChangeAspect="1"/>
                    </pic:cNvPicPr>
                  </pic:nvPicPr>
                  <pic:blipFill>
                    <a:blip r:embed="rId264"/>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Backups</w:t>
      </w:r>
    </w:p>
    <w:bookmarkEnd w:id="267"/>
    <w:bookmarkEnd w:id="268"/>
    <w:bookmarkStart w:id="278" w:name="for-auditees-step-by-step"/>
    <w:p>
      <w:pPr>
        <w:pStyle w:val="Heading1"/>
      </w:pPr>
      <w:r>
        <w:t xml:space="preserve">18. For auditees, step by step</w:t>
      </w:r>
    </w:p>
    <w:p>
      <w:pPr>
        <w:pStyle w:val="FirstParagraph"/>
      </w:pPr>
      <w:r>
        <w:t xml:space="preserve">You see only the audits you were added to and only the issues Internal Audit has published. Everything starts in</w:t>
      </w:r>
      <w:r>
        <w:t xml:space="preserve"> </w:t>
      </w:r>
      <w:r>
        <w:rPr>
          <w:bCs/>
          <w:b/>
        </w:rPr>
        <w:t xml:space="preserve">Task Tracker › Priorities</w:t>
      </w:r>
      <w:r>
        <w:t xml:space="preserve">.</w:t>
      </w:r>
    </w:p>
    <w:p>
      <w:pPr>
        <w:pStyle w:val="CaptionedFigure"/>
      </w:pPr>
      <w:r>
        <w:drawing>
          <wp:inline>
            <wp:extent cx="5334000" cy="3185583"/>
            <wp:effectExtent b="0" l="0" r="0" t="0"/>
            <wp:docPr descr="Auditee priorities" title="" id="270" name="Picture"/>
            <a:graphic>
              <a:graphicData uri="http://schemas.openxmlformats.org/drawingml/2006/picture">
                <pic:pic>
                  <pic:nvPicPr>
                    <pic:cNvPr descr="manuals/images/51-auditee-priorities.jpg" id="271" name="Picture"/>
                    <pic:cNvPicPr>
                      <a:picLocks noChangeArrowheads="1" noChangeAspect="1"/>
                    </pic:cNvPicPr>
                  </pic:nvPicPr>
                  <pic:blipFill>
                    <a:blip r:embed="rId269"/>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Auditee priorities</w:t>
      </w:r>
    </w:p>
    <w:p>
      <w:pPr>
        <w:pStyle w:val="BodyText"/>
      </w:pPr>
      <w:r>
        <w:rPr>
          <w:bCs/>
          <w:b/>
        </w:rPr>
        <w:t xml:space="preserve">1. When the audit starts.</w:t>
      </w:r>
      <w:r>
        <w:t xml:space="preserve"> </w:t>
      </w:r>
      <w:r>
        <w:t xml:space="preserve">You receive the</w:t>
      </w:r>
      <w:r>
        <w:t xml:space="preserve"> </w:t>
      </w:r>
      <w:r>
        <w:rPr>
          <w:bCs/>
          <w:b/>
        </w:rPr>
        <w:t xml:space="preserve">Engagement letter</w:t>
      </w:r>
      <w:r>
        <w:t xml:space="preserve"> </w:t>
      </w:r>
      <w:r>
        <w:t xml:space="preserve">and the notice</w:t>
      </w:r>
      <w:r>
        <w:t xml:space="preserve"> </w:t>
      </w:r>
      <w:r>
        <w:rPr>
          <w:iCs/>
          <w:i/>
        </w:rPr>
        <w:t xml:space="preserve">“</w:t>
      </w:r>
      <w:r>
        <w:rPr>
          <w:iCs/>
          <w:i/>
        </w:rPr>
        <w:t xml:space="preserve">Audit fieldwork has started</w:t>
      </w:r>
      <w:r>
        <w:rPr>
          <w:iCs/>
          <w:i/>
        </w:rPr>
        <w:t xml:space="preserve">”</w:t>
      </w:r>
      <w:r>
        <w:t xml:space="preserve">. Open</w:t>
      </w:r>
      <w:r>
        <w:t xml:space="preserve"> </w:t>
      </w:r>
      <w:r>
        <w:rPr>
          <w:bCs/>
          <w:b/>
        </w:rPr>
        <w:t xml:space="preserve">Audits</w:t>
      </w:r>
      <w:r>
        <w:t xml:space="preserve"> </w:t>
      </w:r>
      <w:r>
        <w:t xml:space="preserve">to see it.</w:t>
      </w:r>
    </w:p>
    <w:p>
      <w:pPr>
        <w:pStyle w:val="BodyText"/>
      </w:pPr>
      <w:r>
        <w:rPr>
          <w:bCs/>
          <w:b/>
        </w:rPr>
        <w:t xml:space="preserve">2. Provide evidence.</w:t>
      </w:r>
    </w:p>
    <w:p>
      <w:pPr>
        <w:numPr>
          <w:ilvl w:val="0"/>
          <w:numId w:val="1101"/>
        </w:numPr>
        <w:pStyle w:val="Compact"/>
      </w:pPr>
      <w:r>
        <w:t xml:space="preserve">In Priorities, under</w:t>
      </w:r>
      <w:r>
        <w:t xml:space="preserve"> </w:t>
      </w:r>
      <w:r>
        <w:rPr>
          <w:iCs/>
          <w:i/>
        </w:rPr>
        <w:t xml:space="preserve">Evidence requests</w:t>
      </w:r>
      <w:r>
        <w:t xml:space="preserve">, click</w:t>
      </w:r>
      <w:r>
        <w:t xml:space="preserve"> </w:t>
      </w:r>
      <w:r>
        <w:rPr>
          <w:bCs/>
          <w:b/>
        </w:rPr>
        <w:t xml:space="preserve">Provide evidence</w:t>
      </w:r>
      <w:r>
        <w:t xml:space="preserve"> </w:t>
      </w:r>
      <w:r>
        <w:t xml:space="preserve">(or open</w:t>
      </w:r>
      <w:r>
        <w:t xml:space="preserve"> </w:t>
      </w:r>
      <w:r>
        <w:rPr>
          <w:bCs/>
          <w:b/>
        </w:rPr>
        <w:t xml:space="preserve">Task Tracker › Requests</w:t>
      </w:r>
      <w:r>
        <w:t xml:space="preserve">).</w:t>
      </w:r>
    </w:p>
    <w:p>
      <w:pPr>
        <w:numPr>
          <w:ilvl w:val="0"/>
          <w:numId w:val="1101"/>
        </w:numPr>
        <w:pStyle w:val="Compact"/>
      </w:pPr>
      <w:r>
        <w:t xml:space="preserve">Open the request, read what is needed and the due date.</w:t>
      </w:r>
    </w:p>
    <w:p>
      <w:pPr>
        <w:numPr>
          <w:ilvl w:val="0"/>
          <w:numId w:val="1101"/>
        </w:numPr>
        <w:pStyle w:val="Compact"/>
      </w:pPr>
      <w:r>
        <w:rPr>
          <w:bCs/>
          <w:b/>
        </w:rPr>
        <w:t xml:space="preserve">Add a file</w:t>
      </w:r>
      <w:r>
        <w:t xml:space="preserve"> </w:t>
      </w:r>
      <w:r>
        <w:t xml:space="preserve">›</w:t>
      </w:r>
      <w:r>
        <w:t xml:space="preserve"> </w:t>
      </w:r>
      <w:r>
        <w:rPr>
          <w:bCs/>
          <w:b/>
        </w:rPr>
        <w:t xml:space="preserve">Upload</w:t>
      </w:r>
      <w:r>
        <w:t xml:space="preserve"> </w:t>
      </w:r>
      <w:r>
        <w:t xml:space="preserve">(repeat for each file).</w:t>
      </w:r>
    </w:p>
    <w:p>
      <w:pPr>
        <w:numPr>
          <w:ilvl w:val="0"/>
          <w:numId w:val="1101"/>
        </w:numPr>
        <w:pStyle w:val="Compact"/>
      </w:pPr>
      <w:r>
        <w:t xml:space="preserve">Write a short</w:t>
      </w:r>
      <w:r>
        <w:t xml:space="preserve"> </w:t>
      </w:r>
      <w:r>
        <w:rPr>
          <w:bCs/>
          <w:b/>
        </w:rPr>
        <w:t xml:space="preserve">Response</w:t>
      </w:r>
      <w:r>
        <w:t xml:space="preserve"> </w:t>
      </w:r>
      <w:r>
        <w:t xml:space="preserve">and click</w:t>
      </w:r>
      <w:r>
        <w:t xml:space="preserve"> </w:t>
      </w:r>
      <w:r>
        <w:rPr>
          <w:bCs/>
          <w:b/>
        </w:rPr>
        <w:t xml:space="preserve">Submit</w:t>
      </w:r>
      <w:r>
        <w:t xml:space="preserve"> </w:t>
      </w:r>
      <w:r>
        <w:t xml:space="preserve">(</w:t>
      </w:r>
      <w:r>
        <w:rPr>
          <w:iCs/>
          <w:i/>
        </w:rPr>
        <w:t xml:space="preserve">“</w:t>
      </w:r>
      <w:r>
        <w:rPr>
          <w:iCs/>
          <w:i/>
        </w:rPr>
        <w:t xml:space="preserve">Submitted to the audit team</w:t>
      </w:r>
      <w:r>
        <w:rPr>
          <w:iCs/>
          <w:i/>
        </w:rPr>
        <w:t xml:space="preserve">”</w:t>
      </w:r>
      <w:r>
        <w:t xml:space="preserve">).</w:t>
      </w:r>
    </w:p>
    <w:p>
      <w:pPr>
        <w:numPr>
          <w:ilvl w:val="0"/>
          <w:numId w:val="1101"/>
        </w:numPr>
        <w:pStyle w:val="Compact"/>
      </w:pPr>
      <w:r>
        <w:t xml:space="preserve">If Internal Audit clicks</w:t>
      </w:r>
      <w:r>
        <w:t xml:space="preserve"> </w:t>
      </w:r>
      <w:r>
        <w:rPr>
          <w:bCs/>
          <w:b/>
        </w:rPr>
        <w:t xml:space="preserve">Return for more</w:t>
      </w:r>
      <w:r>
        <w:t xml:space="preserve">, the request comes back with a comment: add what is missing and</w:t>
      </w:r>
      <w:r>
        <w:t xml:space="preserve"> </w:t>
      </w:r>
      <w:r>
        <w:rPr>
          <w:bCs/>
          <w:b/>
        </w:rPr>
        <w:t xml:space="preserve">Submit</w:t>
      </w:r>
      <w:r>
        <w:t xml:space="preserve"> </w:t>
      </w:r>
      <w:r>
        <w:t xml:space="preserve">again.</w:t>
      </w:r>
    </w:p>
    <w:p>
      <w:pPr>
        <w:pStyle w:val="CaptionedFigure"/>
      </w:pPr>
      <w:r>
        <w:drawing>
          <wp:inline>
            <wp:extent cx="5334000" cy="3185583"/>
            <wp:effectExtent b="0" l="0" r="0" t="0"/>
            <wp:docPr descr="Auditee requests" title="" id="273" name="Picture"/>
            <a:graphic>
              <a:graphicData uri="http://schemas.openxmlformats.org/drawingml/2006/picture">
                <pic:pic>
                  <pic:nvPicPr>
                    <pic:cNvPr descr="manuals/images/52-auditee-requests.jpg" id="274" name="Picture"/>
                    <pic:cNvPicPr>
                      <a:picLocks noChangeArrowheads="1" noChangeAspect="1"/>
                    </pic:cNvPicPr>
                  </pic:nvPicPr>
                  <pic:blipFill>
                    <a:blip r:embed="rId272"/>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Auditee requests</w:t>
      </w:r>
    </w:p>
    <w:p>
      <w:pPr>
        <w:pStyle w:val="BodyText"/>
      </w:pPr>
      <w:r>
        <w:rPr>
          <w:bCs/>
          <w:b/>
        </w:rPr>
        <w:t xml:space="preserve">3. Comment on the draft report.</w:t>
      </w:r>
      <w:r>
        <w:t xml:space="preserve"> </w:t>
      </w:r>
      <w:r>
        <w:t xml:space="preserve">When you receive</w:t>
      </w:r>
      <w:r>
        <w:t xml:space="preserve"> </w:t>
      </w:r>
      <w:r>
        <w:rPr>
          <w:iCs/>
          <w:i/>
        </w:rPr>
        <w:t xml:space="preserve">“</w:t>
      </w:r>
      <w:r>
        <w:rPr>
          <w:iCs/>
          <w:i/>
        </w:rPr>
        <w:t xml:space="preserve">Draft audit report for your comments</w:t>
      </w:r>
      <w:r>
        <w:rPr>
          <w:iCs/>
          <w:i/>
        </w:rPr>
        <w:t xml:space="preserve">”</w:t>
      </w:r>
      <w:r>
        <w:t xml:space="preserve">, open the audit ›</w:t>
      </w:r>
      <w:r>
        <w:t xml:space="preserve"> </w:t>
      </w:r>
      <w:r>
        <w:rPr>
          <w:bCs/>
          <w:b/>
        </w:rPr>
        <w:t xml:space="preserve">Report</w:t>
      </w:r>
      <w:r>
        <w:t xml:space="preserve"> </w:t>
      </w:r>
      <w:r>
        <w:t xml:space="preserve">›</w:t>
      </w:r>
      <w:r>
        <w:t xml:space="preserve"> </w:t>
      </w:r>
      <w:r>
        <w:rPr>
          <w:bCs/>
          <w:b/>
        </w:rPr>
        <w:t xml:space="preserve">Management comments</w:t>
      </w:r>
      <w:r>
        <w:t xml:space="preserve"> </w:t>
      </w:r>
      <w:r>
        <w:t xml:space="preserve">› write your comments ›</w:t>
      </w:r>
      <w:r>
        <w:t xml:space="preserve"> </w:t>
      </w:r>
      <w:r>
        <w:rPr>
          <w:bCs/>
          <w:b/>
        </w:rPr>
        <w:t xml:space="preserve">Save comments</w:t>
      </w:r>
      <w:r>
        <w:t xml:space="preserve">, before the due date shown.</w:t>
      </w:r>
    </w:p>
    <w:p>
      <w:pPr>
        <w:pStyle w:val="BodyText"/>
      </w:pPr>
      <w:r>
        <w:rPr>
          <w:bCs/>
          <w:b/>
        </w:rPr>
        <w:t xml:space="preserve">4. Respond to each issue.</w:t>
      </w:r>
      <w:r>
        <w:t xml:space="preserve"> </w:t>
      </w:r>
      <w:r>
        <w:t xml:space="preserve">Open the audit ›</w:t>
      </w:r>
      <w:r>
        <w:t xml:space="preserve"> </w:t>
      </w:r>
      <w:r>
        <w:rPr>
          <w:bCs/>
          <w:b/>
        </w:rPr>
        <w:t xml:space="preserve">Findings</w:t>
      </w:r>
      <w:r>
        <w:t xml:space="preserve"> </w:t>
      </w:r>
      <w:r>
        <w:t xml:space="preserve">› click the finding › fill</w:t>
      </w:r>
      <w:r>
        <w:t xml:space="preserve"> </w:t>
      </w:r>
      <w:r>
        <w:rPr>
          <w:bCs/>
          <w:b/>
        </w:rPr>
        <w:t xml:space="preserve">Audit client response (Head of Department)</w:t>
      </w:r>
      <w:r>
        <w:t xml:space="preserve">,</w:t>
      </w:r>
      <w:r>
        <w:t xml:space="preserve"> </w:t>
      </w:r>
      <w:r>
        <w:rPr>
          <w:bCs/>
          <w:b/>
        </w:rPr>
        <w:t xml:space="preserve">Management response - action plan</w:t>
      </w:r>
      <w:r>
        <w:t xml:space="preserve">,</w:t>
      </w:r>
      <w:r>
        <w:t xml:space="preserve"> </w:t>
      </w:r>
      <w:r>
        <w:rPr>
          <w:bCs/>
          <w:b/>
        </w:rPr>
        <w:t xml:space="preserve">Responsible officer</w:t>
      </w:r>
      <w:r>
        <w:t xml:space="preserve">,</w:t>
      </w:r>
      <w:r>
        <w:t xml:space="preserve"> </w:t>
      </w:r>
      <w:r>
        <w:rPr>
          <w:bCs/>
          <w:b/>
        </w:rPr>
        <w:t xml:space="preserve">Target date</w:t>
      </w:r>
      <w:r>
        <w:t xml:space="preserve"> </w:t>
      </w:r>
      <w:r>
        <w:t xml:space="preserve">›</w:t>
      </w:r>
      <w:r>
        <w:t xml:space="preserve"> </w:t>
      </w:r>
      <w:r>
        <w:rPr>
          <w:bCs/>
          <w:b/>
        </w:rPr>
        <w:t xml:space="preserve">Save</w:t>
      </w:r>
      <w:r>
        <w:t xml:space="preserve">.</w:t>
      </w:r>
    </w:p>
    <w:p>
      <w:pPr>
        <w:pStyle w:val="BodyText"/>
      </w:pPr>
      <w:r>
        <w:rPr>
          <w:bCs/>
          <w:b/>
        </w:rPr>
        <w:t xml:space="preserve">5. Implement the agreed actions.</w:t>
      </w:r>
      <w:r>
        <w:t xml:space="preserve"> </w:t>
      </w:r>
      <w:r>
        <w:t xml:space="preserve">In Priorities, under</w:t>
      </w:r>
      <w:r>
        <w:t xml:space="preserve"> </w:t>
      </w:r>
      <w:r>
        <w:rPr>
          <w:iCs/>
          <w:i/>
        </w:rPr>
        <w:t xml:space="preserve">Agreed actions</w:t>
      </w:r>
      <w:r>
        <w:t xml:space="preserve">, click</w:t>
      </w:r>
      <w:r>
        <w:t xml:space="preserve"> </w:t>
      </w:r>
      <w:r>
        <w:rPr>
          <w:bCs/>
          <w:b/>
        </w:rPr>
        <w:t xml:space="preserve">Update progress</w:t>
      </w:r>
      <w:r>
        <w:t xml:space="preserve">:</w:t>
      </w:r>
    </w:p>
    <w:p>
      <w:pPr>
        <w:numPr>
          <w:ilvl w:val="0"/>
          <w:numId w:val="1102"/>
        </w:numPr>
        <w:pStyle w:val="Compact"/>
      </w:pPr>
      <w:r>
        <w:rPr>
          <w:bCs/>
          <w:b/>
        </w:rPr>
        <w:t xml:space="preserve">Progress update</w:t>
      </w:r>
      <w:r>
        <w:t xml:space="preserve"> </w:t>
      </w:r>
      <w:r>
        <w:t xml:space="preserve">›</w:t>
      </w:r>
      <w:r>
        <w:t xml:space="preserve"> </w:t>
      </w:r>
      <w:r>
        <w:rPr>
          <w:bCs/>
          <w:b/>
        </w:rPr>
        <w:t xml:space="preserve">Status now</w:t>
      </w:r>
      <w:r>
        <w:t xml:space="preserve">,</w:t>
      </w:r>
      <w:r>
        <w:t xml:space="preserve"> </w:t>
      </w:r>
      <w:r>
        <w:rPr>
          <w:bCs/>
          <w:b/>
        </w:rPr>
        <w:t xml:space="preserve">What has been done so far</w:t>
      </w:r>
      <w:r>
        <w:t xml:space="preserve"> </w:t>
      </w:r>
      <w:r>
        <w:t xml:space="preserve">›</w:t>
      </w:r>
      <w:r>
        <w:t xml:space="preserve"> </w:t>
      </w:r>
      <w:r>
        <w:rPr>
          <w:bCs/>
          <w:b/>
        </w:rPr>
        <w:t xml:space="preserve">Save progress</w:t>
      </w:r>
      <w:r>
        <w:t xml:space="preserve">.</w:t>
      </w:r>
    </w:p>
    <w:p>
      <w:pPr>
        <w:numPr>
          <w:ilvl w:val="0"/>
          <w:numId w:val="1102"/>
        </w:numPr>
        <w:pStyle w:val="Compact"/>
      </w:pPr>
      <w:r>
        <w:rPr>
          <w:bCs/>
          <w:b/>
        </w:rPr>
        <w:t xml:space="preserve">Evidence files</w:t>
      </w:r>
      <w:r>
        <w:t xml:space="preserve"> </w:t>
      </w:r>
      <w:r>
        <w:t xml:space="preserve">›</w:t>
      </w:r>
      <w:r>
        <w:t xml:space="preserve"> </w:t>
      </w:r>
      <w:r>
        <w:rPr>
          <w:bCs/>
          <w:b/>
        </w:rPr>
        <w:t xml:space="preserve">Attach file</w:t>
      </w:r>
      <w:r>
        <w:t xml:space="preserve">.</w:t>
      </w:r>
    </w:p>
    <w:p>
      <w:pPr>
        <w:numPr>
          <w:ilvl w:val="0"/>
          <w:numId w:val="1102"/>
        </w:numPr>
        <w:pStyle w:val="Compact"/>
      </w:pPr>
      <w:r>
        <w:t xml:space="preserve">When finished,</w:t>
      </w:r>
      <w:r>
        <w:t xml:space="preserve"> </w:t>
      </w:r>
      <w:r>
        <w:rPr>
          <w:bCs/>
          <w:b/>
        </w:rPr>
        <w:t xml:space="preserve">Record implementation</w:t>
      </w:r>
      <w:r>
        <w:t xml:space="preserve"> </w:t>
      </w:r>
      <w:r>
        <w:t xml:space="preserve">›</w:t>
      </w:r>
      <w:r>
        <w:t xml:space="preserve"> </w:t>
      </w:r>
      <w:r>
        <w:rPr>
          <w:bCs/>
          <w:b/>
        </w:rPr>
        <w:t xml:space="preserve">Submit for validation</w:t>
      </w:r>
      <w:r>
        <w:t xml:space="preserve">. Internal Audit validates and closes it; you cannot close it yourself.</w:t>
      </w:r>
    </w:p>
    <w:p>
      <w:pPr>
        <w:pStyle w:val="FirstParagraph"/>
      </w:pPr>
      <w:r>
        <w:rPr>
          <w:bCs/>
          <w:b/>
        </w:rPr>
        <w:t xml:space="preserve">6. Answer the survey.</w:t>
      </w:r>
      <w:r>
        <w:t xml:space="preserve"> </w:t>
      </w:r>
      <w:r>
        <w:t xml:space="preserve">After the report is issued, open the audit ›</w:t>
      </w:r>
      <w:r>
        <w:t xml:space="preserve"> </w:t>
      </w:r>
      <w:r>
        <w:rPr>
          <w:bCs/>
          <w:b/>
        </w:rPr>
        <w:t xml:space="preserve">Feedback survey</w:t>
      </w:r>
      <w:r>
        <w:t xml:space="preserve"> </w:t>
      </w:r>
      <w:r>
        <w:t xml:space="preserve">› rate each statement ›</w:t>
      </w:r>
      <w:r>
        <w:t xml:space="preserve"> </w:t>
      </w:r>
      <w:r>
        <w:rPr>
          <w:bCs/>
          <w:b/>
        </w:rPr>
        <w:t xml:space="preserve">Send feedback</w:t>
      </w:r>
      <w:r>
        <w:t xml:space="preserve">.</w:t>
      </w:r>
    </w:p>
    <w:p>
      <w:pPr>
        <w:pStyle w:val="BodyText"/>
      </w:pPr>
      <w:r>
        <w:rPr>
          <w:bCs/>
          <w:b/>
        </w:rPr>
        <w:t xml:space="preserve">7. Attest to policies and assess your risks</w:t>
      </w:r>
      <w:r>
        <w:t xml:space="preserve"> </w:t>
      </w:r>
      <w:r>
        <w:t xml:space="preserve">when they appear in Priorities (</w:t>
      </w:r>
      <w:r>
        <w:rPr>
          <w:bCs/>
          <w:b/>
        </w:rPr>
        <w:t xml:space="preserve">Read and attest</w:t>
      </w:r>
      <w:r>
        <w:t xml:space="preserve"> </w:t>
      </w:r>
      <w:r>
        <w:t xml:space="preserve">›</w:t>
      </w:r>
      <w:r>
        <w:t xml:space="preserve"> </w:t>
      </w:r>
      <w:r>
        <w:rPr>
          <w:bCs/>
          <w:b/>
        </w:rPr>
        <w:t xml:space="preserve">I confirm</w:t>
      </w:r>
      <w:r>
        <w:t xml:space="preserve">;</w:t>
      </w:r>
      <w:r>
        <w:t xml:space="preserve"> </w:t>
      </w:r>
      <w:r>
        <w:rPr>
          <w:bCs/>
          <w:b/>
        </w:rPr>
        <w:t xml:space="preserve">Assess</w:t>
      </w:r>
      <w:r>
        <w:t xml:space="preserve">).</w:t>
      </w:r>
    </w:p>
    <w:p>
      <w:pPr>
        <w:pStyle w:val="CaptionedFigure"/>
      </w:pPr>
      <w:r>
        <w:drawing>
          <wp:inline>
            <wp:extent cx="5334000" cy="3185583"/>
            <wp:effectExtent b="0" l="0" r="0" t="0"/>
            <wp:docPr descr="Auditee view of an audit" title="" id="276" name="Picture"/>
            <a:graphic>
              <a:graphicData uri="http://schemas.openxmlformats.org/drawingml/2006/picture">
                <pic:pic>
                  <pic:nvPicPr>
                    <pic:cNvPr descr="manuals/images/53-auditee-audit.jpg" id="277" name="Picture"/>
                    <pic:cNvPicPr>
                      <a:picLocks noChangeArrowheads="1" noChangeAspect="1"/>
                    </pic:cNvPicPr>
                  </pic:nvPicPr>
                  <pic:blipFill>
                    <a:blip r:embed="rId275"/>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Auditee view of an audit</w:t>
      </w:r>
    </w:p>
    <w:bookmarkEnd w:id="278"/>
    <w:bookmarkStart w:id="279" w:name="messages-and-what-to-do"/>
    <w:p>
      <w:pPr>
        <w:pStyle w:val="Heading1"/>
      </w:pPr>
      <w:r>
        <w:t xml:space="preserve">19. Messages and what to 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Message</w:t>
            </w:r>
          </w:p>
        </w:tc>
        <w:tc>
          <w:tcPr/>
          <w:p>
            <w:pPr>
              <w:pStyle w:val="Compact"/>
              <w:jc w:val="left"/>
            </w:pPr>
            <w:r>
              <w:t xml:space="preserve">Meaning and what to do</w:t>
            </w:r>
          </w:p>
        </w:tc>
      </w:tr>
      <w:tr>
        <w:tc>
          <w:tcPr/>
          <w:p>
            <w:pPr>
              <w:pStyle w:val="Compact"/>
              <w:jc w:val="left"/>
            </w:pPr>
            <w:r>
              <w:rPr>
                <w:iCs/>
                <w:i/>
              </w:rPr>
              <w:t xml:space="preserve">Segregation of duties: the preparer of a record cannot sign it off</w:t>
            </w:r>
          </w:p>
        </w:tc>
        <w:tc>
          <w:tcPr/>
          <w:p>
            <w:pPr>
              <w:pStyle w:val="Compact"/>
              <w:jc w:val="left"/>
            </w:pPr>
            <w:r>
              <w:t xml:space="preserve">Someone else must sign. Choose a different reviewer or approver</w:t>
            </w:r>
          </w:p>
        </w:tc>
      </w:tr>
      <w:tr>
        <w:tc>
          <w:tcPr/>
          <w:p>
            <w:pPr>
              <w:pStyle w:val="Compact"/>
              <w:jc w:val="left"/>
            </w:pPr>
            <w:r>
              <w:rPr>
                <w:iCs/>
                <w:i/>
              </w:rPr>
              <w:t xml:space="preserve">Fieldwork cannot start until the planning memo is approved…</w:t>
            </w:r>
          </w:p>
        </w:tc>
        <w:tc>
          <w:tcPr/>
          <w:p>
            <w:pPr>
              <w:pStyle w:val="Compact"/>
              <w:jc w:val="left"/>
            </w:pPr>
            <w:r>
              <w:t xml:space="preserve">Submit the memo and have it approved (9.6)</w:t>
            </w:r>
          </w:p>
        </w:tc>
      </w:tr>
      <w:tr>
        <w:tc>
          <w:tcPr/>
          <w:p>
            <w:pPr>
              <w:pStyle w:val="Compact"/>
              <w:jc w:val="left"/>
            </w:pPr>
            <w:r>
              <w:rPr>
                <w:iCs/>
                <w:i/>
              </w:rPr>
              <w:t xml:space="preserve">Fieldwork cannot start (IIA GIAS 2 and 7.1 - independence): …</w:t>
            </w:r>
          </w:p>
        </w:tc>
        <w:tc>
          <w:tcPr/>
          <w:p>
            <w:pPr>
              <w:pStyle w:val="Compact"/>
              <w:jc w:val="left"/>
            </w:pPr>
            <w:r>
              <w:t xml:space="preserve">Every member signs the annual and engagement declarations; flagged members declare and get cleared (9.3)</w:t>
            </w:r>
          </w:p>
        </w:tc>
      </w:tr>
      <w:tr>
        <w:tc>
          <w:tcPr/>
          <w:p>
            <w:pPr>
              <w:pStyle w:val="Compact"/>
              <w:jc w:val="left"/>
            </w:pPr>
            <w:r>
              <w:rPr>
                <w:iCs/>
                <w:i/>
              </w:rPr>
              <w:t xml:space="preserve">Assign an auditee to this audit first…</w:t>
            </w:r>
          </w:p>
        </w:tc>
        <w:tc>
          <w:tcPr/>
          <w:p>
            <w:pPr>
              <w:pStyle w:val="Compact"/>
              <w:jc w:val="left"/>
            </w:pPr>
            <w:r>
              <w:t xml:space="preserve">Add the auditee under</w:t>
            </w:r>
            <w:r>
              <w:t xml:space="preserve"> </w:t>
            </w:r>
            <w:r>
              <w:rPr>
                <w:bCs/>
                <w:b/>
              </w:rPr>
              <w:t xml:space="preserve">Auditees with access</w:t>
            </w:r>
            <w:r>
              <w:t xml:space="preserve"> </w:t>
            </w:r>
            <w:r>
              <w:t xml:space="preserve">(9.2)</w:t>
            </w:r>
          </w:p>
        </w:tc>
      </w:tr>
      <w:tr>
        <w:tc>
          <w:tcPr/>
          <w:p>
            <w:pPr>
              <w:pStyle w:val="Compact"/>
              <w:jc w:val="left"/>
            </w:pPr>
            <w:r>
              <w:rPr>
                <w:iCs/>
                <w:i/>
              </w:rPr>
              <w:t xml:space="preserve">Not ready for review: …</w:t>
            </w:r>
          </w:p>
        </w:tc>
        <w:tc>
          <w:tcPr/>
          <w:p>
            <w:pPr>
              <w:pStyle w:val="Compact"/>
              <w:jc w:val="left"/>
            </w:pPr>
            <w:r>
              <w:t xml:space="preserve">Complete the items in</w:t>
            </w:r>
            <w:r>
              <w:t xml:space="preserve"> </w:t>
            </w:r>
            <w:r>
              <w:rPr>
                <w:iCs/>
                <w:i/>
              </w:rPr>
              <w:t xml:space="preserve">“</w:t>
            </w:r>
            <w:r>
              <w:rPr>
                <w:iCs/>
                <w:i/>
              </w:rPr>
              <w:t xml:space="preserve">Before it can go to review</w:t>
            </w:r>
            <w:r>
              <w:rPr>
                <w:iCs/>
                <w:i/>
              </w:rPr>
              <w:t xml:space="preserve">”</w:t>
            </w:r>
            <w:r>
              <w:t xml:space="preserve"> </w:t>
            </w:r>
            <w:r>
              <w:t xml:space="preserve">(12.4)</w:t>
            </w:r>
          </w:p>
        </w:tc>
      </w:tr>
      <w:tr>
        <w:tc>
          <w:tcPr/>
          <w:p>
            <w:pPr>
              <w:pStyle w:val="Compact"/>
              <w:jc w:val="left"/>
            </w:pPr>
            <w:r>
              <w:rPr>
                <w:iCs/>
                <w:i/>
              </w:rPr>
              <w:t xml:space="preserve">You have already signed an earlier stage of this document</w:t>
            </w:r>
          </w:p>
        </w:tc>
        <w:tc>
          <w:tcPr/>
          <w:p>
            <w:pPr>
              <w:pStyle w:val="Compact"/>
              <w:jc w:val="left"/>
            </w:pPr>
            <w:r>
              <w:t xml:space="preserve">Another person must sign the next level</w:t>
            </w:r>
          </w:p>
        </w:tc>
      </w:tr>
      <w:tr>
        <w:tc>
          <w:tcPr/>
          <w:p>
            <w:pPr>
              <w:pStyle w:val="Compact"/>
              <w:jc w:val="left"/>
            </w:pPr>
            <w:r>
              <w:rPr>
                <w:iCs/>
                <w:i/>
              </w:rPr>
              <w:t xml:space="preserve">Only the CAE can approve and issue a report</w:t>
            </w:r>
          </w:p>
        </w:tc>
        <w:tc>
          <w:tcPr/>
          <w:p>
            <w:pPr>
              <w:pStyle w:val="Compact"/>
              <w:jc w:val="left"/>
            </w:pPr>
            <w:r>
              <w:t xml:space="preserve">Only the GM Audit issues reports</w:t>
            </w:r>
          </w:p>
        </w:tc>
      </w:tr>
      <w:tr>
        <w:tc>
          <w:tcPr/>
          <w:p>
            <w:pPr>
              <w:pStyle w:val="Compact"/>
              <w:jc w:val="left"/>
            </w:pPr>
            <w:r>
              <w:rPr>
                <w:iCs/>
                <w:i/>
              </w:rPr>
              <w:t xml:space="preserve">An auditor must validate the implementation as Effective before the action can be closed</w:t>
            </w:r>
          </w:p>
        </w:tc>
        <w:tc>
          <w:tcPr/>
          <w:p>
            <w:pPr>
              <w:pStyle w:val="Compact"/>
              <w:jc w:val="left"/>
            </w:pPr>
            <w:r>
              <w:t xml:space="preserve">Validate first (13.2)</w:t>
            </w:r>
          </w:p>
        </w:tc>
      </w:tr>
      <w:tr>
        <w:tc>
          <w:tcPr/>
          <w:p>
            <w:pPr>
              <w:pStyle w:val="Compact"/>
              <w:jc w:val="left"/>
            </w:pPr>
            <w:r>
              <w:t xml:space="preserve">*Recommendations from</w:t>
            </w:r>
            <w:r>
              <w:t xml:space="preserve"> </w:t>
            </w:r>
          </w:p>
        </w:tc>
        <w:tc>
          <w:tcPr/>
          <w:p>
            <w:pPr>
              <w:pStyle w:val="Compact"/>
              <w:jc w:val="left"/>
            </w:pPr>
            <w:r>
              <w:t xml:space="preserve">Record the external closure reference (13.3)</w:t>
            </w:r>
          </w:p>
        </w:tc>
      </w:tr>
      <w:tr>
        <w:tc>
          <w:tcPr/>
          <w:p>
            <w:pPr>
              <w:pStyle w:val="Compact"/>
              <w:jc w:val="left"/>
            </w:pPr>
            <w:r>
              <w:rPr>
                <w:iCs/>
                <w:i/>
              </w:rPr>
              <w:t xml:space="preserve">The plan is at</w:t>
            </w:r>
            <w:r>
              <w:rPr>
                <w:iCs/>
                <w:i/>
              </w:rPr>
              <w:t xml:space="preserve"> </w:t>
            </w:r>
            <w:r>
              <w:rPr>
                <w:iCs/>
                <w:i/>
              </w:rPr>
              <w:t xml:space="preserve">‘</w:t>
            </w:r>
            <w:r>
              <w:rPr>
                <w:iCs/>
                <w:i/>
              </w:rPr>
              <w:t xml:space="preserve">’</w:t>
            </w:r>
            <w:r>
              <w:rPr>
                <w:iCs/>
                <w:i/>
              </w:rPr>
              <w:t xml:space="preserve">; this step belongs to</w:t>
            </w:r>
            <w:r>
              <w:rPr>
                <w:iCs/>
                <w:i/>
              </w:rPr>
              <w:t xml:space="preserve"> </w:t>
            </w:r>
            <w:r>
              <w:rPr>
                <w:iCs/>
                <w:i/>
              </w:rPr>
              <w:t xml:space="preserve">‘</w:t>
            </w:r>
            <w:r>
              <w:rPr>
                <w:iCs/>
                <w:i/>
              </w:rPr>
              <w:t xml:space="preserve">’</w:t>
            </w:r>
          </w:p>
        </w:tc>
        <w:tc>
          <w:tcPr/>
          <w:p>
            <w:pPr>
              <w:pStyle w:val="Compact"/>
              <w:jc w:val="left"/>
            </w:pPr>
            <w:r>
              <w:t xml:space="preserve">Do the planning cycle steps in order (6.2)</w:t>
            </w:r>
          </w:p>
        </w:tc>
      </w:tr>
      <w:tr>
        <w:tc>
          <w:tcPr/>
          <w:p>
            <w:pPr>
              <w:pStyle w:val="Compact"/>
              <w:jc w:val="left"/>
            </w:pPr>
            <w:r>
              <w:rPr>
                <w:iCs/>
                <w:i/>
              </w:rPr>
              <w:t xml:space="preserve">Engagements start after the Audit Committee-approved plan has been distributed by the GM Audit</w:t>
            </w:r>
          </w:p>
        </w:tc>
        <w:tc>
          <w:tcPr/>
          <w:p>
            <w:pPr>
              <w:pStyle w:val="Compact"/>
              <w:jc w:val="left"/>
            </w:pPr>
            <w:r>
              <w:t xml:space="preserve">The GM Audit distributes the approved plan first (6.2 step 9)</w:t>
            </w:r>
          </w:p>
        </w:tc>
      </w:tr>
      <w:tr>
        <w:tc>
          <w:tcPr/>
          <w:p>
            <w:pPr>
              <w:pStyle w:val="Compact"/>
              <w:jc w:val="left"/>
            </w:pPr>
            <w:r>
              <w:rPr>
                <w:iCs/>
                <w:i/>
              </w:rPr>
              <w:t xml:space="preserve">nobody is registered to receive the plan at</w:t>
            </w:r>
            <w:r>
              <w:rPr>
                <w:iCs/>
                <w:i/>
              </w:rPr>
              <w:t xml:space="preserve"> </w:t>
            </w:r>
          </w:p>
        </w:tc>
        <w:tc>
          <w:tcPr/>
          <w:p>
            <w:pPr>
              <w:pStyle w:val="Compact"/>
              <w:jc w:val="left"/>
            </w:pPr>
            <w:r>
              <w:t xml:space="preserve">The site’s PIA or Audit Manager sets</w:t>
            </w:r>
            <w:r>
              <w:t xml:space="preserve"> </w:t>
            </w:r>
            <w:r>
              <w:rPr>
                <w:bCs/>
                <w:b/>
              </w:rPr>
              <w:t xml:space="preserve">Where I work</w:t>
            </w:r>
            <w:r>
              <w:t xml:space="preserve"> </w:t>
            </w:r>
            <w:r>
              <w:t xml:space="preserve">(1.7)</w:t>
            </w:r>
          </w:p>
        </w:tc>
      </w:tr>
      <w:tr>
        <w:tc>
          <w:tcPr/>
          <w:p>
            <w:pPr>
              <w:pStyle w:val="Compact"/>
              <w:jc w:val="left"/>
            </w:pPr>
            <w:r>
              <w:rPr>
                <w:iCs/>
                <w:i/>
              </w:rPr>
              <w:t xml:space="preserve">The audit cannot be closed yet: …</w:t>
            </w:r>
          </w:p>
        </w:tc>
        <w:tc>
          <w:tcPr/>
          <w:p>
            <w:pPr>
              <w:pStyle w:val="Compact"/>
              <w:jc w:val="left"/>
            </w:pPr>
            <w:r>
              <w:t xml:space="preserve">Fix each red item on</w:t>
            </w:r>
            <w:r>
              <w:t xml:space="preserve"> </w:t>
            </w:r>
            <w:r>
              <w:rPr>
                <w:bCs/>
                <w:b/>
              </w:rPr>
              <w:t xml:space="preserve">Closure readiness</w:t>
            </w:r>
            <w:r>
              <w:t xml:space="preserve"> </w:t>
            </w:r>
            <w:r>
              <w:t xml:space="preserve">(9.5)</w:t>
            </w:r>
          </w:p>
        </w:tc>
      </w:tr>
      <w:tr>
        <w:tc>
          <w:tcPr/>
          <w:p>
            <w:pPr>
              <w:pStyle w:val="Compact"/>
              <w:jc w:val="left"/>
            </w:pPr>
            <w:r>
              <w:rPr>
                <w:iCs/>
                <w:i/>
              </w:rPr>
              <w:t xml:space="preserve">Password verification failed</w:t>
            </w:r>
          </w:p>
        </w:tc>
        <w:tc>
          <w:tcPr/>
          <w:p>
            <w:pPr>
              <w:pStyle w:val="Compact"/>
              <w:jc w:val="left"/>
            </w:pPr>
            <w:r>
              <w:t xml:space="preserve">Retype your password in the signature dialog</w:t>
            </w:r>
          </w:p>
        </w:tc>
      </w:tr>
      <w:tr>
        <w:tc>
          <w:tcPr/>
          <w:p>
            <w:pPr>
              <w:pStyle w:val="Compact"/>
              <w:jc w:val="left"/>
            </w:pPr>
            <w:r>
              <w:t xml:space="preserve">The page looks wrong after an update</w:t>
            </w:r>
          </w:p>
        </w:tc>
        <w:tc>
          <w:tcPr/>
          <w:p>
            <w:pPr>
              <w:pStyle w:val="Compact"/>
              <w:jc w:val="left"/>
            </w:pPr>
            <w:r>
              <w:t xml:space="preserve">Press</w:t>
            </w:r>
            <w:r>
              <w:t xml:space="preserve"> </w:t>
            </w:r>
            <w:r>
              <w:rPr>
                <w:bCs/>
                <w:b/>
              </w:rPr>
              <w:t xml:space="preserve">Ctrl+F5</w:t>
            </w:r>
          </w:p>
        </w:tc>
      </w:tr>
    </w:tbl>
    <w:bookmarkEnd w:id="279"/>
    <w:bookmarkStart w:id="280" w:name="glossary"/>
    <w:p>
      <w:pPr>
        <w:pStyle w:val="Heading1"/>
      </w:pPr>
      <w:r>
        <w:t xml:space="preserve">20. Glossary</w:t>
      </w:r>
    </w:p>
    <w:tbl>
      <w:tblPr>
        <w:tblStyle w:val="Table"/>
        <w:tblW w:type="pct" w:w="5000"/>
        <w:tblLook w:firstRow="1" w:lastRow="0" w:firstColumn="0" w:lastColumn="0" w:noHBand="0" w:noVBand="0" w:val="0020"/>
        <w:jc w:val="start"/>
      </w:tblPr>
      <w:tblGrid>
        <w:gridCol w:w="2262"/>
        <w:gridCol w:w="5657"/>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Advisory engagement</w:t>
            </w:r>
          </w:p>
        </w:tc>
        <w:tc>
          <w:tcPr/>
          <w:p>
            <w:pPr>
              <w:pStyle w:val="Compact"/>
              <w:jc w:val="left"/>
            </w:pPr>
            <w:r>
              <w:t xml:space="preserve">Advice without an assurance opinion; observations, no rating; management decides what to act on</w:t>
            </w:r>
          </w:p>
        </w:tc>
      </w:tr>
      <w:tr>
        <w:tc>
          <w:tcPr/>
          <w:p>
            <w:pPr>
              <w:pStyle w:val="Compact"/>
              <w:jc w:val="left"/>
            </w:pPr>
            <w:r>
              <w:t xml:space="preserve">Approval level</w:t>
            </w:r>
          </w:p>
        </w:tc>
        <w:tc>
          <w:tcPr/>
          <w:p>
            <w:pPr>
              <w:pStyle w:val="Compact"/>
              <w:jc w:val="left"/>
            </w:pPr>
            <w:r>
              <w:t xml:space="preserve">Unit Head, Audit Manager, PIA or GM Audit; decides which review step a Manager signs</w:t>
            </w:r>
          </w:p>
        </w:tc>
      </w:tr>
      <w:tr>
        <w:tc>
          <w:tcPr/>
          <w:p>
            <w:pPr>
              <w:pStyle w:val="Compact"/>
              <w:jc w:val="left"/>
            </w:pPr>
            <w:r>
              <w:t xml:space="preserve">Assurance map</w:t>
            </w:r>
          </w:p>
        </w:tc>
        <w:tc>
          <w:tcPr/>
          <w:p>
            <w:pPr>
              <w:pStyle w:val="Compact"/>
              <w:jc w:val="left"/>
            </w:pPr>
            <w:r>
              <w:t xml:space="preserve">Other assurance providers per entity and the reliance placed on them</w:t>
            </w:r>
          </w:p>
        </w:tc>
      </w:tr>
      <w:tr>
        <w:tc>
          <w:tcPr/>
          <w:p>
            <w:pPr>
              <w:pStyle w:val="Compact"/>
              <w:jc w:val="left"/>
            </w:pPr>
            <w:r>
              <w:t xml:space="preserve">Assurance Plan</w:t>
            </w:r>
          </w:p>
        </w:tc>
        <w:tc>
          <w:tcPr/>
          <w:p>
            <w:pPr>
              <w:pStyle w:val="Compact"/>
              <w:jc w:val="left"/>
            </w:pPr>
            <w:r>
              <w:t xml:space="preserve">The annual risk-based internal audit plan</w:t>
            </w:r>
          </w:p>
        </w:tc>
      </w:tr>
      <w:tr>
        <w:tc>
          <w:tcPr/>
          <w:p>
            <w:pPr>
              <w:pStyle w:val="Compact"/>
              <w:jc w:val="left"/>
            </w:pPr>
            <w:r>
              <w:t xml:space="preserve">Auditable entity</w:t>
            </w:r>
          </w:p>
        </w:tc>
        <w:tc>
          <w:tcPr/>
          <w:p>
            <w:pPr>
              <w:pStyle w:val="Compact"/>
              <w:jc w:val="left"/>
            </w:pPr>
            <w:r>
              <w:t xml:space="preserve">A defined scope that can be audited: an org unit, a process, or a process within units</w:t>
            </w:r>
          </w:p>
        </w:tc>
      </w:tr>
      <w:tr>
        <w:tc>
          <w:tcPr/>
          <w:p>
            <w:pPr>
              <w:pStyle w:val="Compact"/>
              <w:jc w:val="left"/>
            </w:pPr>
            <w:r>
              <w:t xml:space="preserve">CAE / GM Audit</w:t>
            </w:r>
          </w:p>
        </w:tc>
        <w:tc>
          <w:tcPr/>
          <w:p>
            <w:pPr>
              <w:pStyle w:val="Compact"/>
              <w:jc w:val="left"/>
            </w:pPr>
            <w:r>
              <w:t xml:space="preserve">Chief Audit Executive: the General Manager, Audit</w:t>
            </w:r>
          </w:p>
        </w:tc>
      </w:tr>
      <w:tr>
        <w:tc>
          <w:tcPr/>
          <w:p>
            <w:pPr>
              <w:pStyle w:val="Compact"/>
              <w:jc w:val="left"/>
            </w:pPr>
            <w:r>
              <w:t xml:space="preserve">Cooling-off</w:t>
            </w:r>
          </w:p>
        </w:tc>
        <w:tc>
          <w:tcPr/>
          <w:p>
            <w:pPr>
              <w:pStyle w:val="Compact"/>
              <w:jc w:val="left"/>
            </w:pPr>
            <w:r>
              <w:t xml:space="preserve">A period after working in a unit during which an auditor does not audit it</w:t>
            </w:r>
          </w:p>
        </w:tc>
      </w:tr>
      <w:tr>
        <w:tc>
          <w:tcPr/>
          <w:p>
            <w:pPr>
              <w:pStyle w:val="Compact"/>
              <w:jc w:val="left"/>
            </w:pPr>
            <w:r>
              <w:t xml:space="preserve">E-signature</w:t>
            </w:r>
          </w:p>
        </w:tc>
        <w:tc>
          <w:tcPr/>
          <w:p>
            <w:pPr>
              <w:pStyle w:val="Compact"/>
              <w:jc w:val="left"/>
            </w:pPr>
            <w:r>
              <w:t xml:space="preserve">An approval confirmed with your password; recorded with your name and time</w:t>
            </w:r>
          </w:p>
        </w:tc>
      </w:tr>
      <w:tr>
        <w:tc>
          <w:tcPr/>
          <w:p>
            <w:pPr>
              <w:pStyle w:val="Compact"/>
              <w:jc w:val="left"/>
            </w:pPr>
            <w:r>
              <w:t xml:space="preserve">Engagement</w:t>
            </w:r>
          </w:p>
        </w:tc>
        <w:tc>
          <w:tcPr/>
          <w:p>
            <w:pPr>
              <w:pStyle w:val="Compact"/>
              <w:jc w:val="left"/>
            </w:pPr>
            <w:r>
              <w:t xml:space="preserve">A planned audit; it becomes an audit when started</w:t>
            </w:r>
          </w:p>
        </w:tc>
      </w:tr>
      <w:tr>
        <w:tc>
          <w:tcPr/>
          <w:p>
            <w:pPr>
              <w:pStyle w:val="Compact"/>
              <w:jc w:val="left"/>
            </w:pPr>
            <w:r>
              <w:t xml:space="preserve">Escalation</w:t>
            </w:r>
          </w:p>
        </w:tc>
        <w:tc>
          <w:tcPr/>
          <w:p>
            <w:pPr>
              <w:pStyle w:val="Compact"/>
              <w:jc w:val="left"/>
            </w:pPr>
            <w:r>
              <w:t xml:space="preserve">Automatic reminders to higher levels when an action is overdue</w:t>
            </w:r>
          </w:p>
        </w:tc>
      </w:tr>
      <w:tr>
        <w:tc>
          <w:tcPr/>
          <w:p>
            <w:pPr>
              <w:pStyle w:val="Compact"/>
              <w:jc w:val="left"/>
            </w:pPr>
            <w:r>
              <w:t xml:space="preserve">Finding / issue</w:t>
            </w:r>
          </w:p>
        </w:tc>
        <w:tc>
          <w:tcPr/>
          <w:p>
            <w:pPr>
              <w:pStyle w:val="Compact"/>
              <w:jc w:val="left"/>
            </w:pPr>
            <w:r>
              <w:t xml:space="preserve">Criteria, condition, cause, effect and recommendation found in an audit</w:t>
            </w:r>
          </w:p>
        </w:tc>
      </w:tr>
      <w:tr>
        <w:tc>
          <w:tcPr/>
          <w:p>
            <w:pPr>
              <w:pStyle w:val="Compact"/>
              <w:jc w:val="left"/>
            </w:pPr>
            <w:r>
              <w:t xml:space="preserve">Next Reviewer</w:t>
            </w:r>
          </w:p>
        </w:tc>
        <w:tc>
          <w:tcPr/>
          <w:p>
            <w:pPr>
              <w:pStyle w:val="Compact"/>
              <w:jc w:val="left"/>
            </w:pPr>
            <w:r>
              <w:t xml:space="preserve">The person the preparer names to sign the next level</w:t>
            </w:r>
          </w:p>
        </w:tc>
      </w:tr>
      <w:tr>
        <w:tc>
          <w:tcPr/>
          <w:p>
            <w:pPr>
              <w:pStyle w:val="Compact"/>
              <w:jc w:val="left"/>
            </w:pPr>
            <w:r>
              <w:t xml:space="preserve">PCR</w:t>
            </w:r>
          </w:p>
        </w:tc>
        <w:tc>
          <w:tcPr/>
          <w:p>
            <w:pPr>
              <w:pStyle w:val="Compact"/>
              <w:jc w:val="left"/>
            </w:pPr>
            <w:r>
              <w:t xml:space="preserve">Plan change request</w:t>
            </w:r>
          </w:p>
        </w:tc>
      </w:tr>
      <w:tr>
        <w:tc>
          <w:tcPr/>
          <w:p>
            <w:pPr>
              <w:pStyle w:val="Compact"/>
              <w:jc w:val="left"/>
            </w:pPr>
            <w:r>
              <w:t xml:space="preserve">PIA</w:t>
            </w:r>
          </w:p>
        </w:tc>
        <w:tc>
          <w:tcPr/>
          <w:p>
            <w:pPr>
              <w:pStyle w:val="Compact"/>
              <w:jc w:val="left"/>
            </w:pPr>
            <w:r>
              <w:t xml:space="preserve">Port Internal Auditor</w:t>
            </w:r>
          </w:p>
        </w:tc>
      </w:tr>
      <w:tr>
        <w:tc>
          <w:tcPr/>
          <w:p>
            <w:pPr>
              <w:pStyle w:val="Compact"/>
              <w:jc w:val="left"/>
            </w:pPr>
            <w:r>
              <w:t xml:space="preserve">QAIP</w:t>
            </w:r>
          </w:p>
        </w:tc>
        <w:tc>
          <w:tcPr/>
          <w:p>
            <w:pPr>
              <w:pStyle w:val="Compact"/>
              <w:jc w:val="left"/>
            </w:pPr>
            <w:r>
              <w:t xml:space="preserve">Quality assurance and improvement programme</w:t>
            </w:r>
          </w:p>
        </w:tc>
      </w:tr>
      <w:tr>
        <w:tc>
          <w:tcPr/>
          <w:p>
            <w:pPr>
              <w:pStyle w:val="Compact"/>
              <w:jc w:val="left"/>
            </w:pPr>
            <w:r>
              <w:t xml:space="preserve">RCM</w:t>
            </w:r>
          </w:p>
        </w:tc>
        <w:tc>
          <w:tcPr/>
          <w:p>
            <w:pPr>
              <w:pStyle w:val="Compact"/>
              <w:jc w:val="left"/>
            </w:pPr>
            <w:r>
              <w:t xml:space="preserve">Risk and control matrix</w:t>
            </w:r>
          </w:p>
        </w:tc>
      </w:tr>
      <w:tr>
        <w:tc>
          <w:tcPr/>
          <w:p>
            <w:pPr>
              <w:pStyle w:val="Compact"/>
              <w:jc w:val="left"/>
            </w:pPr>
            <w:r>
              <w:t xml:space="preserve">Remediation action</w:t>
            </w:r>
          </w:p>
        </w:tc>
        <w:tc>
          <w:tcPr/>
          <w:p>
            <w:pPr>
              <w:pStyle w:val="Compact"/>
              <w:jc w:val="left"/>
            </w:pPr>
            <w:r>
              <w:t xml:space="preserve">The action management agrees to take on a finding</w:t>
            </w:r>
          </w:p>
        </w:tc>
      </w:tr>
      <w:tr>
        <w:tc>
          <w:tcPr/>
          <w:p>
            <w:pPr>
              <w:pStyle w:val="Compact"/>
              <w:jc w:val="left"/>
            </w:pPr>
            <w:r>
              <w:t xml:space="preserve">Risk acceptance</w:t>
            </w:r>
          </w:p>
        </w:tc>
        <w:tc>
          <w:tcPr/>
          <w:p>
            <w:pPr>
              <w:pStyle w:val="Compact"/>
              <w:jc w:val="left"/>
            </w:pPr>
            <w:r>
              <w:t xml:space="preserve">Management’s formal decision not to implement, agreed by the GM Audit and, when required, the Audit Committee</w:t>
            </w:r>
          </w:p>
        </w:tc>
      </w:tr>
      <w:tr>
        <w:tc>
          <w:tcPr/>
          <w:p>
            <w:pPr>
              <w:pStyle w:val="Compact"/>
              <w:jc w:val="left"/>
            </w:pPr>
            <w:r>
              <w:t xml:space="preserve">Rotation</w:t>
            </w:r>
          </w:p>
        </w:tc>
        <w:tc>
          <w:tcPr/>
          <w:p>
            <w:pPr>
              <w:pStyle w:val="Compact"/>
              <w:jc w:val="left"/>
            </w:pPr>
            <w:r>
              <w:t xml:space="preserve">Changing the lead auditor after a set number of consecutive years on the same entity</w:t>
            </w:r>
          </w:p>
        </w:tc>
      </w:tr>
      <w:tr>
        <w:tc>
          <w:tcPr/>
          <w:p>
            <w:pPr>
              <w:pStyle w:val="Compact"/>
              <w:jc w:val="left"/>
            </w:pPr>
            <w:r>
              <w:t xml:space="preserve">Workplan / Internal Control</w:t>
            </w:r>
          </w:p>
        </w:tc>
        <w:tc>
          <w:tcPr/>
          <w:p>
            <w:pPr>
              <w:pStyle w:val="Compact"/>
              <w:jc w:val="left"/>
            </w:pPr>
            <w:r>
              <w:t xml:space="preserve">The two fieldwork methods: procedures, or the risk and control matrix with tests</w:t>
            </w:r>
          </w:p>
        </w:tc>
      </w:tr>
    </w:tbl>
    <w:bookmarkEnd w:id="280"/>
    <w:sectPr>
      <w:footerReference r:id="rId9" w:type="default"/>
      <w:pgMar w:bottom="1020"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344054"/>
        <w:sz w:val="16"/>
      </w:rPr>
      <w:t xml:space="preserve">GPHA Internal Audit Workspace (GIAW) · INTERNAL · Page </w:t>
    </w:r>
    <w:r>
      <w:rPr>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344054"/>
      <w:sz w:val="21"/>
    </w:rPr>
  </w:style>
  <w:style w:styleId="BodyText" w:type="paragraph">
    <w:name w:val="Body Text"/>
    <w:basedOn w:val="Normal"/>
    <w:link w:val="BodyTextChar"/>
    <w:pPr>
      <w:spacing w:after="180" w:before="180"/>
    </w:pPr>
    <w:qFormat/>
    <w:rPr>
      <w:rFonts w:ascii="Calibri" w:cs="Calibri" w:eastAsia="Calibri" w:hAnsi="Calibri"/>
      <w:color w:val="344054"/>
      <w:sz w:val="21"/>
    </w:rPr>
  </w:style>
  <w:style w:customStyle="1" w:styleId="FirstParagraph" w:type="paragraph">
    <w:name w:val="First Paragraph"/>
    <w:basedOn w:val="BodyText"/>
    <w:next w:val="BodyText"/>
    <w:qFormat/>
    <w:rPr>
      <w:rFonts w:ascii="Calibri" w:cs="Calibri" w:eastAsia="Calibri" w:hAnsi="Calibri"/>
      <w:color w:val="344054"/>
      <w:sz w:val="21"/>
    </w:rPr>
  </w:style>
  <w:style w:customStyle="1" w:styleId="Compact" w:type="paragraph">
    <w:name w:val="Compact"/>
    <w:basedOn w:val="BodyText"/>
    <w:qFormat/>
    <w:pPr>
      <w:spacing w:after="36" w:before="36"/>
    </w:pPr>
    <w:rPr>
      <w:rFonts w:ascii="Calibri" w:cs="Calibri" w:eastAsia="Calibri" w:hAnsi="Calibri"/>
      <w:color w:val="344054"/>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0F2A4A"/>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1E60AE"/>
      <w:sz w:val="28"/>
      <w:szCs w:val="30"/>
    </w:rPr>
  </w:style>
  <w:style w:customStyle="1" w:styleId="Author" w:type="paragraph">
    <w:name w:val="Author"/>
    <w:next w:val="BodyText"/>
    <w:qFormat/>
    <w:pPr>
      <w:keepNext/>
      <w:keepLines/>
      <w:jc w:val="center"/>
    </w:pPr>
    <w:rPr>
      <w:rFonts w:ascii="Calibri" w:cs="Calibri" w:eastAsia="Calibri" w:hAnsi="Calibri"/>
      <w:color w:val="344054"/>
      <w:sz w:val="22"/>
    </w:rPr>
  </w:style>
  <w:style w:styleId="Date" w:type="paragraph">
    <w:name w:val="Date"/>
    <w:next w:val="BodyText"/>
    <w:qFormat/>
    <w:pPr>
      <w:keepNext/>
      <w:keepLines/>
      <w:jc w:val="center"/>
    </w:pPr>
    <w:rPr>
      <w:rFonts w:ascii="Calibri" w:cs="Calibri" w:eastAsia="Calibri" w:hAnsi="Calibri"/>
      <w:color w:val="344054"/>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Calibri" w:cs="Calibri" w:eastAsia="Calibri" w:hAnsi="Calibri"/>
      <w:b/>
      <w:bCs/>
      <w:color w:val="1E60AE"/>
      <w:sz w:val="36"/>
      <w:szCs w:val="32"/>
    </w:rPr>
  </w:style>
  <w:style w:styleId="Heading2" w:type="paragraph">
    <w:name w:val="Heading 2"/>
    <w:basedOn w:val="Normal"/>
    <w:next w:val="BodyText"/>
    <w:uiPriority w:val="9"/>
    <w:unhideWhenUsed/>
    <w:qFormat/>
    <w:pPr>
      <w:keepNext/>
      <w:keepLines/>
      <w:spacing w:after="80" w:before="200"/>
      <w:outlineLvl w:val="1"/>
    </w:pPr>
    <w:rPr>
      <w:rFonts w:ascii="Calibri" w:cs="Calibri" w:eastAsia="Calibri" w:hAnsi="Calibri"/>
      <w:b/>
      <w:bCs/>
      <w:color w:val="0F2A4A"/>
      <w:sz w:val="28"/>
      <w:szCs w:val="28"/>
    </w:rPr>
  </w:style>
  <w:style w:styleId="Heading3" w:type="paragraph">
    <w:name w:val="Heading 3"/>
    <w:basedOn w:val="Normal"/>
    <w:next w:val="BodyText"/>
    <w:uiPriority w:val="9"/>
    <w:unhideWhenUsed/>
    <w:qFormat/>
    <w:pPr>
      <w:keepNext/>
      <w:keepLines/>
      <w:spacing w:after="80" w:before="200"/>
      <w:outlineLvl w:val="2"/>
    </w:pPr>
    <w:rPr>
      <w:rFonts w:ascii="Calibri" w:cs="Calibri" w:eastAsia="Calibri" w:hAnsi="Calibri"/>
      <w:b/>
      <w:bCs/>
      <w:color w:val="1E60AE"/>
      <w:sz w:val="24"/>
      <w:szCs w:val="24"/>
    </w:rPr>
  </w:style>
  <w:style w:styleId="Heading4" w:type="paragraph">
    <w:name w:val="Heading 4"/>
    <w:basedOn w:val="Normal"/>
    <w:next w:val="BodyText"/>
    <w:uiPriority w:val="9"/>
    <w:unhideWhenUsed/>
    <w:qFormat/>
    <w:pPr>
      <w:keepNext/>
      <w:keepLines/>
      <w:spacing w:after="80" w:before="200"/>
      <w:outlineLvl w:val="3"/>
    </w:pPr>
    <w:rPr>
      <w:rFonts w:ascii="Calibri" w:cs="Calibri" w:eastAsia="Calibri" w:hAnsi="Calibri"/>
      <w:i/>
      <w:b/>
      <w:bCs/>
      <w:color w:val="0F2A4A"/>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C3CAD6" w:space="0" w:sz="4" w:val="single"/>
        <w:left w:color="C3CAD6" w:space="0" w:sz="4" w:val="single"/>
        <w:bottom w:color="C3CAD6" w:space="0" w:sz="4" w:val="single"/>
        <w:right w:color="C3CAD6" w:space="0" w:sz="4" w:val="single"/>
        <w:insideH w:color="C3CAD6" w:space="0" w:sz="4" w:val="single"/>
        <w:insideV w:color="C3CAD6" w:space="0" w:sz="4" w:val="single"/>
      </w:tblBorders>
      <w:tblCellMar>
        <w:top w:type="dxa" w:w="40"/>
        <w:left w:type="dxa" w:w="80"/>
        <w:bottom w:type="dxa" w:w="40"/>
        <w:right w:type="dxa" w:w="80"/>
      </w:tblCellMar>
    </w:tblPr>
    <w:tblStylePr w:type="firstRow">
      <w:rPr>
        <w:b/>
        <w:color w:val="FFFFFF"/>
      </w:rPr>
      <w:tcPr>
        <w:shd w:color="auto" w:fill="1E60AE"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Calibri" w:cs="Calibri" w:eastAsia="Calibri" w:hAnsi="Calibri"/>
      <w:color w:val="344054"/>
      <w:sz w:val="21"/>
    </w:rPr>
  </w:style>
  <w:style w:customStyle="1" w:styleId="ImageCaption" w:type="paragraph">
    <w:name w:val="Image Caption"/>
    <w:basedOn w:val="Caption"/>
    <w:rPr>
      <w:rFonts w:ascii="Calibri" w:cs="Calibri" w:eastAsia="Calibri" w:hAnsi="Calibri"/>
      <w:color w:val="344054"/>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0F2A4A"/>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bCs w:val="0"/>
      <w:color w:val="1E60AE"/>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1" Target="media/rId21.jpg" /><Relationship Type="http://schemas.openxmlformats.org/officeDocument/2006/relationships/image" Id="rId27" Target="media/rId27.jpg" /><Relationship Type="http://schemas.openxmlformats.org/officeDocument/2006/relationships/image" Id="rId122" Target="media/rId122.jpg" /><Relationship Type="http://schemas.openxmlformats.org/officeDocument/2006/relationships/image" Id="rId129" Target="media/rId129.jpg" /><Relationship Type="http://schemas.openxmlformats.org/officeDocument/2006/relationships/image" Id="rId144" Target="media/rId144.jpg" /><Relationship Type="http://schemas.openxmlformats.org/officeDocument/2006/relationships/image" Id="rId162" Target="media/rId162.jpg" /><Relationship Type="http://schemas.openxmlformats.org/officeDocument/2006/relationships/image" Id="rId187" Target="media/rId187.jpg" /><Relationship Type="http://schemas.openxmlformats.org/officeDocument/2006/relationships/image" Id="rId173" Target="media/rId173.jpg" /><Relationship Type="http://schemas.openxmlformats.org/officeDocument/2006/relationships/image" Id="rId167" Target="media/rId167.jpg" /><Relationship Type="http://schemas.openxmlformats.org/officeDocument/2006/relationships/image" Id="rId151" Target="media/rId151.jpg" /><Relationship Type="http://schemas.openxmlformats.org/officeDocument/2006/relationships/image" Id="rId68" Target="media/rId68.jpg" /><Relationship Type="http://schemas.openxmlformats.org/officeDocument/2006/relationships/image" Id="rId88" Target="media/rId88.jpg" /><Relationship Type="http://schemas.openxmlformats.org/officeDocument/2006/relationships/image" Id="rId97" Target="media/rId97.jpg" /><Relationship Type="http://schemas.openxmlformats.org/officeDocument/2006/relationships/image" Id="rId100" Target="media/rId100.jpg" /><Relationship Type="http://schemas.openxmlformats.org/officeDocument/2006/relationships/image" Id="rId182" Target="media/rId182.jpg" /><Relationship Type="http://schemas.openxmlformats.org/officeDocument/2006/relationships/image" Id="rId201" Target="media/rId201.jpg" /><Relationship Type="http://schemas.openxmlformats.org/officeDocument/2006/relationships/image" Id="rId113" Target="media/rId113.jpg" /><Relationship Type="http://schemas.openxmlformats.org/officeDocument/2006/relationships/image" Id="rId117" Target="media/rId117.jpg" /><Relationship Type="http://schemas.openxmlformats.org/officeDocument/2006/relationships/image" Id="rId64" Target="media/rId64.jpg" /><Relationship Type="http://schemas.openxmlformats.org/officeDocument/2006/relationships/image" Id="rId217" Target="media/rId217.jpg" /><Relationship Type="http://schemas.openxmlformats.org/officeDocument/2006/relationships/image" Id="rId230" Target="media/rId230.jpg" /><Relationship Type="http://schemas.openxmlformats.org/officeDocument/2006/relationships/image" Id="rId239" Target="media/rId239.jpg" /><Relationship Type="http://schemas.openxmlformats.org/officeDocument/2006/relationships/image" Id="rId60" Target="media/rId60.jpg" /><Relationship Type="http://schemas.openxmlformats.org/officeDocument/2006/relationships/image" Id="rId254" Target="media/rId254.jpg" /><Relationship Type="http://schemas.openxmlformats.org/officeDocument/2006/relationships/image" Id="rId258" Target="media/rId258.jpg" /><Relationship Type="http://schemas.openxmlformats.org/officeDocument/2006/relationships/image" Id="rId250" Target="media/rId250.jpg" /><Relationship Type="http://schemas.openxmlformats.org/officeDocument/2006/relationships/image" Id="rId264" Target="media/rId264.jpg" /><Relationship Type="http://schemas.openxmlformats.org/officeDocument/2006/relationships/image" Id="rId125" Target="media/rId125.jpg" /><Relationship Type="http://schemas.openxmlformats.org/officeDocument/2006/relationships/image" Id="rId269" Target="media/rId269.jpg" /><Relationship Type="http://schemas.openxmlformats.org/officeDocument/2006/relationships/image" Id="rId272" Target="media/rId272.jpg" /><Relationship Type="http://schemas.openxmlformats.org/officeDocument/2006/relationships/image" Id="rId275" Target="media/rId275.jpg" /><Relationship Type="http://schemas.openxmlformats.org/officeDocument/2006/relationships/image" Id="rId75" Target="media/rId75.jpg" /><Relationship Type="http://schemas.openxmlformats.org/officeDocument/2006/relationships/image" Id="rId80" Target="media/rId80.jpg" /><Relationship Type="http://schemas.openxmlformats.org/officeDocument/2006/relationships/image" Id="rId83" Target="media/rId83.jpg" /><Relationship Type="http://schemas.openxmlformats.org/officeDocument/2006/relationships/image" Id="rId31" Target="media/rId31.jpg" /><Relationship Type="http://schemas.openxmlformats.org/officeDocument/2006/relationships/image" Id="rId244" Target="media/rId244.jpg" /><Relationship Type="http://schemas.openxmlformats.org/officeDocument/2006/relationships/image" Id="rId176" Target="media/rId176.jpg" /><Relationship Type="http://schemas.openxmlformats.org/officeDocument/2006/relationships/image" Id="rId154" Target="media/rId154.jpg" /><Relationship Type="http://schemas.openxmlformats.org/officeDocument/2006/relationships/image" Id="rId137" Target="media/rId137.jpg" /><Relationship Type="http://schemas.openxmlformats.org/officeDocument/2006/relationships/image" Id="rId190" Target="media/rId190.jpg" /><Relationship Type="http://schemas.openxmlformats.org/officeDocument/2006/relationships/image" Id="rId158" Target="media/rId158.jpg" /><Relationship Type="http://schemas.openxmlformats.org/officeDocument/2006/relationships/image" Id="rId204" Target="media/rId204.jpg" /><Relationship Type="http://schemas.openxmlformats.org/officeDocument/2006/relationships/image" Id="rId105" Target="media/rId105.jpg" /><Relationship Type="http://schemas.openxmlformats.org/officeDocument/2006/relationships/image" Id="rId221" Target="media/rId221.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GPHA Internal Audit Workspace (GIAW) — User Manual</dc:title>
  <dc:creator>GPHA Internal Audit Department</dc:creator>
  <cp:keywords/>
  <dcterms:created xsi:type="dcterms:W3CDTF">2026-10-20T17:08:34Z</dcterms:created>
  <dcterms:modified xsi:type="dcterms:W3CDTF">2026-10-20T17:08:34Z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3.0 · 19 October 2026</vt:lpwstr>
  </property>
  <property fmtid="{D5CDD505-2E9C-101B-9397-08002B2CF9AE}" pid="3" name="subtitle">
    <vt:lpwstr>Step-by-step procedures for every page: what to click, who acts next and where to go</vt:lpwstr>
  </property>
</Properties>
</file>