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righ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Olsztyn, 01.04.2025</w:t>
      </w:r>
    </w:p>
    <w:p w:rsidR="00000000" w:rsidDel="00000000" w:rsidP="00000000" w:rsidRDefault="00000000" w:rsidRPr="00000000" w14:paraId="00000002">
      <w:pPr>
        <w:pStyle w:val="Title"/>
        <w:jc w:val="center"/>
        <w:rPr/>
      </w:pPr>
      <w:bookmarkStart w:colFirst="0" w:colLast="0" w:name="_vr9zy01sg6mg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jc w:val="center"/>
        <w:rPr>
          <w:sz w:val="80"/>
          <w:szCs w:val="80"/>
        </w:rPr>
      </w:pPr>
      <w:bookmarkStart w:colFirst="0" w:colLast="0" w:name="_vknlv7k9h4nf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jc w:val="center"/>
        <w:rPr>
          <w:sz w:val="64"/>
          <w:szCs w:val="64"/>
        </w:rPr>
      </w:pPr>
      <w:bookmarkStart w:colFirst="0" w:colLast="0" w:name="_ow40j1dc41j" w:id="2"/>
      <w:bookmarkEnd w:id="2"/>
      <w:r w:rsidDel="00000000" w:rsidR="00000000" w:rsidRPr="00000000">
        <w:rPr>
          <w:sz w:val="64"/>
          <w:szCs w:val="64"/>
          <w:rtl w:val="0"/>
        </w:rPr>
        <w:t xml:space="preserve">Sprawozdanie 3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Subtitle"/>
        <w:jc w:val="center"/>
        <w:rPr>
          <w:color w:val="000000"/>
          <w:sz w:val="50"/>
          <w:szCs w:val="50"/>
        </w:rPr>
      </w:pPr>
      <w:bookmarkStart w:colFirst="0" w:colLast="0" w:name="_lpskftowicak" w:id="3"/>
      <w:bookmarkEnd w:id="3"/>
      <w:r w:rsidDel="00000000" w:rsidR="00000000" w:rsidRPr="00000000">
        <w:rPr>
          <w:color w:val="000000"/>
          <w:sz w:val="50"/>
          <w:szCs w:val="50"/>
          <w:rtl w:val="0"/>
        </w:rPr>
        <w:t xml:space="preserve">Modelowanie analityczne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6519.685039370079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Autorzy</w:t>
      </w:r>
    </w:p>
    <w:p w:rsidR="00000000" w:rsidDel="00000000" w:rsidP="00000000" w:rsidRDefault="00000000" w:rsidRPr="00000000" w14:paraId="00000023">
      <w:pPr>
        <w:ind w:left="6519.685039370079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Michał Broda</w:t>
      </w:r>
    </w:p>
    <w:p w:rsidR="00000000" w:rsidDel="00000000" w:rsidP="00000000" w:rsidRDefault="00000000" w:rsidRPr="00000000" w14:paraId="00000024">
      <w:pPr>
        <w:ind w:left="6519.685039370079" w:firstLine="0"/>
        <w:rPr>
          <w:sz w:val="30"/>
          <w:szCs w:val="30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sz w:val="30"/>
          <w:szCs w:val="30"/>
          <w:rtl w:val="0"/>
        </w:rPr>
        <w:t xml:space="preserve">Oskar Piotrowski</w:t>
      </w:r>
    </w:p>
    <w:p w:rsidR="00000000" w:rsidDel="00000000" w:rsidP="00000000" w:rsidRDefault="00000000" w:rsidRPr="00000000" w14:paraId="00000025">
      <w:pPr>
        <w:pStyle w:val="Heading1"/>
        <w:rPr/>
      </w:pPr>
      <w:bookmarkStart w:colFirst="0" w:colLast="0" w:name="_460qzgemthfd" w:id="4"/>
      <w:bookmarkEnd w:id="4"/>
      <w:r w:rsidDel="00000000" w:rsidR="00000000" w:rsidRPr="00000000">
        <w:rPr>
          <w:rtl w:val="0"/>
        </w:rPr>
        <w:t xml:space="preserve">Scenariusze przypadków użycia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1. Złożenie zamówienia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Aktorzy: Klient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Scenariusz podstawowy: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Klient wybiera produkty do zamówienia.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Klient składa zamówienie w systemie.</w:t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System </w:t>
      </w:r>
      <w:r w:rsidDel="00000000" w:rsidR="00000000" w:rsidRPr="00000000">
        <w:rPr>
          <w:rtl w:val="0"/>
        </w:rPr>
        <w:t xml:space="preserve">weryfikuje</w:t>
      </w:r>
      <w:r w:rsidDel="00000000" w:rsidR="00000000" w:rsidRPr="00000000">
        <w:rPr>
          <w:rtl w:val="0"/>
        </w:rPr>
        <w:t xml:space="preserve"> dostępność towaru.</w:t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Zamówienie zostaje zapisane w systemie.</w:t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System przekazuje zamówienie do realizacji.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Scenariusz alternatywny: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3a. Jeśli produkt nie jest dostępny, system informuje klienta o braku towaru i umożliwia anulowanie lub zmianę zamówienia.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2. Realizacja zamówienia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Aktorzy: Magazynier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Scenariusz podstawowy: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Magazynier otrzymuje zgłoszenie o nowym zamówieniu.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Magazynier kompletuje zamówienie.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Towar </w:t>
      </w:r>
      <w:r w:rsidDel="00000000" w:rsidR="00000000" w:rsidRPr="00000000">
        <w:rPr>
          <w:rtl w:val="0"/>
        </w:rPr>
        <w:t xml:space="preserve">zostaje</w:t>
      </w:r>
      <w:r w:rsidDel="00000000" w:rsidR="00000000" w:rsidRPr="00000000">
        <w:rPr>
          <w:rtl w:val="0"/>
        </w:rPr>
        <w:t xml:space="preserve"> przekazany do dystrybucji.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Magazynier aktualizuje stan magazynu.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Scenariusz alternatywny: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2a. Jeśli brakuje produktów, magazynier informuje dział sprzedaży o konieczności uzupełnienia zapasów.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3. Kontrola jakości towaru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Aktorzy: Magazynier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Scenariusz podstawowy:</w:t>
      </w:r>
    </w:p>
    <w:p w:rsidR="00000000" w:rsidDel="00000000" w:rsidP="00000000" w:rsidRDefault="00000000" w:rsidRPr="00000000" w14:paraId="0000003E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Magazynier sprawdza dostarczony towar.</w:t>
      </w:r>
    </w:p>
    <w:p w:rsidR="00000000" w:rsidDel="00000000" w:rsidP="00000000" w:rsidRDefault="00000000" w:rsidRPr="00000000" w14:paraId="0000003F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Towar </w:t>
      </w:r>
      <w:r w:rsidDel="00000000" w:rsidR="00000000" w:rsidRPr="00000000">
        <w:rPr>
          <w:rtl w:val="0"/>
        </w:rPr>
        <w:t xml:space="preserve">zostaje</w:t>
      </w:r>
      <w:r w:rsidDel="00000000" w:rsidR="00000000" w:rsidRPr="00000000">
        <w:rPr>
          <w:rtl w:val="0"/>
        </w:rPr>
        <w:t xml:space="preserve"> przyjęty do magazynu.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Scenariusz alternatywny: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2a. Jeśli towar nie spełnia norm jakości, zostaje zwrócony.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4. Pakowanie produktu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Aktorzy: Pakowacz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Scenariusz podstawowy:</w:t>
      </w:r>
    </w:p>
    <w:p w:rsidR="00000000" w:rsidDel="00000000" w:rsidP="00000000" w:rsidRDefault="00000000" w:rsidRPr="00000000" w14:paraId="00000046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Pakowacz otrzymuje produkty do spakowania.</w:t>
      </w:r>
    </w:p>
    <w:p w:rsidR="00000000" w:rsidDel="00000000" w:rsidP="00000000" w:rsidRDefault="00000000" w:rsidRPr="00000000" w14:paraId="00000047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Pakowacz pakuje produkt zgodnie z wymaganiami.</w:t>
      </w:r>
    </w:p>
    <w:p w:rsidR="00000000" w:rsidDel="00000000" w:rsidP="00000000" w:rsidRDefault="00000000" w:rsidRPr="00000000" w14:paraId="00000048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Produkt przekazywany jest do magazynu.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5. Wystawienie faktury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Aktorzy: Dział sprzedaży, Klient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Scenariusz podstawowy:</w:t>
      </w:r>
    </w:p>
    <w:p w:rsidR="00000000" w:rsidDel="00000000" w:rsidP="00000000" w:rsidRDefault="00000000" w:rsidRPr="00000000" w14:paraId="0000004D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Dział sprzedaży otrzymuje informację o zrealizowanym zamówieniu.</w:t>
      </w:r>
    </w:p>
    <w:p w:rsidR="00000000" w:rsidDel="00000000" w:rsidP="00000000" w:rsidRDefault="00000000" w:rsidRPr="00000000" w14:paraId="0000004E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System generuje fakturę na podstawie zamówienia.</w:t>
      </w:r>
    </w:p>
    <w:p w:rsidR="00000000" w:rsidDel="00000000" w:rsidP="00000000" w:rsidRDefault="00000000" w:rsidRPr="00000000" w14:paraId="0000004F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Faktura jest wysyłana do klienta.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6. Rozliczanie podatków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Aktorzy: Księgowy, Bank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Scenariusz podstawowy: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System zbiera dane o wystawionych fakturach.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Księgowy analizuje dane i przygotowuje dokumentację podatkową.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Bank dokonuje przelewów podatkowych.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7. Zgłoszenie reklamacji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Aktorzy: Klient, Dział sprzedaży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Scenariusz podstawowy:</w:t>
      </w:r>
    </w:p>
    <w:p w:rsidR="00000000" w:rsidDel="00000000" w:rsidP="00000000" w:rsidRDefault="00000000" w:rsidRPr="00000000" w14:paraId="0000005B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Klient zgłasza reklamację na produkt.</w:t>
      </w:r>
    </w:p>
    <w:p w:rsidR="00000000" w:rsidDel="00000000" w:rsidP="00000000" w:rsidRDefault="00000000" w:rsidRPr="00000000" w14:paraId="0000005C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Dział sprzedaży rozpatruje reklamację.</w:t>
      </w:r>
    </w:p>
    <w:p w:rsidR="00000000" w:rsidDel="00000000" w:rsidP="00000000" w:rsidRDefault="00000000" w:rsidRPr="00000000" w14:paraId="0000005D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Dział sprzedaży uznaje reklamację klienta.</w:t>
      </w:r>
    </w:p>
    <w:p w:rsidR="00000000" w:rsidDel="00000000" w:rsidP="00000000" w:rsidRDefault="00000000" w:rsidRPr="00000000" w14:paraId="0000005E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Klient otrzymuje zwrot środków.</w:t>
      </w:r>
    </w:p>
    <w:p w:rsidR="00000000" w:rsidDel="00000000" w:rsidP="00000000" w:rsidRDefault="00000000" w:rsidRPr="00000000" w14:paraId="0000005F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Dział sprzedaży zapisuje przebieg reklamacji w rejestrze.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Scenariusz alternatywny: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3a. Jeśli reklamacja nie jest uznana, klient otrzymuje informację zwrotną o </w:t>
      </w:r>
      <w:r w:rsidDel="00000000" w:rsidR="00000000" w:rsidRPr="00000000">
        <w:rPr>
          <w:rtl w:val="0"/>
        </w:rPr>
        <w:t xml:space="preserve">nieprzyznaniu</w:t>
      </w:r>
      <w:r w:rsidDel="00000000" w:rsidR="00000000" w:rsidRPr="00000000">
        <w:rPr>
          <w:rtl w:val="0"/>
        </w:rPr>
        <w:t xml:space="preserve"> reklamacji.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4a. Jeśli reklamacja jest nie uznana, klient nie otrzymuje zwrotu środków.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8. Dystrybucja produktu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Aktorzy: Firma logistyczna, Klient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Scenariusz podstawowy:</w:t>
      </w:r>
    </w:p>
    <w:p w:rsidR="00000000" w:rsidDel="00000000" w:rsidP="00000000" w:rsidRDefault="00000000" w:rsidRPr="00000000" w14:paraId="00000067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Firma logistyczna otrzymuje zgłoszenie o wysyłce zamówienia.</w:t>
      </w:r>
    </w:p>
    <w:p w:rsidR="00000000" w:rsidDel="00000000" w:rsidP="00000000" w:rsidRDefault="00000000" w:rsidRPr="00000000" w14:paraId="00000068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Produkt jest transportowany do klienta.</w:t>
      </w:r>
    </w:p>
    <w:p w:rsidR="00000000" w:rsidDel="00000000" w:rsidP="00000000" w:rsidRDefault="00000000" w:rsidRPr="00000000" w14:paraId="00000069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Klient otrzymuje zamówienie.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9. Naprawa maszyn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Aktorzy: Technik, Kierownik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Scenariusz podstawowy:</w:t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Technik otrzymuje zgłoszenie o awarii maszyny.</w:t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Technik przeprowadza inspekcję maszyny.</w:t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Technik naprawia usterkę.</w:t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Technik raportuje przebiegu naprawy maszyny odpowiedniemu kierownikowi.</w:t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Kierownik zapisuje w systemie raport.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10. Przegląd techniczny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Aktorzy: Technik, Kierownik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Scenariusz podstawowy:</w:t>
      </w:r>
    </w:p>
    <w:p w:rsidR="00000000" w:rsidDel="00000000" w:rsidP="00000000" w:rsidRDefault="00000000" w:rsidRPr="00000000" w14:paraId="0000007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Technik przeprowadza okresowy przegląd maszyny.</w:t>
      </w:r>
    </w:p>
    <w:p w:rsidR="00000000" w:rsidDel="00000000" w:rsidP="00000000" w:rsidRDefault="00000000" w:rsidRPr="00000000" w14:paraId="0000007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Technik raportuje przebieg okresowego przeglądu maszyn odpowiedniemu kierownikowi.</w:t>
      </w:r>
    </w:p>
    <w:p w:rsidR="00000000" w:rsidDel="00000000" w:rsidP="00000000" w:rsidRDefault="00000000" w:rsidRPr="00000000" w14:paraId="0000007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Kierownik zapisuje w systemie raport.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Scenariusz alternatywny: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3a. Jeśli raport zawiera informację o awarii maszyny, kierownik tworzy zgłoszenie awarii.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11. Kontrola jakości produktu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Aktorzy: Kontroler jakości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Scenariusz podstawowy:</w:t>
      </w:r>
    </w:p>
    <w:p w:rsidR="00000000" w:rsidDel="00000000" w:rsidP="00000000" w:rsidRDefault="00000000" w:rsidRPr="00000000" w14:paraId="00000081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Kontroler jakości sprawdza partię produktu.</w:t>
      </w:r>
    </w:p>
    <w:p w:rsidR="00000000" w:rsidDel="00000000" w:rsidP="00000000" w:rsidRDefault="00000000" w:rsidRPr="00000000" w14:paraId="00000082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Kontroler spisuje sprawozdanie z kontroli jakości.</w:t>
      </w:r>
    </w:p>
    <w:p w:rsidR="00000000" w:rsidDel="00000000" w:rsidP="00000000" w:rsidRDefault="00000000" w:rsidRPr="00000000" w14:paraId="00000083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Produkt zostaje przyjęty do magazynu.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Scenariusz alternatywny: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3a. Jeśli produkt nie spełnia norm jakości, </w:t>
      </w:r>
      <w:r w:rsidDel="00000000" w:rsidR="00000000" w:rsidRPr="00000000">
        <w:rPr>
          <w:rtl w:val="0"/>
        </w:rPr>
        <w:t xml:space="preserve">zostaje</w:t>
      </w:r>
      <w:r w:rsidDel="00000000" w:rsidR="00000000" w:rsidRPr="00000000">
        <w:rPr>
          <w:rtl w:val="0"/>
        </w:rPr>
        <w:t xml:space="preserve"> zutylizowany.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1"/>
        <w:rPr/>
      </w:pPr>
      <w:bookmarkStart w:colFirst="0" w:colLast="0" w:name="_ay7biaxd1lt7" w:id="5"/>
      <w:bookmarkEnd w:id="5"/>
      <w:r w:rsidDel="00000000" w:rsidR="00000000" w:rsidRPr="00000000">
        <w:rPr>
          <w:rtl w:val="0"/>
        </w:rPr>
        <w:t xml:space="preserve">Model analityczny systemu kontroli jakości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/>
        <w:drawing>
          <wp:inline distB="114300" distT="114300" distL="114300" distR="114300">
            <wp:extent cx="2409825" cy="382905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09825" cy="3829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1"/>
        <w:rPr/>
      </w:pPr>
      <w:bookmarkStart w:colFirst="0" w:colLast="0" w:name="_ats82z1ctri3" w:id="6"/>
      <w:bookmarkEnd w:id="6"/>
      <w:r w:rsidDel="00000000" w:rsidR="00000000" w:rsidRPr="00000000">
        <w:rPr>
          <w:rtl w:val="0"/>
        </w:rPr>
        <w:t xml:space="preserve">Model analityczny księgowości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/>
        <w:drawing>
          <wp:inline distB="114300" distT="114300" distL="114300" distR="114300">
            <wp:extent cx="3076575" cy="3667125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76575" cy="3667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1"/>
        <w:rPr/>
      </w:pPr>
      <w:bookmarkStart w:colFirst="0" w:colLast="0" w:name="_s6minr3s03zb" w:id="7"/>
      <w:bookmarkEnd w:id="7"/>
      <w:r w:rsidDel="00000000" w:rsidR="00000000" w:rsidRPr="00000000">
        <w:rPr>
          <w:rtl w:val="0"/>
        </w:rPr>
        <w:t xml:space="preserve">Model analityczny obsługi klienta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/>
        <w:drawing>
          <wp:inline distB="114300" distT="114300" distL="114300" distR="114300">
            <wp:extent cx="4286250" cy="3819525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3819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1"/>
        <w:rPr/>
      </w:pPr>
      <w:bookmarkStart w:colFirst="0" w:colLast="0" w:name="_tq2jzk3p3jek" w:id="8"/>
      <w:bookmarkEnd w:id="8"/>
      <w:r w:rsidDel="00000000" w:rsidR="00000000" w:rsidRPr="00000000">
        <w:rPr>
          <w:rtl w:val="0"/>
        </w:rPr>
        <w:t xml:space="preserve">Model analityczny serwisowania maszyn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/>
        <w:drawing>
          <wp:inline distB="114300" distT="114300" distL="114300" distR="114300">
            <wp:extent cx="4591050" cy="4067175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4067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1"/>
        <w:rPr/>
      </w:pPr>
      <w:bookmarkStart w:colFirst="0" w:colLast="0" w:name="_dcgonxljrwn1" w:id="9"/>
      <w:bookmarkEnd w:id="9"/>
      <w:r w:rsidDel="00000000" w:rsidR="00000000" w:rsidRPr="00000000">
        <w:rPr>
          <w:rtl w:val="0"/>
        </w:rPr>
        <w:t xml:space="preserve">Model analityczny zarządzania magazynem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/>
        <w:drawing>
          <wp:inline distB="114300" distT="114300" distL="114300" distR="114300">
            <wp:extent cx="5238750" cy="55626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556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l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5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