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62"/>
        </w:rPr>
        <w:t>TINY KERNEL</w:t>
      </w:r>
    </w:p>
    <w:p>
      <w:pPr>
        <w:jc w:val="center"/>
      </w:pPr>
      <w:r>
        <w:rPr>
          <w:b/>
          <w:sz w:val="40"/>
        </w:rPr>
        <w:t>Standalone Training + Reproduction Manual</w:t>
      </w:r>
    </w:p>
    <w:p>
      <w:pPr>
        <w:jc w:val="center"/>
      </w:pPr>
      <w:r>
        <w:t>v0.1 -&gt; v0.7 | QEMU ARM64 / AArch64 | Boot -&gt; GDB -&gt; MMIO -&gt; Exceptions -&gt; Timer/GIC -&gt; Memory -&gt; One-Task Execution</w:t>
      </w:r>
    </w:p>
    <w:tbl>
      <w:tblPr>
        <w:tblW w:type="auto" w:w="0"/>
        <w:jc w:val="center"/>
        <w:tblLook w:firstColumn="1" w:firstRow="1" w:lastColumn="0" w:lastRow="0" w:noHBand="0" w:noVBand="1" w:val="04A0"/>
      </w:tblPr>
      <w:tblGrid>
        <w:gridCol w:w="10224"/>
      </w:tblGrid>
      <w:tr>
        <w:tc>
          <w:tcPr>
            <w:tcW w:type="dxa" w:w="10224"/>
            <w:shd w:fill="EAF2F8"/>
          </w:tcPr>
          <w:p>
            <w:r>
              <w:t>Reproducibility target: a new engineer should be able to start with a fresh Linux machine, follow this document only, and reproduce every completed milestone through v0.7 without the original chat.</w:t>
            </w:r>
          </w:p>
        </w:tc>
      </w:tr>
    </w:tbl>
    <w:p>
      <w:pPr>
        <w:pStyle w:val="BodyText"/>
      </w:pPr>
      <w:r>
        <w:t>Document purpose: This is the single consolidated source of truth for the Tiny Kernel work completed through v0.7. It preserves useful debugging history while remaining a standalone lab manual. v0.7 is now closed; the next milestone has not started.</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color w:val="1F4E79"/>
                <w:sz w:val="18"/>
              </w:rPr>
              <w:t>Target</w:t>
            </w:r>
          </w:p>
        </w:tc>
        <w:tc>
          <w:tcPr>
            <w:tcW w:type="dxa" w:w="5112"/>
            <w:vAlign w:val="center"/>
          </w:tcPr>
          <w:p>
            <w:pPr>
              <w:spacing w:after="0"/>
            </w:pPr>
            <w:r/>
            <w:r>
              <w:rPr>
                <w:b w:val="0"/>
                <w:color w:val="000000"/>
                <w:sz w:val="18"/>
              </w:rPr>
              <w:t>AArch64 / ARMv8-A</w:t>
            </w:r>
          </w:p>
        </w:tc>
      </w:tr>
      <w:tr>
        <w:tc>
          <w:tcPr>
            <w:tcW w:type="dxa" w:w="5112"/>
            <w:vAlign w:val="center"/>
            <w:shd w:fill="D9EAF7"/>
          </w:tcPr>
          <w:p>
            <w:pPr>
              <w:spacing w:after="0"/>
            </w:pPr>
            <w:r/>
            <w:r>
              <w:rPr>
                <w:b/>
                <w:color w:val="1F4E79"/>
                <w:sz w:val="18"/>
              </w:rPr>
              <w:t>Virtual platform</w:t>
            </w:r>
          </w:p>
        </w:tc>
        <w:tc>
          <w:tcPr>
            <w:tcW w:type="dxa" w:w="5112"/>
            <w:vAlign w:val="center"/>
          </w:tcPr>
          <w:p>
            <w:pPr>
              <w:spacing w:after="0"/>
            </w:pPr>
            <w:r/>
            <w:r>
              <w:rPr>
                <w:b w:val="0"/>
                <w:color w:val="000000"/>
                <w:sz w:val="18"/>
              </w:rPr>
              <w:t>QEMU virt, Cortex-A53 model, 128 MB RAM</w:t>
            </w:r>
          </w:p>
        </w:tc>
      </w:tr>
      <w:tr>
        <w:tc>
          <w:tcPr>
            <w:tcW w:type="dxa" w:w="5112"/>
            <w:vAlign w:val="center"/>
            <w:shd w:fill="D9EAF7"/>
          </w:tcPr>
          <w:p>
            <w:pPr>
              <w:spacing w:after="0"/>
            </w:pPr>
            <w:r/>
            <w:r>
              <w:rPr>
                <w:b/>
                <w:color w:val="1F4E79"/>
                <w:sz w:val="18"/>
              </w:rPr>
              <w:t>Host tooling</w:t>
            </w:r>
          </w:p>
        </w:tc>
        <w:tc>
          <w:tcPr>
            <w:tcW w:type="dxa" w:w="5112"/>
            <w:vAlign w:val="center"/>
          </w:tcPr>
          <w:p>
            <w:pPr>
              <w:spacing w:after="0"/>
            </w:pPr>
            <w:r/>
            <w:r>
              <w:rPr>
                <w:b w:val="0"/>
                <w:color w:val="000000"/>
                <w:sz w:val="18"/>
              </w:rPr>
              <w:t>Linux + aarch64-linux-gnu toolchain + QEMU + gdb-multiarch</w:t>
            </w:r>
          </w:p>
        </w:tc>
      </w:tr>
      <w:tr>
        <w:tc>
          <w:tcPr>
            <w:tcW w:type="dxa" w:w="5112"/>
            <w:vAlign w:val="center"/>
            <w:shd w:fill="D9EAF7"/>
          </w:tcPr>
          <w:p>
            <w:pPr>
              <w:spacing w:after="0"/>
            </w:pPr>
            <w:r/>
            <w:r>
              <w:rPr>
                <w:b/>
                <w:color w:val="1F4E79"/>
                <w:sz w:val="18"/>
              </w:rPr>
              <w:t>Project path</w:t>
            </w:r>
          </w:p>
        </w:tc>
        <w:tc>
          <w:tcPr>
            <w:tcW w:type="dxa" w:w="5112"/>
            <w:vAlign w:val="center"/>
          </w:tcPr>
          <w:p>
            <w:pPr>
              <w:spacing w:after="0"/>
            </w:pPr>
            <w:r/>
            <w:r>
              <w:rPr>
                <w:b w:val="0"/>
                <w:color w:val="000000"/>
                <w:sz w:val="18"/>
              </w:rPr>
              <w:t>~/project_Tiny_kernel/tiny-kernel</w:t>
            </w:r>
          </w:p>
        </w:tc>
      </w:tr>
      <w:tr>
        <w:tc>
          <w:tcPr>
            <w:tcW w:type="dxa" w:w="5112"/>
            <w:vAlign w:val="center"/>
            <w:shd w:fill="D9EAF7"/>
          </w:tcPr>
          <w:p>
            <w:pPr>
              <w:spacing w:after="0"/>
            </w:pPr>
            <w:r/>
            <w:r>
              <w:rPr>
                <w:b/>
                <w:color w:val="1F4E79"/>
                <w:sz w:val="18"/>
              </w:rPr>
              <w:t>Current completed milestone</w:t>
            </w:r>
          </w:p>
        </w:tc>
        <w:tc>
          <w:tcPr>
            <w:tcW w:type="dxa" w:w="5112"/>
            <w:vAlign w:val="center"/>
          </w:tcPr>
          <w:p>
            <w:r>
              <w:t>v0.7 One-task execution + v0.6 memory/timer/GIC regression</w:t>
            </w:r>
          </w:p>
        </w:tc>
      </w:tr>
    </w:tbl>
    <w:p>
      <w:r>
        <w:br w:type="page"/>
      </w:r>
    </w:p>
    <w:p>
      <w:pPr>
        <w:pStyle w:val="Heading1"/>
      </w:pPr>
      <w:r>
        <w:t>1. What "standalone" means for this document</w:t>
      </w:r>
    </w:p>
    <w:p>
      <w:pPr>
        <w:pStyle w:val="BodyText"/>
      </w:pPr>
      <w:r>
        <w:t>The document is successful only when it works as an executable training manual, not merely as a record of what happened. A new engineer should not need hidden context to decide which address, file, command, or correction is authoritative.</w:t>
      </w:r>
    </w:p>
    <w:p>
      <w:pPr>
        <w:pStyle w:val="Heading2"/>
      </w:pPr>
      <w:r>
        <w:t>1.1 Reproducibility contract</w:t>
      </w:r>
    </w:p>
    <w:p>
      <w:pPr>
        <w:pStyle w:val="ListBullet"/>
      </w:pPr>
      <w:r>
        <w:t>Every completed stage has a stated goal, exact build/run commands, final expected result, acceptance criteria, and known failure modes.</w:t>
      </w:r>
    </w:p>
    <w:p>
      <w:pPr>
        <w:pStyle w:val="ListBullet"/>
      </w:pPr>
      <w:r>
        <w:t>The v0.5 base plus the final v0.6 allocator/linker/build snapshot is included, so the completed kernel can be reproduced from the document without the original chat.</w:t>
      </w:r>
    </w:p>
    <w:p>
      <w:pPr>
        <w:pStyle w:val="ListBullet"/>
      </w:pPr>
      <w:r>
        <w:t>Historical mistakes are retained only where they teach a debugging method or explain why the final design looks the way it does.</w:t>
      </w:r>
    </w:p>
    <w:p>
      <w:pPr>
        <w:pStyle w:val="ListBullet"/>
      </w:pPr>
      <w:r>
        <w:t>Any address shown as final is explicitly labelled as the verified QEMU virt value for this lab.</w:t>
      </w:r>
    </w:p>
    <w:p>
      <w:pPr>
        <w:pStyle w:val="Heading2"/>
      </w:pPr>
      <w:r>
        <w:t>1.2 Golden engineering loop</w:t>
      </w:r>
    </w:p>
    <w:p>
      <w:pPr>
        <w:pStyle w:val="Code"/>
      </w:pPr>
      <w:r>
        <w:rPr>
          <w:rFonts w:ascii="Courier New" w:hAnsi="Courier New" w:eastAsia="Courier New"/>
        </w:rPr>
        <w:t>implement</w:t>
        <w:br/>
        <w:t>|</w:t>
        <w:br/>
        <w:t>build</w:t>
        <w:br/>
        <w:t>|</w:t>
        <w:br/>
        <w:t>inspect ELF / image</w:t>
        <w:br/>
        <w:t>|</w:t>
        <w:br/>
        <w:t>boot</w:t>
        <w:br/>
        <w:t>|</w:t>
        <w:br/>
        <w:t>attach GDB</w:t>
        <w:br/>
        <w:t>|</w:t>
        <w:br/>
        <w:t>observe exact instruction / register / MMIO state</w:t>
        <w:br/>
        <w:t>|</w:t>
        <w:br/>
        <w:t>reproduce fault</w:t>
        <w:br/>
        <w:t>|</w:t>
        <w:br/>
        <w:t>fix one cause</w:t>
        <w:br/>
        <w:t>|</w:t>
        <w:br/>
        <w:t>rebuild + rerun</w:t>
        <w:br/>
        <w:t>|</w:t>
        <w:br/>
        <w:t>record acceptance result</w:t>
      </w:r>
    </w:p>
    <w:p>
      <w:pPr>
        <w:pStyle w:val="Heading1"/>
      </w:pPr>
      <w:r>
        <w:t>2. Master roadmap and completion gates</w:t>
      </w:r>
    </w:p>
    <w:tbl>
      <w:tblPr>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0"/>
            </w:pPr>
            <w:r/>
            <w:r>
              <w:rPr>
                <w:b/>
                <w:color w:val="FFFFFF"/>
                <w:sz w:val="18"/>
              </w:rPr>
              <w:t>Milestone</w:t>
            </w:r>
          </w:p>
        </w:tc>
        <w:tc>
          <w:tcPr>
            <w:tcW w:type="dxa" w:w="3408"/>
            <w:vAlign w:val="center"/>
            <w:shd w:fill="1F4E79"/>
          </w:tcPr>
          <w:p>
            <w:pPr>
              <w:spacing w:after="0"/>
            </w:pPr>
            <w:r/>
            <w:r>
              <w:rPr>
                <w:b/>
                <w:color w:val="FFFFFF"/>
                <w:sz w:val="18"/>
              </w:rPr>
              <w:t>What must be proven</w:t>
            </w:r>
          </w:p>
        </w:tc>
        <w:tc>
          <w:tcPr>
            <w:tcW w:type="dxa" w:w="3408"/>
            <w:vAlign w:val="center"/>
            <w:shd w:fill="1F4E79"/>
          </w:tcPr>
          <w:p>
            <w:pPr>
              <w:spacing w:after="0"/>
            </w:pPr>
            <w:r/>
            <w:r>
              <w:rPr>
                <w:b/>
                <w:color w:val="FFFFFF"/>
                <w:sz w:val="18"/>
              </w:rPr>
              <w:t>Status</w:t>
            </w:r>
          </w:p>
        </w:tc>
      </w:tr>
      <w:tr>
        <w:tc>
          <w:tcPr>
            <w:tcW w:type="dxa" w:w="3408"/>
            <w:vAlign w:val="center"/>
          </w:tcPr>
          <w:p>
            <w:pPr>
              <w:spacing w:after="0"/>
            </w:pPr>
            <w:r/>
            <w:r>
              <w:rPr>
                <w:b/>
                <w:color w:val="000000"/>
                <w:sz w:val="17"/>
              </w:rPr>
              <w:t>v0.1</w:t>
            </w:r>
          </w:p>
        </w:tc>
        <w:tc>
          <w:tcPr>
            <w:tcW w:type="dxa" w:w="3408"/>
            <w:vAlign w:val="center"/>
          </w:tcPr>
          <w:p>
            <w:pPr>
              <w:spacing w:after="0"/>
            </w:pPr>
            <w:r/>
            <w:r>
              <w:rPr>
                <w:b w:val="0"/>
                <w:color w:val="000000"/>
                <w:sz w:val="17"/>
              </w:rPr>
              <w:t>Boot raw AArch64 image, set stack, call C, print over UART</w:t>
            </w:r>
          </w:p>
        </w:tc>
        <w:tc>
          <w:tcPr>
            <w:tcW w:type="dxa" w:w="3408"/>
            <w:vAlign w:val="center"/>
          </w:tcPr>
          <w:p>
            <w:pPr>
              <w:spacing w:after="0"/>
            </w:pPr>
            <w:r/>
            <w:r>
              <w:rPr>
                <w:b/>
                <w:color w:val="008000"/>
                <w:sz w:val="17"/>
              </w:rPr>
              <w:t>PASS</w:t>
            </w:r>
          </w:p>
        </w:tc>
      </w:tr>
      <w:tr>
        <w:tc>
          <w:tcPr>
            <w:tcW w:type="dxa" w:w="3408"/>
            <w:vAlign w:val="center"/>
          </w:tcPr>
          <w:p>
            <w:pPr>
              <w:spacing w:after="0"/>
            </w:pPr>
            <w:r/>
            <w:r>
              <w:rPr>
                <w:b/>
                <w:color w:val="000000"/>
                <w:sz w:val="17"/>
              </w:rPr>
              <w:t>v0.2</w:t>
            </w:r>
          </w:p>
        </w:tc>
        <w:tc>
          <w:tcPr>
            <w:tcW w:type="dxa" w:w="3408"/>
            <w:vAlign w:val="center"/>
          </w:tcPr>
          <w:p>
            <w:pPr>
              <w:spacing w:after="0"/>
            </w:pPr>
            <w:r/>
            <w:r>
              <w:rPr>
                <w:b w:val="0"/>
                <w:color w:val="000000"/>
                <w:sz w:val="17"/>
              </w:rPr>
              <w:t>Understand QEMU hand-off and prove _start -&gt; kernel_main with GDB</w:t>
            </w:r>
          </w:p>
        </w:tc>
        <w:tc>
          <w:tcPr>
            <w:tcW w:type="dxa" w:w="3408"/>
            <w:vAlign w:val="center"/>
          </w:tcPr>
          <w:p>
            <w:pPr>
              <w:spacing w:after="0"/>
            </w:pPr>
            <w:r/>
            <w:r>
              <w:rPr>
                <w:b/>
                <w:color w:val="008000"/>
                <w:sz w:val="17"/>
              </w:rPr>
              <w:t>PASS</w:t>
            </w:r>
          </w:p>
        </w:tc>
      </w:tr>
      <w:tr>
        <w:tc>
          <w:tcPr>
            <w:tcW w:type="dxa" w:w="3408"/>
            <w:vAlign w:val="center"/>
          </w:tcPr>
          <w:p>
            <w:pPr>
              <w:spacing w:after="0"/>
            </w:pPr>
            <w:r/>
            <w:r>
              <w:rPr>
                <w:b/>
                <w:color w:val="000000"/>
                <w:sz w:val="17"/>
              </w:rPr>
              <w:t>v0.3</w:t>
            </w:r>
          </w:p>
        </w:tc>
        <w:tc>
          <w:tcPr>
            <w:tcW w:type="dxa" w:w="3408"/>
            <w:vAlign w:val="center"/>
          </w:tcPr>
          <w:p>
            <w:pPr>
              <w:spacing w:after="0"/>
            </w:pPr>
            <w:r/>
            <w:r>
              <w:rPr>
                <w:b w:val="0"/>
                <w:color w:val="000000"/>
                <w:sz w:val="17"/>
              </w:rPr>
              <w:t>Map source -&gt; register -&gt; UART MMIO at instruction level</w:t>
            </w:r>
          </w:p>
        </w:tc>
        <w:tc>
          <w:tcPr>
            <w:tcW w:type="dxa" w:w="3408"/>
            <w:vAlign w:val="center"/>
          </w:tcPr>
          <w:p>
            <w:pPr>
              <w:spacing w:after="0"/>
            </w:pPr>
            <w:r/>
            <w:r>
              <w:rPr>
                <w:b/>
                <w:color w:val="008000"/>
                <w:sz w:val="17"/>
              </w:rPr>
              <w:t>PASS</w:t>
            </w:r>
          </w:p>
        </w:tc>
      </w:tr>
      <w:tr>
        <w:tc>
          <w:tcPr>
            <w:tcW w:type="dxa" w:w="3408"/>
            <w:vAlign w:val="center"/>
          </w:tcPr>
          <w:p>
            <w:pPr>
              <w:spacing w:after="0"/>
            </w:pPr>
            <w:r/>
            <w:r>
              <w:rPr>
                <w:b/>
                <w:color w:val="000000"/>
                <w:sz w:val="17"/>
              </w:rPr>
              <w:t>v0.4</w:t>
            </w:r>
          </w:p>
        </w:tc>
        <w:tc>
          <w:tcPr>
            <w:tcW w:type="dxa" w:w="3408"/>
            <w:vAlign w:val="center"/>
          </w:tcPr>
          <w:p>
            <w:pPr>
              <w:spacing w:after="0"/>
            </w:pPr>
            <w:r/>
            <w:r>
              <w:rPr>
                <w:b w:val="0"/>
                <w:color w:val="000000"/>
                <w:sz w:val="17"/>
              </w:rPr>
              <w:t>Install exception vectors and capture EL1 fault state</w:t>
            </w:r>
          </w:p>
        </w:tc>
        <w:tc>
          <w:tcPr>
            <w:tcW w:type="dxa" w:w="3408"/>
            <w:vAlign w:val="center"/>
          </w:tcPr>
          <w:p>
            <w:pPr>
              <w:spacing w:after="0"/>
            </w:pPr>
            <w:r/>
            <w:r>
              <w:rPr>
                <w:b/>
                <w:color w:val="008000"/>
                <w:sz w:val="17"/>
              </w:rPr>
              <w:t>PASS</w:t>
            </w:r>
          </w:p>
        </w:tc>
      </w:tr>
      <w:tr>
        <w:tc>
          <w:tcPr>
            <w:tcW w:type="dxa" w:w="3408"/>
            <w:vAlign w:val="center"/>
          </w:tcPr>
          <w:p>
            <w:pPr>
              <w:spacing w:after="0"/>
            </w:pPr>
            <w:r/>
            <w:r>
              <w:rPr>
                <w:b/>
                <w:color w:val="000000"/>
                <w:sz w:val="17"/>
              </w:rPr>
              <w:t>v0.5</w:t>
            </w:r>
          </w:p>
        </w:tc>
        <w:tc>
          <w:tcPr>
            <w:tcW w:type="dxa" w:w="3408"/>
            <w:vAlign w:val="center"/>
          </w:tcPr>
          <w:p>
            <w:pPr>
              <w:spacing w:after="0"/>
            </w:pPr>
            <w:r/>
            <w:r>
              <w:rPr>
                <w:b w:val="0"/>
                <w:color w:val="000000"/>
                <w:sz w:val="17"/>
              </w:rPr>
              <w:t>Generate timer IRQ, acknowledge INTID 27, reload timer, return with ERET</w:t>
            </w:r>
          </w:p>
        </w:tc>
        <w:tc>
          <w:tcPr>
            <w:tcW w:type="dxa" w:w="3408"/>
            <w:vAlign w:val="center"/>
          </w:tcPr>
          <w:p>
            <w:pPr>
              <w:spacing w:after="0"/>
            </w:pPr>
            <w:r/>
            <w:r>
              <w:rPr>
                <w:b/>
                <w:color w:val="008000"/>
                <w:sz w:val="17"/>
              </w:rPr>
              <w:t>PASS</w:t>
            </w:r>
          </w:p>
        </w:tc>
      </w:tr>
      <w:tr>
        <w:tc>
          <w:tcPr>
            <w:tcW w:type="dxa" w:w="3408"/>
            <w:vAlign w:val="center"/>
          </w:tcPr>
          <w:p>
            <w:pPr>
              <w:spacing w:after="0"/>
            </w:pPr>
            <w:r/>
            <w:r>
              <w:rPr>
                <w:b/>
                <w:color w:val="000000"/>
                <w:sz w:val="17"/>
              </w:rPr>
              <w:t>v0.6</w:t>
            </w:r>
          </w:p>
        </w:tc>
        <w:tc>
          <w:tcPr>
            <w:tcW w:type="dxa" w:w="3408"/>
            <w:vAlign w:val="center"/>
          </w:tcPr>
          <w:p>
            <w:r>
              <w:t>Minimal memory/page-frame allocator, free/reuse, negative tests, exhaustion, GDB bitmap proof</w:t>
            </w:r>
          </w:p>
        </w:tc>
        <w:tc>
          <w:tcPr>
            <w:tcW w:type="dxa" w:w="3408"/>
            <w:vAlign w:val="center"/>
          </w:tcPr>
          <w:p>
            <w:r>
              <w:rPr/>
              <w:t>PASS</w:t>
            </w:r>
          </w:p>
        </w:tc>
      </w:tr>
      <w:tr>
        <w:tc>
          <w:tcPr>
            <w:tcW w:type="dxa" w:w="3408"/>
            <w:vAlign w:val="center"/>
          </w:tcPr>
          <w:p>
            <w:pPr>
              <w:spacing w:after="0"/>
            </w:pPr>
            <w:r/>
            <w:r>
              <w:rPr>
                <w:b/>
                <w:color w:val="000000"/>
                <w:sz w:val="17"/>
              </w:rPr>
              <w:t>v0.7</w:t>
            </w:r>
          </w:p>
        </w:tc>
        <w:tc>
          <w:tcPr>
            <w:tcW w:type="dxa" w:w="3408"/>
            <w:vAlign w:val="center"/>
          </w:tcPr>
          <w:p>
            <w:r>
              <w:t>One-task execution: task lifecycle, dedicated stack, task entry/return, stack reuse, negative tests, GDB stack proof</w:t>
            </w:r>
          </w:p>
        </w:tc>
        <w:tc>
          <w:tcPr>
            <w:tcW w:type="dxa" w:w="3408"/>
            <w:vAlign w:val="center"/>
          </w:tcPr>
          <w:p>
            <w:r>
              <w:t>PASS</w:t>
            </w:r>
          </w:p>
        </w:tc>
      </w:tr>
      <w:tr>
        <w:tc>
          <w:tcPr>
            <w:tcW w:type="dxa" w:w="3408"/>
            <w:vAlign w:val="center"/>
          </w:tcPr>
          <w:p>
            <w:pPr>
              <w:spacing w:after="0"/>
            </w:pPr>
            <w:r/>
            <w:r>
              <w:rPr>
                <w:b/>
                <w:color w:val="000000"/>
                <w:sz w:val="17"/>
              </w:rPr>
              <w:t>v0.8</w:t>
            </w:r>
          </w:p>
        </w:tc>
        <w:tc>
          <w:tcPr>
            <w:tcW w:type="dxa" w:w="3408"/>
            <w:vAlign w:val="center"/>
          </w:tcPr>
          <w:p>
            <w:pPr>
              <w:spacing w:after="0"/>
            </w:pPr>
            <w:r/>
            <w:r>
              <w:rPr>
                <w:b w:val="0"/>
                <w:color w:val="000000"/>
                <w:sz w:val="17"/>
              </w:rPr>
              <w:t>Peripheral bus driver</w:t>
            </w:r>
          </w:p>
        </w:tc>
        <w:tc>
          <w:tcPr>
            <w:tcW w:type="dxa" w:w="3408"/>
            <w:vAlign w:val="center"/>
          </w:tcPr>
          <w:p>
            <w:pPr>
              <w:spacing w:after="0"/>
            </w:pPr>
            <w:r/>
            <w:r>
              <w:rPr>
                <w:b/>
                <w:color w:val="B36B00"/>
                <w:sz w:val="17"/>
              </w:rPr>
              <w:t>PENDING</w:t>
            </w:r>
          </w:p>
        </w:tc>
      </w:tr>
      <w:tr>
        <w:tc>
          <w:tcPr>
            <w:tcW w:type="dxa" w:w="3408"/>
            <w:vAlign w:val="center"/>
          </w:tcPr>
          <w:p>
            <w:pPr>
              <w:spacing w:after="0"/>
            </w:pPr>
            <w:r/>
            <w:r>
              <w:rPr>
                <w:b/>
                <w:color w:val="000000"/>
                <w:sz w:val="17"/>
              </w:rPr>
              <w:t>v0.9</w:t>
            </w:r>
          </w:p>
        </w:tc>
        <w:tc>
          <w:tcPr>
            <w:tcW w:type="dxa" w:w="3408"/>
            <w:vAlign w:val="center"/>
          </w:tcPr>
          <w:p>
            <w:pPr>
              <w:spacing w:after="0"/>
            </w:pPr>
            <w:r/>
            <w:r>
              <w:rPr>
                <w:b w:val="0"/>
                <w:color w:val="000000"/>
                <w:sz w:val="17"/>
              </w:rPr>
              <w:t>IoT sensor driver</w:t>
            </w:r>
          </w:p>
        </w:tc>
        <w:tc>
          <w:tcPr>
            <w:tcW w:type="dxa" w:w="3408"/>
            <w:vAlign w:val="center"/>
          </w:tcPr>
          <w:p>
            <w:pPr>
              <w:spacing w:after="0"/>
            </w:pPr>
            <w:r/>
            <w:r>
              <w:rPr>
                <w:b/>
                <w:color w:val="B36B00"/>
                <w:sz w:val="17"/>
              </w:rPr>
              <w:t>PENDING</w:t>
            </w:r>
          </w:p>
        </w:tc>
      </w:tr>
      <w:tr>
        <w:tc>
          <w:tcPr>
            <w:tcW w:type="dxa" w:w="3408"/>
            <w:vAlign w:val="center"/>
          </w:tcPr>
          <w:p>
            <w:pPr>
              <w:spacing w:after="0"/>
            </w:pPr>
            <w:r/>
            <w:r>
              <w:rPr>
                <w:b/>
                <w:color w:val="000000"/>
                <w:sz w:val="17"/>
              </w:rPr>
              <w:t>v1.0+</w:t>
            </w:r>
          </w:p>
        </w:tc>
        <w:tc>
          <w:tcPr>
            <w:tcW w:type="dxa" w:w="3408"/>
            <w:vAlign w:val="center"/>
          </w:tcPr>
          <w:p>
            <w:pPr>
              <w:spacing w:after="0"/>
            </w:pPr>
            <w:r/>
            <w:r>
              <w:rPr>
                <w:b w:val="0"/>
                <w:color w:val="000000"/>
                <w:sz w:val="17"/>
              </w:rPr>
              <w:t>Hardening + Raspberry Pi port</w:t>
            </w:r>
          </w:p>
        </w:tc>
        <w:tc>
          <w:tcPr>
            <w:tcW w:type="dxa" w:w="3408"/>
            <w:vAlign w:val="center"/>
          </w:tcPr>
          <w:p>
            <w:pPr>
              <w:spacing w:after="0"/>
            </w:pPr>
            <w:r/>
            <w:r>
              <w:rPr>
                <w:b/>
                <w:color w:val="B36B00"/>
                <w:sz w:val="17"/>
              </w:rPr>
              <w:t>PENDING</w:t>
            </w:r>
          </w:p>
        </w:tc>
      </w:tr>
    </w:tbl>
    <w:p>
      <w:pPr>
        <w:pStyle w:val="Heading2"/>
      </w:pPr>
      <w:r>
        <w:t>2.1 Rule before v0.6 (historical gate)</w:t>
      </w:r>
    </w:p>
    <w:tbl>
      <w:tblPr>
        <w:tblW w:type="auto" w:w="0"/>
        <w:jc w:val="center"/>
        <w:tblLook w:firstColumn="1" w:firstRow="1" w:lastColumn="0" w:lastRow="0" w:noHBand="0" w:noVBand="1" w:val="04A0"/>
      </w:tblPr>
      <w:tblGrid>
        <w:gridCol w:w="10224"/>
      </w:tblGrid>
      <w:tr>
        <w:tc>
          <w:tcPr>
            <w:tcW w:type="dxa" w:w="10224"/>
            <w:shd w:fill="FFF2CC"/>
          </w:tcPr>
          <w:p>
            <w:r>
              <w:t>v0.6 was started only after the v0.5 acceptance gate was PASS on the same machine. v0.6 was then completed and frozen before v0.7. v0.7 is now complete and frozen before the next milestone.</w:t>
            </w:r>
          </w:p>
        </w:tc>
      </w:tr>
    </w:tbl>
    <w:p>
      <w:pPr>
        <w:pStyle w:val="Heading1"/>
      </w:pPr>
      <w:r>
        <w:t>3. Environment and prerequisites</w:t>
      </w:r>
    </w:p>
    <w:p>
      <w:pPr>
        <w:pStyle w:val="Code"/>
      </w:pPr>
      <w:r>
        <w:rPr>
          <w:rFonts w:ascii="Courier New" w:hAnsi="Courier New" w:eastAsia="Courier New"/>
        </w:rPr>
        <w:t>sudo apt update</w:t>
        <w:br/>
        <w:t>sudo apt install -y gcc-aarch64-linux-gnu binutils-aarch64-linux-gnu qemu-system-arm</w:t>
      </w:r>
    </w:p>
    <w:p>
      <w:pPr>
        <w:pStyle w:val="Code"/>
      </w:pPr>
      <w:r>
        <w:rPr>
          <w:rFonts w:ascii="Courier New" w:hAnsi="Courier New" w:eastAsia="Courier New"/>
        </w:rPr>
        <w:t>aarch64-linux-gnu-gcc --version</w:t>
        <w:br/>
        <w:t>qemu-system-aarch64 --version</w:t>
        <w:br/>
        <w:t>gdb-multiarch --version</w:t>
      </w:r>
    </w:p>
    <w:p>
      <w:pPr>
        <w:pStyle w:val="BodyText"/>
      </w:pPr>
      <w:r>
        <w:t>The working debugger used during the lab was gdb-multiarch. A separate aarch64-linux-gnu-gdb executable is not required for this setup.</w:t>
      </w:r>
    </w:p>
    <w:p>
      <w:pPr>
        <w:pStyle w:val="Heading2"/>
      </w:pPr>
      <w:r>
        <w:t>3.1 Project tree</w:t>
      </w:r>
    </w:p>
    <w:p>
      <w:pPr>
        <w:pStyle w:val="Code"/>
      </w:pPr>
      <w:r>
        <w:rPr>
          <w:rFonts w:ascii="Courier New" w:hAnsi="Courier New" w:eastAsia="Courier New"/>
        </w:rPr>
        <w:t>mkdir -p ~/project_Tiny_kernel/tiny-kernel/{boot,kernel,drivers,include}</w:t>
        <w:br/>
        <w:t>cd ~/project_Tiny_kernel/tiny-kernel</w:t>
        <w:br/>
        <w:t>find .</w:t>
      </w:r>
    </w:p>
    <w:p>
      <w:pPr>
        <w:pStyle w:val="Code"/>
      </w:pPr>
      <w:r>
        <w:rPr>
          <w:rFonts w:ascii="Courier New" w:hAnsi="Courier New" w:eastAsia="Courier New"/>
        </w:rPr>
        <w:t>.</w:t>
        <w:br/>
        <w:t>./boot</w:t>
        <w:br/>
        <w:t>./kernel</w:t>
        <w:br/>
        <w:t>./drivers</w:t>
        <w:br/>
        <w:t>./include</w:t>
      </w:r>
    </w:p>
    <w:tbl>
      <w:tblPr>
        <w:tblW w:type="auto" w:w="0"/>
        <w:jc w:val="center"/>
        <w:tblLook w:firstColumn="1" w:firstRow="1" w:lastColumn="0" w:lastRow="0" w:noHBand="0" w:noVBand="1" w:val="04A0"/>
      </w:tblPr>
      <w:tblGrid>
        <w:gridCol w:w="10224"/>
      </w:tblGrid>
      <w:tr>
        <w:tc>
          <w:tcPr>
            <w:tcW w:type="dxa" w:w="10224"/>
            <w:shd w:fill="EEF3F8"/>
          </w:tcPr>
          <w:p>
            <w:r>
              <w:t>Note: drivers/ remains reserved for later milestones. include/ is now used by v0.7 for task.h. The v0.7 task subsystem lives in include/task.h, kernel/task.c, and kernel/task_switch.S.</w:t>
            </w:r>
          </w:p>
        </w:tc>
      </w:tr>
    </w:tbl>
    <w:p>
      <w:pPr>
        <w:pStyle w:val="Heading1"/>
      </w:pPr>
      <w:r>
        <w:t>4. v0.1 - Boot + UART</w:t>
      </w:r>
    </w:p>
    <w:p>
      <w:pPr>
        <w:pStyle w:val="BodyText"/>
      </w:pPr>
      <w:r>
        <w:t>Goal: produce a freestanding AArch64 raw image that QEMU can enter, establish a stack, call kernel_main(), and write a known string through the QEMU virt PL011 UART.</w:t>
      </w:r>
    </w:p>
    <w:p>
      <w:pPr>
        <w:pStyle w:val="Heading2"/>
      </w:pPr>
      <w:r>
        <w:t>4.1 Final v0.1 source snapshot</w:t>
      </w:r>
    </w:p>
    <w:p>
      <w:pPr>
        <w:pStyle w:val="Code"/>
      </w:pPr>
      <w:r>
        <w:rPr>
          <w:b/>
          <w:color w:val="505050"/>
        </w:rPr>
        <w:t>[ASM]</w:t>
        <w:br/>
      </w:r>
      <w:r>
        <w:rPr>
          <w:rFonts w:ascii="Courier New" w:hAnsi="Courier New" w:eastAsia="Courier New"/>
        </w:rPr>
        <w:t>// boot/start.S</w:t>
        <w:br/>
        <w:t>.section .text.boot</w:t>
        <w:br/>
        <w:t>.global _start</w:t>
        <w:br/>
        <w:br/>
        <w:t>_start:</w:t>
        <w:br/>
        <w:t xml:space="preserve">    ldr x0, =stack_top</w:t>
        <w:br/>
        <w:t xml:space="preserve">    mov sp, x0</w:t>
        <w:br/>
        <w:br/>
        <w:t xml:space="preserve">    bl kernel_main</w:t>
        <w:br/>
        <w:br/>
        <w:t>1:</w:t>
        <w:br/>
        <w:t xml:space="preserve">    wfe</w:t>
        <w:br/>
        <w:t xml:space="preserve">    b 1b</w:t>
      </w:r>
    </w:p>
    <w:p>
      <w:pPr>
        <w:pStyle w:val="Code"/>
      </w:pPr>
      <w:r>
        <w:rPr>
          <w:b/>
          <w:color w:val="505050"/>
        </w:rPr>
        <w:t>[C]</w:t>
        <w:br/>
      </w:r>
      <w:r>
        <w:rPr>
          <w:rFonts w:ascii="Courier New" w:hAnsi="Courier New" w:eastAsia="Courier New"/>
        </w:rPr>
        <w:t>// kernel/main.c</w:t>
        <w:br/>
        <w:t>#define UART_BASE 0x09000000UL</w:t>
        <w:br/>
        <w:t>#define UART_DR   0x00</w:t>
        <w:br/>
        <w:t>#define UART_FR   0x18</w:t>
        <w:br/>
        <w:br/>
        <w:t>static inline void uart_putc(char c)</w:t>
        <w:br/>
        <w:t>{</w:t>
        <w:br/>
        <w:t xml:space="preserve">    volatile unsigned int *uart =</w:t>
        <w:br/>
        <w:t xml:space="preserve">        (volatile unsigned int *)UART_BASE;</w:t>
        <w:br/>
        <w:br/>
        <w:t xml:space="preserve">    while (uart[UART_FR / 4] &amp; (1 &lt;&lt; 5))</w:t>
        <w:br/>
        <w:t xml:space="preserve">        ;</w:t>
        <w:br/>
        <w:br/>
        <w:t xml:space="preserve">    uart[UART_DR / 4] = c;</w:t>
        <w:br/>
        <w:t>}</w:t>
        <w:br/>
        <w:br/>
        <w:t>static void uart_puts(const char *s)</w:t>
        <w:br/>
        <w:t>{</w:t>
        <w:br/>
        <w:t xml:space="preserve">    while (*s)</w:t>
        <w:br/>
        <w:t xml:space="preserve">        uart_putc(*s++);</w:t>
        <w:br/>
        <w:t>}</w:t>
        <w:br/>
        <w:br/>
        <w:t>void kernel_main(void)</w:t>
        <w:br/>
        <w:t>{</w:t>
        <w:br/>
        <w:t xml:space="preserve">    uart_puts("TINY KERNEL STARTED\r\n");</w:t>
        <w:br/>
        <w:br/>
        <w:t xml:space="preserve">    while (1)</w:t>
        <w:br/>
        <w:t xml:space="preserve">        ;</w:t>
        <w:br/>
        <w:t>}</w:t>
      </w:r>
    </w:p>
    <w:p>
      <w:pPr>
        <w:pStyle w:val="Code"/>
      </w:pPr>
      <w:r>
        <w:rPr>
          <w:b/>
          <w:color w:val="505050"/>
        </w:rPr>
        <w:t>[LD]</w:t>
        <w:br/>
      </w:r>
      <w:r>
        <w:rPr>
          <w:rFonts w:ascii="Courier New" w:hAnsi="Courier New" w:eastAsia="Courier New"/>
        </w:rPr>
        <w:t>/* linker.ld */</w:t>
        <w:br/>
        <w:t>ENTRY(_start)</w:t>
        <w:br/>
        <w:br/>
        <w:t>SECTIONS</w:t>
        <w:br/>
        <w:t>{</w:t>
        <w:br/>
        <w:t xml:space="preserve">    . = 0x40080000;</w:t>
        <w:br/>
        <w:br/>
        <w:t xml:space="preserve">    .text : ALIGN(16)</w:t>
        <w:br/>
        <w:t xml:space="preserve">    {</w:t>
        <w:br/>
        <w:t xml:space="preserve">        KEEP(*(.text.boot))</w:t>
        <w:br/>
        <w:t xml:space="preserve">        *(.text*)</w:t>
        <w:br/>
        <w:t xml:space="preserve">    }</w:t>
        <w:br/>
        <w:br/>
        <w:t xml:space="preserve">    .rodata : ALIGN(16)</w:t>
        <w:br/>
        <w:t xml:space="preserve">    {</w:t>
        <w:br/>
        <w:t xml:space="preserve">        *(.rodata*)</w:t>
        <w:br/>
        <w:t xml:space="preserve">    }</w:t>
        <w:br/>
        <w:br/>
        <w:t xml:space="preserve">    .data : ALIGN(16)</w:t>
        <w:br/>
        <w:t xml:space="preserve">    {</w:t>
        <w:br/>
        <w:t xml:space="preserve">        *(.data*)</w:t>
        <w:br/>
        <w:t xml:space="preserve">    }</w:t>
        <w:br/>
        <w:br/>
        <w:t xml:space="preserve">    .bss (NOLOAD) : ALIGN(16)</w:t>
        <w:br/>
        <w:t xml:space="preserve">    {</w:t>
        <w:br/>
        <w:t xml:space="preserve">        __bss_start = .;</w:t>
        <w:br/>
        <w:t xml:space="preserve">        *(.bss*)</w:t>
        <w:br/>
        <w:t xml:space="preserve">        *(COMMON)</w:t>
        <w:br/>
        <w:t xml:space="preserve">        __bss_end = .;</w:t>
        <w:br/>
        <w:br/>
        <w:t xml:space="preserve">        . = ALIGN(16);</w:t>
        <w:br/>
        <w:t xml:space="preserve">        . += 0x10000;</w:t>
        <w:br/>
        <w:br/>
        <w:t xml:space="preserve">        stack_top = .;</w:t>
        <w:br/>
        <w:t xml:space="preserve">    }</w:t>
        <w:br/>
        <w:br/>
        <w:t xml:space="preserve">    /DISCARD/ :</w:t>
        <w:br/>
        <w:t xml:space="preserve">    {</w:t>
        <w:br/>
        <w:t xml:space="preserve">        *(.comment*)</w:t>
        <w:br/>
        <w:t xml:space="preserve">        *(.note*)</w:t>
        <w:br/>
        <w:t xml:space="preserve">        *(.eh_frame*)</w:t>
        <w:br/>
        <w:t xml:space="preserve">        *(.gnu.build.attributes*)</w:t>
        <w:br/>
        <w:t xml:space="preserve">    }</w:t>
        <w:br/>
        <w:t>}</w:t>
      </w:r>
    </w:p>
    <w:p>
      <w:pPr>
        <w:pStyle w:val="Code"/>
      </w:pPr>
      <w:r>
        <w:rPr>
          <w:b/>
          <w:color w:val="505050"/>
        </w:rPr>
        <w:t>[MAKE]</w:t>
        <w:br/>
      </w:r>
      <w:r>
        <w:rPr>
          <w:rFonts w:ascii="Courier New" w:hAnsi="Courier New" w:eastAsia="Courier New"/>
        </w:rPr>
        <w:t># Makefile</w:t>
        <w:br/>
        <w:t>CROSS_COMPILE = aarch64-linux-gnu-</w:t>
        <w:br/>
        <w:br/>
        <w:t>CC      = $(CROSS_COMPILE)gcc</w:t>
        <w:br/>
        <w:t>LD      = $(CROSS_COMPILE)ld</w:t>
        <w:br/>
        <w:t>OBJCOPY = $(CROSS_COMPILE)objcopy</w:t>
        <w:br/>
        <w:br/>
        <w:t>CFLAGS = -ffreestanding \</w:t>
        <w:br/>
        <w:t xml:space="preserve">         -fno-stack-protector \</w:t>
        <w:br/>
        <w:t xml:space="preserve">         -fno-pie \</w:t>
        <w:br/>
        <w:t xml:space="preserve">         -fno-builtin \</w:t>
        <w:br/>
        <w:t xml:space="preserve">         -Wall \</w:t>
        <w:br/>
        <w:t xml:space="preserve">         -Wextra \</w:t>
        <w:br/>
        <w:t xml:space="preserve">         -O0 \</w:t>
        <w:br/>
        <w:t xml:space="preserve">         -g</w:t>
        <w:br/>
        <w:br/>
        <w:t>LDFLAGS = -T linker.ld \</w:t>
        <w:br/>
        <w:t xml:space="preserve">          --nostdlib \</w:t>
        <w:br/>
        <w:t xml:space="preserve">          --static \</w:t>
        <w:br/>
        <w:t xml:space="preserve">          --gc-sections \</w:t>
        <w:br/>
        <w:t xml:space="preserve">          --build-id=none \</w:t>
        <w:br/>
        <w:t xml:space="preserve">          -z max-page-size=0x1000</w:t>
        <w:br/>
        <w:br/>
        <w:t>OBJS = boot/start.o kernel/main.o</w:t>
        <w:br/>
        <w:br/>
        <w:t>all: kernel.elf kernel.bin</w:t>
        <w:br/>
        <w:br/>
        <w:t>boot/start.o: boot/start.S</w:t>
        <w:br/>
        <w:tab/>
        <w:t>$(CC) $(CFLAGS) -c $&lt; -o $@</w:t>
        <w:br/>
        <w:br/>
        <w:t>kernel/main.o: kernel/main.c</w:t>
        <w:br/>
        <w:tab/>
        <w:t>$(CC) $(CFLAGS) -c $&lt; -o $@</w:t>
        <w:br/>
        <w:br/>
        <w:t>kernel.elf: $(OBJS) linker.ld</w:t>
        <w:br/>
        <w:tab/>
        <w:t>$(LD) $(LDFLAGS) $(OBJS) -o $@</w:t>
        <w:br/>
        <w:br/>
        <w:t>kernel.bin: kernel.elf</w:t>
        <w:br/>
        <w:tab/>
        <w:t>$(OBJCOPY) -O binary $&lt; $@</w:t>
        <w:br/>
        <w:br/>
        <w:t>clean:</w:t>
        <w:br/>
        <w:tab/>
        <w:t>rm -f $(OBJS) kernel.elf kernel.bin</w:t>
        <w:br/>
        <w:br/>
        <w:t>.PHONY: all clean</w:t>
      </w:r>
    </w:p>
    <w:p>
      <w:pPr>
        <w:pStyle w:val="Heading2"/>
      </w:pPr>
      <w:r>
        <w:t>4.2 Build and verify</w:t>
      </w:r>
    </w:p>
    <w:p>
      <w:pPr>
        <w:pStyle w:val="Code"/>
      </w:pPr>
      <w:r>
        <w:rPr>
          <w:rFonts w:ascii="Courier New" w:hAnsi="Courier New" w:eastAsia="Courier New"/>
        </w:rPr>
        <w:t>make clean</w:t>
        <w:br/>
        <w:t>make</w:t>
        <w:br/>
        <w:t>aarch64-linux-gnu-readelf -h kernel.elf | grep "Entry point"</w:t>
        <w:br/>
        <w:t>aarch64-linux-gnu-readelf -s kernel.elf | grep -E "_start|kernel_main|stack_top"</w:t>
        <w:br/>
        <w:t>od -Ax -tx1 -N32 kernel.bin</w:t>
      </w:r>
    </w:p>
    <w:p>
      <w:pPr>
        <w:pStyle w:val="BodyText"/>
      </w:pPr>
      <w:r>
        <w:t>Final verified v0.1 runtime layout uses .text at 0x40080000. The first attempt used 0x40000000; GDB analysis in v0.2 showed that address contained QEMU's ARM64 boot stub, so 0x40080000 became the reproducible kernel entry.</w:t>
      </w:r>
    </w:p>
    <w:p>
      <w:pPr>
        <w:pStyle w:val="Heading2"/>
      </w:pPr>
      <w:r>
        <w:t>4.3 First known failure: GNU build-id</w:t>
      </w:r>
    </w:p>
    <w:p>
      <w:pPr>
        <w:pStyle w:val="BodyText"/>
      </w:pPr>
      <w:r>
        <w:t>The first raw binary contained a .note.gnu.build-id section before the startup code. QEMU therefore did not see the expected instruction stream at the image start. The final build avoids this by linking directly with aarch64-linux-gnu-ld, passing --build-id=none, and discarding .note* sections in linker.ld.</w:t>
      </w:r>
    </w:p>
    <w:p>
      <w:pPr>
        <w:pStyle w:val="Code"/>
      </w:pPr>
      <w:r>
        <w:rPr>
          <w:rFonts w:ascii="Courier New" w:hAnsi="Courier New" w:eastAsia="Courier New"/>
        </w:rPr>
        <w:t>Observed bad raw beginning:</w:t>
        <w:br/>
        <w:t>04 00 00 00 14 00 00 00 03 00 00 00 47 4e 55 ...</w:t>
        <w:br/>
        <w:br/>
        <w:t>Final check:</w:t>
        <w:br/>
        <w:t>od -Ax -tx1 -N32 kernel.bin</w:t>
      </w:r>
    </w:p>
    <w:p>
      <w:pPr>
        <w:pStyle w:val="Heading2"/>
      </w:pPr>
      <w:r>
        <w:t>4.4 Boot</w:t>
      </w:r>
    </w:p>
    <w:p>
      <w:pPr>
        <w:pStyle w:val="Code"/>
      </w:pPr>
      <w:r>
        <w:rPr>
          <w:rFonts w:ascii="Courier New" w:hAnsi="Courier New" w:eastAsia="Courier New"/>
        </w:rPr>
        <w:t>qemu-system-aarch64 \</w:t>
        <w:br/>
        <w:t xml:space="preserve"> -M virt \</w:t>
        <w:br/>
        <w:t xml:space="preserve"> -cpu cortex-a53 \</w:t>
        <w:br/>
        <w:t xml:space="preserve"> -m 128M \</w:t>
        <w:br/>
        <w:t xml:space="preserve"> -nographic \</w:t>
        <w:br/>
        <w:t xml:space="preserve"> -monitor none \</w:t>
        <w:br/>
        <w:t xml:space="preserve"> -kernel kernel.bin</w:t>
      </w:r>
    </w:p>
    <w:p>
      <w:pPr>
        <w:pStyle w:val="Code"/>
      </w:pPr>
      <w:r>
        <w:rPr>
          <w:rFonts w:ascii="Courier New" w:hAnsi="Courier New" w:eastAsia="Courier New"/>
        </w:rPr>
        <w:t>Expected:</w:t>
        <w:br/>
        <w:t>TINY KERNEL STARTED</w:t>
      </w:r>
    </w:p>
    <w:p>
      <w:pPr>
        <w:pStyle w:val="Heading1"/>
      </w:pPr>
      <w:r>
        <w:t>5. v0.2 - QEMU hand-off + GDB CPU tracing</w:t>
      </w:r>
    </w:p>
    <w:p>
      <w:pPr>
        <w:pStyle w:val="BodyText"/>
      </w:pPr>
      <w:r>
        <w:t>Goal: prove where QEMU starts execution, distinguish QEMU boot code from our own _start, and trace the transition into C.</w:t>
      </w:r>
    </w:p>
    <w:p>
      <w:pPr>
        <w:pStyle w:val="Heading2"/>
      </w:pPr>
      <w:r>
        <w:t>5.1 Start QEMU paused</w:t>
      </w:r>
    </w:p>
    <w:p>
      <w:pPr>
        <w:pStyle w:val="Code"/>
      </w:pPr>
      <w:r>
        <w:rPr>
          <w:rFonts w:ascii="Courier New" w:hAnsi="Courier New" w:eastAsia="Courier New"/>
        </w:rPr>
        <w:t>qemu-system-aarch64 \</w:t>
        <w:br/>
        <w:t xml:space="preserve"> -M virt \</w:t>
        <w:br/>
        <w:t xml:space="preserve"> -cpu cortex-a53 \</w:t>
        <w:br/>
        <w:t xml:space="preserve"> -m 128M \</w:t>
        <w:br/>
        <w:t xml:space="preserve"> -nographic \</w:t>
        <w:br/>
        <w:t xml:space="preserve"> -monitor none \</w:t>
        <w:br/>
        <w:t xml:space="preserve"> -kernel "$PWD/kernel.bin" \</w:t>
        <w:br/>
        <w:t xml:space="preserve"> -S \</w:t>
        <w:br/>
        <w:t xml:space="preserve"> -gdb tcp::1234</w:t>
      </w:r>
    </w:p>
    <w:p>
      <w:pPr>
        <w:pStyle w:val="Heading2"/>
      </w:pPr>
      <w:r>
        <w:t>5.2 Connect GDB</w:t>
      </w:r>
    </w:p>
    <w:p>
      <w:pPr>
        <w:pStyle w:val="Code"/>
      </w:pPr>
      <w:r>
        <w:rPr>
          <w:rFonts w:ascii="Courier New" w:hAnsi="Courier New" w:eastAsia="Courier New"/>
        </w:rPr>
        <w:t>gdb-multiarch ./kernel.elf</w:t>
        <w:br/>
        <w:t>set architecture aarch64</w:t>
        <w:br/>
        <w:t>target remote :1234</w:t>
      </w:r>
    </w:p>
    <w:tbl>
      <w:tblPr>
        <w:tblW w:type="auto" w:w="0"/>
        <w:jc w:val="center"/>
        <w:tblLook w:firstColumn="1" w:firstRow="1" w:lastColumn="0" w:lastRow="0" w:noHBand="0" w:noVBand="1" w:val="04A0"/>
      </w:tblPr>
      <w:tblGrid>
        <w:gridCol w:w="10224"/>
      </w:tblGrid>
      <w:tr>
        <w:tc>
          <w:tcPr>
            <w:tcW w:type="dxa" w:w="10224"/>
            <w:shd w:fill="EEF3F8"/>
          </w:tcPr>
          <w:p>
            <w:r/>
            <w:r>
              <w:rPr>
                <w:b/>
                <w:color w:val="1F4E79"/>
              </w:rPr>
              <w:t xml:space="preserve">Note: </w:t>
            </w:r>
            <w:r>
              <w:rPr>
                <w:sz w:val="18"/>
              </w:rPr>
              <w:t>Use target remote :1234. The earlier typo set target :1234 is invalid.</w:t>
            </w:r>
          </w:p>
        </w:tc>
      </w:tr>
    </w:tbl>
    <w:p>
      <w:pPr>
        <w:pStyle w:val="Heading2"/>
      </w:pPr>
      <w:r>
        <w:t>5.3 QEMU boot stub discovery</w:t>
      </w:r>
    </w:p>
    <w:p>
      <w:pPr>
        <w:pStyle w:val="Code"/>
      </w:pPr>
      <w:r>
        <w:rPr>
          <w:rFonts w:ascii="Courier New" w:hAnsi="Courier New" w:eastAsia="Courier New"/>
        </w:rPr>
        <w:t>x/8i 0x40000000</w:t>
        <w:br/>
        <w:t>x/wx 0x40000020</w:t>
        <w:br/>
        <w:t>si</w:t>
        <w:br/>
        <w:t>info registers x4</w:t>
        <w:br/>
        <w:t>break *$x4</w:t>
        <w:br/>
        <w:t>si</w:t>
        <w:br/>
        <w:t>p/x $pc</w:t>
        <w:br/>
        <w:t>x/5i $pc</w:t>
      </w:r>
    </w:p>
    <w:p>
      <w:pPr>
        <w:pStyle w:val="Code"/>
      </w:pPr>
      <w:r>
        <w:rPr>
          <w:rFonts w:ascii="Courier New" w:hAnsi="Courier New" w:eastAsia="Courier New"/>
        </w:rPr>
        <w:t>Observed QEMU boot stub:</w:t>
        <w:br/>
        <w:t>0x40000000: ldr x0, 0x40000018</w:t>
        <w:br/>
        <w:t>0x40000004: mov x1, xzr</w:t>
        <w:br/>
        <w:t>0x40000008: mov x2, xzr</w:t>
        <w:br/>
        <w:t>0x4000000c: mov x3, xzr</w:t>
        <w:br/>
        <w:t>0x40000010: ldr x4, 0x40000020</w:t>
        <w:br/>
        <w:t>0x40000014: br x4</w:t>
        <w:br/>
        <w:br/>
        <w:t>Observed:</w:t>
        <w:br/>
        <w:t>0x40000018 = 0x44000000  (DTB / boot-data address)</w:t>
        <w:br/>
        <w:t>0x40000020 = 0x40080000  (our kernel entry)</w:t>
      </w:r>
    </w:p>
    <w:p>
      <w:pPr>
        <w:pStyle w:val="BodyText"/>
      </w:pPr>
      <w:r>
        <w:t>This explained two confusing values from the first debugging session: SP=0 was normal before our own stack setup, and x0=0x44000000 was QEMU's boot-data/DTB argument rather than stack_top.</w:t>
      </w:r>
    </w:p>
    <w:p>
      <w:pPr>
        <w:pStyle w:val="Heading2"/>
      </w:pPr>
      <w:r>
        <w:t>5.4 Prove _start -&gt; stack -&gt; kernel_main</w:t>
      </w:r>
    </w:p>
    <w:p>
      <w:pPr>
        <w:pStyle w:val="Code"/>
      </w:pPr>
      <w:r>
        <w:rPr>
          <w:rFonts w:ascii="Courier New" w:hAnsi="Courier New" w:eastAsia="Courier New"/>
        </w:rPr>
        <w:t>si</w:t>
        <w:br/>
        <w:t>p/x $pc</w:t>
        <w:br/>
        <w:t>info registers x0</w:t>
        <w:br/>
        <w:t>si</w:t>
        <w:br/>
        <w:t>p/x $pc</w:t>
        <w:br/>
        <w:t>info registers sp</w:t>
        <w:br/>
        <w:t>si</w:t>
        <w:br/>
        <w:t>p/x $pc</w:t>
        <w:br/>
        <w:t>info registers x30</w:t>
      </w:r>
    </w:p>
    <w:p>
      <w:pPr>
        <w:pStyle w:val="Code"/>
      </w:pPr>
      <w:r>
        <w:rPr>
          <w:rFonts w:ascii="Courier New" w:hAnsi="Courier New" w:eastAsia="Courier New"/>
        </w:rPr>
        <w:t>Verified pattern:</w:t>
        <w:br/>
        <w:t>PC = 0x40080004, x0 = stack_top</w:t>
        <w:br/>
        <w:t>PC = 0x40080008, SP = stack_top</w:t>
        <w:br/>
        <w:t>PC = kernel_main, x30 = return address 0x4008000c</w:t>
      </w:r>
    </w:p>
    <w:p>
      <w:pPr>
        <w:pStyle w:val="Heading2"/>
      </w:pPr>
      <w:r>
        <w:t>5.5 Correct breakpoint syntax</w:t>
      </w:r>
    </w:p>
    <w:p>
      <w:pPr>
        <w:pStyle w:val="ListBullet"/>
      </w:pPr>
      <w:r>
        <w:t>To break at the address stored in x4, use break *$x4.</w:t>
      </w:r>
    </w:p>
    <w:p>
      <w:pPr>
        <w:pStyle w:val="ListBullet"/>
      </w:pPr>
      <w:r>
        <w:t>To execute one instruction, use si. Do not use continue when you intend to inspect every instruction.</w:t>
      </w:r>
    </w:p>
    <w:p>
      <w:pPr>
        <w:pStyle w:val="ListBullet"/>
      </w:pPr>
      <w:r>
        <w:t>Always inspect p/x $pc before interpreting the other registers.</w:t>
      </w:r>
    </w:p>
    <w:p>
      <w:pPr>
        <w:pStyle w:val="Heading1"/>
      </w:pPr>
      <w:r>
        <w:t>6. v0.3 - Source -&gt; register -&gt; UART MMIO</w:t>
      </w:r>
    </w:p>
    <w:p>
      <w:pPr>
        <w:pStyle w:val="BodyText"/>
      </w:pPr>
      <w:r>
        <w:t>Goal: add DWARF debug information and trace one complete character from C source through AArch64 registers and into the UART MMIO write.</w:t>
      </w:r>
    </w:p>
    <w:p>
      <w:pPr>
        <w:pStyle w:val="Heading2"/>
      </w:pPr>
      <w:r>
        <w:t>6.1 Build with -g</w:t>
      </w:r>
    </w:p>
    <w:p>
      <w:pPr>
        <w:pStyle w:val="Code"/>
      </w:pPr>
      <w:r>
        <w:rPr>
          <w:rFonts w:ascii="Courier New" w:hAnsi="Courier New" w:eastAsia="Courier New"/>
        </w:rPr>
        <w:t>CFLAGS = -ffreestanding \</w:t>
        <w:br/>
        <w:t xml:space="preserve">         -fno-stack-protector \</w:t>
        <w:br/>
        <w:t xml:space="preserve">         -fno-pie \</w:t>
        <w:br/>
        <w:t xml:space="preserve">         -fno-builtin \</w:t>
        <w:br/>
        <w:t xml:space="preserve">         -Wall \</w:t>
        <w:br/>
        <w:t xml:space="preserve">         -Wextra \</w:t>
        <w:br/>
        <w:t xml:space="preserve">         -O0 \</w:t>
        <w:br/>
        <w:t xml:space="preserve">         -g</w:t>
      </w:r>
    </w:p>
    <w:p>
      <w:pPr>
        <w:pStyle w:val="BodyText"/>
      </w:pPr>
      <w:r>
        <w:t>After this change, GDB can map instruction addresses to exact C source lines.</w:t>
      </w:r>
    </w:p>
    <w:p>
      <w:pPr>
        <w:pStyle w:val="Heading2"/>
      </w:pPr>
      <w:r>
        <w:t>6.2 Split UART into its own source file</w:t>
      </w:r>
    </w:p>
    <w:p>
      <w:pPr>
        <w:pStyle w:val="Code"/>
      </w:pPr>
      <w:r>
        <w:rPr>
          <w:b/>
          <w:color w:val="505050"/>
        </w:rPr>
        <w:t>[C]</w:t>
        <w:br/>
      </w:r>
      <w:r>
        <w:rPr>
          <w:rFonts w:ascii="Courier New" w:hAnsi="Courier New" w:eastAsia="Courier New"/>
        </w:rPr>
        <w:t>// kernel/uart.c</w:t>
        <w:br/>
        <w:t>#define UART_BASE 0x09000000UL</w:t>
        <w:br/>
        <w:t>#define UART_DR   0x00</w:t>
        <w:br/>
        <w:t>#define UART_FR   0x18</w:t>
        <w:br/>
        <w:br/>
        <w:t>static inline void uart_putc(char c)</w:t>
        <w:br/>
        <w:t>{</w:t>
        <w:br/>
        <w:t xml:space="preserve">    volatile unsigned int *uart =</w:t>
        <w:br/>
        <w:t xml:space="preserve">        (volatile unsigned int *)UART_BASE;</w:t>
        <w:br/>
        <w:br/>
        <w:t xml:space="preserve">    while (uart[UART_FR / 4] &amp; (1 &lt;&lt; 5))</w:t>
        <w:br/>
        <w:t xml:space="preserve">        ;</w:t>
        <w:br/>
        <w:br/>
        <w:t xml:space="preserve">    uart[UART_DR / 4] = c;</w:t>
        <w:br/>
        <w:t>}</w:t>
        <w:br/>
        <w:br/>
        <w:t>void uart_puts(const char *s)</w:t>
        <w:br/>
        <w:t>{</w:t>
        <w:br/>
        <w:t xml:space="preserve">    while (*s)</w:t>
        <w:br/>
        <w:t xml:space="preserve">        uart_putc(*s++);</w:t>
        <w:br/>
        <w:t>}</w:t>
      </w:r>
    </w:p>
    <w:p>
      <w:pPr>
        <w:pStyle w:val="Code"/>
      </w:pPr>
      <w:r>
        <w:rPr>
          <w:b/>
          <w:color w:val="505050"/>
        </w:rPr>
        <w:t>[C]</w:t>
        <w:br/>
      </w:r>
      <w:r>
        <w:rPr>
          <w:rFonts w:ascii="Courier New" w:hAnsi="Courier New" w:eastAsia="Courier New"/>
        </w:rPr>
        <w:t>// kernel/main.c</w:t>
        <w:br/>
        <w:t>extern void uart_puts(const char *s);</w:t>
        <w:br/>
        <w:br/>
        <w:t>void kernel_main(void)</w:t>
        <w:br/>
        <w:t>{</w:t>
        <w:br/>
        <w:t xml:space="preserve">    uart_puts("TINY KERNEL STARTED\r\n");</w:t>
        <w:br/>
        <w:br/>
        <w:t xml:space="preserve">    while (1)</w:t>
        <w:br/>
        <w:t xml:space="preserve">        ;</w:t>
        <w:br/>
        <w:t>}</w:t>
      </w:r>
    </w:p>
    <w:p>
      <w:pPr>
        <w:pStyle w:val="Heading2"/>
      </w:pPr>
      <w:r>
        <w:t>6.3 GDB source trace</w:t>
      </w:r>
    </w:p>
    <w:p>
      <w:pPr>
        <w:pStyle w:val="Code"/>
      </w:pPr>
      <w:r>
        <w:rPr>
          <w:rFonts w:ascii="Courier New" w:hAnsi="Courier New" w:eastAsia="Courier New"/>
        </w:rPr>
        <w:t>break kernel_main</w:t>
        <w:br/>
        <w:t>continue</w:t>
        <w:br/>
        <w:t>list</w:t>
        <w:br/>
        <w:t>info line</w:t>
        <w:br/>
        <w:t>step</w:t>
        <w:br/>
        <w:t>info registers x0</w:t>
        <w:br/>
        <w:t>x/s $x0</w:t>
        <w:br/>
        <w:t>next</w:t>
        <w:br/>
        <w:t>step</w:t>
        <w:br/>
        <w:t>info registers x0</w:t>
        <w:br/>
        <w:t>p/c (char)$x0</w:t>
      </w:r>
    </w:p>
    <w:p>
      <w:pPr>
        <w:pStyle w:val="Code"/>
      </w:pPr>
      <w:r>
        <w:rPr>
          <w:rFonts w:ascii="Courier New" w:hAnsi="Courier New" w:eastAsia="Courier New"/>
        </w:rPr>
        <w:t>Observed:</w:t>
        <w:br/>
        <w:t>uart_puts(s=0x400800c0 "TINY KERNEL STARTED\r\n")</w:t>
        <w:br/>
        <w:t>x0 = 0x400800c0</w:t>
        <w:br/>
        <w:br/>
        <w:t>First character:</w:t>
        <w:br/>
        <w:t>uart_putc(c=84 'T')</w:t>
        <w:br/>
        <w:t>x0 = 0x54</w:t>
        <w:br/>
        <w:t>0x54 = ASCII 'T'</w:t>
      </w:r>
    </w:p>
    <w:p>
      <w:pPr>
        <w:pStyle w:val="Heading2"/>
      </w:pPr>
      <w:r>
        <w:t>6.4 UART MMIO proof</w:t>
      </w:r>
    </w:p>
    <w:p>
      <w:pPr>
        <w:pStyle w:val="Code"/>
      </w:pPr>
      <w:r>
        <w:rPr>
          <w:rFonts w:ascii="Courier New" w:hAnsi="Courier New" w:eastAsia="Courier New"/>
        </w:rPr>
        <w:t>x/12i $pc</w:t>
        <w:br/>
        <w:t>x/wx 0x09000018</w:t>
      </w:r>
    </w:p>
    <w:p>
      <w:pPr>
        <w:pStyle w:val="Code"/>
      </w:pPr>
      <w:r>
        <w:rPr>
          <w:rFonts w:ascii="Courier New" w:hAnsi="Courier New" w:eastAsia="Courier New"/>
        </w:rPr>
        <w:t>Observed UART flag register:</w:t>
        <w:br/>
        <w:t>0x09000018: 0x00000090</w:t>
        <w:br/>
        <w:br/>
        <w:t>The driver checks bit 0x20.</w:t>
        <w:br/>
        <w:t>0x90 &amp; 0x20 = 0, so transmission is allowed.</w:t>
        <w:br/>
        <w:br/>
        <w:t>Final store:</w:t>
        <w:br/>
        <w:t>str w1, [x0]</w:t>
        <w:br/>
        <w:t>with x0 = 0x09000000 (UART_DR)</w:t>
        <w:br/>
        <w:t>and w1 holding the character value.</w:t>
      </w:r>
    </w:p>
    <w:p>
      <w:pPr>
        <w:pStyle w:val="Heading2"/>
      </w:pPr>
      <w:r>
        <w:t>6.5 Value versus pointer rule</w:t>
      </w:r>
    </w:p>
    <w:p>
      <w:pPr>
        <w:pStyle w:val="Code"/>
      </w:pPr>
      <w:r>
        <w:rPr>
          <w:rFonts w:ascii="Courier New" w:hAnsi="Courier New" w:eastAsia="Courier New"/>
        </w:rPr>
        <w:t>When x0 = 0x400800c0:</w:t>
        <w:br/>
        <w:t>x/s $x0              # inspect memory as a string</w:t>
        <w:br/>
        <w:t>x/c $x0              # inspect one byte at pointed memory</w:t>
        <w:br/>
        <w:br/>
        <w:t>When x0 = 0x54 or 0x49:</w:t>
        <w:br/>
        <w:t>p/c (char)$x0         # interpret the register value as a character</w:t>
      </w:r>
    </w:p>
    <w:p>
      <w:pPr>
        <w:pStyle w:val="Heading1"/>
      </w:pPr>
      <w:r>
        <w:t>7. v0.4 - Exception handling</w:t>
      </w:r>
    </w:p>
    <w:p>
      <w:pPr>
        <w:pStyle w:val="BodyText"/>
      </w:pPr>
      <w:r>
        <w:t>Goal: install an AArch64 vector table, program VBAR_EL1, deliberately execute BRK #0, enter a synchronous exception handler, capture exception state, and prove the fault path in QEMU/GDB.</w:t>
      </w:r>
    </w:p>
    <w:p>
      <w:pPr>
        <w:pStyle w:val="Heading2"/>
      </w:pPr>
      <w:r>
        <w:t>7.1 Final v0.4 files</w:t>
      </w:r>
    </w:p>
    <w:p>
      <w:pPr>
        <w:pStyle w:val="Code"/>
      </w:pPr>
      <w:r>
        <w:rPr>
          <w:b/>
          <w:color w:val="505050"/>
        </w:rPr>
        <w:t>[ASM]</w:t>
        <w:br/>
      </w:r>
      <w:r>
        <w:rPr>
          <w:rFonts w:ascii="Courier New" w:hAnsi="Courier New" w:eastAsia="Courier New"/>
        </w:rPr>
        <w:t>// boot/start.S</w:t>
        <w:br/>
        <w:t>.section .text.boot</w:t>
        <w:br/>
        <w:t>.global _start</w:t>
        <w:br/>
        <w:br/>
        <w:t>_start:</w:t>
        <w:br/>
        <w:t xml:space="preserve">    ldr x0, =stack_top</w:t>
        <w:br/>
        <w:t xml:space="preserve">    mov sp, x0</w:t>
        <w:br/>
        <w:br/>
        <w:t xml:space="preserve">    ldr x0, =vector_table</w:t>
        <w:br/>
        <w:t xml:space="preserve">    msr vbar_el1, x0</w:t>
        <w:br/>
        <w:t xml:space="preserve">    isb</w:t>
        <w:br/>
        <w:br/>
        <w:t xml:space="preserve">    bl kernel_main</w:t>
        <w:br/>
        <w:br/>
        <w:t>1:</w:t>
        <w:br/>
        <w:t xml:space="preserve">    wfe</w:t>
        <w:br/>
        <w:t xml:space="preserve">    b 1b</w:t>
      </w:r>
    </w:p>
    <w:p>
      <w:pPr>
        <w:pStyle w:val="Code"/>
      </w:pPr>
      <w:r>
        <w:rPr>
          <w:b/>
          <w:color w:val="505050"/>
        </w:rPr>
        <w:t>[ASM]</w:t>
        <w:br/>
      </w:r>
      <w:r>
        <w:rPr>
          <w:rFonts w:ascii="Courier New" w:hAnsi="Courier New" w:eastAsia="Courier New"/>
        </w:rPr>
        <w:t>// kernel/exception.S</w:t>
        <w:br/>
        <w:t>.section .text.vectors, "ax"</w:t>
        <w:br/>
        <w:t>.balign 2048</w:t>
        <w:br/>
        <w:t>.global vector_table</w:t>
        <w:br/>
        <w:br/>
        <w:t>.macro VECTOR target</w:t>
        <w:br/>
        <w:t xml:space="preserve">    b \target</w:t>
        <w:br/>
        <w:t xml:space="preserve">    .space 124</w:t>
        <w:br/>
        <w:t>.endm</w:t>
        <w:br/>
        <w:br/>
        <w:t>vector_table:</w:t>
        <w:br/>
        <w:br/>
        <w:t xml:space="preserve">    VECTOR sync_exception</w:t>
        <w:br/>
        <w:t xml:space="preserve">    VECTOR default_exception</w:t>
        <w:br/>
        <w:t xml:space="preserve">    VECTOR default_exception</w:t>
        <w:br/>
        <w:t xml:space="preserve">    VECTOR default_exception</w:t>
        <w:br/>
        <w:br/>
        <w:t xml:space="preserve">    VECTOR sync_exception</w:t>
        <w:br/>
        <w:t xml:space="preserve">    VECTOR default_exception</w:t>
        <w:br/>
        <w:t xml:space="preserve">    VECTOR default_exception</w:t>
        <w:br/>
        <w:t xml:space="preserve">    VECTOR default_exception</w:t>
        <w:br/>
        <w:br/>
        <w:t xml:space="preserve">    VECTOR default_exception</w:t>
        <w:br/>
        <w:t xml:space="preserve">    VECTOR default_exception</w:t>
        <w:br/>
        <w:t xml:space="preserve">    VECTOR default_exception</w:t>
        <w:br/>
        <w:t xml:space="preserve">    VECTOR default_exception</w:t>
        <w:br/>
        <w:br/>
        <w:t xml:space="preserve">    VECTOR default_exception</w:t>
        <w:br/>
        <w:t xml:space="preserve">    VECTOR default_exception</w:t>
        <w:br/>
        <w:t xml:space="preserve">    VECTOR default_exception</w:t>
        <w:br/>
        <w:t xml:space="preserve">    VECTOR default_exception</w:t>
        <w:br/>
        <w:br/>
        <w:t>.section .text.exception, "ax"</w:t>
        <w:br/>
        <w:br/>
        <w:t>.global sync_exception</w:t>
        <w:br/>
        <w:t>sync_exception:</w:t>
        <w:br/>
        <w:t xml:space="preserve">    bl exception_report</w:t>
        <w:br/>
        <w:br/>
        <w:t>1:</w:t>
        <w:br/>
        <w:t xml:space="preserve">    wfe</w:t>
        <w:br/>
        <w:t xml:space="preserve">    b 1b</w:t>
        <w:br/>
        <w:br/>
        <w:t>.global default_exception</w:t>
        <w:br/>
        <w:t>default_exception:</w:t>
        <w:br/>
        <w:t>2:</w:t>
        <w:br/>
        <w:t xml:space="preserve">    wfe</w:t>
        <w:br/>
        <w:t xml:space="preserve">    b 2b</w:t>
      </w:r>
    </w:p>
    <w:p>
      <w:pPr>
        <w:pStyle w:val="Code"/>
      </w:pPr>
      <w:r>
        <w:rPr>
          <w:b/>
          <w:color w:val="505050"/>
        </w:rPr>
        <w:t>[C]</w:t>
        <w:br/>
      </w:r>
      <w:r>
        <w:rPr>
          <w:rFonts w:ascii="Courier New" w:hAnsi="Courier New" w:eastAsia="Courier New"/>
        </w:rPr>
        <w:t>// kernel/exception.c</w:t>
        <w:br/>
        <w:t>#include &lt;stdint.h&gt;</w:t>
        <w:br/>
        <w:br/>
        <w:t>extern void uart_puts(const char *s);</w:t>
        <w:br/>
        <w:br/>
        <w:t>volatile uint64_t captured_elr;</w:t>
        <w:br/>
        <w:t>volatile uint64_t captured_esr;</w:t>
        <w:br/>
        <w:t>volatile uint64_t captured_spsr;</w:t>
        <w:br/>
        <w:t>volatile uint64_t captured_vbar;</w:t>
        <w:br/>
        <w:t>volatile uint64_t captured_far;</w:t>
        <w:br/>
        <w:br/>
        <w:t>void exception_report(void)</w:t>
        <w:br/>
        <w:t>{</w:t>
        <w:br/>
        <w:t xml:space="preserve">    asm volatile("mrs %0, elr_el1"  : "=r"(captured_elr));</w:t>
        <w:br/>
        <w:t xml:space="preserve">    asm volatile("mrs %0, esr_el1"  : "=r"(captured_esr));</w:t>
        <w:br/>
        <w:t xml:space="preserve">    asm volatile("mrs %0, spsr_el1" : "=r"(captured_spsr));</w:t>
        <w:br/>
        <w:t xml:space="preserve">    asm volatile("mrs %0, vbar_el1" : "=r"(captured_vbar));</w:t>
        <w:br/>
        <w:t xml:space="preserve">    asm volatile("mrs %0, far_el1"  : "=r"(captured_far));</w:t>
        <w:br/>
        <w:t xml:space="preserve">    uart_puts("SYNC EXCEPTION\r\n");</w:t>
        <w:br/>
        <w:t>}</w:t>
      </w:r>
    </w:p>
    <w:p>
      <w:pPr>
        <w:pStyle w:val="Code"/>
      </w:pPr>
      <w:r>
        <w:rPr>
          <w:b/>
          <w:color w:val="505050"/>
        </w:rPr>
        <w:t>[C]</w:t>
        <w:br/>
      </w:r>
      <w:r>
        <w:rPr>
          <w:rFonts w:ascii="Courier New" w:hAnsi="Courier New" w:eastAsia="Courier New"/>
        </w:rPr>
        <w:t>// kernel/main.c for v0.4</w:t>
        <w:br/>
        <w:t>extern void uart_puts(const char *s);</w:t>
        <w:br/>
        <w:br/>
        <w:t>void kernel_main(void)</w:t>
        <w:br/>
        <w:t>{</w:t>
        <w:br/>
        <w:t xml:space="preserve">    uart_puts("BEFORE EXCEPTION\r\n");</w:t>
        <w:br/>
        <w:br/>
        <w:t xml:space="preserve">    asm volatile("brk #0");</w:t>
        <w:br/>
        <w:br/>
        <w:t xml:space="preserve">    while (1)</w:t>
        <w:br/>
        <w:t xml:space="preserve">        ;</w:t>
        <w:br/>
        <w:t>}</w:t>
      </w:r>
    </w:p>
    <w:p>
      <w:pPr>
        <w:pStyle w:val="Heading2"/>
      </w:pPr>
      <w:r>
        <w:t>7.2 Required linker changes</w:t>
      </w:r>
    </w:p>
    <w:p>
      <w:pPr>
        <w:pStyle w:val="Code"/>
      </w:pPr>
      <w:r>
        <w:rPr>
          <w:b/>
          <w:color w:val="505050"/>
        </w:rPr>
        <w:t>[LD]</w:t>
        <w:br/>
      </w:r>
      <w:r>
        <w:rPr>
          <w:rFonts w:ascii="Courier New" w:hAnsi="Courier New" w:eastAsia="Courier New"/>
        </w:rPr>
        <w:t>.text : ALIGN(16)</w:t>
        <w:br/>
        <w:t>{</w:t>
        <w:br/>
        <w:t xml:space="preserve">    KEEP(*(.text.boot))</w:t>
        <w:br/>
        <w:t xml:space="preserve">    *(.text)</w:t>
        <w:br/>
        <w:t xml:space="preserve">    *(.text.exception)</w:t>
        <w:br/>
        <w:t>}</w:t>
        <w:br/>
        <w:br/>
        <w:t>.text.vectors : ALIGN(2048)</w:t>
        <w:br/>
        <w:t>{</w:t>
        <w:br/>
        <w:t xml:space="preserve">    KEEP(*(.text.vectors))</w:t>
        <w:br/>
        <w:t>}</w:t>
      </w:r>
    </w:p>
    <w:p>
      <w:pPr>
        <w:pStyle w:val="Heading2"/>
      </w:pPr>
      <w:r>
        <w:t>7.3 Verify vector layout</w:t>
      </w:r>
    </w:p>
    <w:p>
      <w:pPr>
        <w:pStyle w:val="Code"/>
      </w:pPr>
      <w:r>
        <w:rPr>
          <w:rFonts w:ascii="Courier New" w:hAnsi="Courier New" w:eastAsia="Courier New"/>
        </w:rPr>
        <w:t>aarch64-linux-gnu-readelf -s kernel.elf | grep -E "_start|vector_table|kernel_main|sync_exception|stack_top"</w:t>
      </w:r>
    </w:p>
    <w:p>
      <w:pPr>
        <w:pStyle w:val="Code"/>
      </w:pPr>
      <w:r>
        <w:rPr>
          <w:rFonts w:ascii="Courier New" w:hAnsi="Courier New" w:eastAsia="Courier New"/>
        </w:rPr>
        <w:t>Verified v0.4 example:</w:t>
        <w:br/>
        <w:t>_start       = 0x40080000</w:t>
        <w:br/>
        <w:t>vector_table = 0x40080800</w:t>
        <w:br/>
        <w:t>kernel_main  = 0x400800b8</w:t>
        <w:br/>
        <w:t>sync_exception=0x400800f4</w:t>
        <w:br/>
        <w:t>stack_top    = 0x40091030</w:t>
      </w:r>
    </w:p>
    <w:p>
      <w:pPr>
        <w:pStyle w:val="Heading2"/>
      </w:pPr>
      <w:r>
        <w:t>7.4 Functional test</w:t>
      </w:r>
    </w:p>
    <w:p>
      <w:pPr>
        <w:pStyle w:val="Code"/>
      </w:pPr>
      <w:r>
        <w:rPr>
          <w:rFonts w:ascii="Courier New" w:hAnsi="Courier New" w:eastAsia="Courier New"/>
        </w:rPr>
        <w:t>qemu-system-aarch64 \</w:t>
        <w:br/>
        <w:t xml:space="preserve"> -M virt \</w:t>
        <w:br/>
        <w:t xml:space="preserve"> -cpu cortex-a53 \</w:t>
        <w:br/>
        <w:t xml:space="preserve"> -m 128M \</w:t>
        <w:br/>
        <w:t xml:space="preserve"> -nographic \</w:t>
        <w:br/>
        <w:t xml:space="preserve"> -monitor none \</w:t>
        <w:br/>
        <w:t xml:space="preserve"> -kernel "$PWD/kernel.bin"</w:t>
      </w:r>
    </w:p>
    <w:p>
      <w:pPr>
        <w:pStyle w:val="Code"/>
      </w:pPr>
      <w:r>
        <w:rPr>
          <w:rFonts w:ascii="Courier New" w:hAnsi="Courier New" w:eastAsia="Courier New"/>
        </w:rPr>
        <w:t>Expected / verified:</w:t>
        <w:br/>
        <w:t>BEFORE EXCEPTION</w:t>
        <w:br/>
        <w:t>SYNC EXCEPTION</w:t>
      </w:r>
    </w:p>
    <w:p>
      <w:pPr>
        <w:pStyle w:val="Heading2"/>
      </w:pPr>
      <w:r>
        <w:t>7.5 Captured exception state</w:t>
      </w:r>
    </w:p>
    <w:p>
      <w:pPr>
        <w:pStyle w:val="Code"/>
      </w:pPr>
      <w:r>
        <w:rPr>
          <w:rFonts w:ascii="Courier New" w:hAnsi="Courier New" w:eastAsia="Courier New"/>
        </w:rPr>
        <w:t>p/x captured_elr</w:t>
        <w:br/>
        <w:t>p/x captured_esr</w:t>
        <w:br/>
        <w:t>p/d ((captured_esr &gt;&gt; 26) &amp; 0x3f)</w:t>
        <w:br/>
        <w:t>p/x captured_spsr</w:t>
        <w:br/>
        <w:t>p/x captured_vbar</w:t>
        <w:br/>
        <w:t>p/x captured_far</w:t>
      </w:r>
    </w:p>
    <w:p>
      <w:pPr>
        <w:pStyle w:val="Code"/>
      </w:pPr>
      <w:r>
        <w:rPr>
          <w:rFonts w:ascii="Courier New" w:hAnsi="Courier New" w:eastAsia="Courier New"/>
        </w:rPr>
        <w:t>Verified values:</w:t>
        <w:br/>
        <w:t>ELR_EL1  = 0x400800cc</w:t>
        <w:br/>
        <w:t>ESR_EL1  = 0xf2000000</w:t>
        <w:br/>
        <w:t>EC       = 60</w:t>
        <w:br/>
        <w:t>SPSR_EL1 = 0x600003c5</w:t>
        <w:br/>
        <w:t>VBAR_EL1 = 0x40080800</w:t>
        <w:br/>
        <w:t>FAR_EL1  = 0x0</w:t>
      </w:r>
    </w:p>
    <w:p>
      <w:pPr>
        <w:pStyle w:val="BodyText"/>
      </w:pPr>
      <w:r>
        <w:t>A remote GDB session did not expose ELR_EL1 / ESR_EL1 / SPSR_EL1 / VBAR_EL1 as ordinary register names. The robust lab method was therefore to read them with MRS instructions inside the kernel and save them into volatile variables.</w:t>
      </w:r>
    </w:p>
    <w:p>
      <w:pPr>
        <w:pStyle w:val="Heading1"/>
      </w:pPr>
      <w:r>
        <w:t>8. v0.5 - Timer + GIC interrupts</w:t>
      </w:r>
    </w:p>
    <w:p>
      <w:pPr>
        <w:pStyle w:val="BodyText"/>
      </w:pPr>
      <w:r>
        <w:t>Goal: program the ARM generic timer, enable its interrupt, route the interrupt through the QEMU GICv2 model, enter the IRQ vector, acknowledge INTID 27, reload the timer, emit TICK, signal end-of-interrupt, and return with ERET.</w:t>
      </w:r>
    </w:p>
    <w:p>
      <w:pPr>
        <w:pStyle w:val="Heading2"/>
      </w:pPr>
      <w:r>
        <w:t>8.1 Final v0.5 source snapshot</w:t>
      </w:r>
    </w:p>
    <w:p>
      <w:pPr>
        <w:pStyle w:val="Code"/>
      </w:pPr>
      <w:r>
        <w:rPr>
          <w:b/>
          <w:color w:val="505050"/>
        </w:rPr>
        <w:t>[ASM]</w:t>
        <w:br/>
      </w:r>
      <w:r>
        <w:rPr>
          <w:rFonts w:ascii="Courier New" w:hAnsi="Courier New" w:eastAsia="Courier New"/>
        </w:rPr>
        <w:t>// boot/start.S</w:t>
        <w:br/>
        <w:t>.section .text.boot</w:t>
        <w:br/>
        <w:t>.global _start</w:t>
        <w:br/>
        <w:br/>
        <w:t>_start:</w:t>
        <w:br/>
        <w:t xml:space="preserve">    ldr x0, =stack_top</w:t>
        <w:br/>
        <w:t xml:space="preserve">    mov sp, x0</w:t>
        <w:br/>
        <w:br/>
        <w:t xml:space="preserve">    ldr x0, =vector_table</w:t>
        <w:br/>
        <w:t xml:space="preserve">    msr vbar_el1, x0</w:t>
        <w:br/>
        <w:t xml:space="preserve">    isb</w:t>
        <w:br/>
        <w:br/>
        <w:t xml:space="preserve">    bl kernel_main</w:t>
        <w:br/>
        <w:br/>
        <w:t>1:</w:t>
        <w:br/>
        <w:t xml:space="preserve">    wfe</w:t>
        <w:br/>
        <w:t xml:space="preserve">    b 1b</w:t>
      </w:r>
    </w:p>
    <w:p>
      <w:pPr>
        <w:pStyle w:val="Code"/>
      </w:pPr>
      <w:r>
        <w:rPr>
          <w:b/>
          <w:color w:val="505050"/>
        </w:rPr>
        <w:t>[C]</w:t>
        <w:br/>
      </w:r>
      <w:r>
        <w:rPr>
          <w:rFonts w:ascii="Courier New" w:hAnsi="Courier New" w:eastAsia="Courier New"/>
        </w:rPr>
        <w:t>// kernel/uart.c</w:t>
        <w:br/>
        <w:t>#define UART_BASE 0x09000000UL</w:t>
        <w:br/>
        <w:t>#define UART_DR   0x00</w:t>
        <w:br/>
        <w:t>#define UART_FR   0x18</w:t>
        <w:br/>
        <w:br/>
        <w:t>static inline void uart_putc(char c)</w:t>
        <w:br/>
        <w:t>{</w:t>
        <w:br/>
        <w:t xml:space="preserve">    volatile unsigned int *uart =</w:t>
        <w:br/>
        <w:t xml:space="preserve">        (volatile unsigned int *)UART_BASE;</w:t>
        <w:br/>
        <w:br/>
        <w:t xml:space="preserve">    while (uart[UART_FR / 4] &amp; (1 &lt;&lt; 5))</w:t>
        <w:br/>
        <w:t xml:space="preserve">        ;</w:t>
        <w:br/>
        <w:br/>
        <w:t xml:space="preserve">    uart[UART_DR / 4] = c;</w:t>
        <w:br/>
        <w:t>}</w:t>
        <w:br/>
        <w:br/>
        <w:t>void uart_puts(const char *s)</w:t>
        <w:br/>
        <w:t>{</w:t>
        <w:br/>
        <w:t xml:space="preserve">    while (*s)</w:t>
        <w:br/>
        <w:t xml:space="preserve">        uart_putc(*s++);</w:t>
        <w:br/>
        <w:t>}</w:t>
      </w:r>
    </w:p>
    <w:p>
      <w:pPr>
        <w:pStyle w:val="Code"/>
      </w:pPr>
      <w:r>
        <w:rPr>
          <w:b/>
          <w:color w:val="505050"/>
        </w:rPr>
        <w:t>[C]</w:t>
        <w:br/>
      </w:r>
      <w:r>
        <w:rPr>
          <w:rFonts w:ascii="Courier New" w:hAnsi="Courier New" w:eastAsia="Courier New"/>
        </w:rPr>
        <w:t>// kernel/gic.c</w:t>
        <w:br/>
        <w:t>#include &lt;stdint.h&gt;</w:t>
        <w:br/>
        <w:br/>
        <w:t>#define GICD_BASE          0x08000000UL</w:t>
        <w:br/>
        <w:t>#define GICC_BASE          0x08010000UL</w:t>
        <w:br/>
        <w:br/>
        <w:t>#define GICD_CTLR          0x000</w:t>
        <w:br/>
        <w:t>#define GICD_IGROUPR0      0x080</w:t>
        <w:br/>
        <w:t>#define GICD_ISENABLER0    0x100</w:t>
        <w:br/>
        <w:br/>
        <w:t>#define GICC_CTLR          0x000</w:t>
        <w:br/>
        <w:t>#define GICC_PMR           0x004</w:t>
        <w:br/>
        <w:t>#define GICC_IAR           0x00C</w:t>
        <w:br/>
        <w:t>#define GICC_AIAR         0x020</w:t>
        <w:br/>
        <w:t>#define GICC_EOIR          0x010</w:t>
        <w:br/>
        <w:t>#define GICC_AEOIR        0x024</w:t>
        <w:br/>
        <w:br/>
        <w:t>#define TIMER_INTID        27</w:t>
        <w:br/>
        <w:br/>
        <w:t>static inline void mmio_write32(uintptr_t addr, uint32_t value)</w:t>
        <w:br/>
        <w:t>{</w:t>
        <w:br/>
        <w:t xml:space="preserve">    *(volatile uint32_t *)addr = value;</w:t>
        <w:br/>
        <w:t>}</w:t>
        <w:br/>
        <w:br/>
        <w:t>static inline uint32_t mmio_read32(uintptr_t addr)</w:t>
        <w:br/>
        <w:t>{</w:t>
        <w:br/>
        <w:t xml:space="preserve">    return *(volatile uint32_t *)addr;</w:t>
        <w:br/>
        <w:t>}</w:t>
        <w:br/>
        <w:br/>
        <w:t>void gic_init(void)</w:t>
        <w:br/>
        <w:t>{</w:t>
        <w:br/>
        <w:t xml:space="preserve">    uint32_t group = mmio_read32(GICD_BASE + GICD_IGROUPR0);</w:t>
        <w:br/>
        <w:t xml:space="preserve">    group |= (1U &lt;&lt; TIMER_INTID);</w:t>
        <w:br/>
        <w:t xml:space="preserve">    mmio_write32(GICD_BASE + GICD_IGROUPR0, group);</w:t>
        <w:br/>
        <w:br/>
        <w:t xml:space="preserve">    mmio_write32(GICD_BASE + GICD_ISENABLER0,</w:t>
        <w:br/>
        <w:t xml:space="preserve">                 (1U &lt;&lt; TIMER_INTID));</w:t>
        <w:br/>
        <w:br/>
        <w:t xml:space="preserve">    mmio_write32(GICC_BASE + GICC_PMR, 0xFF);</w:t>
        <w:br/>
        <w:t xml:space="preserve">    mmio_write32(GICC_BASE + GICC_CTLR, 0x6);</w:t>
        <w:br/>
        <w:t xml:space="preserve">    mmio_write32(GICD_BASE + GICD_CTLR, 0x2);</w:t>
        <w:br/>
        <w:t>}</w:t>
        <w:br/>
        <w:br/>
        <w:t>uint32_t gic_acknowledge(void)</w:t>
        <w:br/>
        <w:t>{</w:t>
        <w:br/>
        <w:t xml:space="preserve">    return mmio_read32(GICC_BASE + GICC_IAR);</w:t>
        <w:br/>
        <w:t>}</w:t>
        <w:br/>
        <w:br/>
        <w:t>void gic_end_interrupt(uint32_t iar)</w:t>
        <w:br/>
        <w:t>{</w:t>
        <w:br/>
        <w:t xml:space="preserve">    mmio_write32(GICC_BASE + GICC_EOIR, iar);</w:t>
        <w:br/>
        <w:t>}</w:t>
      </w:r>
    </w:p>
    <w:p>
      <w:pPr>
        <w:pStyle w:val="Code"/>
      </w:pPr>
      <w:r>
        <w:rPr>
          <w:b/>
          <w:color w:val="505050"/>
        </w:rPr>
        <w:t>[C]</w:t>
        <w:br/>
      </w:r>
      <w:r>
        <w:rPr>
          <w:rFonts w:ascii="Courier New" w:hAnsi="Courier New" w:eastAsia="Courier New"/>
        </w:rPr>
        <w:t>// kernel/timer.c</w:t>
        <w:br/>
        <w:t>#include &lt;stdint.h&gt;</w:t>
        <w:br/>
        <w:br/>
        <w:t>static uint64_t timer_period;</w:t>
        <w:br/>
        <w:br/>
        <w:t>static inline uint64_t read_cntfrq(void)</w:t>
        <w:br/>
        <w:t>{</w:t>
        <w:br/>
        <w:t xml:space="preserve">    uint64_t value;</w:t>
        <w:br/>
        <w:t xml:space="preserve">    asm volatile("mrs %0, cntfrq_el0" : "=r"(value));</w:t>
        <w:br/>
        <w:t xml:space="preserve">    return value;</w:t>
        <w:br/>
        <w:t>}</w:t>
        <w:br/>
        <w:br/>
        <w:t>static inline void write_cntv_tval(uint64_t value)</w:t>
        <w:br/>
        <w:t>{</w:t>
        <w:br/>
        <w:t xml:space="preserve">    asm volatile("msr cntv_tval_el0, %0" :: "r"(value));</w:t>
        <w:br/>
        <w:t>}</w:t>
        <w:br/>
        <w:br/>
        <w:t>static inline void write_cntv_ctl(uint64_t value)</w:t>
        <w:br/>
        <w:t>{</w:t>
        <w:br/>
        <w:t xml:space="preserve">    asm volatile("msr cntv_ctl_el0, %0" :: "r"(value));</w:t>
        <w:br/>
        <w:t>}</w:t>
        <w:br/>
        <w:br/>
        <w:t>void timer_init(void)</w:t>
        <w:br/>
        <w:t>{</w:t>
        <w:br/>
        <w:t xml:space="preserve">    uint64_t frequency = read_cntfrq();</w:t>
        <w:br/>
        <w:t xml:space="preserve">    timer_period = frequency / 2;</w:t>
        <w:br/>
        <w:t xml:space="preserve">    write_cntv_tval(timer_period);</w:t>
        <w:br/>
        <w:t xml:space="preserve">    write_cntv_ctl(1);</w:t>
        <w:br/>
        <w:t xml:space="preserve">    asm volatile("isb");</w:t>
        <w:br/>
        <w:t>}</w:t>
        <w:br/>
        <w:br/>
        <w:t>void timer_reload(void)</w:t>
        <w:br/>
        <w:t>{</w:t>
        <w:br/>
        <w:t xml:space="preserve">    write_cntv_tval(timer_period);</w:t>
        <w:br/>
        <w:t xml:space="preserve">    asm volatile("isb");</w:t>
        <w:br/>
        <w:t>}</w:t>
      </w:r>
    </w:p>
    <w:p>
      <w:pPr>
        <w:pStyle w:val="Code"/>
      </w:pPr>
      <w:r>
        <w:rPr>
          <w:b/>
          <w:color w:val="505050"/>
        </w:rPr>
        <w:t>[C]</w:t>
        <w:br/>
      </w:r>
      <w:r>
        <w:rPr>
          <w:rFonts w:ascii="Courier New" w:hAnsi="Courier New" w:eastAsia="Courier New"/>
        </w:rPr>
        <w:t>// kernel/exception.c</w:t>
        <w:br/>
        <w:t>#include &lt;stdint.h&gt;</w:t>
        <w:br/>
        <w:br/>
        <w:t>extern void uart_puts(const char *s);</w:t>
        <w:br/>
        <w:t>extern uint32_t gic_acknowledge(void);</w:t>
        <w:br/>
        <w:t>extern void gic_end_interrupt(uint32_t iar);</w:t>
        <w:br/>
        <w:t>extern void timer_reload(void);</w:t>
        <w:br/>
        <w:br/>
        <w:t>volatile uint64_t captured_elr;</w:t>
        <w:br/>
        <w:t>volatile uint64_t captured_esr;</w:t>
        <w:br/>
        <w:t>volatile uint64_t captured_spsr;</w:t>
        <w:br/>
        <w:t>volatile uint64_t captured_vbar;</w:t>
        <w:br/>
        <w:t>volatile uint64_t captured_far;</w:t>
        <w:br/>
        <w:t>volatile uint64_t timer_ticks;</w:t>
        <w:br/>
        <w:br/>
        <w:t>void exception_report(void)</w:t>
        <w:br/>
        <w:t>{</w:t>
        <w:br/>
        <w:t xml:space="preserve">    asm volatile("mrs %0, elr_el1"  : "=r"(captured_elr));</w:t>
        <w:br/>
        <w:t xml:space="preserve">    asm volatile("mrs %0, esr_el1"  : "=r"(captured_esr));</w:t>
        <w:br/>
        <w:t xml:space="preserve">    asm volatile("mrs %0, spsr_el1" : "=r"(captured_spsr));</w:t>
        <w:br/>
        <w:t xml:space="preserve">    asm volatile("mrs %0, vbar_el1" : "=r"(captured_vbar));</w:t>
        <w:br/>
        <w:t xml:space="preserve">    asm volatile("mrs %0, far_el1"  : "=r"(captured_far));</w:t>
        <w:br/>
        <w:t xml:space="preserve">    uart_puts("SYNC EXCEPTION\r\n");</w:t>
        <w:br/>
        <w:t>}</w:t>
        <w:br/>
        <w:br/>
        <w:t>void irq_handler(void)</w:t>
        <w:br/>
        <w:t>{</w:t>
        <w:br/>
        <w:t xml:space="preserve">    uint32_t iar;</w:t>
        <w:br/>
        <w:t xml:space="preserve">    uint32_t intid;</w:t>
        <w:br/>
        <w:br/>
        <w:t xml:space="preserve">    iar = gic_acknowledge();</w:t>
        <w:br/>
        <w:t xml:space="preserve">    intid = iar &amp; 0x3FF;</w:t>
        <w:br/>
        <w:br/>
        <w:t xml:space="preserve">    if (intid == 27) {</w:t>
        <w:br/>
        <w:t xml:space="preserve">        timer_ticks++;</w:t>
        <w:br/>
        <w:t xml:space="preserve">        timer_reload();</w:t>
        <w:br/>
        <w:t xml:space="preserve">        uart_puts("TICK\r\n");</w:t>
        <w:br/>
        <w:t xml:space="preserve">    }</w:t>
        <w:br/>
        <w:br/>
        <w:t xml:space="preserve">    gic_end_interrupt(iar);</w:t>
        <w:br/>
        <w:t>}</w:t>
      </w:r>
    </w:p>
    <w:p>
      <w:pPr>
        <w:pStyle w:val="Code"/>
      </w:pPr>
      <w:r>
        <w:rPr>
          <w:b/>
          <w:color w:val="505050"/>
        </w:rPr>
        <w:t>[ASM]</w:t>
        <w:br/>
      </w:r>
      <w:r>
        <w:rPr>
          <w:rFonts w:ascii="Courier New" w:hAnsi="Courier New" w:eastAsia="Courier New"/>
        </w:rPr>
        <w:t>// kernel/exception.S</w:t>
        <w:br/>
        <w:t>.section .text.vectors, "ax"</w:t>
        <w:br/>
        <w:t>.balign 2048</w:t>
        <w:br/>
        <w:t>.global vector_table</w:t>
        <w:br/>
        <w:br/>
        <w:t>.macro VECTOR target</w:t>
        <w:br/>
        <w:t xml:space="preserve">    b \target</w:t>
        <w:br/>
        <w:t xml:space="preserve">    .space 124</w:t>
        <w:br/>
        <w:t>.endm</w:t>
        <w:br/>
        <w:br/>
        <w:t>vector_table:</w:t>
        <w:br/>
        <w:br/>
        <w:t xml:space="preserve">    // Current EL with SP0</w:t>
        <w:br/>
        <w:t xml:space="preserve">    VECTOR sync_exception</w:t>
        <w:br/>
        <w:t xml:space="preserve">    VECTOR default_exception</w:t>
        <w:br/>
        <w:t xml:space="preserve">    VECTOR default_exception</w:t>
        <w:br/>
        <w:t xml:space="preserve">    VECTOR default_exception</w:t>
        <w:br/>
        <w:br/>
        <w:t xml:space="preserve">    // Current EL with SPx</w:t>
        <w:br/>
        <w:t xml:space="preserve">    VECTOR sync_exception</w:t>
        <w:br/>
        <w:t xml:space="preserve">    VECTOR irq_exception</w:t>
        <w:br/>
        <w:t xml:space="preserve">    VECTOR default_exception</w:t>
        <w:br/>
        <w:t xml:space="preserve">    VECTOR default_exception</w:t>
        <w:br/>
        <w:br/>
        <w:t xml:space="preserve">    // Lower EL using AArch64</w:t>
        <w:br/>
        <w:t xml:space="preserve">    VECTOR default_exception</w:t>
        <w:br/>
        <w:t xml:space="preserve">    VECTOR default_exception</w:t>
        <w:br/>
        <w:t xml:space="preserve">    VECTOR default_exception</w:t>
        <w:br/>
        <w:t xml:space="preserve">    VECTOR default_exception</w:t>
        <w:br/>
        <w:br/>
        <w:t xml:space="preserve">    // Lower EL using AArch32</w:t>
        <w:br/>
        <w:t xml:space="preserve">    VECTOR default_exception</w:t>
        <w:br/>
        <w:t xml:space="preserve">    VECTOR default_exception</w:t>
        <w:br/>
        <w:t xml:space="preserve">    VECTOR default_exception</w:t>
        <w:br/>
        <w:t xml:space="preserve">    VECTOR default_exception</w:t>
        <w:br/>
        <w:br/>
        <w:t>.section .text.exception, "ax"</w:t>
        <w:br/>
        <w:br/>
        <w:t>.global sync_exception</w:t>
        <w:br/>
        <w:t>sync_exception:</w:t>
        <w:br/>
        <w:t xml:space="preserve">    bl exception_report</w:t>
        <w:br/>
        <w:br/>
        <w:t>1:</w:t>
        <w:br/>
        <w:t xml:space="preserve">    wfe</w:t>
        <w:br/>
        <w:t xml:space="preserve">    b 1b</w:t>
        <w:br/>
        <w:br/>
        <w:t>.global irq_exception</w:t>
        <w:br/>
        <w:t>irq_exception:</w:t>
        <w:br/>
        <w:t xml:space="preserve">    bl irq_handler</w:t>
        <w:br/>
        <w:t xml:space="preserve">    eret</w:t>
        <w:br/>
        <w:br/>
        <w:t>.global default_exception</w:t>
        <w:br/>
        <w:t>default_exception:</w:t>
        <w:br/>
        <w:t>2:</w:t>
        <w:br/>
        <w:t xml:space="preserve">    wfe</w:t>
        <w:br/>
        <w:t xml:space="preserve">    b 2b</w:t>
      </w:r>
    </w:p>
    <w:p>
      <w:pPr>
        <w:pStyle w:val="Code"/>
      </w:pPr>
      <w:r>
        <w:rPr>
          <w:b/>
          <w:color w:val="505050"/>
        </w:rPr>
        <w:t>[C]</w:t>
        <w:br/>
      </w:r>
      <w:r>
        <w:rPr>
          <w:rFonts w:ascii="Courier New" w:hAnsi="Courier New" w:eastAsia="Courier New"/>
        </w:rPr>
        <w:t>// kernel/main.c</w:t>
        <w:br/>
        <w:t>extern void uart_puts(const char *s);</w:t>
        <w:br/>
        <w:t>extern void gic_init(void);</w:t>
        <w:br/>
        <w:t>extern void timer_init(void);</w:t>
        <w:br/>
        <w:br/>
        <w:t>void kernel_main(void)</w:t>
        <w:br/>
        <w:t>{</w:t>
        <w:br/>
        <w:t xml:space="preserve">    uart_puts("TIMER TEST\r\n");</w:t>
        <w:br/>
        <w:br/>
        <w:t xml:space="preserve">    gic_init();</w:t>
        <w:br/>
        <w:t xml:space="preserve">    timer_init();</w:t>
        <w:br/>
        <w:br/>
        <w:t xml:space="preserve">    asm volatile("msr daifclr, #2");</w:t>
        <w:br/>
        <w:t xml:space="preserve">    asm volatile("isb");</w:t>
        <w:br/>
        <w:br/>
        <w:t xml:space="preserve">    while (1) {</w:t>
        <w:br/>
        <w:t xml:space="preserve">        asm volatile("wfe");</w:t>
        <w:br/>
        <w:t xml:space="preserve">    }</w:t>
        <w:br/>
        <w:t>}</w:t>
      </w:r>
    </w:p>
    <w:p>
      <w:pPr>
        <w:pStyle w:val="Heading2"/>
      </w:pPr>
      <w:r>
        <w:t>8.2 Final v0.5 linker script</w:t>
      </w:r>
    </w:p>
    <w:p>
      <w:pPr>
        <w:pStyle w:val="Code"/>
      </w:pPr>
      <w:r>
        <w:rPr>
          <w:b/>
          <w:color w:val="505050"/>
        </w:rPr>
        <w:t>[LD]</w:t>
        <w:br/>
      </w:r>
      <w:r>
        <w:rPr>
          <w:rFonts w:ascii="Courier New" w:hAnsi="Courier New" w:eastAsia="Courier New"/>
        </w:rPr>
        <w:t>ENTRY(_start)</w:t>
        <w:br/>
        <w:br/>
        <w:t>SECTIONS</w:t>
        <w:br/>
        <w:t>{</w:t>
        <w:br/>
        <w:t xml:space="preserve">    . = 0x40080000;</w:t>
        <w:br/>
        <w:br/>
        <w:t xml:space="preserve">    .text : ALIGN(16)</w:t>
        <w:br/>
        <w:t xml:space="preserve">    {</w:t>
        <w:br/>
        <w:t xml:space="preserve">        KEEP(*(.text.boot))</w:t>
        <w:br/>
        <w:t xml:space="preserve">        *(.text)</w:t>
        <w:br/>
        <w:t xml:space="preserve">        *(.text.exception)</w:t>
        <w:br/>
        <w:t xml:space="preserve">    }</w:t>
        <w:br/>
        <w:br/>
        <w:t xml:space="preserve">    .text.vectors : ALIGN(2048)</w:t>
        <w:br/>
        <w:t xml:space="preserve">    {</w:t>
        <w:br/>
        <w:t xml:space="preserve">        KEEP(*(.text.vectors))</w:t>
        <w:br/>
        <w:t xml:space="preserve">    }</w:t>
        <w:br/>
        <w:br/>
        <w:t xml:space="preserve">    .rodata : ALIGN(16)</w:t>
        <w:br/>
        <w:t xml:space="preserve">    {</w:t>
        <w:br/>
        <w:t xml:space="preserve">        *(.rodata*)</w:t>
        <w:br/>
        <w:t xml:space="preserve">    }</w:t>
        <w:br/>
        <w:br/>
        <w:t xml:space="preserve">    .data : ALIGN(16)</w:t>
        <w:br/>
        <w:t xml:space="preserve">    {</w:t>
        <w:br/>
        <w:t xml:space="preserve">        *(.data*)</w:t>
        <w:br/>
        <w:t xml:space="preserve">    }</w:t>
        <w:br/>
        <w:br/>
        <w:t xml:space="preserve">    .bss (NOLOAD) : ALIGN(16)</w:t>
        <w:br/>
        <w:t xml:space="preserve">    {</w:t>
        <w:br/>
        <w:t xml:space="preserve">        __bss_start = .;</w:t>
        <w:br/>
        <w:t xml:space="preserve">        *(.bss*)</w:t>
        <w:br/>
        <w:t xml:space="preserve">        *(COMMON)</w:t>
        <w:br/>
        <w:t xml:space="preserve">        __bss_end = .;</w:t>
        <w:br/>
        <w:br/>
        <w:t xml:space="preserve">        . = ALIGN(16);</w:t>
        <w:br/>
        <w:t xml:space="preserve">        . += 0x10000;</w:t>
        <w:br/>
        <w:br/>
        <w:t xml:space="preserve">        stack_top = .;</w:t>
        <w:br/>
        <w:t xml:space="preserve">    }</w:t>
        <w:br/>
        <w:br/>
        <w:t xml:space="preserve">    /DISCARD/ :</w:t>
        <w:br/>
        <w:t xml:space="preserve">    {</w:t>
        <w:br/>
        <w:t xml:space="preserve">        *(.comment*)</w:t>
        <w:br/>
        <w:t xml:space="preserve">        *(.note*)</w:t>
        <w:br/>
        <w:t xml:space="preserve">        *(.eh_frame*)</w:t>
        <w:br/>
        <w:t xml:space="preserve">        *(.gnu.build.attributes*)</w:t>
        <w:br/>
        <w:t xml:space="preserve">    }</w:t>
        <w:br/>
        <w:t>}</w:t>
      </w:r>
    </w:p>
    <w:p>
      <w:pPr>
        <w:pStyle w:val="Heading2"/>
      </w:pPr>
      <w:r>
        <w:t>8.3 Final v0.5 Makefile</w:t>
      </w:r>
    </w:p>
    <w:p>
      <w:pPr>
        <w:pStyle w:val="Code"/>
      </w:pPr>
      <w:r>
        <w:rPr>
          <w:b/>
          <w:color w:val="505050"/>
        </w:rPr>
        <w:t>[MAKE]</w:t>
        <w:br/>
      </w:r>
      <w:r>
        <w:rPr>
          <w:rFonts w:ascii="Courier New" w:hAnsi="Courier New" w:eastAsia="Courier New"/>
        </w:rPr>
        <w:t>CROSS_COMPILE = aarch64-linux-gnu-</w:t>
        <w:br/>
        <w:br/>
        <w:t>CC      = $(CROSS_COMPILE)gcc</w:t>
        <w:br/>
        <w:t>LD      = $(CROSS_COMPILE)ld</w:t>
        <w:br/>
        <w:t>OBJCOPY = $(CROSS_COMPILE)objcopy</w:t>
        <w:br/>
        <w:br/>
        <w:t>CFLAGS = -ffreestanding \</w:t>
        <w:br/>
        <w:t xml:space="preserve">         -fno-stack-protector \</w:t>
        <w:br/>
        <w:t xml:space="preserve">         -fno-pie \</w:t>
        <w:br/>
        <w:t xml:space="preserve">         -fno-builtin \</w:t>
        <w:br/>
        <w:t xml:space="preserve">         -Wall \</w:t>
        <w:br/>
        <w:t xml:space="preserve">         -Wextra \</w:t>
        <w:br/>
        <w:t xml:space="preserve">         -O0 \</w:t>
        <w:br/>
        <w:t xml:space="preserve">         -g</w:t>
        <w:br/>
        <w:br/>
        <w:t>LDFLAGS = -T linker.ld \</w:t>
        <w:br/>
        <w:t xml:space="preserve">          --nostdlib \</w:t>
        <w:br/>
        <w:t xml:space="preserve">          --static \</w:t>
        <w:br/>
        <w:t xml:space="preserve">          --gc-sections \</w:t>
        <w:br/>
        <w:t xml:space="preserve">          --build-id=none \</w:t>
        <w:br/>
        <w:t xml:space="preserve">          -z max-page-size=0x1000</w:t>
        <w:br/>
        <w:br/>
        <w:t>OBJS = boot/start.o \</w:t>
        <w:br/>
        <w:t xml:space="preserve">       kernel/main.o \</w:t>
        <w:br/>
        <w:t xml:space="preserve">       kernel/uart.o \</w:t>
        <w:br/>
        <w:t xml:space="preserve">       kernel/exception.o \</w:t>
        <w:br/>
        <w:t xml:space="preserve">       kernel/exception-vector.o \</w:t>
        <w:br/>
        <w:t xml:space="preserve">       kernel/gic.o \</w:t>
        <w:br/>
        <w:t xml:space="preserve">       kernel/timer.o</w:t>
        <w:br/>
        <w:br/>
        <w:t>all: kernel.elf kernel.bin</w:t>
        <w:br/>
        <w:br/>
        <w:t>boot/start.o: boot/start.S</w:t>
        <w:br/>
        <w:tab/>
        <w:t>$(CC) $(CFLAGS) -c $&lt; -o $@</w:t>
        <w:br/>
        <w:br/>
        <w:t>kernel/main.o: kernel/main.c</w:t>
        <w:br/>
        <w:tab/>
        <w:t>$(CC) $(CFLAGS) -c $&lt; -o $@</w:t>
        <w:br/>
        <w:br/>
        <w:t>kernel/uart.o: kernel/uart.c</w:t>
        <w:br/>
        <w:tab/>
        <w:t>$(CC) $(CFLAGS) -c $&lt; -o $@</w:t>
        <w:br/>
        <w:br/>
        <w:t>kernel/exception.o: kernel/exception.c</w:t>
        <w:br/>
        <w:tab/>
        <w:t>$(CC) $(CFLAGS) -c $&lt; -o $@</w:t>
        <w:br/>
        <w:br/>
        <w:t>kernel/exception-vector.o: kernel/exception.S</w:t>
        <w:br/>
        <w:tab/>
        <w:t>$(CC) $(CFLAGS) -c $&lt; -o $@</w:t>
        <w:br/>
        <w:br/>
        <w:t>kernel/gic.o: kernel/gic.c</w:t>
        <w:br/>
        <w:tab/>
        <w:t>$(CC) $(CFLAGS) -c $&lt; -o $@</w:t>
        <w:br/>
        <w:br/>
        <w:t>kernel/timer.o: kernel/timer.c</w:t>
        <w:br/>
        <w:tab/>
        <w:t>$(CC) $(CFLAGS) -c $&lt; -o $@</w:t>
        <w:br/>
        <w:br/>
        <w:t>kernel.elf: $(OBJS) linker.ld</w:t>
        <w:br/>
        <w:tab/>
        <w:t>$(LD) $(LDFLAGS) $(OBJS) -o $@</w:t>
        <w:br/>
        <w:br/>
        <w:t>kernel.bin: kernel.elf</w:t>
        <w:br/>
        <w:tab/>
        <w:t>$(OBJCOPY) -O binary $&lt; $@</w:t>
        <w:br/>
        <w:br/>
        <w:t>clean:</w:t>
        <w:br/>
        <w:tab/>
        <w:t>rm -f $(OBJS) kernel.elf kernel.bin</w:t>
        <w:br/>
        <w:br/>
        <w:t>.PHONY: all clean</w:t>
      </w:r>
    </w:p>
    <w:p>
      <w:pPr>
        <w:pStyle w:val="Heading2"/>
      </w:pPr>
      <w:r>
        <w:t>8.4 Build and golden validation</w:t>
      </w:r>
    </w:p>
    <w:p>
      <w:pPr>
        <w:pStyle w:val="Code"/>
      </w:pPr>
      <w:r>
        <w:rPr>
          <w:rFonts w:ascii="Courier New" w:hAnsi="Courier New" w:eastAsia="Courier New"/>
        </w:rPr>
        <w:t>cd ~/project_Tiny_kernel/tiny-kernel</w:t>
        <w:br/>
        <w:t>make clean</w:t>
        <w:br/>
        <w:t>make</w:t>
      </w:r>
    </w:p>
    <w:p>
      <w:pPr>
        <w:pStyle w:val="Code"/>
      </w:pPr>
      <w:r>
        <w:rPr>
          <w:rFonts w:ascii="Courier New" w:hAnsi="Courier New" w:eastAsia="Courier New"/>
        </w:rPr>
        <w:t>aarch64-linux-gnu-readelf -h kernel.elf | grep "Entry point"</w:t>
        <w:br/>
        <w:t>aarch64-linux-gnu-readelf -s kernel.elf | grep -E "_start|vector_table|kernel_main|irq_exception|stack_top"</w:t>
      </w:r>
    </w:p>
    <w:p>
      <w:pPr>
        <w:pStyle w:val="Code"/>
      </w:pPr>
      <w:r>
        <w:rPr>
          <w:rFonts w:ascii="Courier New" w:hAnsi="Courier New" w:eastAsia="Courier New"/>
        </w:rPr>
        <w:t>qemu-system-aarch64 \</w:t>
        <w:br/>
        <w:t>-M virt,gic-version=2 \</w:t>
        <w:br/>
        <w:t>-cpu cortex-a53 \</w:t>
        <w:br/>
        <w:t>-m 128M \</w:t>
        <w:br/>
        <w:t>-nographic \</w:t>
        <w:br/>
        <w:t>-monitor none \</w:t>
        <w:br/>
        <w:t>-kernel kernel.bin</w:t>
      </w:r>
    </w:p>
    <w:p>
      <w:pPr>
        <w:pStyle w:val="Code"/>
      </w:pPr>
      <w:r>
        <w:rPr>
          <w:rFonts w:ascii="Courier New" w:hAnsi="Courier New" w:eastAsia="Courier New"/>
        </w:rPr>
        <w:t>Verified golden output:</w:t>
        <w:br/>
        <w:t>TIMER TEST</w:t>
        <w:br/>
        <w:t>TICK</w:t>
        <w:br/>
        <w:t>TICK</w:t>
        <w:br/>
        <w:t>TICK</w:t>
        <w:br/>
        <w:t>TICK</w:t>
        <w:br/>
        <w:t>TICK</w:t>
        <w:br/>
        <w:t>TICK</w:t>
        <w:br/>
        <w:t>TICK</w:t>
        <w:br/>
        <w:t>...</w:t>
      </w:r>
    </w:p>
    <w:p>
      <w:pPr>
        <w:pStyle w:val="Heading1"/>
      </w:pPr>
      <w:r>
        <w:t>9. v0.5 debugging record - what failed and how it was diagnosed</w:t>
      </w:r>
    </w:p>
    <w:p>
      <w:pPr>
        <w:pStyle w:val="BodyText"/>
      </w:pPr>
      <w:r>
        <w:t>This section is deliberately preserved because the debugging path teaches the exact method needed in BSP/bring-up work. It is not the recommended starting point when running the already-fixed v0.5 code.</w:t>
      </w:r>
    </w:p>
    <w:p>
      <w:pPr>
        <w:pStyle w:val="Heading2"/>
      </w:pPr>
      <w:r>
        <w:t>9.1 Symptom: timer started, but no TICK</w:t>
      </w:r>
    </w:p>
    <w:p>
      <w:pPr>
        <w:pStyle w:val="Code"/>
      </w:pPr>
      <w:r>
        <w:rPr>
          <w:rFonts w:ascii="Courier New" w:hAnsi="Courier New" w:eastAsia="Courier New"/>
        </w:rPr>
        <w:t>Initial QEMU result:</w:t>
        <w:br/>
        <w:t>TIMER TEST</w:t>
      </w:r>
    </w:p>
    <w:p>
      <w:pPr>
        <w:pStyle w:val="BodyText"/>
      </w:pPr>
      <w:r>
        <w:t>The first question was whether the timer interrupt was being generated at all. GDB breakpoints showed that timer_init() ran, the CPU reached irq_exception, and the CPU then reached irq_handler. Therefore the timer was not the primary failure.</w:t>
      </w:r>
    </w:p>
    <w:p>
      <w:pPr>
        <w:pStyle w:val="Heading2"/>
      </w:pPr>
      <w:r>
        <w:t>9.2 Inspect GIC pending / acknowledge state</w:t>
      </w:r>
    </w:p>
    <w:p>
      <w:pPr>
        <w:pStyle w:val="Code"/>
      </w:pPr>
      <w:r>
        <w:rPr>
          <w:rFonts w:ascii="Courier New" w:hAnsi="Courier New" w:eastAsia="Courier New"/>
        </w:rPr>
        <w:t>x/wx 0x08000200     # GICD_ISPENDR0</w:t>
        <w:br/>
        <w:t>x/wx 0x08010014     # GICC_RPR</w:t>
        <w:br/>
        <w:t>x/wx 0x08010018     # GICC_HPPIR</w:t>
        <w:br/>
        <w:t>x/wx 0x0801000c     # GICC_IAR</w:t>
      </w:r>
    </w:p>
    <w:p>
      <w:pPr>
        <w:pStyle w:val="Code"/>
      </w:pPr>
      <w:r>
        <w:rPr>
          <w:rFonts w:ascii="Courier New" w:hAnsi="Courier New" w:eastAsia="Courier New"/>
        </w:rPr>
        <w:t>Observed:</w:t>
        <w:br/>
        <w:t>GICD_ISPENDR0 = 0x08000000</w:t>
        <w:br/>
        <w:t>GICC_RPR       = 0x000000ff</w:t>
        <w:br/>
        <w:t>GICC_HPPIR     = 0x000003fe</w:t>
        <w:br/>
        <w:t>GICC_IAR       = 0x000003fe</w:t>
      </w:r>
    </w:p>
    <w:p>
      <w:pPr>
        <w:pStyle w:val="BodyText"/>
      </w:pPr>
      <w:r>
        <w:t>0x08000000 in ISPENDR0 corresponds to bit 27, so INTID 27 was pending. The important conclusion was: timer generation and interrupt delivery to the CPU were working; the problem was in the GIC acknowledgement path.</w:t>
      </w:r>
    </w:p>
    <w:p>
      <w:pPr>
        <w:pStyle w:val="Heading2"/>
      </w:pPr>
      <w:r>
        <w:t>9.3 Failed experiment: change IAR/CTL registers live from GDB</w:t>
      </w:r>
    </w:p>
    <w:p>
      <w:pPr>
        <w:pStyle w:val="Code"/>
      </w:pPr>
      <w:r>
        <w:rPr>
          <w:rFonts w:ascii="Courier New" w:hAnsi="Courier New" w:eastAsia="Courier New"/>
        </w:rPr>
        <w:t>set {unsigned int}0x08010000 = 0x3</w:t>
        <w:br/>
        <w:t>set {unsigned int}0x08000000 = 0x3</w:t>
        <w:br/>
        <w:t>x/wx 0x08010000</w:t>
        <w:br/>
        <w:t>x/wx 0x08000000</w:t>
      </w:r>
    </w:p>
    <w:p>
      <w:pPr>
        <w:pStyle w:val="Code"/>
      </w:pPr>
      <w:r>
        <w:rPr>
          <w:rFonts w:ascii="Courier New" w:hAnsi="Courier New" w:eastAsia="Courier New"/>
        </w:rPr>
        <w:t>Readback remained:</w:t>
        <w:br/>
        <w:t>GICC_CTLR = 0x2</w:t>
        <w:br/>
        <w:t>GICD_CTLR = 0x2</w:t>
      </w:r>
    </w:p>
    <w:p>
      <w:pPr>
        <w:pStyle w:val="BodyText"/>
      </w:pPr>
      <w:r>
        <w:t>Device control registers are not ordinary RAM. A write that is accepted, masked, security-filtered, or otherwise constrained by the emulated device does not behave like a RAM write/readback experiment. The result was treated as evidence, not as proof that the write should be blindly repeated.</w:t>
      </w:r>
    </w:p>
    <w:p>
      <w:pPr>
        <w:pStyle w:val="Heading2"/>
      </w:pPr>
      <w:r>
        <w:t>9.4 Failed experiment: Group-1 aliased acknowledge registers</w:t>
      </w:r>
    </w:p>
    <w:p>
      <w:pPr>
        <w:pStyle w:val="Code"/>
      </w:pPr>
      <w:r>
        <w:rPr>
          <w:rFonts w:ascii="Courier New" w:hAnsi="Courier New" w:eastAsia="Courier New"/>
        </w:rPr>
        <w:t>GICC_AIAR = 0x20</w:t>
        <w:br/>
        <w:t>GICC_AEOIR = 0x24</w:t>
        <w:br/>
        <w:br/>
        <w:t>In this QEMU configuration:</w:t>
        <w:br/>
        <w:t>x/wx 0x08010020  -&gt; 0x00000000</w:t>
        <w:br/>
        <w:t>x/wx 0x08010024  -&gt; 0x00000000</w:t>
      </w:r>
    </w:p>
    <w:p>
      <w:pPr>
        <w:pStyle w:val="BodyText"/>
      </w:pPr>
      <w:r>
        <w:t>The code was temporarily switched to AIAR/AEOIR. That build succeeded, but the runtime still printed only TIMER TEST. The alias path was therefore not used in the final solution for this lab configuration.</w:t>
      </w:r>
    </w:p>
    <w:p>
      <w:pPr>
        <w:pStyle w:val="Heading2"/>
      </w:pPr>
      <w:r>
        <w:t>9.5 Final fix: enable AckCtl and use normal IAR/EOIR</w:t>
      </w:r>
    </w:p>
    <w:p>
      <w:pPr>
        <w:pStyle w:val="Code"/>
      </w:pPr>
      <w:r>
        <w:rPr>
          <w:rFonts w:ascii="Courier New" w:hAnsi="Courier New" w:eastAsia="Courier New"/>
        </w:rPr>
        <w:t>GICC_CTLR write changed:</w:t>
        <w:br/>
        <w:t>0x2  -&gt; 0x6</w:t>
        <w:br/>
        <w:br/>
        <w:t>Final acknowledge:</w:t>
        <w:br/>
        <w:t>return mmio_read32(GICC_BASE + GICC_IAR);</w:t>
        <w:br/>
        <w:br/>
        <w:t>Final end-of-interrupt:</w:t>
        <w:br/>
        <w:t>mmio_write32(GICC_BASE + GICC_EOIR, iar);</w:t>
      </w:r>
    </w:p>
    <w:p>
      <w:pPr>
        <w:pStyle w:val="BodyText"/>
      </w:pPr>
      <w:r>
        <w:t>After rebuilding and running the same QEMU command, the timer produced repeated TICK output. This closed the loop from symptom -&gt; pending interrupt evidence -&gt; GIC acknowledgement diagnosis -&gt; one controlled fix -&gt; regression run.</w:t>
      </w:r>
    </w:p>
    <w:p>
      <w:pPr>
        <w:pStyle w:val="Heading1"/>
      </w:pPr>
      <w:r>
        <w:t>10. Acceptance criteria - completed stages</w:t>
      </w:r>
    </w:p>
    <w:p>
      <w:pPr>
        <w:pStyle w:val="Heading2"/>
      </w:pPr>
      <w:r>
        <w:t>v0.1 PASS</w:t>
      </w:r>
    </w:p>
    <w:p>
      <w:pPr>
        <w:pStyle w:val="ListBullet"/>
      </w:pPr>
      <w:r>
        <w:t>Cross compiler builds kernel.elf and raw kernel.bin.</w:t>
      </w:r>
    </w:p>
    <w:p>
      <w:pPr>
        <w:pStyle w:val="ListBullet"/>
      </w:pPr>
      <w:r>
        <w:t>ELF entry point is 0x40080000.</w:t>
      </w:r>
    </w:p>
    <w:p>
      <w:pPr>
        <w:pStyle w:val="ListBullet"/>
      </w:pPr>
      <w:r>
        <w:t>QEMU prints TINY KERNEL STARTED.</w:t>
      </w:r>
    </w:p>
    <w:p>
      <w:pPr>
        <w:pStyle w:val="ListBullet"/>
      </w:pPr>
      <w:r>
        <w:t>CPU remains alive after the message.</w:t>
      </w:r>
    </w:p>
    <w:p>
      <w:pPr>
        <w:pStyle w:val="Heading2"/>
      </w:pPr>
      <w:r>
        <w:t>v0.2 PASS</w:t>
      </w:r>
    </w:p>
    <w:p>
      <w:pPr>
        <w:pStyle w:val="ListBullet"/>
      </w:pPr>
      <w:r>
        <w:t>QEMU boot stub at 0x40000000 is identified.</w:t>
      </w:r>
    </w:p>
    <w:p>
      <w:pPr>
        <w:pStyle w:val="ListBullet"/>
      </w:pPr>
      <w:r>
        <w:t>0x40000020 contains 0x40080000.</w:t>
      </w:r>
    </w:p>
    <w:p>
      <w:pPr>
        <w:pStyle w:val="ListBullet"/>
      </w:pPr>
      <w:r>
        <w:t>break *$x4 reaches our _start.</w:t>
      </w:r>
    </w:p>
    <w:p>
      <w:pPr>
        <w:pStyle w:val="ListBullet"/>
      </w:pPr>
      <w:r>
        <w:t>Stack is established from stack_top.</w:t>
      </w:r>
    </w:p>
    <w:p>
      <w:pPr>
        <w:pStyle w:val="ListBullet"/>
      </w:pPr>
      <w:r>
        <w:t>BL reaches kernel_main and x30 holds the return address.</w:t>
      </w:r>
    </w:p>
    <w:p>
      <w:pPr>
        <w:pStyle w:val="Heading2"/>
      </w:pPr>
      <w:r>
        <w:t>v0.3 PASS</w:t>
      </w:r>
    </w:p>
    <w:p>
      <w:pPr>
        <w:pStyle w:val="ListBullet"/>
      </w:pPr>
      <w:r>
        <w:t>GDB maps PC to C source with -g.</w:t>
      </w:r>
    </w:p>
    <w:p>
      <w:pPr>
        <w:pStyle w:val="ListBullet"/>
      </w:pPr>
      <w:r>
        <w:t>uart_puts receives a valid string pointer.</w:t>
      </w:r>
    </w:p>
    <w:p>
      <w:pPr>
        <w:pStyle w:val="ListBullet"/>
      </w:pPr>
      <w:r>
        <w:t>First character T is observed as 0x54.</w:t>
      </w:r>
    </w:p>
    <w:p>
      <w:pPr>
        <w:pStyle w:val="ListBullet"/>
      </w:pPr>
      <w:r>
        <w:t>UART_FR is accessed at 0x09000018.</w:t>
      </w:r>
    </w:p>
    <w:p>
      <w:pPr>
        <w:pStyle w:val="ListBullet"/>
      </w:pPr>
      <w:r>
        <w:t>UART_DR is accessed at 0x09000000.</w:t>
      </w:r>
    </w:p>
    <w:p>
      <w:pPr>
        <w:pStyle w:val="ListBullet"/>
      </w:pPr>
      <w:r>
        <w:t>The character store executes through str w1,[x0].</w:t>
      </w:r>
    </w:p>
    <w:p>
      <w:pPr>
        <w:pStyle w:val="Heading2"/>
      </w:pPr>
      <w:r>
        <w:t>v0.4 PASS</w:t>
      </w:r>
    </w:p>
    <w:p>
      <w:pPr>
        <w:pStyle w:val="ListBullet"/>
      </w:pPr>
      <w:r>
        <w:t>vector_table is 2048-byte aligned.</w:t>
      </w:r>
    </w:p>
    <w:p>
      <w:pPr>
        <w:pStyle w:val="ListBullet"/>
      </w:pPr>
      <w:r>
        <w:t>VBAR_EL1 is programmed to vector_table.</w:t>
      </w:r>
    </w:p>
    <w:p>
      <w:pPr>
        <w:pStyle w:val="ListBullet"/>
      </w:pPr>
      <w:r>
        <w:t>BRK #0 enters sync_exception.</w:t>
      </w:r>
    </w:p>
    <w:p>
      <w:pPr>
        <w:pStyle w:val="ListBullet"/>
      </w:pPr>
      <w:r>
        <w:t>ELR_EL1 matches the BRK instruction address.</w:t>
      </w:r>
    </w:p>
    <w:p>
      <w:pPr>
        <w:pStyle w:val="ListBullet"/>
      </w:pPr>
      <w:r>
        <w:t>ESR_EL1 EC decodes as 60.</w:t>
      </w:r>
    </w:p>
    <w:p>
      <w:pPr>
        <w:pStyle w:val="ListBullet"/>
      </w:pPr>
      <w:r>
        <w:t>SYNC EXCEPTION is printed.</w:t>
      </w:r>
    </w:p>
    <w:p>
      <w:pPr>
        <w:pStyle w:val="Heading2"/>
      </w:pPr>
      <w:r>
        <w:t>v0.5 PASS</w:t>
      </w:r>
    </w:p>
    <w:p>
      <w:pPr>
        <w:pStyle w:val="ListBullet"/>
      </w:pPr>
      <w:r>
        <w:t>QEMU is started with -M virt,gic-version=2.</w:t>
      </w:r>
    </w:p>
    <w:p>
      <w:pPr>
        <w:pStyle w:val="ListBullet"/>
      </w:pPr>
      <w:r>
        <w:t>Timer initialization executes.</w:t>
      </w:r>
    </w:p>
    <w:p>
      <w:pPr>
        <w:pStyle w:val="ListBullet"/>
      </w:pPr>
      <w:r>
        <w:t>CPU enters irq_exception.</w:t>
      </w:r>
    </w:p>
    <w:p>
      <w:pPr>
        <w:pStyle w:val="ListBullet"/>
      </w:pPr>
      <w:r>
        <w:t>irq_handler executes.</w:t>
      </w:r>
    </w:p>
    <w:p>
      <w:pPr>
        <w:pStyle w:val="ListBullet"/>
      </w:pPr>
      <w:r>
        <w:t>INTID 27 is acknowledged.</w:t>
      </w:r>
    </w:p>
    <w:p>
      <w:pPr>
        <w:pStyle w:val="ListBullet"/>
      </w:pPr>
      <w:r>
        <w:t>timer_reload() runs.</w:t>
      </w:r>
    </w:p>
    <w:p>
      <w:pPr>
        <w:pStyle w:val="ListBullet"/>
      </w:pPr>
      <w:r>
        <w:t>TICK is printed repeatedly.</w:t>
      </w:r>
    </w:p>
    <w:p>
      <w:pPr>
        <w:pStyle w:val="ListBullet"/>
      </w:pPr>
      <w:r>
        <w:t>EOI is written and ERET returns to the interrupted context.</w:t>
      </w:r>
    </w:p>
    <w:p>
      <w:pPr>
        <w:pStyle w:val="Heading1"/>
      </w:pPr>
      <w:r>
        <w:t>11. Troubleshooting decision table</w:t>
      </w:r>
    </w:p>
    <w:tbl>
      <w:tblPr>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0"/>
            </w:pPr>
            <w:r/>
            <w:r>
              <w:rPr>
                <w:b/>
                <w:color w:val="FFFFFF"/>
                <w:sz w:val="18"/>
              </w:rPr>
              <w:t>Symptom</w:t>
            </w:r>
          </w:p>
        </w:tc>
        <w:tc>
          <w:tcPr>
            <w:tcW w:type="dxa" w:w="3408"/>
            <w:vAlign w:val="center"/>
            <w:shd w:fill="1F4E79"/>
          </w:tcPr>
          <w:p>
            <w:pPr>
              <w:spacing w:after="0"/>
            </w:pPr>
            <w:r/>
            <w:r>
              <w:rPr>
                <w:b/>
                <w:color w:val="FFFFFF"/>
                <w:sz w:val="18"/>
              </w:rPr>
              <w:t>Likely evidence</w:t>
            </w:r>
          </w:p>
        </w:tc>
        <w:tc>
          <w:tcPr>
            <w:tcW w:type="dxa" w:w="3408"/>
            <w:vAlign w:val="center"/>
            <w:shd w:fill="1F4E79"/>
          </w:tcPr>
          <w:p>
            <w:pPr>
              <w:spacing w:after="0"/>
            </w:pPr>
            <w:r/>
            <w:r>
              <w:rPr>
                <w:b/>
                <w:color w:val="FFFFFF"/>
                <w:sz w:val="18"/>
              </w:rPr>
              <w:t>Action</w:t>
            </w:r>
          </w:p>
        </w:tc>
      </w:tr>
      <w:tr>
        <w:tc>
          <w:tcPr>
            <w:tcW w:type="dxa" w:w="3408"/>
            <w:vAlign w:val="center"/>
          </w:tcPr>
          <w:p>
            <w:pPr>
              <w:spacing w:after="0"/>
            </w:pPr>
            <w:r/>
            <w:r>
              <w:rPr>
                <w:b/>
                <w:color w:val="000000"/>
                <w:sz w:val="16"/>
              </w:rPr>
              <w:t>QEMU cannot load kernel.bin</w:t>
            </w:r>
          </w:p>
        </w:tc>
        <w:tc>
          <w:tcPr>
            <w:tcW w:type="dxa" w:w="3408"/>
            <w:vAlign w:val="center"/>
          </w:tcPr>
          <w:p>
            <w:pPr>
              <w:spacing w:after="0"/>
            </w:pPr>
            <w:r/>
            <w:r>
              <w:rPr>
                <w:b w:val="0"/>
                <w:color w:val="000000"/>
                <w:sz w:val="16"/>
              </w:rPr>
              <w:t>make failed or kernel.bin was removed by make clean</w:t>
            </w:r>
          </w:p>
        </w:tc>
        <w:tc>
          <w:tcPr>
            <w:tcW w:type="dxa" w:w="3408"/>
            <w:vAlign w:val="center"/>
          </w:tcPr>
          <w:p>
            <w:pPr>
              <w:spacing w:after="0"/>
            </w:pPr>
            <w:r/>
            <w:r>
              <w:rPr>
                <w:b w:val="0"/>
                <w:color w:val="000000"/>
                <w:sz w:val="16"/>
              </w:rPr>
              <w:t>Fix the build first; rerun make and confirm kernel.bin exists.</w:t>
            </w:r>
          </w:p>
        </w:tc>
      </w:tr>
      <w:tr>
        <w:tc>
          <w:tcPr>
            <w:tcW w:type="dxa" w:w="3408"/>
            <w:vAlign w:val="center"/>
          </w:tcPr>
          <w:p>
            <w:pPr>
              <w:spacing w:after="0"/>
            </w:pPr>
            <w:r/>
            <w:r>
              <w:rPr>
                <w:b/>
                <w:color w:val="000000"/>
                <w:sz w:val="16"/>
              </w:rPr>
              <w:t>No UART output</w:t>
            </w:r>
          </w:p>
        </w:tc>
        <w:tc>
          <w:tcPr>
            <w:tcW w:type="dxa" w:w="3408"/>
            <w:vAlign w:val="center"/>
          </w:tcPr>
          <w:p>
            <w:pPr>
              <w:spacing w:after="0"/>
            </w:pPr>
            <w:r/>
            <w:r>
              <w:rPr>
                <w:b w:val="0"/>
                <w:color w:val="000000"/>
                <w:sz w:val="16"/>
              </w:rPr>
              <w:t>Wrong image / wrong entry / UART path not reached</w:t>
            </w:r>
          </w:p>
        </w:tc>
        <w:tc>
          <w:tcPr>
            <w:tcW w:type="dxa" w:w="3408"/>
            <w:vAlign w:val="center"/>
          </w:tcPr>
          <w:p>
            <w:pPr>
              <w:spacing w:after="0"/>
            </w:pPr>
            <w:r/>
            <w:r>
              <w:rPr>
                <w:b w:val="0"/>
                <w:color w:val="000000"/>
                <w:sz w:val="16"/>
              </w:rPr>
              <w:t>Check readelf entry, od, then GDB at _start and kernel_main.</w:t>
            </w:r>
          </w:p>
        </w:tc>
      </w:tr>
      <w:tr>
        <w:tc>
          <w:tcPr>
            <w:tcW w:type="dxa" w:w="3408"/>
            <w:vAlign w:val="center"/>
          </w:tcPr>
          <w:p>
            <w:pPr>
              <w:spacing w:after="0"/>
            </w:pPr>
            <w:r/>
            <w:r>
              <w:rPr>
                <w:b/>
                <w:color w:val="000000"/>
                <w:sz w:val="16"/>
              </w:rPr>
              <w:t>PC at 0x40000000 looks unrelated to start.S</w:t>
            </w:r>
          </w:p>
        </w:tc>
        <w:tc>
          <w:tcPr>
            <w:tcW w:type="dxa" w:w="3408"/>
            <w:vAlign w:val="center"/>
          </w:tcPr>
          <w:p>
            <w:pPr>
              <w:spacing w:after="0"/>
            </w:pPr>
            <w:r/>
            <w:r>
              <w:rPr>
                <w:b w:val="0"/>
                <w:color w:val="000000"/>
                <w:sz w:val="16"/>
              </w:rPr>
              <w:t>QEMU boot stub is executing</w:t>
            </w:r>
          </w:p>
        </w:tc>
        <w:tc>
          <w:tcPr>
            <w:tcW w:type="dxa" w:w="3408"/>
            <w:vAlign w:val="center"/>
          </w:tcPr>
          <w:p>
            <w:pPr>
              <w:spacing w:after="0"/>
            </w:pPr>
            <w:r/>
            <w:r>
              <w:rPr>
                <w:b w:val="0"/>
                <w:color w:val="000000"/>
                <w:sz w:val="16"/>
              </w:rPr>
              <w:t>Inspect x4 and 0x40000020; our raw kernel entry is 0x40080000.</w:t>
            </w:r>
          </w:p>
        </w:tc>
      </w:tr>
      <w:tr>
        <w:tc>
          <w:tcPr>
            <w:tcW w:type="dxa" w:w="3408"/>
            <w:vAlign w:val="center"/>
          </w:tcPr>
          <w:p>
            <w:pPr>
              <w:spacing w:after="0"/>
            </w:pPr>
            <w:r/>
            <w:r>
              <w:rPr>
                <w:b/>
                <w:color w:val="000000"/>
                <w:sz w:val="16"/>
              </w:rPr>
              <w:t>SP = 0</w:t>
            </w:r>
          </w:p>
        </w:tc>
        <w:tc>
          <w:tcPr>
            <w:tcW w:type="dxa" w:w="3408"/>
            <w:vAlign w:val="center"/>
          </w:tcPr>
          <w:p>
            <w:pPr>
              <w:spacing w:after="0"/>
            </w:pPr>
            <w:r/>
            <w:r>
              <w:rPr>
                <w:b w:val="0"/>
                <w:color w:val="000000"/>
                <w:sz w:val="16"/>
              </w:rPr>
              <w:t>Still before our stack initialization</w:t>
            </w:r>
          </w:p>
        </w:tc>
        <w:tc>
          <w:tcPr>
            <w:tcW w:type="dxa" w:w="3408"/>
            <w:vAlign w:val="center"/>
          </w:tcPr>
          <w:p>
            <w:pPr>
              <w:spacing w:after="0"/>
            </w:pPr>
            <w:r/>
            <w:r>
              <w:rPr>
                <w:b w:val="0"/>
                <w:color w:val="000000"/>
                <w:sz w:val="16"/>
              </w:rPr>
              <w:t>Check PC and execute through our ldr/mov instructions.</w:t>
            </w:r>
          </w:p>
        </w:tc>
      </w:tr>
      <w:tr>
        <w:tc>
          <w:tcPr>
            <w:tcW w:type="dxa" w:w="3408"/>
            <w:vAlign w:val="center"/>
          </w:tcPr>
          <w:p>
            <w:pPr>
              <w:spacing w:after="0"/>
            </w:pPr>
            <w:r/>
            <w:r>
              <w:rPr>
                <w:b/>
                <w:color w:val="000000"/>
                <w:sz w:val="16"/>
              </w:rPr>
              <w:t>GDB says break x4 is invalid</w:t>
            </w:r>
          </w:p>
        </w:tc>
        <w:tc>
          <w:tcPr>
            <w:tcW w:type="dxa" w:w="3408"/>
            <w:vAlign w:val="center"/>
          </w:tcPr>
          <w:p>
            <w:pPr>
              <w:spacing w:after="0"/>
            </w:pPr>
            <w:r/>
            <w:r>
              <w:rPr>
                <w:b w:val="0"/>
                <w:color w:val="000000"/>
                <w:sz w:val="16"/>
              </w:rPr>
              <w:t>Register contents are not symbol names</w:t>
            </w:r>
          </w:p>
        </w:tc>
        <w:tc>
          <w:tcPr>
            <w:tcW w:type="dxa" w:w="3408"/>
            <w:vAlign w:val="center"/>
          </w:tcPr>
          <w:p>
            <w:pPr>
              <w:spacing w:after="0"/>
            </w:pPr>
            <w:r/>
            <w:r>
              <w:rPr>
                <w:b w:val="0"/>
                <w:color w:val="000000"/>
                <w:sz w:val="16"/>
              </w:rPr>
              <w:t>Use break *$x4.</w:t>
            </w:r>
          </w:p>
        </w:tc>
      </w:tr>
      <w:tr>
        <w:tc>
          <w:tcPr>
            <w:tcW w:type="dxa" w:w="3408"/>
            <w:vAlign w:val="center"/>
          </w:tcPr>
          <w:p>
            <w:pPr>
              <w:spacing w:after="0"/>
            </w:pPr>
            <w:r/>
            <w:r>
              <w:rPr>
                <w:b/>
                <w:color w:val="000000"/>
                <w:sz w:val="16"/>
              </w:rPr>
              <w:t>x/c $x0 gives strange result for 0x49/0x54</w:t>
            </w:r>
          </w:p>
        </w:tc>
        <w:tc>
          <w:tcPr>
            <w:tcW w:type="dxa" w:w="3408"/>
            <w:vAlign w:val="center"/>
          </w:tcPr>
          <w:p>
            <w:pPr>
              <w:spacing w:after="0"/>
            </w:pPr>
            <w:r/>
            <w:r>
              <w:rPr>
                <w:b w:val="0"/>
                <w:color w:val="000000"/>
                <w:sz w:val="16"/>
              </w:rPr>
              <w:t>x0 currently contains a character value, not an address</w:t>
            </w:r>
          </w:p>
        </w:tc>
        <w:tc>
          <w:tcPr>
            <w:tcW w:type="dxa" w:w="3408"/>
            <w:vAlign w:val="center"/>
          </w:tcPr>
          <w:p>
            <w:pPr>
              <w:spacing w:after="0"/>
            </w:pPr>
            <w:r/>
            <w:r>
              <w:rPr>
                <w:b w:val="0"/>
                <w:color w:val="000000"/>
                <w:sz w:val="16"/>
              </w:rPr>
              <w:t>Use p/c (char)$x0.</w:t>
            </w:r>
          </w:p>
        </w:tc>
      </w:tr>
      <w:tr>
        <w:tc>
          <w:tcPr>
            <w:tcW w:type="dxa" w:w="3408"/>
            <w:vAlign w:val="center"/>
          </w:tcPr>
          <w:p>
            <w:pPr>
              <w:spacing w:after="0"/>
            </w:pPr>
            <w:r/>
            <w:r>
              <w:rPr>
                <w:b/>
                <w:color w:val="000000"/>
                <w:sz w:val="16"/>
              </w:rPr>
              <w:t>QEMU prints only TIMER TEST</w:t>
            </w:r>
          </w:p>
        </w:tc>
        <w:tc>
          <w:tcPr>
            <w:tcW w:type="dxa" w:w="3408"/>
            <w:vAlign w:val="center"/>
          </w:tcPr>
          <w:p>
            <w:pPr>
              <w:spacing w:after="0"/>
            </w:pPr>
            <w:r/>
            <w:r>
              <w:rPr>
                <w:b w:val="0"/>
                <w:color w:val="000000"/>
                <w:sz w:val="16"/>
              </w:rPr>
              <w:t>IRQ entered but handler is not producing a usable INTID</w:t>
            </w:r>
          </w:p>
        </w:tc>
        <w:tc>
          <w:tcPr>
            <w:tcW w:type="dxa" w:w="3408"/>
            <w:vAlign w:val="center"/>
          </w:tcPr>
          <w:p>
            <w:pPr>
              <w:spacing w:after="0"/>
            </w:pPr>
            <w:r/>
            <w:r>
              <w:rPr>
                <w:b w:val="0"/>
                <w:color w:val="000000"/>
                <w:sz w:val="16"/>
              </w:rPr>
              <w:t>Inspect ISPENDR0, IAR, HPPIR, then verify final GIC configuration.</w:t>
            </w:r>
          </w:p>
        </w:tc>
      </w:tr>
      <w:tr>
        <w:tc>
          <w:tcPr>
            <w:tcW w:type="dxa" w:w="3408"/>
            <w:vAlign w:val="center"/>
          </w:tcPr>
          <w:p>
            <w:pPr>
              <w:spacing w:after="0"/>
            </w:pPr>
            <w:r/>
            <w:r>
              <w:rPr>
                <w:b/>
                <w:color w:val="000000"/>
                <w:sz w:val="16"/>
              </w:rPr>
              <w:t>GICC_IAR returns 0x3fe</w:t>
            </w:r>
          </w:p>
        </w:tc>
        <w:tc>
          <w:tcPr>
            <w:tcW w:type="dxa" w:w="3408"/>
            <w:vAlign w:val="center"/>
          </w:tcPr>
          <w:p>
            <w:pPr>
              <w:spacing w:after="0"/>
            </w:pPr>
            <w:r/>
            <w:r>
              <w:rPr>
                <w:b w:val="0"/>
                <w:color w:val="000000"/>
                <w:sz w:val="16"/>
              </w:rPr>
              <w:t>Pending Group-1 interrupt is not being returned as INTID 27 through normal IAR</w:t>
            </w:r>
          </w:p>
        </w:tc>
        <w:tc>
          <w:tcPr>
            <w:tcW w:type="dxa" w:w="3408"/>
            <w:vAlign w:val="center"/>
          </w:tcPr>
          <w:p>
            <w:pPr>
              <w:spacing w:after="0"/>
            </w:pPr>
            <w:r/>
            <w:r>
              <w:rPr>
                <w:b w:val="0"/>
                <w:color w:val="000000"/>
                <w:sz w:val="16"/>
              </w:rPr>
              <w:t>For this lab's QEMU GICv2 path, use GICC_CTLR=0x6 and normal IAR/EOIR.</w:t>
            </w:r>
          </w:p>
        </w:tc>
      </w:tr>
      <w:tr>
        <w:tc>
          <w:tcPr>
            <w:tcW w:type="dxa" w:w="3408"/>
            <w:vAlign w:val="center"/>
          </w:tcPr>
          <w:p>
            <w:pPr>
              <w:spacing w:after="0"/>
            </w:pPr>
            <w:r/>
            <w:r>
              <w:rPr>
                <w:b/>
                <w:color w:val="000000"/>
                <w:sz w:val="16"/>
              </w:rPr>
              <w:t>GDB system-register expressions show void</w:t>
            </w:r>
          </w:p>
        </w:tc>
        <w:tc>
          <w:tcPr>
            <w:tcW w:type="dxa" w:w="3408"/>
            <w:vAlign w:val="center"/>
          </w:tcPr>
          <w:p>
            <w:pPr>
              <w:spacing w:after="0"/>
            </w:pPr>
            <w:r/>
            <w:r>
              <w:rPr>
                <w:b w:val="0"/>
                <w:color w:val="000000"/>
                <w:sz w:val="16"/>
              </w:rPr>
              <w:t>Remote target does not expose those registers as ordinary GDB registers</w:t>
            </w:r>
          </w:p>
        </w:tc>
        <w:tc>
          <w:tcPr>
            <w:tcW w:type="dxa" w:w="3408"/>
            <w:vAlign w:val="center"/>
          </w:tcPr>
          <w:p>
            <w:pPr>
              <w:spacing w:after="0"/>
            </w:pPr>
            <w:r/>
            <w:r>
              <w:rPr>
                <w:b w:val="0"/>
                <w:color w:val="000000"/>
                <w:sz w:val="16"/>
              </w:rPr>
              <w:t>Capture with MRS into volatile C variables and inspect the variables.</w:t>
            </w:r>
          </w:p>
        </w:tc>
      </w:tr>
    </w:tbl>
    <w:p>
      <w:pPr>
        <w:pStyle w:val="Heading1"/>
      </w:pPr>
      <w:r>
        <w:t>12. GDB field cheat sheet used in the lab</w:t>
      </w:r>
    </w:p>
    <w:tbl>
      <w:tblPr>
        <w:tblW w:type="auto" w:w="0"/>
        <w:jc w:val="center"/>
        <w:tblLook w:firstColumn="1" w:firstRow="1" w:lastColumn="0" w:lastRow="0" w:noHBand="0" w:noVBand="1" w:val="04A0"/>
      </w:tblPr>
      <w:tblGrid>
        <w:gridCol w:w="5112"/>
        <w:gridCol w:w="5112"/>
      </w:tblGrid>
      <w:tr>
        <w:tc>
          <w:tcPr>
            <w:tcW w:type="dxa" w:w="5112"/>
            <w:vAlign w:val="center"/>
            <w:shd w:fill="1F4E79"/>
          </w:tcPr>
          <w:p>
            <w:pPr>
              <w:spacing w:after="0"/>
            </w:pPr>
            <w:r/>
            <w:r>
              <w:rPr>
                <w:b/>
                <w:color w:val="FFFFFF"/>
                <w:sz w:val="18"/>
              </w:rPr>
              <w:t>Question</w:t>
            </w:r>
          </w:p>
        </w:tc>
        <w:tc>
          <w:tcPr>
            <w:tcW w:type="dxa" w:w="5112"/>
            <w:vAlign w:val="center"/>
            <w:shd w:fill="1F4E79"/>
          </w:tcPr>
          <w:p>
            <w:pPr>
              <w:spacing w:after="0"/>
            </w:pPr>
            <w:r/>
            <w:r>
              <w:rPr>
                <w:b/>
                <w:color w:val="FFFFFF"/>
                <w:sz w:val="18"/>
              </w:rPr>
              <w:t>Command</w:t>
            </w:r>
          </w:p>
        </w:tc>
      </w:tr>
      <w:tr>
        <w:tc>
          <w:tcPr>
            <w:tcW w:type="dxa" w:w="5112"/>
            <w:vAlign w:val="center"/>
          </w:tcPr>
          <w:p>
            <w:pPr>
              <w:spacing w:after="0"/>
            </w:pPr>
            <w:r/>
            <w:r>
              <w:rPr>
                <w:b w:val="0"/>
                <w:color w:val="000000"/>
                <w:sz w:val="17"/>
              </w:rPr>
              <w:t>Where am I?</w:t>
            </w:r>
          </w:p>
        </w:tc>
        <w:tc>
          <w:tcPr>
            <w:tcW w:type="dxa" w:w="5112"/>
            <w:vAlign w:val="center"/>
          </w:tcPr>
          <w:p>
            <w:pPr>
              <w:spacing w:after="0"/>
            </w:pPr>
            <w:r/>
            <w:r>
              <w:rPr>
                <w:b/>
                <w:color w:val="000000"/>
                <w:sz w:val="17"/>
              </w:rPr>
              <w:t>p/x $pc</w:t>
            </w:r>
          </w:p>
        </w:tc>
      </w:tr>
      <w:tr>
        <w:tc>
          <w:tcPr>
            <w:tcW w:type="dxa" w:w="5112"/>
            <w:vAlign w:val="center"/>
          </w:tcPr>
          <w:p>
            <w:pPr>
              <w:spacing w:after="0"/>
            </w:pPr>
            <w:r/>
            <w:r>
              <w:rPr>
                <w:b w:val="0"/>
                <w:color w:val="000000"/>
                <w:sz w:val="17"/>
              </w:rPr>
              <w:t>What instruction is running?</w:t>
            </w:r>
          </w:p>
        </w:tc>
        <w:tc>
          <w:tcPr>
            <w:tcW w:type="dxa" w:w="5112"/>
            <w:vAlign w:val="center"/>
          </w:tcPr>
          <w:p>
            <w:pPr>
              <w:spacing w:after="0"/>
            </w:pPr>
            <w:r/>
            <w:r>
              <w:rPr>
                <w:b/>
                <w:color w:val="000000"/>
                <w:sz w:val="17"/>
              </w:rPr>
              <w:t>x/10i $pc</w:t>
            </w:r>
          </w:p>
        </w:tc>
      </w:tr>
      <w:tr>
        <w:tc>
          <w:tcPr>
            <w:tcW w:type="dxa" w:w="5112"/>
            <w:vAlign w:val="center"/>
          </w:tcPr>
          <w:p>
            <w:pPr>
              <w:spacing w:after="0"/>
            </w:pPr>
            <w:r/>
            <w:r>
              <w:rPr>
                <w:b w:val="0"/>
                <w:color w:val="000000"/>
                <w:sz w:val="17"/>
              </w:rPr>
              <w:t>Inspect registers</w:t>
            </w:r>
          </w:p>
        </w:tc>
        <w:tc>
          <w:tcPr>
            <w:tcW w:type="dxa" w:w="5112"/>
            <w:vAlign w:val="center"/>
          </w:tcPr>
          <w:p>
            <w:pPr>
              <w:spacing w:after="0"/>
            </w:pPr>
            <w:r/>
            <w:r>
              <w:rPr>
                <w:b/>
                <w:color w:val="000000"/>
                <w:sz w:val="17"/>
              </w:rPr>
              <w:t>info registers</w:t>
            </w:r>
          </w:p>
        </w:tc>
      </w:tr>
      <w:tr>
        <w:tc>
          <w:tcPr>
            <w:tcW w:type="dxa" w:w="5112"/>
            <w:vAlign w:val="center"/>
          </w:tcPr>
          <w:p>
            <w:pPr>
              <w:spacing w:after="0"/>
            </w:pPr>
            <w:r/>
            <w:r>
              <w:rPr>
                <w:b w:val="0"/>
                <w:color w:val="000000"/>
                <w:sz w:val="17"/>
              </w:rPr>
              <w:t>Inspect one register</w:t>
            </w:r>
          </w:p>
        </w:tc>
        <w:tc>
          <w:tcPr>
            <w:tcW w:type="dxa" w:w="5112"/>
            <w:vAlign w:val="center"/>
          </w:tcPr>
          <w:p>
            <w:pPr>
              <w:spacing w:after="0"/>
            </w:pPr>
            <w:r/>
            <w:r>
              <w:rPr>
                <w:b/>
                <w:color w:val="000000"/>
                <w:sz w:val="17"/>
              </w:rPr>
              <w:t>info registers x0</w:t>
            </w:r>
          </w:p>
        </w:tc>
      </w:tr>
      <w:tr>
        <w:tc>
          <w:tcPr>
            <w:tcW w:type="dxa" w:w="5112"/>
            <w:vAlign w:val="center"/>
          </w:tcPr>
          <w:p>
            <w:pPr>
              <w:spacing w:after="0"/>
            </w:pPr>
            <w:r/>
            <w:r>
              <w:rPr>
                <w:b w:val="0"/>
                <w:color w:val="000000"/>
                <w:sz w:val="17"/>
              </w:rPr>
              <w:t>Hex register value</w:t>
            </w:r>
          </w:p>
        </w:tc>
        <w:tc>
          <w:tcPr>
            <w:tcW w:type="dxa" w:w="5112"/>
            <w:vAlign w:val="center"/>
          </w:tcPr>
          <w:p>
            <w:pPr>
              <w:spacing w:after="0"/>
            </w:pPr>
            <w:r/>
            <w:r>
              <w:rPr>
                <w:b/>
                <w:color w:val="000000"/>
                <w:sz w:val="17"/>
              </w:rPr>
              <w:t>p/x $x0</w:t>
            </w:r>
          </w:p>
        </w:tc>
      </w:tr>
      <w:tr>
        <w:tc>
          <w:tcPr>
            <w:tcW w:type="dxa" w:w="5112"/>
            <w:vAlign w:val="center"/>
          </w:tcPr>
          <w:p>
            <w:pPr>
              <w:spacing w:after="0"/>
            </w:pPr>
            <w:r/>
            <w:r>
              <w:rPr>
                <w:b w:val="0"/>
                <w:color w:val="000000"/>
                <w:sz w:val="17"/>
              </w:rPr>
              <w:t>Character value</w:t>
            </w:r>
          </w:p>
        </w:tc>
        <w:tc>
          <w:tcPr>
            <w:tcW w:type="dxa" w:w="5112"/>
            <w:vAlign w:val="center"/>
          </w:tcPr>
          <w:p>
            <w:pPr>
              <w:spacing w:after="0"/>
            </w:pPr>
            <w:r/>
            <w:r>
              <w:rPr>
                <w:b/>
                <w:color w:val="000000"/>
                <w:sz w:val="17"/>
              </w:rPr>
              <w:t>p/c (char)$x0</w:t>
            </w:r>
          </w:p>
        </w:tc>
      </w:tr>
      <w:tr>
        <w:tc>
          <w:tcPr>
            <w:tcW w:type="dxa" w:w="5112"/>
            <w:vAlign w:val="center"/>
          </w:tcPr>
          <w:p>
            <w:pPr>
              <w:spacing w:after="0"/>
            </w:pPr>
            <w:r/>
            <w:r>
              <w:rPr>
                <w:b w:val="0"/>
                <w:color w:val="000000"/>
                <w:sz w:val="17"/>
              </w:rPr>
              <w:t>Memory word</w:t>
            </w:r>
          </w:p>
        </w:tc>
        <w:tc>
          <w:tcPr>
            <w:tcW w:type="dxa" w:w="5112"/>
            <w:vAlign w:val="center"/>
          </w:tcPr>
          <w:p>
            <w:pPr>
              <w:spacing w:after="0"/>
            </w:pPr>
            <w:r/>
            <w:r>
              <w:rPr>
                <w:b/>
                <w:color w:val="000000"/>
                <w:sz w:val="17"/>
              </w:rPr>
              <w:t>x/wx ADDRESS</w:t>
            </w:r>
          </w:p>
        </w:tc>
      </w:tr>
      <w:tr>
        <w:tc>
          <w:tcPr>
            <w:tcW w:type="dxa" w:w="5112"/>
            <w:vAlign w:val="center"/>
          </w:tcPr>
          <w:p>
            <w:pPr>
              <w:spacing w:after="0"/>
            </w:pPr>
            <w:r/>
            <w:r>
              <w:rPr>
                <w:b w:val="0"/>
                <w:color w:val="000000"/>
                <w:sz w:val="17"/>
              </w:rPr>
              <w:t>String at pointer</w:t>
            </w:r>
          </w:p>
        </w:tc>
        <w:tc>
          <w:tcPr>
            <w:tcW w:type="dxa" w:w="5112"/>
            <w:vAlign w:val="center"/>
          </w:tcPr>
          <w:p>
            <w:pPr>
              <w:spacing w:after="0"/>
            </w:pPr>
            <w:r/>
            <w:r>
              <w:rPr>
                <w:b/>
                <w:color w:val="000000"/>
                <w:sz w:val="17"/>
              </w:rPr>
              <w:t>x/s $x0</w:t>
            </w:r>
          </w:p>
        </w:tc>
      </w:tr>
      <w:tr>
        <w:tc>
          <w:tcPr>
            <w:tcW w:type="dxa" w:w="5112"/>
            <w:vAlign w:val="center"/>
          </w:tcPr>
          <w:p>
            <w:pPr>
              <w:spacing w:after="0"/>
            </w:pPr>
            <w:r/>
            <w:r>
              <w:rPr>
                <w:b w:val="0"/>
                <w:color w:val="000000"/>
                <w:sz w:val="17"/>
              </w:rPr>
              <w:t>Single instruction</w:t>
            </w:r>
          </w:p>
        </w:tc>
        <w:tc>
          <w:tcPr>
            <w:tcW w:type="dxa" w:w="5112"/>
            <w:vAlign w:val="center"/>
          </w:tcPr>
          <w:p>
            <w:pPr>
              <w:spacing w:after="0"/>
            </w:pPr>
            <w:r/>
            <w:r>
              <w:rPr>
                <w:b/>
                <w:color w:val="000000"/>
                <w:sz w:val="17"/>
              </w:rPr>
              <w:t>si</w:t>
            </w:r>
          </w:p>
        </w:tc>
      </w:tr>
      <w:tr>
        <w:tc>
          <w:tcPr>
            <w:tcW w:type="dxa" w:w="5112"/>
            <w:vAlign w:val="center"/>
          </w:tcPr>
          <w:p>
            <w:pPr>
              <w:spacing w:after="0"/>
            </w:pPr>
            <w:r/>
            <w:r>
              <w:rPr>
                <w:b w:val="0"/>
                <w:color w:val="000000"/>
                <w:sz w:val="17"/>
              </w:rPr>
              <w:t>Next C source line</w:t>
            </w:r>
          </w:p>
        </w:tc>
        <w:tc>
          <w:tcPr>
            <w:tcW w:type="dxa" w:w="5112"/>
            <w:vAlign w:val="center"/>
          </w:tcPr>
          <w:p>
            <w:pPr>
              <w:spacing w:after="0"/>
            </w:pPr>
            <w:r/>
            <w:r>
              <w:rPr>
                <w:b/>
                <w:color w:val="000000"/>
                <w:sz w:val="17"/>
              </w:rPr>
              <w:t>next</w:t>
            </w:r>
          </w:p>
        </w:tc>
      </w:tr>
      <w:tr>
        <w:tc>
          <w:tcPr>
            <w:tcW w:type="dxa" w:w="5112"/>
            <w:vAlign w:val="center"/>
          </w:tcPr>
          <w:p>
            <w:pPr>
              <w:spacing w:after="0"/>
            </w:pPr>
            <w:r/>
            <w:r>
              <w:rPr>
                <w:b w:val="0"/>
                <w:color w:val="000000"/>
                <w:sz w:val="17"/>
              </w:rPr>
              <w:t>Enter called function</w:t>
            </w:r>
          </w:p>
        </w:tc>
        <w:tc>
          <w:tcPr>
            <w:tcW w:type="dxa" w:w="5112"/>
            <w:vAlign w:val="center"/>
          </w:tcPr>
          <w:p>
            <w:pPr>
              <w:spacing w:after="0"/>
            </w:pPr>
            <w:r/>
            <w:r>
              <w:rPr>
                <w:b/>
                <w:color w:val="000000"/>
                <w:sz w:val="17"/>
              </w:rPr>
              <w:t>step</w:t>
            </w:r>
          </w:p>
        </w:tc>
      </w:tr>
      <w:tr>
        <w:tc>
          <w:tcPr>
            <w:tcW w:type="dxa" w:w="5112"/>
            <w:vAlign w:val="center"/>
          </w:tcPr>
          <w:p>
            <w:pPr>
              <w:spacing w:after="0"/>
            </w:pPr>
            <w:r/>
            <w:r>
              <w:rPr>
                <w:b w:val="0"/>
                <w:color w:val="000000"/>
                <w:sz w:val="17"/>
              </w:rPr>
              <w:t>Run until function return</w:t>
            </w:r>
          </w:p>
        </w:tc>
        <w:tc>
          <w:tcPr>
            <w:tcW w:type="dxa" w:w="5112"/>
            <w:vAlign w:val="center"/>
          </w:tcPr>
          <w:p>
            <w:pPr>
              <w:spacing w:after="0"/>
            </w:pPr>
            <w:r/>
            <w:r>
              <w:rPr>
                <w:b/>
                <w:color w:val="000000"/>
                <w:sz w:val="17"/>
              </w:rPr>
              <w:t>finish</w:t>
            </w:r>
          </w:p>
        </w:tc>
      </w:tr>
      <w:tr>
        <w:tc>
          <w:tcPr>
            <w:tcW w:type="dxa" w:w="5112"/>
            <w:vAlign w:val="center"/>
          </w:tcPr>
          <w:p>
            <w:pPr>
              <w:spacing w:after="0"/>
            </w:pPr>
            <w:r/>
            <w:r>
              <w:rPr>
                <w:b w:val="0"/>
                <w:color w:val="000000"/>
                <w:sz w:val="17"/>
              </w:rPr>
              <w:t>Break at symbol</w:t>
            </w:r>
          </w:p>
        </w:tc>
        <w:tc>
          <w:tcPr>
            <w:tcW w:type="dxa" w:w="5112"/>
            <w:vAlign w:val="center"/>
          </w:tcPr>
          <w:p>
            <w:pPr>
              <w:spacing w:after="0"/>
            </w:pPr>
            <w:r/>
            <w:r>
              <w:rPr>
                <w:b/>
                <w:color w:val="000000"/>
                <w:sz w:val="17"/>
              </w:rPr>
              <w:t>break function_name</w:t>
            </w:r>
          </w:p>
        </w:tc>
      </w:tr>
      <w:tr>
        <w:tc>
          <w:tcPr>
            <w:tcW w:type="dxa" w:w="5112"/>
            <w:vAlign w:val="center"/>
          </w:tcPr>
          <w:p>
            <w:pPr>
              <w:spacing w:after="0"/>
            </w:pPr>
            <w:r/>
            <w:r>
              <w:rPr>
                <w:b w:val="0"/>
                <w:color w:val="000000"/>
                <w:sz w:val="17"/>
              </w:rPr>
              <w:t>Break at exact address</w:t>
            </w:r>
          </w:p>
        </w:tc>
        <w:tc>
          <w:tcPr>
            <w:tcW w:type="dxa" w:w="5112"/>
            <w:vAlign w:val="center"/>
          </w:tcPr>
          <w:p>
            <w:pPr>
              <w:spacing w:after="0"/>
            </w:pPr>
            <w:r/>
            <w:r>
              <w:rPr>
                <w:b/>
                <w:color w:val="000000"/>
                <w:sz w:val="17"/>
              </w:rPr>
              <w:t>break *0xADDRESS</w:t>
            </w:r>
          </w:p>
        </w:tc>
      </w:tr>
      <w:tr>
        <w:tc>
          <w:tcPr>
            <w:tcW w:type="dxa" w:w="5112"/>
            <w:vAlign w:val="center"/>
          </w:tcPr>
          <w:p>
            <w:pPr>
              <w:spacing w:after="0"/>
            </w:pPr>
            <w:r/>
            <w:r>
              <w:rPr>
                <w:b w:val="0"/>
                <w:color w:val="000000"/>
                <w:sz w:val="17"/>
              </w:rPr>
              <w:t>Break at address stored in register</w:t>
            </w:r>
          </w:p>
        </w:tc>
        <w:tc>
          <w:tcPr>
            <w:tcW w:type="dxa" w:w="5112"/>
            <w:vAlign w:val="center"/>
          </w:tcPr>
          <w:p>
            <w:pPr>
              <w:spacing w:after="0"/>
            </w:pPr>
            <w:r/>
            <w:r>
              <w:rPr>
                <w:b/>
                <w:color w:val="000000"/>
                <w:sz w:val="17"/>
              </w:rPr>
              <w:t>break *$x4</w:t>
            </w:r>
          </w:p>
        </w:tc>
      </w:tr>
      <w:tr>
        <w:tc>
          <w:tcPr>
            <w:tcW w:type="dxa" w:w="5112"/>
            <w:vAlign w:val="center"/>
          </w:tcPr>
          <w:p>
            <w:pPr>
              <w:spacing w:after="0"/>
            </w:pPr>
            <w:r/>
            <w:r>
              <w:rPr>
                <w:b w:val="0"/>
                <w:color w:val="000000"/>
                <w:sz w:val="17"/>
              </w:rPr>
              <w:t>Continue to next breakpoint</w:t>
            </w:r>
          </w:p>
        </w:tc>
        <w:tc>
          <w:tcPr>
            <w:tcW w:type="dxa" w:w="5112"/>
            <w:vAlign w:val="center"/>
          </w:tcPr>
          <w:p>
            <w:pPr>
              <w:spacing w:after="0"/>
            </w:pPr>
            <w:r/>
            <w:r>
              <w:rPr>
                <w:b/>
                <w:color w:val="000000"/>
                <w:sz w:val="17"/>
              </w:rPr>
              <w:t>continue</w:t>
            </w:r>
          </w:p>
        </w:tc>
      </w:tr>
      <w:tr>
        <w:tc>
          <w:tcPr>
            <w:tcW w:type="dxa" w:w="5112"/>
            <w:vAlign w:val="center"/>
          </w:tcPr>
          <w:p>
            <w:pPr>
              <w:spacing w:after="0"/>
            </w:pPr>
            <w:r/>
            <w:r>
              <w:rPr>
                <w:b w:val="0"/>
                <w:color w:val="000000"/>
                <w:sz w:val="17"/>
              </w:rPr>
              <w:t>Current line</w:t>
            </w:r>
          </w:p>
        </w:tc>
        <w:tc>
          <w:tcPr>
            <w:tcW w:type="dxa" w:w="5112"/>
            <w:vAlign w:val="center"/>
          </w:tcPr>
          <w:p>
            <w:pPr>
              <w:spacing w:after="0"/>
            </w:pPr>
            <w:r/>
            <w:r>
              <w:rPr>
                <w:b/>
                <w:color w:val="000000"/>
                <w:sz w:val="17"/>
              </w:rPr>
              <w:t>info line</w:t>
            </w:r>
          </w:p>
        </w:tc>
      </w:tr>
      <w:tr>
        <w:tc>
          <w:tcPr>
            <w:tcW w:type="dxa" w:w="5112"/>
            <w:vAlign w:val="center"/>
          </w:tcPr>
          <w:p>
            <w:pPr>
              <w:spacing w:after="0"/>
            </w:pPr>
            <w:r/>
            <w:r>
              <w:rPr>
                <w:b w:val="0"/>
                <w:color w:val="000000"/>
                <w:sz w:val="17"/>
              </w:rPr>
              <w:t>Call stack</w:t>
            </w:r>
          </w:p>
        </w:tc>
        <w:tc>
          <w:tcPr>
            <w:tcW w:type="dxa" w:w="5112"/>
            <w:vAlign w:val="center"/>
          </w:tcPr>
          <w:p>
            <w:pPr>
              <w:spacing w:after="0"/>
            </w:pPr>
            <w:r/>
            <w:r>
              <w:rPr>
                <w:b/>
                <w:color w:val="000000"/>
                <w:sz w:val="17"/>
              </w:rPr>
              <w:t>bt</w:t>
            </w:r>
          </w:p>
        </w:tc>
      </w:tr>
      <w:tr>
        <w:tc>
          <w:tcPr>
            <w:tcW w:type="dxa" w:w="5112"/>
            <w:vAlign w:val="center"/>
          </w:tcPr>
          <w:p>
            <w:pPr>
              <w:spacing w:after="0"/>
            </w:pPr>
            <w:r/>
            <w:r>
              <w:rPr>
                <w:b w:val="0"/>
                <w:color w:val="000000"/>
                <w:sz w:val="17"/>
              </w:rPr>
              <w:t>Breakpoints</w:t>
            </w:r>
          </w:p>
        </w:tc>
        <w:tc>
          <w:tcPr>
            <w:tcW w:type="dxa" w:w="5112"/>
            <w:vAlign w:val="center"/>
          </w:tcPr>
          <w:p>
            <w:pPr>
              <w:spacing w:after="0"/>
            </w:pPr>
            <w:r/>
            <w:r>
              <w:rPr>
                <w:b/>
                <w:color w:val="000000"/>
                <w:sz w:val="17"/>
              </w:rPr>
              <w:t>info breakpoints</w:t>
            </w:r>
          </w:p>
        </w:tc>
      </w:tr>
    </w:tbl>
    <w:p>
      <w:pPr>
        <w:pStyle w:val="Heading1"/>
      </w:pPr>
      <w:r>
        <w:t>13. One-pass reproduction of the current v0.5 checkpoint</w:t>
      </w:r>
    </w:p>
    <w:p>
      <w:pPr>
        <w:pStyle w:val="BodyText"/>
      </w:pPr>
      <w:r>
        <w:t>This section is for a new engineer who wants the current completed result without rebuilding the history interactively. Use the full v0.5 source snapshot in Section 8.</w:t>
      </w:r>
    </w:p>
    <w:p>
      <w:pPr>
        <w:pStyle w:val="ListNumber"/>
      </w:pPr>
      <w:r>
        <w:t>Install the prerequisite packages in Section 3.</w:t>
      </w:r>
    </w:p>
    <w:p>
      <w:pPr>
        <w:pStyle w:val="ListNumber"/>
      </w:pPr>
      <w:r>
        <w:t>Create ~/project_Tiny_kernel/tiny-kernel with the exact tree shown in Section 3.</w:t>
      </w:r>
    </w:p>
    <w:p>
      <w:pPr>
        <w:pStyle w:val="ListNumber"/>
      </w:pPr>
      <w:r>
        <w:t>Create the v0.5 base source files exactly as shown in Section 8, then apply the v0.6 linker, Makefile, allocator, and test changes in Section 16.</w:t>
      </w:r>
    </w:p>
    <w:p>
      <w:pPr>
        <w:pStyle w:val="ListNumber"/>
      </w:pPr>
      <w:r>
        <w:t>Run make clean &amp;&amp; make.</w:t>
      </w:r>
    </w:p>
    <w:p>
      <w:pPr>
        <w:pStyle w:val="ListNumber"/>
      </w:pPr>
      <w:r>
        <w:t>Run readelf entry/symbol checks before booting.</w:t>
      </w:r>
    </w:p>
    <w:p>
      <w:pPr>
        <w:pStyle w:val="ListNumber"/>
      </w:pPr>
      <w:r>
        <w:t>Run QEMU with -M virt,gic-version=2, -nographic, -monitor none, -kernel kernel.bin.</w:t>
      </w:r>
    </w:p>
    <w:p>
      <w:pPr>
        <w:pStyle w:val="ListNumber"/>
      </w:pPr>
      <w:r>
        <w:t>Confirm TIMER TEST followed by repeated TICK lines.</w:t>
      </w:r>
    </w:p>
    <w:p>
      <w:pPr>
        <w:pStyle w:val="ListNumber"/>
      </w:pPr>
      <w:r>
        <w:t>Optionally repeat the GDB validation in Sections 5, 6, 7, and 9.</w:t>
      </w:r>
    </w:p>
    <w:p>
      <w:pPr>
        <w:pStyle w:val="Heading2"/>
      </w:pPr>
      <w:r>
        <w:t>13.1 Final file checklist</w:t>
      </w:r>
    </w:p>
    <w:p>
      <w:pPr>
        <w:pStyle w:val="Code"/>
      </w:pPr>
      <w:r>
        <w:rPr>
          <w:rFonts w:ascii="Courier New" w:hAnsi="Courier New" w:eastAsia="Courier New"/>
        </w:rPr>
        <w:t>tiny-kernel/</w:t>
        <w:br/>
        <w:t>├── Makefile</w:t>
        <w:br/>
        <w:t>├── linker.ld</w:t>
        <w:br/>
        <w:t>├── boot/</w:t>
        <w:br/>
        <w:t>│   └── start.S</w:t>
        <w:br/>
        <w:t>├── kernel/</w:t>
        <w:br/>
        <w:t>│   ├── main.c</w:t>
        <w:br/>
        <w:t>│   ├── uart.c</w:t>
        <w:br/>
        <w:t>│   ├── exception.c</w:t>
        <w:br/>
        <w:t>│   ├── exception.S</w:t>
        <w:br/>
        <w:t>│   ├── gic.c</w:t>
        <w:br/>
        <w:t>│   └── timer.c</w:t>
        <w:br/>
        <w:t>├── drivers/</w:t>
        <w:br/>
        <w:t>└── include/</w:t>
      </w:r>
    </w:p>
    <w:p>
      <w:pPr>
        <w:pStyle w:val="Heading1"/>
      </w:pPr>
      <w:r>
        <w:t>14. Engineering lessons captured from the work</w:t>
      </w:r>
    </w:p>
    <w:p>
      <w:pPr>
        <w:pStyle w:val="ListBullet"/>
      </w:pPr>
      <w:r>
        <w:t>Never assume the first instruction at an address belongs to your source tree. Prove the running image with PC, disassembly, symbols, and the linker layout.</w:t>
      </w:r>
    </w:p>
    <w:p>
      <w:pPr>
        <w:pStyle w:val="ListBullet"/>
      </w:pPr>
      <w:r>
        <w:t>A register value is only meaningful in context. First identify whether it is a scalar value, pointer, return address, MMIO address, or boot argument.</w:t>
      </w:r>
    </w:p>
    <w:p>
      <w:pPr>
        <w:pStyle w:val="ListBullet"/>
      </w:pPr>
      <w:r>
        <w:t>MMIO registers are device state, not normal RAM. Writes and readbacks must be interpreted using the device model and access rules.</w:t>
      </w:r>
    </w:p>
    <w:p>
      <w:pPr>
        <w:pStyle w:val="ListBullet"/>
      </w:pPr>
      <w:r>
        <w:t>When an interrupt is missing, prove the chain from source -&gt; timer -&gt; pending bit -&gt; CPU exception -&gt; acknowledge -&gt; handler -&gt; EOI -&gt; return instead of changing several subsystems at once.</w:t>
      </w:r>
    </w:p>
    <w:p>
      <w:pPr>
        <w:pStyle w:val="ListBullet"/>
      </w:pPr>
      <w:r>
        <w:t>A controlled failure is valuable. The BRK #0 exception in v0.4 and the forced GIC acknowledgement problem in v0.5 converted abstract architecture knowledge into observable bring-up evidence.</w:t>
      </w:r>
    </w:p>
    <w:p>
      <w:pPr>
        <w:pStyle w:val="ListBullet"/>
      </w:pPr>
      <w:r>
        <w:t>The project is intentionally a teaching kernel, not a production operating system. It does not yet implement full exception frames, scheduler, VM, locking, generic allocators, SMP, device tree, or Linux driver compatibility.</w:t>
      </w:r>
    </w:p>
    <w:p>
      <w:pPr>
        <w:pStyle w:val="Heading1"/>
      </w:pPr>
      <w:r>
        <w:t>15. Current verified baseline and next entry point</w:t>
      </w:r>
    </w:p>
    <w:tbl>
      <w:tblPr>
        <w:tblW w:type="auto" w:w="0"/>
        <w:jc w:val="center"/>
        <w:tblLook w:firstColumn="1" w:firstRow="1" w:lastColumn="0" w:lastRow="0" w:noHBand="0" w:noVBand="1" w:val="04A0"/>
      </w:tblPr>
      <w:tblGrid>
        <w:gridCol w:w="10224"/>
      </w:tblGrid>
      <w:tr>
        <w:tc>
          <w:tcPr>
            <w:tcW w:type="dxa" w:w="10224"/>
            <w:shd w:fill="E2F0D9"/>
          </w:tcPr>
          <w:p>
            <w:r>
              <w:t>CURRENT BASELINE: v0.6 PASS - QEMU virt + GICv2 + Cortex-A53 + raw kernel.bin + TIMER/TICK regression + minimal page-frame allocator + GDB bitmap proof.</w:t>
            </w:r>
          </w:p>
        </w:tc>
      </w:tr>
    </w:tbl>
    <w:p>
      <w:pPr>
        <w:pStyle w:val="BodyText"/>
      </w:pPr>
      <w:r>
        <w:t>v0.6 Minimal Memory Management is COMPLETE. The frozen v0.6 checkpoint is QEMU virt + GICv2 + Cortex-A53 + raw kernel.bin, with timer/TICK regression intact and the page-frame allocator validated by runtime tests and GDB.</w:t>
      </w:r>
    </w:p>
    <w:p>
      <w:pPr>
        <w:pStyle w:val="Heading2"/>
      </w:pPr>
      <w:r>
        <w:t>15.1 v0.6 entry criteria</w:t>
      </w:r>
    </w:p>
    <w:p>
      <w:pPr>
        <w:pStyle w:val="ListBullet"/>
      </w:pPr>
      <w:r>
        <w:t>v0.5 output remains unchanged after each v0.6 build.</w:t>
      </w:r>
    </w:p>
    <w:p>
      <w:pPr>
        <w:pStyle w:val="ListBullet"/>
      </w:pPr>
      <w:r>
        <w:t>A 4 KiB page/frame allocation returns aligned addresses.</w:t>
      </w:r>
    </w:p>
    <w:p>
      <w:pPr>
        <w:pStyle w:val="ListBullet"/>
      </w:pPr>
      <w:r>
        <w:t>Allocated pages are tracked so double-allocation is detected by the test logic.</w:t>
      </w:r>
    </w:p>
    <w:p>
      <w:pPr>
        <w:pStyle w:val="ListBullet"/>
      </w:pPr>
      <w:r>
        <w:t>A free operation returns the page to the available pool.</w:t>
      </w:r>
    </w:p>
    <w:p>
      <w:pPr>
        <w:pStyle w:val="ListBullet"/>
      </w:pPr>
      <w:r>
        <w:t>GDB can verify the allocator state and returned addresses.</w:t>
      </w:r>
    </w:p>
    <w:p>
      <w:pPr>
        <w:pStyle w:val="ListBullet"/>
      </w:pPr>
      <w:r>
        <w:t>The result is recorded in the same document style before moving to v0.7.</w:t>
      </w:r>
    </w:p>
    <w:p>
      <w:pPr>
        <w:pStyle w:val="Heading1"/>
      </w:pPr>
      <w:r>
        <w:t>Appendix A - Final command reference</w:t>
      </w:r>
    </w:p>
    <w:p>
      <w:pPr>
        <w:pStyle w:val="Code"/>
      </w:pPr>
      <w:r>
        <w:rPr>
          <w:rFonts w:ascii="Courier New" w:hAnsi="Courier New" w:eastAsia="Courier New"/>
        </w:rPr>
        <w:t># Build</w:t>
        <w:br/>
        <w:t>cd ~/project_Tiny_kernel/tiny-kernel</w:t>
        <w:br/>
        <w:t>make clean</w:t>
        <w:br/>
        <w:t>make</w:t>
        <w:br/>
        <w:br/>
        <w:t># ELF validation</w:t>
        <w:br/>
        <w:t>aarch64-linux-gnu-readelf -h kernel.elf | grep "Entry point"</w:t>
        <w:br/>
        <w:t>aarch64-linux-gnu-readelf -s kernel.elf | grep -E "_start|vector_table|kernel_main|irq_exception|stack_top"</w:t>
        <w:br/>
        <w:t>aarch64-linux-gnu-objdump -d kernel.elf | less</w:t>
        <w:br/>
        <w:t>od -Ax -tx1 -N32 kernel.bin</w:t>
        <w:br/>
        <w:br/>
        <w:t># Normal v0.5 run</w:t>
        <w:br/>
        <w:t>qemu-system-aarch64 \</w:t>
        <w:br/>
        <w:t xml:space="preserve"> -M virt,gic-version=2 \</w:t>
        <w:br/>
        <w:t xml:space="preserve"> -cpu cortex-a53 \</w:t>
        <w:br/>
        <w:t xml:space="preserve"> -m 128M \</w:t>
        <w:br/>
        <w:t xml:space="preserve"> -nographic \</w:t>
        <w:br/>
        <w:t xml:space="preserve"> -monitor none \</w:t>
        <w:br/>
        <w:t xml:space="preserve"> -kernel kernel.bin</w:t>
        <w:br/>
        <w:br/>
        <w:t># Debug run</w:t>
        <w:br/>
        <w:t>qemu-system-aarch64 \</w:t>
        <w:br/>
        <w:t xml:space="preserve"> -M virt,gic-version=2 \</w:t>
        <w:br/>
        <w:t xml:space="preserve"> -cpu cortex-a53 \</w:t>
        <w:br/>
        <w:t xml:space="preserve"> -m 128M \</w:t>
        <w:br/>
        <w:t xml:space="preserve"> -nographic \</w:t>
        <w:br/>
        <w:t xml:space="preserve"> -monitor none \</w:t>
        <w:br/>
        <w:t xml:space="preserve"> -kernel "$PWD/kernel.bin" \</w:t>
        <w:br/>
        <w:t xml:space="preserve"> -S \</w:t>
        <w:br/>
        <w:t xml:space="preserve"> -gdb tcp::1234</w:t>
        <w:br/>
        <w:br/>
        <w:t># GDB</w:t>
        <w:br/>
        <w:t>gdb-multiarch ./kernel.elf</w:t>
        <w:br/>
        <w:t>set architecture aarch64</w:t>
        <w:br/>
        <w:t>target remote :1234</w:t>
      </w:r>
    </w:p>
    <w:p>
      <w:pPr>
        <w:pStyle w:val="Heading1"/>
      </w:pPr>
      <w:r>
        <w:t>Appendix B - "Do not repeat the old mistakes" list</w:t>
      </w:r>
    </w:p>
    <w:p>
      <w:pPr>
        <w:pStyle w:val="ListBullet"/>
      </w:pPr>
      <w:r>
        <w:t>Do not link the raw kernel with a build-id that lands before your startup code.</w:t>
      </w:r>
    </w:p>
    <w:p>
      <w:pPr>
        <w:pStyle w:val="ListBullet"/>
      </w:pPr>
      <w:r>
        <w:t>Do not assume 0x40000000 is your _start just because it is the RAM base shown by the platform.</w:t>
      </w:r>
    </w:p>
    <w:p>
      <w:pPr>
        <w:pStyle w:val="ListBullet"/>
      </w:pPr>
      <w:r>
        <w:t>Do not use set target :1234; use target remote :1234.</w:t>
      </w:r>
    </w:p>
    <w:p>
      <w:pPr>
        <w:pStyle w:val="ListBullet"/>
      </w:pPr>
      <w:r>
        <w:t>Do not use break x4; use break *$x4.</w:t>
      </w:r>
    </w:p>
    <w:p>
      <w:pPr>
        <w:pStyle w:val="ListBullet"/>
      </w:pPr>
      <w:r>
        <w:t>Do not confuse x/c $x0 with p/c (char)$x0.</w:t>
      </w:r>
    </w:p>
    <w:p>
      <w:pPr>
        <w:pStyle w:val="ListBullet"/>
      </w:pPr>
      <w:r>
        <w:t>Do not add -serial stdio together with -nographic for this known-good command.</w:t>
      </w:r>
    </w:p>
    <w:p>
      <w:pPr>
        <w:pStyle w:val="ListBullet"/>
      </w:pPr>
      <w:r>
        <w:t>Do not change timer code when the pending bit already proves the timer is firing.</w:t>
      </w:r>
    </w:p>
    <w:p>
      <w:pPr>
        <w:pStyle w:val="ListBullet"/>
      </w:pPr>
      <w:r>
        <w:t>Do not change several GIC registers at once without recording the evidence that motivated the change.</w:t>
      </w:r>
    </w:p>
    <w:p>
      <w:pPr>
        <w:pStyle w:val="Heading1"/>
        <w:pageBreakBefore/>
      </w:pPr>
      <w:r>
        <w:t>Appendix C - Standalone release checklist</w:t>
      </w:r>
    </w:p>
    <w:tbl>
      <w:tblPr>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1F4E79"/>
            <w:tcMar>
              <w:top w:w="40" w:type="dxa"/>
              <w:bottom w:w="40" w:type="dxa"/>
              <w:start w:w="40" w:type="dxa"/>
              <w:end w:w="40" w:type="dxa"/>
            </w:tcMar>
          </w:tcPr>
          <w:p>
            <w:pPr>
              <w:spacing w:after="0" w:before="0" w:line="240" w:lineRule="auto"/>
            </w:pPr>
            <w:r>
              <w:rPr>
                <w:sz w:val="13"/>
              </w:rPr>
            </w:r>
            <w:r>
              <w:rPr>
                <w:b/>
                <w:color w:val="FFFFFF"/>
                <w:sz w:val="13"/>
              </w:rPr>
              <w:t>Check</w:t>
            </w:r>
          </w:p>
        </w:tc>
        <w:tc>
          <w:tcPr>
            <w:tcW w:type="dxa" w:w="3408"/>
            <w:vAlign w:val="center"/>
            <w:shd w:fill="1F4E79"/>
            <w:tcMar>
              <w:top w:w="40" w:type="dxa"/>
              <w:bottom w:w="40" w:type="dxa"/>
              <w:start w:w="40" w:type="dxa"/>
              <w:end w:w="40" w:type="dxa"/>
            </w:tcMar>
          </w:tcPr>
          <w:p>
            <w:pPr>
              <w:spacing w:after="0" w:before="0" w:line="240" w:lineRule="auto"/>
            </w:pPr>
            <w:r>
              <w:rPr>
                <w:sz w:val="13"/>
              </w:rPr>
            </w:r>
            <w:r>
              <w:rPr>
                <w:b/>
                <w:color w:val="FFFFFF"/>
                <w:sz w:val="13"/>
              </w:rPr>
              <w:t>Required result</w:t>
            </w:r>
          </w:p>
        </w:tc>
        <w:tc>
          <w:tcPr>
            <w:tcW w:type="dxa" w:w="3408"/>
            <w:vAlign w:val="center"/>
            <w:shd w:fill="1F4E79"/>
            <w:tcMar>
              <w:top w:w="40" w:type="dxa"/>
              <w:bottom w:w="40" w:type="dxa"/>
              <w:start w:w="40" w:type="dxa"/>
              <w:end w:w="40" w:type="dxa"/>
            </w:tcMar>
          </w:tcPr>
          <w:p>
            <w:pPr>
              <w:spacing w:after="0" w:before="0" w:line="240" w:lineRule="auto"/>
            </w:pPr>
            <w:r>
              <w:rPr>
                <w:sz w:val="13"/>
              </w:rPr>
            </w:r>
            <w:r>
              <w:rPr>
                <w:b/>
                <w:color w:val="FFFFFF"/>
                <w:sz w:val="13"/>
              </w:rPr>
              <w:t>Pass</w:t>
            </w:r>
          </w:p>
        </w:tc>
      </w:tr>
      <w:tr>
        <w:trPr>
          <w:cantSplit/>
        </w:trPr>
        <w:tc>
          <w:tcPr>
            <w:tcW w:type="dxa" w:w="3408"/>
            <w:vAlign w:val="center"/>
            <w:tcMar>
              <w:top w:w="40" w:type="dxa"/>
              <w:bottom w:w="40" w:type="dxa"/>
              <w:start w:w="40" w:type="dxa"/>
              <w:end w:w="40" w:type="dxa"/>
            </w:tcMar>
          </w:tcPr>
          <w:p>
            <w:pPr>
              <w:spacing w:after="0" w:before="0" w:line="240" w:lineRule="auto"/>
            </w:pPr>
            <w:r>
              <w:rPr>
                <w:sz w:val="13"/>
              </w:rPr>
            </w:r>
            <w:r>
              <w:rPr>
                <w:b/>
                <w:color w:val="000000"/>
                <w:sz w:val="13"/>
              </w:rPr>
              <w:t>Fresh machine prerequisites</w:t>
            </w:r>
          </w:p>
        </w:tc>
        <w:tc>
          <w:tcPr>
            <w:tcW w:type="dxa" w:w="3408"/>
            <w:vAlign w:val="center"/>
            <w:tcMar>
              <w:top w:w="40" w:type="dxa"/>
              <w:bottom w:w="40" w:type="dxa"/>
              <w:start w:w="40" w:type="dxa"/>
              <w:end w:w="40" w:type="dxa"/>
            </w:tcMar>
          </w:tcPr>
          <w:p>
            <w:pPr>
              <w:spacing w:after="0" w:before="0" w:line="240" w:lineRule="auto"/>
            </w:pPr>
            <w:r>
              <w:rPr>
                <w:sz w:val="13"/>
              </w:rPr>
            </w:r>
            <w:r>
              <w:rPr>
                <w:b w:val="0"/>
                <w:color w:val="000000"/>
                <w:sz w:val="13"/>
              </w:rPr>
              <w:t>gcc-aarch64-linux-gnu, binutils, qemu-system-aarch64, gdb-multiarch available</w:t>
            </w:r>
          </w:p>
        </w:tc>
        <w:tc>
          <w:tcPr>
            <w:tcW w:type="dxa" w:w="3408"/>
            <w:vAlign w:val="center"/>
            <w:tcMar>
              <w:top w:w="40" w:type="dxa"/>
              <w:bottom w:w="40" w:type="dxa"/>
              <w:start w:w="40" w:type="dxa"/>
              <w:end w:w="40" w:type="dxa"/>
            </w:tcMar>
          </w:tcPr>
          <w:p>
            <w:r>
              <w:t>☒</w:t>
            </w:r>
          </w:p>
        </w:tc>
      </w:tr>
      <w:tr>
        <w:trPr>
          <w:cantSplit/>
        </w:trPr>
        <w:tc>
          <w:tcPr>
            <w:tcW w:type="dxa" w:w="3408"/>
            <w:vAlign w:val="center"/>
            <w:tcMar>
              <w:top w:w="40" w:type="dxa"/>
              <w:bottom w:w="40" w:type="dxa"/>
              <w:start w:w="40" w:type="dxa"/>
              <w:end w:w="40" w:type="dxa"/>
            </w:tcMar>
          </w:tcPr>
          <w:p>
            <w:pPr>
              <w:spacing w:after="0" w:before="0" w:line="240" w:lineRule="auto"/>
            </w:pPr>
            <w:r>
              <w:rPr>
                <w:sz w:val="13"/>
              </w:rPr>
            </w:r>
            <w:r>
              <w:rPr>
                <w:b/>
                <w:color w:val="000000"/>
                <w:sz w:val="13"/>
              </w:rPr>
              <w:t>Source completeness</w:t>
            </w:r>
          </w:p>
        </w:tc>
        <w:tc>
          <w:tcPr>
            <w:tcW w:type="dxa" w:w="3408"/>
            <w:vAlign w:val="center"/>
            <w:tcMar>
              <w:top w:w="40" w:type="dxa"/>
              <w:bottom w:w="40" w:type="dxa"/>
              <w:start w:w="40" w:type="dxa"/>
              <w:end w:w="40" w:type="dxa"/>
            </w:tcMar>
          </w:tcPr>
          <w:p>
            <w:r>
              <w:t>v0.5 base + v0.6 allocator/linker/build/source snapshot + v0.7 one-task source are documented</w:t>
            </w:r>
          </w:p>
        </w:tc>
        <w:tc>
          <w:tcPr>
            <w:tcW w:type="dxa" w:w="3408"/>
            <w:vAlign w:val="center"/>
            <w:tcMar>
              <w:top w:w="40" w:type="dxa"/>
              <w:bottom w:w="40" w:type="dxa"/>
              <w:start w:w="40" w:type="dxa"/>
              <w:end w:w="40" w:type="dxa"/>
            </w:tcMar>
          </w:tcPr>
          <w:p>
            <w:r>
              <w:t>☒</w:t>
            </w:r>
          </w:p>
        </w:tc>
      </w:tr>
      <w:tr>
        <w:trPr>
          <w:cantSplit/>
        </w:trPr>
        <w:tc>
          <w:tcPr>
            <w:tcW w:type="dxa" w:w="3408"/>
            <w:vAlign w:val="center"/>
            <w:tcMar>
              <w:top w:w="40" w:type="dxa"/>
              <w:bottom w:w="40" w:type="dxa"/>
              <w:start w:w="40" w:type="dxa"/>
              <w:end w:w="40" w:type="dxa"/>
            </w:tcMar>
          </w:tcPr>
          <w:p>
            <w:pPr>
              <w:spacing w:after="0" w:before="0" w:line="240" w:lineRule="auto"/>
            </w:pPr>
            <w:r>
              <w:rPr>
                <w:sz w:val="13"/>
              </w:rPr>
            </w:r>
            <w:r>
              <w:rPr>
                <w:b/>
                <w:color w:val="000000"/>
                <w:sz w:val="13"/>
              </w:rPr>
              <w:t>Build</w:t>
            </w:r>
          </w:p>
        </w:tc>
        <w:tc>
          <w:tcPr>
            <w:tcW w:type="dxa" w:w="3408"/>
            <w:vAlign w:val="center"/>
            <w:tcMar>
              <w:top w:w="40" w:type="dxa"/>
              <w:bottom w:w="40" w:type="dxa"/>
              <w:start w:w="40" w:type="dxa"/>
              <w:end w:w="40" w:type="dxa"/>
            </w:tcMar>
          </w:tcPr>
          <w:p>
            <w:pPr>
              <w:spacing w:after="0" w:before="0" w:line="240" w:lineRule="auto"/>
            </w:pPr>
            <w:r>
              <w:rPr>
                <w:sz w:val="13"/>
              </w:rPr>
            </w:r>
            <w:r>
              <w:rPr>
                <w:b w:val="0"/>
                <w:color w:val="000000"/>
                <w:sz w:val="13"/>
              </w:rPr>
              <w:t>make clean &amp;&amp; make succeeds</w:t>
            </w:r>
          </w:p>
        </w:tc>
        <w:tc>
          <w:tcPr>
            <w:tcW w:type="dxa" w:w="3408"/>
            <w:vAlign w:val="center"/>
            <w:tcMar>
              <w:top w:w="40" w:type="dxa"/>
              <w:bottom w:w="40" w:type="dxa"/>
              <w:start w:w="40" w:type="dxa"/>
              <w:end w:w="40" w:type="dxa"/>
            </w:tcMar>
          </w:tcPr>
          <w:p>
            <w:r>
              <w:t>☒</w:t>
            </w:r>
          </w:p>
        </w:tc>
      </w:tr>
      <w:tr>
        <w:trPr>
          <w:cantSplit/>
        </w:trPr>
        <w:tc>
          <w:tcPr>
            <w:tcW w:type="dxa" w:w="3408"/>
            <w:vAlign w:val="center"/>
            <w:tcMar>
              <w:top w:w="40" w:type="dxa"/>
              <w:bottom w:w="40" w:type="dxa"/>
              <w:start w:w="40" w:type="dxa"/>
              <w:end w:w="40" w:type="dxa"/>
            </w:tcMar>
          </w:tcPr>
          <w:p>
            <w:pPr>
              <w:spacing w:after="0" w:before="0" w:line="240" w:lineRule="auto"/>
            </w:pPr>
            <w:r>
              <w:rPr>
                <w:sz w:val="13"/>
              </w:rPr>
            </w:r>
            <w:r>
              <w:rPr>
                <w:b/>
                <w:color w:val="000000"/>
                <w:sz w:val="13"/>
              </w:rPr>
              <w:t>ELF</w:t>
            </w:r>
          </w:p>
        </w:tc>
        <w:tc>
          <w:tcPr>
            <w:tcW w:type="dxa" w:w="3408"/>
            <w:vAlign w:val="center"/>
            <w:tcMar>
              <w:top w:w="40" w:type="dxa"/>
              <w:bottom w:w="40" w:type="dxa"/>
              <w:start w:w="40" w:type="dxa"/>
              <w:end w:w="40" w:type="dxa"/>
            </w:tcMar>
          </w:tcPr>
          <w:p>
            <w:pPr>
              <w:spacing w:after="0" w:before="0" w:line="240" w:lineRule="auto"/>
            </w:pPr>
            <w:r>
              <w:rPr>
                <w:sz w:val="13"/>
              </w:rPr>
            </w:r>
            <w:r>
              <w:rPr>
                <w:b w:val="0"/>
                <w:color w:val="000000"/>
                <w:sz w:val="13"/>
              </w:rPr>
              <w:t>Entry point = 0x40080000</w:t>
            </w:r>
          </w:p>
        </w:tc>
        <w:tc>
          <w:tcPr>
            <w:tcW w:type="dxa" w:w="3408"/>
            <w:vAlign w:val="center"/>
            <w:tcMar>
              <w:top w:w="40" w:type="dxa"/>
              <w:bottom w:w="40" w:type="dxa"/>
              <w:start w:w="40" w:type="dxa"/>
              <w:end w:w="40" w:type="dxa"/>
            </w:tcMar>
          </w:tcPr>
          <w:p>
            <w:r>
              <w:t>☒</w:t>
            </w:r>
          </w:p>
        </w:tc>
      </w:tr>
      <w:tr>
        <w:trPr>
          <w:cantSplit/>
        </w:trPr>
        <w:tc>
          <w:tcPr>
            <w:tcW w:type="dxa" w:w="3408"/>
            <w:vAlign w:val="center"/>
            <w:tcMar>
              <w:top w:w="40" w:type="dxa"/>
              <w:bottom w:w="40" w:type="dxa"/>
              <w:start w:w="40" w:type="dxa"/>
              <w:end w:w="40" w:type="dxa"/>
            </w:tcMar>
          </w:tcPr>
          <w:p>
            <w:pPr>
              <w:spacing w:after="0" w:before="0" w:line="240" w:lineRule="auto"/>
            </w:pPr>
            <w:r>
              <w:rPr>
                <w:sz w:val="13"/>
              </w:rPr>
            </w:r>
            <w:r>
              <w:rPr>
                <w:b/>
                <w:color w:val="000000"/>
                <w:sz w:val="13"/>
              </w:rPr>
              <w:t>Boot</w:t>
            </w:r>
          </w:p>
        </w:tc>
        <w:tc>
          <w:tcPr>
            <w:tcW w:type="dxa" w:w="3408"/>
            <w:vAlign w:val="center"/>
            <w:tcMar>
              <w:top w:w="40" w:type="dxa"/>
              <w:bottom w:w="40" w:type="dxa"/>
              <w:start w:w="40" w:type="dxa"/>
              <w:end w:w="40" w:type="dxa"/>
            </w:tcMar>
          </w:tcPr>
          <w:p>
            <w:pPr>
              <w:spacing w:after="0" w:before="0" w:line="240" w:lineRule="auto"/>
            </w:pPr>
            <w:r>
              <w:rPr>
                <w:sz w:val="13"/>
              </w:rPr>
            </w:r>
            <w:r>
              <w:rPr>
                <w:b w:val="0"/>
                <w:color w:val="000000"/>
                <w:sz w:val="13"/>
              </w:rPr>
              <w:t>TIMER TEST appears</w:t>
            </w:r>
          </w:p>
        </w:tc>
        <w:tc>
          <w:tcPr>
            <w:tcW w:type="dxa" w:w="3408"/>
            <w:vAlign w:val="center"/>
            <w:tcMar>
              <w:top w:w="40" w:type="dxa"/>
              <w:bottom w:w="40" w:type="dxa"/>
              <w:start w:w="40" w:type="dxa"/>
              <w:end w:w="40" w:type="dxa"/>
            </w:tcMar>
          </w:tcPr>
          <w:p>
            <w:r>
              <w:t>☒</w:t>
            </w:r>
          </w:p>
        </w:tc>
      </w:tr>
      <w:tr>
        <w:trPr>
          <w:cantSplit/>
        </w:trPr>
        <w:tc>
          <w:tcPr>
            <w:tcW w:type="dxa" w:w="3408"/>
            <w:vAlign w:val="center"/>
            <w:tcMar>
              <w:top w:w="40" w:type="dxa"/>
              <w:bottom w:w="40" w:type="dxa"/>
              <w:start w:w="40" w:type="dxa"/>
              <w:end w:w="40" w:type="dxa"/>
            </w:tcMar>
          </w:tcPr>
          <w:p>
            <w:pPr>
              <w:spacing w:after="0" w:before="0" w:line="240" w:lineRule="auto"/>
            </w:pPr>
            <w:r>
              <w:rPr>
                <w:sz w:val="13"/>
              </w:rPr>
            </w:r>
            <w:r>
              <w:rPr>
                <w:b/>
                <w:color w:val="000000"/>
                <w:sz w:val="13"/>
              </w:rPr>
              <w:t>Interrupt</w:t>
            </w:r>
          </w:p>
        </w:tc>
        <w:tc>
          <w:tcPr>
            <w:tcW w:type="dxa" w:w="3408"/>
            <w:vAlign w:val="center"/>
            <w:tcMar>
              <w:top w:w="40" w:type="dxa"/>
              <w:bottom w:w="40" w:type="dxa"/>
              <w:start w:w="40" w:type="dxa"/>
              <w:end w:w="40" w:type="dxa"/>
            </w:tcMar>
          </w:tcPr>
          <w:p>
            <w:pPr>
              <w:spacing w:after="0" w:before="0" w:line="240" w:lineRule="auto"/>
            </w:pPr>
            <w:r>
              <w:rPr>
                <w:sz w:val="13"/>
              </w:rPr>
            </w:r>
            <w:r>
              <w:rPr>
                <w:b w:val="0"/>
                <w:color w:val="000000"/>
                <w:sz w:val="13"/>
              </w:rPr>
              <w:t>Repeated TICK appears</w:t>
            </w:r>
          </w:p>
        </w:tc>
        <w:tc>
          <w:tcPr>
            <w:tcW w:type="dxa" w:w="3408"/>
            <w:vAlign w:val="center"/>
            <w:tcMar>
              <w:top w:w="40" w:type="dxa"/>
              <w:bottom w:w="40" w:type="dxa"/>
              <w:start w:w="40" w:type="dxa"/>
              <w:end w:w="40" w:type="dxa"/>
            </w:tcMar>
          </w:tcPr>
          <w:p>
            <w:r>
              <w:t>☒</w:t>
            </w:r>
          </w:p>
        </w:tc>
      </w:tr>
      <w:tr>
        <w:trPr>
          <w:cantSplit/>
        </w:trPr>
        <w:tc>
          <w:tcPr>
            <w:tcW w:type="dxa" w:w="3408"/>
            <w:vAlign w:val="center"/>
            <w:tcMar>
              <w:top w:w="40" w:type="dxa"/>
              <w:bottom w:w="40" w:type="dxa"/>
              <w:start w:w="40" w:type="dxa"/>
              <w:end w:w="40" w:type="dxa"/>
            </w:tcMar>
          </w:tcPr>
          <w:p>
            <w:pPr>
              <w:spacing w:after="0" w:before="0" w:line="240" w:lineRule="auto"/>
            </w:pPr>
            <w:r>
              <w:rPr>
                <w:sz w:val="13"/>
              </w:rPr>
            </w:r>
            <w:r>
              <w:rPr>
                <w:b/>
                <w:color w:val="000000"/>
                <w:sz w:val="13"/>
              </w:rPr>
              <w:t>Debug reproducibility</w:t>
            </w:r>
          </w:p>
        </w:tc>
        <w:tc>
          <w:tcPr>
            <w:tcW w:type="dxa" w:w="3408"/>
            <w:vAlign w:val="center"/>
            <w:tcMar>
              <w:top w:w="40" w:type="dxa"/>
              <w:bottom w:w="40" w:type="dxa"/>
              <w:start w:w="40" w:type="dxa"/>
              <w:end w:w="40" w:type="dxa"/>
            </w:tcMar>
          </w:tcPr>
          <w:p>
            <w:pPr>
              <w:spacing w:after="0" w:before="0" w:line="240" w:lineRule="auto"/>
            </w:pPr>
            <w:r>
              <w:rPr>
                <w:sz w:val="13"/>
              </w:rPr>
            </w:r>
            <w:r>
              <w:rPr>
                <w:b w:val="0"/>
                <w:color w:val="000000"/>
                <w:sz w:val="13"/>
              </w:rPr>
              <w:t>GDB steps in Sections 5-9 work</w:t>
            </w:r>
          </w:p>
        </w:tc>
        <w:tc>
          <w:tcPr>
            <w:tcW w:type="dxa" w:w="3408"/>
            <w:vAlign w:val="center"/>
            <w:tcMar>
              <w:top w:w="40" w:type="dxa"/>
              <w:bottom w:w="40" w:type="dxa"/>
              <w:start w:w="40" w:type="dxa"/>
              <w:end w:w="40" w:type="dxa"/>
            </w:tcMar>
          </w:tcPr>
          <w:p>
            <w:r>
              <w:t>☒</w:t>
            </w:r>
          </w:p>
        </w:tc>
      </w:tr>
      <w:tr>
        <w:trPr>
          <w:cantSplit/>
        </w:trPr>
        <w:tc>
          <w:tcPr>
            <w:tcW w:type="dxa" w:w="3408"/>
            <w:vAlign w:val="center"/>
            <w:tcMar>
              <w:top w:w="40" w:type="dxa"/>
              <w:bottom w:w="40" w:type="dxa"/>
              <w:start w:w="40" w:type="dxa"/>
              <w:end w:w="40" w:type="dxa"/>
            </w:tcMar>
          </w:tcPr>
          <w:p>
            <w:pPr>
              <w:spacing w:after="0" w:before="0" w:line="240" w:lineRule="auto"/>
            </w:pPr>
            <w:r>
              <w:rPr>
                <w:sz w:val="13"/>
              </w:rPr>
            </w:r>
            <w:r>
              <w:rPr>
                <w:b/>
                <w:color w:val="000000"/>
                <w:sz w:val="13"/>
              </w:rPr>
              <w:t>Regression discipline</w:t>
            </w:r>
          </w:p>
        </w:tc>
        <w:tc>
          <w:tcPr>
            <w:tcW w:type="dxa" w:w="3408"/>
            <w:vAlign w:val="center"/>
            <w:tcMar>
              <w:top w:w="40" w:type="dxa"/>
              <w:bottom w:w="40" w:type="dxa"/>
              <w:start w:w="40" w:type="dxa"/>
              <w:end w:w="40" w:type="dxa"/>
            </w:tcMar>
          </w:tcPr>
          <w:p>
            <w:r>
              <w:t>v0.6-final is the frozen checkpoint before v0.7</w:t>
            </w:r>
          </w:p>
        </w:tc>
        <w:tc>
          <w:tcPr>
            <w:tcW w:type="dxa" w:w="3408"/>
            <w:vAlign w:val="center"/>
            <w:tcMar>
              <w:top w:w="40" w:type="dxa"/>
              <w:bottom w:w="40" w:type="dxa"/>
              <w:start w:w="40" w:type="dxa"/>
              <w:end w:w="40" w:type="dxa"/>
            </w:tcMar>
          </w:tcPr>
          <w:p>
            <w:r>
              <w:t>☒</w:t>
            </w:r>
          </w:p>
        </w:tc>
      </w:tr>
      <w:tr>
        <w:tc>
          <w:tcPr>
            <w:tcW w:type="dxa" w:w="3408"/>
          </w:tcPr>
          <w:p>
            <w:r>
              <w:t>v0.6 memory tests</w:t>
            </w:r>
          </w:p>
        </w:tc>
        <w:tc>
          <w:tcPr>
            <w:tcW w:type="dxa" w:w="3408"/>
          </w:tcPr>
          <w:p>
            <w:r>
              <w:t>PAGE1/PAGE2/PAGE3 aligned; FREE/REUSE PASS; NEGATIVE TEST PASS; EXHAUSTION PASS</w:t>
            </w:r>
          </w:p>
        </w:tc>
        <w:tc>
          <w:tcPr>
            <w:tcW w:type="dxa" w:w="3408"/>
          </w:tcPr>
          <w:p>
            <w:r>
              <w:t>☒</w:t>
            </w:r>
          </w:p>
        </w:tc>
      </w:tr>
      <w:tr>
        <w:tc>
          <w:tcPr>
            <w:tcW w:type="dxa" w:w="3408"/>
          </w:tcPr>
          <w:p>
            <w:r>
              <w:t>v0.6 GDB runtime proof</w:t>
            </w:r>
          </w:p>
        </w:tc>
        <w:tc>
          <w:tcPr>
            <w:tcW w:type="dxa" w:w="3408"/>
          </w:tcPr>
          <w:p>
            <w:r>
              <w:t>allocator_start=0x40093000; allocator_end=0x48000000; total=32621; bitmap=4078; initialized=1</w:t>
            </w:r>
          </w:p>
        </w:tc>
        <w:tc>
          <w:tcPr>
            <w:tcW w:type="dxa" w:w="3408"/>
          </w:tcPr>
          <w:p>
            <w:r>
              <w:t>☒</w:t>
            </w:r>
          </w:p>
        </w:tc>
      </w:tr>
      <w:tr>
        <w:tc>
          <w:tcPr>
            <w:tcW w:type="dxa" w:w="3408"/>
          </w:tcPr>
          <w:p>
            <w:r>
              <w:t>v0.6 bitmap proof</w:t>
            </w:r>
          </w:p>
        </w:tc>
        <w:tc>
          <w:tcPr>
            <w:tcW w:type="dxa" w:w="3408"/>
          </w:tcPr>
          <w:p>
            <w:r>
              <w:t>bitmap changes 0x00 -&gt; 0x01 and first allocation returns 0x40093000</w:t>
            </w:r>
          </w:p>
        </w:tc>
        <w:tc>
          <w:tcPr>
            <w:tcW w:type="dxa" w:w="3408"/>
          </w:tcPr>
          <w:p>
            <w:r>
              <w:t>☒</w:t>
            </w:r>
          </w:p>
        </w:tc>
      </w:tr>
      <w:tr>
        <w:tc>
          <w:tcPr>
            <w:tcW w:type="dxa" w:w="3408"/>
          </w:tcPr>
          <w:p>
            <w:r>
              <w:t>v0.6 documentation</w:t>
            </w:r>
          </w:p>
        </w:tc>
        <w:tc>
          <w:tcPr>
            <w:tcW w:type="dxa" w:w="3408"/>
          </w:tcPr>
          <w:p>
            <w:r>
              <w:t>Main manual and v0.7 forensic log synchronized; next milestone not started</w:t>
            </w:r>
          </w:p>
        </w:tc>
        <w:tc>
          <w:tcPr>
            <w:tcW w:type="dxa" w:w="3408"/>
          </w:tcPr>
          <w:p>
            <w:r>
              <w:t>☒</w:t>
            </w:r>
          </w:p>
        </w:tc>
      </w:tr>
    </w:tbl>
    <w:p>
      <w:r>
        <w:br/>
      </w:r>
    </w:p>
    <w:p>
      <w:pPr>
        <w:pStyle w:val="Heading1"/>
      </w:pPr>
      <w:r>
        <w:t>16. v0.6 - Minimal memory management (FINAL)</w:t>
      </w:r>
    </w:p>
    <w:p>
      <w:pPr>
        <w:pStyle w:val="BodyText"/>
      </w:pPr>
      <w:r>
        <w:t>Goal: add a minimal 4 KiB page/frame allocator on the verified QEMU RAM range, track allocation state with a bitmap, support safe free/reuse, prove negative cases, stress exhaustion, and verify the live allocator state with GDB. v0.6 is complete.</w:t>
      </w:r>
    </w:p>
    <w:p>
      <w:pPr>
        <w:pStyle w:val="Heading2"/>
      </w:pPr>
      <w:r>
        <w:t>16.1 Verified v0.6 memory map</w:t>
      </w:r>
    </w:p>
    <w:p>
      <w:pPr>
        <w:pStyle w:val="Code"/>
      </w:pPr>
      <w:r>
        <w:t>ELF / linker symbols:</w:t>
        <w:br/>
        <w:t>__bss_start = 0x40081030</w:t>
        <w:br/>
        <w:t>__bss_end   = 0x40081068</w:t>
        <w:br/>
        <w:t>stack_top   = 0x40091070</w:t>
        <w:br/>
        <w:t>heap_start  = 0x40092000</w:t>
        <w:br/>
        <w:t>heap_end    = 0x48000000</w:t>
        <w:br/>
        <w:br/>
        <w:t>Raw heap range:</w:t>
        <w:br/>
        <w:t>bytes  = 0x7F6E000</w:t>
        <w:br/>
        <w:t>KiB    = 130488</w:t>
        <w:br/>
        <w:t>4 KiB pages = 32622</w:t>
      </w:r>
    </w:p>
    <w:p>
      <w:pPr>
        <w:pStyle w:val="BodyText"/>
      </w:pPr>
      <w:r>
        <w:t>Important distinction: linker heap_start (0x40092000) is the bitmap base. The allocator reserves 4078 bytes for the bitmap, aligns the usable frame area upward, and therefore begins page allocations at allocator_start = 0x40093000. The allocator manages 32621 usable 4 KiB frames.</w:t>
      </w:r>
    </w:p>
    <w:p>
      <w:pPr>
        <w:pStyle w:val="Heading2"/>
      </w:pPr>
      <w:r>
        <w:t>16.2 Final linker addition</w:t>
      </w:r>
    </w:p>
    <w:p>
      <w:pPr>
        <w:pStyle w:val="Code"/>
      </w:pPr>
      <w:r>
        <w:t>stack_top = .;</w:t>
        <w:br/>
        <w:t>. = ALIGN(0x1000);</w:t>
        <w:br/>
        <w:t>heap_start = .;</w:t>
        <w:br/>
        <w:t>heap_end = ABSOLUTE(0x48000000);</w:t>
      </w:r>
    </w:p>
    <w:p>
      <w:pPr>
        <w:pStyle w:val="Heading2"/>
      </w:pPr>
      <w:r>
        <w:t>16.3 Final allocator implementation</w:t>
      </w:r>
    </w:p>
    <w:p>
      <w:pPr>
        <w:pStyle w:val="Code"/>
      </w:pPr>
      <w:r>
        <w:t>// kernel/page_alloc.c</w:t>
        <w:br/>
        <w:t>#include &lt;stdint.h&gt;</w:t>
        <w:br/>
        <w:br/>
        <w:t>#define PAGE_SIZE 0x1000UL</w:t>
        <w:br/>
        <w:t>#define PAGE_MASK (PAGE_SIZE - 1)</w:t>
        <w:br/>
        <w:br/>
        <w:t>extern char heap_start[];</w:t>
        <w:br/>
        <w:t>extern char heap_end[];</w:t>
        <w:br/>
        <w:br/>
        <w:t>volatile uintptr_t allocator_start;</w:t>
        <w:br/>
        <w:t>volatile uintptr_t allocator_end;</w:t>
        <w:br/>
        <w:t>volatile uint32_t allocator_total_pages;</w:t>
        <w:br/>
        <w:t>volatile uint32_t allocator_bitmap_bytes;</w:t>
        <w:br/>
        <w:t>volatile uint32_t allocator_initialized;</w:t>
        <w:br/>
        <w:br/>
        <w:t>static uint8_t *page_bitmap;</w:t>
        <w:br/>
        <w:br/>
        <w:t>static uintptr_t align_up(uintptr_t value)</w:t>
        <w:br/>
        <w:t>{</w:t>
        <w:br/>
        <w:t xml:space="preserve">    return (value + PAGE_MASK) &amp; ~PAGE_MASK;</w:t>
        <w:br/>
        <w:t>}</w:t>
        <w:br/>
        <w:br/>
        <w:t>static void bitmap_clear(void)</w:t>
        <w:br/>
        <w:t>{</w:t>
        <w:br/>
        <w:t xml:space="preserve">    uint32_t i;</w:t>
        <w:br/>
        <w:t xml:space="preserve">    for (i = 0; i &lt; allocator_bitmap_bytes; i++)</w:t>
        <w:br/>
        <w:t xml:space="preserve">        page_bitmap[i] = 0;</w:t>
        <w:br/>
        <w:t>}</w:t>
        <w:br/>
        <w:br/>
        <w:t>static int bitmap_test(uint32_t index)</w:t>
        <w:br/>
        <w:t>{</w:t>
        <w:br/>
        <w:t xml:space="preserve">    return (page_bitmap[index &gt;&gt; 3] &amp;</w:t>
        <w:br/>
        <w:t xml:space="preserve">            (uint8_t)(1U &lt;&lt; (index &amp; 7))) != 0;</w:t>
        <w:br/>
        <w:t>}</w:t>
        <w:br/>
        <w:br/>
        <w:t>static void bitmap_set(uint32_t index)</w:t>
        <w:br/>
        <w:t>{</w:t>
        <w:br/>
        <w:t xml:space="preserve">    page_bitmap[index &gt;&gt; 3] |=</w:t>
        <w:br/>
        <w:t xml:space="preserve">        (uint8_t)(1U &lt;&lt; (index &amp; 7));</w:t>
        <w:br/>
        <w:t>}</w:t>
        <w:br/>
        <w:br/>
        <w:t>static void bitmap_clear_bit(uint32_t index)</w:t>
        <w:br/>
        <w:t>{</w:t>
        <w:br/>
        <w:t xml:space="preserve">    page_bitmap[index &gt;&gt; 3] &amp;=</w:t>
        <w:br/>
        <w:t xml:space="preserve">        (uint8_t)~(1U &lt;&lt; (index &amp; 7));</w:t>
        <w:br/>
        <w:t>}</w:t>
      </w:r>
    </w:p>
    <w:p>
      <w:pPr>
        <w:pStyle w:val="Code"/>
      </w:pPr>
      <w:r>
        <w:t>void page_alloc_init(void)</w:t>
        <w:br/>
        <w:t>{</w:t>
        <w:br/>
        <w:t xml:space="preserve">    uintptr_t start = (uintptr_t)heap_start;</w:t>
        <w:br/>
        <w:t xml:space="preserve">    uintptr_t end = (uintptr_t)heap_end;</w:t>
        <w:br/>
        <w:t xml:space="preserve">    uint32_t raw_pages =</w:t>
        <w:br/>
        <w:t xml:space="preserve">        (uint32_t)((end - start) / PAGE_SIZE);</w:t>
        <w:br/>
        <w:br/>
        <w:t xml:space="preserve">    allocator_bitmap_bytes =</w:t>
        <w:br/>
        <w:t xml:space="preserve">        (raw_pages + 7U) / 8U;</w:t>
        <w:br/>
        <w:br/>
        <w:t xml:space="preserve">    allocator_start =</w:t>
        <w:br/>
        <w:t xml:space="preserve">        align_up(start + allocator_bitmap_bytes);</w:t>
        <w:br/>
        <w:br/>
        <w:t xml:space="preserve">    allocator_end = end;</w:t>
        <w:br/>
        <w:br/>
        <w:t xml:space="preserve">    allocator_total_pages =</w:t>
        <w:br/>
        <w:t xml:space="preserve">        (uint32_t)((allocator_end - allocator_start)</w:t>
        <w:br/>
        <w:t xml:space="preserve">                   / PAGE_SIZE);</w:t>
        <w:br/>
        <w:br/>
        <w:t xml:space="preserve">    page_bitmap = (uint8_t *)start;</w:t>
        <w:br/>
        <w:t xml:space="preserve">    bitmap_clear();</w:t>
        <w:br/>
        <w:t xml:space="preserve">    allocator_initialized = 1;</w:t>
        <w:br/>
        <w:t>}</w:t>
        <w:br/>
        <w:br/>
        <w:t>void *page_alloc(void)</w:t>
        <w:br/>
        <w:t>{</w:t>
        <w:br/>
        <w:t xml:space="preserve">    uint32_t i;</w:t>
        <w:br/>
        <w:t xml:space="preserve">    if (!allocator_initialized)</w:t>
        <w:br/>
        <w:t xml:space="preserve">        return (void *)0;</w:t>
        <w:br/>
        <w:br/>
        <w:t xml:space="preserve">    for (i = 0; i &lt; allocator_total_pages; i++) {</w:t>
        <w:br/>
        <w:t xml:space="preserve">        if (!bitmap_test(i)) {</w:t>
        <w:br/>
        <w:t xml:space="preserve">            bitmap_set(i);</w:t>
        <w:br/>
        <w:t xml:space="preserve">            return (void *)(allocator_start +</w:t>
        <w:br/>
        <w:t xml:space="preserve">                            ((uintptr_t)i * PAGE_SIZE));</w:t>
        <w:br/>
        <w:t xml:space="preserve">        }</w:t>
        <w:br/>
        <w:t xml:space="preserve">    }</w:t>
        <w:br/>
        <w:t xml:space="preserve">    return (void *)0;</w:t>
        <w:br/>
        <w:t>}</w:t>
      </w:r>
    </w:p>
    <w:p>
      <w:pPr>
        <w:pStyle w:val="Code"/>
      </w:pPr>
      <w:r>
        <w:t>int page_free(void *page)</w:t>
        <w:br/>
        <w:t>{</w:t>
        <w:br/>
        <w:t xml:space="preserve">    uintptr_t address;</w:t>
        <w:br/>
        <w:t xml:space="preserve">    uint32_t index;</w:t>
        <w:br/>
        <w:br/>
        <w:t xml:space="preserve">    if (!allocator_initialized || page == (void *)0)</w:t>
        <w:br/>
        <w:t xml:space="preserve">        return -1;</w:t>
        <w:br/>
        <w:br/>
        <w:t xml:space="preserve">    address = (uintptr_t)page;</w:t>
        <w:br/>
        <w:br/>
        <w:t xml:space="preserve">    if (address &lt; allocator_start ||</w:t>
        <w:br/>
        <w:t xml:space="preserve">        address &gt;= allocator_end)</w:t>
        <w:br/>
        <w:t xml:space="preserve">        return -1;</w:t>
        <w:br/>
        <w:br/>
        <w:t xml:space="preserve">    if ((address &amp; PAGE_MASK) != 0)</w:t>
        <w:br/>
        <w:t xml:space="preserve">        return -1;</w:t>
        <w:br/>
        <w:br/>
        <w:t xml:space="preserve">    index =</w:t>
        <w:br/>
        <w:t xml:space="preserve">        (uint32_t)((address - allocator_start) /</w:t>
        <w:br/>
        <w:t xml:space="preserve">                   PAGE_SIZE);</w:t>
        <w:br/>
        <w:br/>
        <w:t xml:space="preserve">    if (index &gt;= allocator_total_pages)</w:t>
        <w:br/>
        <w:t xml:space="preserve">        return -1;</w:t>
        <w:br/>
        <w:br/>
        <w:t xml:space="preserve">    if (!bitmap_test(index))</w:t>
        <w:br/>
        <w:t xml:space="preserve">        return -2;</w:t>
        <w:br/>
        <w:br/>
        <w:t xml:space="preserve">    bitmap_clear_bit(index);</w:t>
        <w:br/>
        <w:t xml:space="preserve">    return 0;</w:t>
        <w:br/>
        <w:t>}</w:t>
      </w:r>
    </w:p>
    <w:p>
      <w:pPr>
        <w:pStyle w:val="Heading2"/>
      </w:pPr>
      <w:r>
        <w:t>16.4 Build integration</w:t>
      </w:r>
    </w:p>
    <w:p>
      <w:pPr>
        <w:pStyle w:val="BodyText"/>
      </w:pPr>
      <w:r>
        <w:t>The Makefile was extended with kernel/page_alloc.o and an explicit compile rule. main.c was connected to page_alloc_init(), page_alloc(), page_free(), and allocator_total_pages. uart_putc() was made public so the main memory tests could print hexadecimal values.</w:t>
      </w:r>
    </w:p>
    <w:p>
      <w:pPr>
        <w:pStyle w:val="Code"/>
      </w:pPr>
      <w:r>
        <w:t>OBJS = boot/start.o \</w:t>
        <w:br/>
        <w:t xml:space="preserve">       kernel/main.o \</w:t>
        <w:br/>
        <w:t xml:space="preserve">       kernel/uart.o \</w:t>
        <w:br/>
        <w:t xml:space="preserve">       kernel/exception.o \</w:t>
        <w:br/>
        <w:t xml:space="preserve">       kernel/exception-vector.o \</w:t>
        <w:br/>
        <w:t xml:space="preserve">       kernel/gic.o \</w:t>
        <w:br/>
        <w:t xml:space="preserve">       kernel/timer.o \</w:t>
        <w:br/>
        <w:t xml:space="preserve">       kernel/page_alloc.o</w:t>
        <w:br/>
        <w:br/>
        <w:t>kernel/page_alloc.o: kernel/page_alloc.c</w:t>
        <w:br/>
        <w:tab/>
        <w:t>$(CC) $(CFLAGS) -c $&lt; -o $@</w:t>
      </w:r>
    </w:p>
    <w:p>
      <w:pPr>
        <w:pStyle w:val="Heading2"/>
      </w:pPr>
      <w:r>
        <w:t>16.4A Final main.c memory acceptance sequence</w:t>
      </w:r>
    </w:p>
    <w:p>
      <w:pPr>
        <w:pStyle w:val="Code"/>
      </w:pPr>
      <w:r>
        <w:t>page_alloc_init();</w:t>
        <w:br/>
        <w:br/>
        <w:t>uart_puts("MEMORY TEST\r\n");</w:t>
        <w:br/>
        <w:br/>
        <w:t>uart_puts("PAGE1 = 0x");</w:t>
        <w:br/>
        <w:t>uart_puthex((uintptr_t)page_alloc());</w:t>
        <w:br/>
        <w:t>uart_puts("\r\n");</w:t>
        <w:br/>
        <w:t>uart_puts("PAGE2 = 0x");</w:t>
        <w:br/>
        <w:t>uart_puthex((uintptr_t)page_alloc());</w:t>
        <w:br/>
        <w:t>uart_puts("\r\n");</w:t>
        <w:br/>
        <w:t>uart_puts("PAGE3 = 0x");</w:t>
        <w:br/>
        <w:t>uart_puthex((uintptr_t)page_alloc());</w:t>
        <w:br/>
        <w:t>uart_puts("\r\n");</w:t>
        <w:br/>
        <w:br/>
        <w:t>void *free_test_page = page_alloc();</w:t>
        <w:br/>
        <w:t>uart_puts("FREE TEST PAGE = 0x");</w:t>
        <w:br/>
        <w:t>uart_puthex((uintptr_t)free_test_page);</w:t>
        <w:br/>
        <w:t>uart_puts("\r\n");</w:t>
        <w:br/>
        <w:br/>
        <w:t>int free_result = page_free(free_test_page);</w:t>
        <w:br/>
        <w:t>uart_puts("FREE RESULT = ");</w:t>
        <w:br/>
        <w:t>uart_puthex((uintptr_t)free_result);</w:t>
        <w:br/>
        <w:t>uart_puts("\r\n");</w:t>
        <w:br/>
        <w:br/>
        <w:t>void *reused_page = page_alloc();</w:t>
        <w:br/>
        <w:t>uart_puts("REUSED PAGE = 0x");</w:t>
        <w:br/>
        <w:t>uart_puthex((uintptr_t)reused_page);</w:t>
        <w:br/>
        <w:t>uart_puts("\r\n");</w:t>
        <w:br/>
        <w:br/>
        <w:t>if (reused_page == free_test_page)</w:t>
        <w:br/>
        <w:t xml:space="preserve">    uart_puts("FREE/REUSE PASS\r\n");</w:t>
        <w:br/>
        <w:br/>
        <w:t>page_free(reused_page);</w:t>
        <w:br/>
        <w:t>int double_free_result = page_free(reused_page);</w:t>
        <w:br/>
        <w:t>int invalid_free_result =</w:t>
        <w:br/>
        <w:t xml:space="preserve">    page_free((void *)((uintptr_t)reused_page + 1));</w:t>
        <w:br/>
        <w:br/>
        <w:t>uart_puts("DOUBLE FREE RESULT = 0x");</w:t>
        <w:br/>
        <w:t>uart_puthex((uintptr_t)double_free_result);</w:t>
        <w:br/>
        <w:t>uart_puts("\r\n");</w:t>
        <w:br/>
        <w:t>uart_puts("INVALID FREE RESULT = 0x");</w:t>
        <w:br/>
        <w:t>uart_puthex((uintptr_t)invalid_free_result);</w:t>
        <w:br/>
        <w:t>uart_puts("\r\n");</w:t>
        <w:br/>
        <w:br/>
        <w:t>if (double_free_result == -2 &amp;&amp; invalid_free_result == -1)</w:t>
        <w:br/>
        <w:t xml:space="preserve">    uart_puts("NEGATIVE TEST PASS\r\n");</w:t>
        <w:br/>
        <w:br/>
        <w:t>uint32_t exhausted_count = 0;</w:t>
        <w:br/>
        <w:t>void *exhausted_page;</w:t>
        <w:br/>
        <w:t>while ((exhausted_page = page_alloc()) != (void *)0)</w:t>
        <w:br/>
        <w:t xml:space="preserve">    exhausted_count++;</w:t>
        <w:br/>
        <w:br/>
        <w:t>uart_puts("EXHAUST COUNT = 0x");</w:t>
        <w:br/>
        <w:t>uart_puthex((uintptr_t)exhausted_count);</w:t>
        <w:br/>
        <w:t>uart_puts("\r\n");</w:t>
        <w:br/>
        <w:t>uart_puts("EXHAUST RESULT = 0x");</w:t>
        <w:br/>
        <w:t>uart_puthex((uintptr_t)page_alloc());</w:t>
        <w:br/>
        <w:t>uart_puts("\r\n");</w:t>
        <w:br/>
        <w:br/>
        <w:t>if (exhausted_count == (allocator_total_pages - 3U) &amp;&amp;</w:t>
        <w:br/>
        <w:t xml:space="preserve">    page_alloc() == (void *)0)</w:t>
        <w:br/>
        <w:t xml:space="preserve">    uart_puts("EXHAUSTION PASS\r\n");</w:t>
      </w:r>
    </w:p>
    <w:p>
      <w:pPr>
        <w:pStyle w:val="Heading2"/>
      </w:pPr>
      <w:r>
        <w:t>16.5 Final runtime acceptance output</w:t>
      </w:r>
    </w:p>
    <w:p>
      <w:pPr>
        <w:pStyle w:val="Code"/>
      </w:pPr>
      <w:r>
        <w:t>PAGE1 = 0x0000000040093000</w:t>
        <w:br/>
        <w:t>PAGE2 = 0x0000000040094000</w:t>
        <w:br/>
        <w:t>PAGE3 = 0x0000000040095000</w:t>
        <w:br/>
        <w:br/>
        <w:t>FREE TEST PAGE = 0x0000000040096000</w:t>
        <w:br/>
        <w:t>FREE RESULT = 0000000000000000</w:t>
        <w:br/>
        <w:t>REUSED PAGE = 0x0000000040096000</w:t>
        <w:br/>
        <w:t>FREE/REUSE PASS</w:t>
        <w:br/>
        <w:br/>
        <w:t>DOUBLE FREE RESULT = 0xfffffffffffffffe</w:t>
        <w:br/>
        <w:t>INVALID FREE RESULT = 0xffffffffffffffff</w:t>
        <w:br/>
        <w:t>NEGATIVE TEST PASS</w:t>
        <w:br/>
        <w:br/>
        <w:t>EXHAUST COUNT = 0x0000000000007f6a</w:t>
        <w:br/>
        <w:t>EXHAUST RESULT = 0x0000000000000000</w:t>
        <w:br/>
        <w:t>EXHAUSTION PASS</w:t>
        <w:br/>
        <w:br/>
        <w:t>TICK</w:t>
        <w:br/>
        <w:t>TICK</w:t>
        <w:br/>
        <w:t>TICK</w:t>
        <w:br/>
        <w:t>...</w:t>
      </w:r>
    </w:p>
    <w:p>
      <w:pPr>
        <w:pStyle w:val="BodyText"/>
      </w:pPr>
      <w:r>
        <w:t>Interpretation: 0x7f6a = 32618 additional allocations after the first three persistent pages. Together with PAGE1/PAGE2/PAGE3, that consumes all 32621 allocator-managed frames. The temporary FREE TEST PAGE was freed and successfully reused before exhaustion.</w:t>
      </w:r>
    </w:p>
    <w:p>
      <w:pPr>
        <w:pStyle w:val="Heading2"/>
      </w:pPr>
      <w:r>
        <w:t>16.6 Final GDB runtime proof</w:t>
      </w:r>
    </w:p>
    <w:p>
      <w:pPr>
        <w:pStyle w:val="Code"/>
      </w:pPr>
      <w:r>
        <w:t>(gdb) set architecture aarch64</w:t>
        <w:br/>
        <w:t>(gdb) target remote :1234</w:t>
        <w:br/>
        <w:t>(gdb) break page_alloc</w:t>
        <w:br/>
        <w:t>(gdb) continue</w:t>
        <w:br/>
        <w:br/>
        <w:t>(gdb) p/x allocator_start</w:t>
        <w:br/>
        <w:t>$1 = 0x40093000</w:t>
        <w:br/>
        <w:t>(gdb) p/x allocator_end</w:t>
        <w:br/>
        <w:t>$2 = 0x48000000</w:t>
        <w:br/>
        <w:t>(gdb) p allocator_total_pages</w:t>
        <w:br/>
        <w:t>$3 = 32621</w:t>
        <w:br/>
        <w:t>(gdb) p allocator_initialized</w:t>
        <w:br/>
        <w:t>$4 = 1</w:t>
        <w:br/>
        <w:br/>
        <w:t>(gdb) x/4bx 0x40092000</w:t>
        <w:br/>
        <w:t>0x40092000:  0x00  0x00  0x00  0x00</w:t>
        <w:br/>
        <w:br/>
        <w:t>(gdb) finish</w:t>
        <w:br/>
        <w:t>Value returned is $5 = (void *) 0x40093000</w:t>
        <w:br/>
        <w:br/>
        <w:t>(gdb) x/4bx 0x40092000</w:t>
        <w:br/>
        <w:t>0x40092000:  0x01  0x00  0x00  0x00</w:t>
        <w:br/>
        <w:t>(gdb) p/x $x0</w:t>
        <w:br/>
        <w:t>$7 = 0x40093000</w:t>
      </w:r>
    </w:p>
    <w:p>
      <w:pPr>
        <w:pStyle w:val="BodyText"/>
      </w:pPr>
      <w:r>
        <w:t>This is the runtime bitmap proof: before the first allocation, bit 0 is clear (0x00); page_alloc() returns 0x40093000; after the allocation, bit 0 is set (0x01).</w:t>
      </w:r>
    </w:p>
    <w:p>
      <w:pPr>
        <w:pStyle w:val="Heading2"/>
      </w:pPr>
      <w:r>
        <w:t>16.7 v0.6 mistakes intentionally preserved</w:t>
      </w:r>
    </w:p>
    <w:p>
      <w:pPr>
        <w:pStyle w:val="ListBullet"/>
      </w:pPr>
      <w:r>
        <w:t>heap_end = 0x48000000 inside .bss produced 0x88081030; the fix was heap_end = ABSOLUTE(0x48000000).</w:t>
      </w:r>
    </w:p>
    <w:p>
      <w:pPr>
        <w:pStyle w:val="ListBullet"/>
      </w:pPr>
      <w:r>
        <w:t>The first sed alignment edit inserted a literal backslash before the dot: \. = ALIGN(0x1000);. The correction removed the backslash.</w:t>
      </w:r>
    </w:p>
    <w:p>
      <w:pPr>
        <w:pStyle w:val="ListBullet"/>
      </w:pPr>
      <w:r>
        <w:t>An early source insertion matched more than one location and caused duplicate declarations/redeclarations. The duplicated block was removed before rebuilding.</w:t>
      </w:r>
    </w:p>
    <w:p>
      <w:pPr>
        <w:pStyle w:val="ListBullet"/>
      </w:pPr>
      <w:r>
        <w:t>A cleanup edit removed too much of main.c and left the old asm/while tail. The stale lines were deleted and the test sequence rebuilt cleanly.</w:t>
      </w:r>
    </w:p>
    <w:p>
      <w:pPr>
        <w:pStyle w:val="ListBullet"/>
      </w:pPr>
      <w:r>
        <w:t>The exhaustion test appeared slow at -O0 because page_alloc() performs a linear scan on every allocation. It eventually completed; this was performance of the simple teaching allocator, not a deadlock or hang.</w:t>
      </w:r>
    </w:p>
    <w:p>
      <w:pPr>
        <w:pStyle w:val="ListBullet"/>
      </w:pPr>
      <w:r>
        <w:t>GDB command `remote target :1234` was invalid. The correct command is `target remote :1234`.</w:t>
      </w:r>
    </w:p>
    <w:p>
      <w:pPr>
        <w:pStyle w:val="ListBullet"/>
      </w:pPr>
      <w:r>
        <w:t>`finish` was incorrectly used while stopped in kernel_main(), which never returns. It was interrupted with Ctrl+C. `finish` is correct when stopped inside page_alloc(), because page_alloc() returns.</w:t>
      </w:r>
    </w:p>
    <w:p>
      <w:pPr>
        <w:pStyle w:val="ListBullet"/>
      </w:pPr>
      <w:r>
        <w:t>The typo `fisnish` was rejected by GDB; no kernel change was involved.</w:t>
      </w:r>
    </w:p>
    <w:p>
      <w:pPr>
        <w:pStyle w:val="Heading2"/>
      </w:pPr>
      <w:r>
        <w:t>16.8 v0.6 completion gate</w:t>
      </w:r>
    </w:p>
    <w:p>
      <w:pPr>
        <w:pStyle w:val="Heading1"/>
      </w:pPr>
      <w:r>
        <w:t>17. v0.7 - One-Task Execution</w:t>
      </w:r>
    </w:p>
    <w:p>
      <w:r>
        <w:t>Goal: use the v0.6 page-frame allocator to allocate one dedicated 4 KiB task stack, switch SP to that stack, execute one task entry function, restore the kernel stack, mark the task DONE, free the task stack, and prove the complete path with QEMU and GDB.</w:t>
      </w:r>
    </w:p>
    <w:p>
      <w:pPr>
        <w:pStyle w:val="Heading2"/>
      </w:pPr>
      <w:r>
        <w:t>17.1 v0.7 design boundary</w:t>
      </w:r>
    </w:p>
    <w:p>
      <w:r>
        <w:t>This milestone deliberately implements one task only. It does not add a scheduler, timer-driven preemption, context switching between multiple tasks, locking, SMP, or user mode. The timer/GIC path remains the existing v0.6 regression path.</w:t>
      </w:r>
    </w:p>
    <w:p>
      <w:pPr>
        <w:pStyle w:val="NoSpacing"/>
      </w:pPr>
      <w:r>
        <w:rPr>
          <w:rFonts w:ascii="DejaVu Sans Mono" w:hAnsi="DejaVu Sans Mono"/>
          <w:sz w:val="18"/>
        </w:rPr>
        <w:t>Kernel stack</w:t>
        <w:br/>
        <w:t xml:space="preserve">    |</w:t>
        <w:br/>
        <w:t xml:space="preserve">    | task_create()</w:t>
        <w:br/>
        <w:t xml:space="preserve">    v</w:t>
        <w:br/>
        <w:t>page_alloc() -&gt; dedicated 4 KiB task stack</w:t>
        <w:br/>
        <w:t xml:space="preserve">    |</w:t>
        <w:br/>
        <w:t xml:space="preserve">    v</w:t>
        <w:br/>
        <w:t>TASK_READY</w:t>
        <w:br/>
        <w:t xml:space="preserve">    |</w:t>
        <w:br/>
        <w:t xml:space="preserve">    | task_run()</w:t>
        <w:br/>
        <w:t xml:space="preserve">    v</w:t>
        <w:br/>
        <w:t>save kernel SP -&gt; x19</w:t>
        <w:br/>
        <w:t>set SP = task_stack_top</w:t>
        <w:br/>
        <w:t>blr task_entry</w:t>
        <w:br/>
        <w:t xml:space="preserve">    |</w:t>
        <w:br/>
        <w:t xml:space="preserve">    v</w:t>
        <w:br/>
        <w:t>TASK_DONE</w:t>
        <w:br/>
        <w:t xml:space="preserve">    |</w:t>
        <w:br/>
        <w:t xml:space="preserve">    v</w:t>
        <w:br/>
        <w:t>restore kernel SP</w:t>
        <w:br/>
        <w:t xml:space="preserve">    |</w:t>
        <w:br/>
        <w:t xml:space="preserve">    v</w:t>
        <w:br/>
        <w:t>TASK_DEAD after task_destroy()</w:t>
      </w:r>
    </w:p>
    <w:p>
      <w:pPr>
        <w:pStyle w:val="Heading2"/>
      </w:pPr>
      <w:r>
        <w:t>17.2 New v0.7 files</w:t>
      </w:r>
    </w:p>
    <w:p>
      <w:pPr>
        <w:pStyle w:val="NoSpacing"/>
      </w:pPr>
      <w:r>
        <w:rPr>
          <w:rFonts w:ascii="DejaVu Sans Mono" w:hAnsi="DejaVu Sans Mono"/>
          <w:sz w:val="18"/>
        </w:rPr>
        <w:t>// include/task.h</w:t>
        <w:br/>
        <w:t>#ifndef TASK_H</w:t>
        <w:br/>
        <w:t>#define TASK_H</w:t>
        <w:br/>
        <w:br/>
        <w:t>#include &lt;stdint.h&gt;</w:t>
        <w:br/>
        <w:br/>
        <w:t>#define TASK_READY    0</w:t>
        <w:br/>
        <w:t>#define TASK_RUNNING  1</w:t>
        <w:br/>
        <w:t>#define TASK_DONE     2</w:t>
        <w:br/>
        <w:t>#define TASK_DEAD     3</w:t>
        <w:br/>
        <w:br/>
        <w:t>typedef void (*task_entry_t)(void);</w:t>
        <w:br/>
        <w:br/>
        <w:t>struct task {</w:t>
        <w:br/>
        <w:t xml:space="preserve">    void *stack_page;</w:t>
        <w:br/>
        <w:t xml:space="preserve">    uintptr_t stack_top;</w:t>
        <w:br/>
        <w:t xml:space="preserve">    task_entry_t entry;</w:t>
        <w:br/>
        <w:t xml:space="preserve">    int state;</w:t>
        <w:br/>
        <w:t>};</w:t>
        <w:br/>
        <w:br/>
        <w:t>int task_create(struct task *task, task_entry_t entry);</w:t>
        <w:br/>
        <w:t>int task_run(struct task *task);</w:t>
        <w:br/>
        <w:t>int task_destroy(struct task *task);</w:t>
        <w:br/>
        <w:br/>
        <w:t>#endif</w:t>
      </w:r>
    </w:p>
    <w:p>
      <w:pPr>
        <w:pStyle w:val="NoSpacing"/>
      </w:pPr>
      <w:r>
        <w:rPr>
          <w:rFonts w:ascii="DejaVu Sans Mono" w:hAnsi="DejaVu Sans Mono"/>
          <w:sz w:val="18"/>
        </w:rPr>
        <w:t>// kernel/task.c</w:t>
        <w:br/>
        <w:t>#include "task.h"</w:t>
        <w:br/>
        <w:br/>
        <w:t>#define PAGE_SIZE 0x1000UL</w:t>
        <w:br/>
        <w:br/>
        <w:t>extern void *page_alloc(void);</w:t>
        <w:br/>
        <w:t>extern int page_free(void *page);</w:t>
        <w:br/>
        <w:t>extern void task_start(uintptr_t stack_top, task_entry_t entry);</w:t>
        <w:br/>
        <w:br/>
        <w:t>int task_create(struct task *task, task_entry_t entry)</w:t>
        <w:br/>
        <w:t>{</w:t>
        <w:br/>
        <w:t xml:space="preserve">    void *page;</w:t>
        <w:br/>
        <w:br/>
        <w:t xml:space="preserve">    if (task == (void *)0 || entry == (task_entry_t)0)</w:t>
        <w:br/>
        <w:t xml:space="preserve">        return -1;</w:t>
        <w:br/>
        <w:br/>
        <w:t xml:space="preserve">    page = page_alloc();</w:t>
        <w:br/>
        <w:t xml:space="preserve">    if (page == (void *)0)</w:t>
        <w:br/>
        <w:t xml:space="preserve">        return -2;</w:t>
        <w:br/>
        <w:br/>
        <w:t xml:space="preserve">    task-&gt;stack_page = page;</w:t>
        <w:br/>
        <w:t xml:space="preserve">    task-&gt;stack_top = (uintptr_t)page + PAGE_SIZE;</w:t>
        <w:br/>
        <w:t xml:space="preserve">    task-&gt;entry = entry;</w:t>
        <w:br/>
        <w:t xml:space="preserve">    task-&gt;state = TASK_READY;</w:t>
        <w:br/>
        <w:br/>
        <w:t xml:space="preserve">    return 0;</w:t>
        <w:br/>
        <w:t>}</w:t>
        <w:br/>
        <w:br/>
        <w:t>int task_run(struct task *task)</w:t>
        <w:br/>
        <w:t>{</w:t>
        <w:br/>
        <w:t xml:space="preserve">    if (task == (void *)0 ||</w:t>
        <w:br/>
        <w:t xml:space="preserve">        task-&gt;stack_page == (void *)0 ||</w:t>
        <w:br/>
        <w:t xml:space="preserve">        task-&gt;entry == (task_entry_t)0 ||</w:t>
        <w:br/>
        <w:t xml:space="preserve">        task-&gt;state != TASK_READY)</w:t>
        <w:br/>
        <w:t xml:space="preserve">        return -1;</w:t>
        <w:br/>
        <w:br/>
        <w:t xml:space="preserve">    task-&gt;state = TASK_RUNNING;</w:t>
        <w:br/>
        <w:t xml:space="preserve">    task_start(task-&gt;stack_top, task-&gt;entry);</w:t>
        <w:br/>
        <w:t xml:space="preserve">    task-&gt;state = TASK_DONE;</w:t>
        <w:br/>
        <w:t xml:space="preserve">    return 0;</w:t>
        <w:br/>
        <w:t>}</w:t>
        <w:br/>
        <w:br/>
        <w:t>int task_destroy(struct task *task)</w:t>
        <w:br/>
        <w:t>{</w:t>
        <w:br/>
        <w:t xml:space="preserve">    int result;</w:t>
        <w:br/>
        <w:br/>
        <w:t xml:space="preserve">    if (task == (void *)0 || task-&gt;stack_page == (void *)0)</w:t>
        <w:br/>
        <w:t xml:space="preserve">        return -1;</w:t>
        <w:br/>
        <w:t xml:space="preserve">    if (task-&gt;state == TASK_RUNNING)</w:t>
        <w:br/>
        <w:t xml:space="preserve">        return -2;</w:t>
        <w:br/>
        <w:br/>
        <w:t xml:space="preserve">    result = page_free(task-&gt;stack_page);</w:t>
        <w:br/>
        <w:t xml:space="preserve">    if (result != 0)</w:t>
        <w:br/>
        <w:t xml:space="preserve">        return result;</w:t>
        <w:br/>
        <w:br/>
        <w:t xml:space="preserve">    task-&gt;stack_page = (void *)0;</w:t>
        <w:br/>
        <w:t xml:space="preserve">    task-&gt;stack_top = 0;</w:t>
        <w:br/>
        <w:t xml:space="preserve">    task-&gt;entry = (task_entry_t)0;</w:t>
        <w:br/>
        <w:t xml:space="preserve">    task-&gt;state = TASK_DEAD;</w:t>
        <w:br/>
        <w:t xml:space="preserve">    return 0;</w:t>
        <w:br/>
        <w:t>}</w:t>
      </w:r>
    </w:p>
    <w:p>
      <w:pPr>
        <w:pStyle w:val="NoSpacing"/>
      </w:pPr>
      <w:r>
        <w:rPr>
          <w:rFonts w:ascii="DejaVu Sans Mono" w:hAnsi="DejaVu Sans Mono"/>
          <w:sz w:val="18"/>
        </w:rPr>
        <w:t>// kernel/task_switch.S</w:t>
        <w:br/>
        <w:t>.section .text</w:t>
        <w:br/>
        <w:t>.global task_start</w:t>
        <w:br/>
        <w:t>.type task_start, %function</w:t>
        <w:br/>
        <w:br/>
        <w:t>task_start:</w:t>
        <w:br/>
        <w:t xml:space="preserve">    stp x19, x20, [sp, #-16]!</w:t>
        <w:br/>
        <w:t xml:space="preserve">    stp x29, x30, [sp, #-16]!</w:t>
        <w:br/>
        <w:t xml:space="preserve">    mov x19, sp</w:t>
        <w:br/>
        <w:t xml:space="preserve">    mov sp, x0</w:t>
        <w:br/>
        <w:t xml:space="preserve">    blr x1</w:t>
        <w:br/>
        <w:t xml:space="preserve">    mov sp, x19</w:t>
        <w:br/>
        <w:t xml:space="preserve">    ldp x29, x30, [sp], #16</w:t>
        <w:br/>
        <w:t xml:space="preserve">    ldp x19, x20, [sp], #16</w:t>
        <w:br/>
        <w:t xml:space="preserve">    ret</w:t>
      </w:r>
    </w:p>
    <w:p>
      <w:pPr>
        <w:pStyle w:val="Heading2"/>
      </w:pPr>
      <w:r>
        <w:t>17.3 Build integration</w:t>
      </w:r>
    </w:p>
    <w:p>
      <w:r>
        <w:t>The Makefile gained -Iinclude and the two v0.7 objects kernel/task.o and kernel/task_switch.o, with explicit compile rules. The existing v0.6 objects remain unchanged.</w:t>
      </w:r>
    </w:p>
    <w:p>
      <w:pPr>
        <w:pStyle w:val="NoSpacing"/>
      </w:pPr>
      <w:r>
        <w:rPr>
          <w:rFonts w:ascii="DejaVu Sans Mono" w:hAnsi="DejaVu Sans Mono"/>
          <w:sz w:val="18"/>
        </w:rPr>
        <w:t>CFLAGS += -Iinclude</w:t>
        <w:br/>
        <w:br/>
        <w:t>OBJS += kernel/task.o kernel/task_switch.o</w:t>
        <w:br/>
        <w:br/>
        <w:t>kernel/task.o: kernel/task.c include/task.h</w:t>
        <w:br/>
        <w:tab/>
        <w:t>$(CC) $(CFLAGS) -c $&lt; -o $@</w:t>
        <w:br/>
        <w:br/>
        <w:t>kernel/task_switch.o: kernel/task_switch.S include/task.h</w:t>
        <w:br/>
        <w:tab/>
        <w:t>$(CC) $(CFLAGS) $(ASFLAGS) -c $&lt; -o $@</w:t>
      </w:r>
    </w:p>
    <w:p>
      <w:pPr>
        <w:pStyle w:val="Heading2"/>
      </w:pPr>
      <w:r>
        <w:t>17.4 v0.7 acceptance tests in main.c</w:t>
      </w:r>
    </w:p>
    <w:p>
      <w:pPr>
        <w:pStyle w:val="NoSpacing"/>
      </w:pPr>
      <w:r>
        <w:rPr>
          <w:rFonts w:ascii="DejaVu Sans Mono" w:hAnsi="DejaVu Sans Mono"/>
          <w:sz w:val="18"/>
        </w:rPr>
        <w:t>static volatile uint32_t demo_task_runs = 0;</w:t>
        <w:br/>
        <w:br/>
        <w:t>static void demo_task(void)</w:t>
        <w:br/>
        <w:t>{</w:t>
        <w:br/>
        <w:t xml:space="preserve">    volatile uint64_t task_stack_marker = 0x1122334455667788ULL;</w:t>
        <w:br/>
        <w:br/>
        <w:t xml:space="preserve">    demo_task_runs++;</w:t>
        <w:br/>
        <w:t xml:space="preserve">    uart_puts("TASK START\r\n");</w:t>
        <w:br/>
        <w:br/>
        <w:t xml:space="preserve">    if (task_stack_marker == 0x1122334455667788ULL)</w:t>
        <w:br/>
        <w:t xml:space="preserve">        uart_puts("TASK RUNNING\r\n");</w:t>
        <w:br/>
        <w:t xml:space="preserve">    else</w:t>
        <w:br/>
        <w:t xml:space="preserve">        uart_puts("TASK STACK FAIL\r\n");</w:t>
        <w:br/>
        <w:br/>
        <w:t xml:space="preserve">    uart_puts("TASK END\r\n");</w:t>
        <w:br/>
        <w:t>}</w:t>
      </w:r>
    </w:p>
    <w:p>
      <w:pPr>
        <w:pStyle w:val="NoSpacing"/>
      </w:pPr>
      <w:r>
        <w:rPr>
          <w:rFonts w:ascii="DejaVu Sans Mono" w:hAnsi="DejaVu Sans Mono"/>
          <w:sz w:val="18"/>
        </w:rPr>
        <w:t>After page_alloc_init():</w:t>
        <w:br/>
        <w:br/>
        <w:t>TASK TEST</w:t>
        <w:br/>
        <w:br/>
        <w:t>Prove:</w:t>
        <w:br/>
        <w:t>- task_create(NULL, demo_task) -&gt; -1</w:t>
        <w:br/>
        <w:t>- task_create(&amp;task, NULL) -&gt; -1</w:t>
        <w:br/>
        <w:t>- valid create -&gt; 0</w:t>
        <w:br/>
        <w:t>- state becomes TASK_READY</w:t>
        <w:br/>
        <w:t>- stack_top = stack_page + 0x1000</w:t>
        <w:br/>
        <w:t>- task_run() -&gt; 0</w:t>
        <w:br/>
        <w:t>- demo_task_runs == 1</w:t>
        <w:br/>
        <w:t>- state becomes TASK_DONE</w:t>
        <w:br/>
        <w:t>- task_destroy() -&gt; 0</w:t>
        <w:br/>
        <w:t>- state becomes TASK_DEAD</w:t>
        <w:br/>
        <w:t>- stack_page cleared to NULL</w:t>
        <w:br/>
        <w:t>- second task reuses the freed stack page</w:t>
        <w:br/>
        <w:t>- task_run() on DEAD task -&gt; -1</w:t>
        <w:br/>
        <w:t>- task_destroy() on DEAD task -&gt; -1</w:t>
        <w:br/>
        <w:t>- demo_task_runs remains 1</w:t>
      </w:r>
    </w:p>
    <w:p>
      <w:pPr>
        <w:pStyle w:val="Heading2"/>
      </w:pPr>
      <w:r>
        <w:t>17.5 Final v0.7 runtime output</w:t>
      </w:r>
    </w:p>
    <w:p>
      <w:pPr>
        <w:pStyle w:val="NoSpacing"/>
      </w:pPr>
      <w:r>
        <w:rPr>
          <w:rFonts w:ascii="DejaVu Sans Mono" w:hAnsi="DejaVu Sans Mono"/>
          <w:sz w:val="18"/>
        </w:rPr>
        <w:t>TIMER TEST</w:t>
        <w:br/>
        <w:t>TASK TEST</w:t>
        <w:br/>
        <w:t>TASK CREATE PASS</w:t>
        <w:br/>
        <w:t>TASK READY PASS</w:t>
        <w:br/>
        <w:t>TASK START</w:t>
        <w:br/>
        <w:t>TASK RUNNING</w:t>
        <w:br/>
        <w:t>TASK END</w:t>
        <w:br/>
        <w:t>TASK RUN PASS</w:t>
        <w:br/>
        <w:t>TASK DESTROY PASS</w:t>
        <w:br/>
        <w:t>TASK STACK REUSE PASS</w:t>
        <w:br/>
        <w:t>TASK NEGATIVE PASS</w:t>
        <w:br/>
        <w:t>TASK BODY PASS</w:t>
        <w:br/>
        <w:t>MEMORY TEST</w:t>
        <w:br/>
        <w:t>PAGE1 = 0x0000000040093000</w:t>
        <w:br/>
        <w:t>PAGE2 = 0x0000000040094000</w:t>
        <w:br/>
        <w:t>PAGE3 = 0x0000000040095000</w:t>
        <w:br/>
        <w:t>FREE TEST PAGE = 0x0000000040096000</w:t>
        <w:br/>
        <w:t>FREE RESULT = 0000000000000000</w:t>
        <w:br/>
        <w:t>REUSED PAGE = 0x0000000040096000</w:t>
        <w:br/>
        <w:t>FREE/REUSE PASS</w:t>
        <w:br/>
        <w:t>DOUBLE FREE RESULT = 0xfffffffffffffffe</w:t>
        <w:br/>
        <w:t>INVALID FREE RESULT = 0xffffffffffffffff</w:t>
        <w:br/>
        <w:t>NEGATIVE TEST PASS</w:t>
        <w:br/>
        <w:t>EXHAUST COUNT = 0x0000000000007f6a</w:t>
        <w:br/>
        <w:t>EXHAUST RESULT = 0x0000000000000000</w:t>
        <w:br/>
        <w:t>EXHAUSTION PASS</w:t>
        <w:br/>
        <w:t>TICK</w:t>
        <w:br/>
        <w:t>TICK</w:t>
        <w:br/>
        <w:t>TICK</w:t>
        <w:br/>
        <w:t>...</w:t>
      </w:r>
    </w:p>
    <w:p>
      <w:r>
        <w:t>Result: PASS. The task subsystem executes successfully and the v0.6 allocator/timer regression remains intact after the v0.7 additions.</w:t>
      </w:r>
    </w:p>
    <w:p>
      <w:pPr>
        <w:pStyle w:val="Heading2"/>
      </w:pPr>
      <w:r>
        <w:t>17.6 Final GDB stack-switch proof</w:t>
      </w:r>
    </w:p>
    <w:p>
      <w:pPr>
        <w:pStyle w:val="NoSpacing"/>
      </w:pPr>
      <w:r>
        <w:rPr>
          <w:rFonts w:ascii="DejaVu Sans Mono" w:hAnsi="DejaVu Sans Mono"/>
          <w:sz w:val="18"/>
        </w:rPr>
        <w:t>(gdb) break task_start</w:t>
        <w:br/>
        <w:t>(gdb) continue</w:t>
        <w:br/>
        <w:t>Breakpoint 1, task_start () at kernel/task_switch.S:6</w:t>
        <w:br/>
        <w:br/>
        <w:t>(gdb) info registers sp x0 x1</w:t>
        <w:br/>
        <w:t>sp = 0x40091af0</w:t>
        <w:br/>
        <w:t>x0 = 0x40094000</w:t>
        <w:br/>
        <w:t>x1 = 0x40080090</w:t>
        <w:br/>
        <w:br/>
        <w:t>(gdb) si</w:t>
        <w:br/>
        <w:t>(gdb) si</w:t>
        <w:br/>
        <w:t>(gdb) si</w:t>
        <w:br/>
        <w:br/>
        <w:t>(gdb) info registers sp x19 x0</w:t>
        <w:br/>
        <w:t>sp = 0x40091ad0</w:t>
        <w:br/>
        <w:t>x19 = 0x40091ad0</w:t>
        <w:br/>
        <w:t>x0 = 0x40094000</w:t>
        <w:br/>
        <w:br/>
        <w:t>(gdb) break demo_task</w:t>
        <w:br/>
        <w:t>(gdb) continue</w:t>
        <w:br/>
        <w:t>Breakpoint 2, demo_task () at kernel/main.c:26</w:t>
        <w:br/>
        <w:br/>
        <w:t>(gdb) info registers sp</w:t>
        <w:br/>
        <w:t>sp = 0x40093fe0</w:t>
        <w:br/>
        <w:br/>
        <w:t>(gdb) p/x &amp;task_stack_marker</w:t>
        <w:br/>
        <w:t>$1 = 0x40093ff8</w:t>
        <w:br/>
        <w:br/>
        <w:t>(gdb) finish</w:t>
        <w:br/>
        <w:t>Run till exit from #0 demo_task () at kernel/main.c:26</w:t>
        <w:br/>
        <w:t>task_start () at kernel/task_switch.S:13</w:t>
        <w:br/>
        <w:t>13 mov sp, x19</w:t>
        <w:br/>
        <w:br/>
        <w:t>(gdb) si</w:t>
        <w:br/>
        <w:t>(gdb) info registers sp x19</w:t>
        <w:br/>
        <w:t>sp = 0x40091ad0</w:t>
        <w:br/>
        <w:t>x19 = 0x40091ad0</w:t>
      </w:r>
    </w:p>
    <w:p>
      <w:r>
        <w:t>Interpretation: x0 carries the dedicated task stack top 0x40094000. After mov sp, x0 the CPU executes demo_task on that stack. The local marker at 0x40093ff8 is inside the task page. After task return, mov sp, x19 restores the saved kernel stack at 0x40091ad0. The final ret returns to task_run().</w:t>
      </w:r>
    </w:p>
    <w:p>
      <w:pPr>
        <w:pStyle w:val="Heading2"/>
      </w:pPr>
      <w:r>
        <w:t>17.7 v0.7 mistakes preserved</w:t>
      </w:r>
    </w:p>
    <w:p>
      <w:r>
        <w:t>A scripted Makefile edit initially produced "missing separator" because the generated makefile recipe indentation was wrong. The Makefile was restored and rebuilt cleanly.</w:t>
      </w:r>
    </w:p>
    <w:p>
      <w:r>
        <w:t>The first scripted main.c insertion did not match the actual v0.6 source layout. Rather than guessing, main.c was restored from v0.6-final and the v0.7 block was inserted against the known baseline.</w:t>
      </w:r>
    </w:p>
    <w:p>
      <w:r>
        <w:t>The first task boot showed literal \r\n text because the generated C strings were double-escaped. The source was corrected to use real C escape sequences "\r\n" and the output became normal line-separated UART text.</w:t>
      </w:r>
    </w:p>
    <w:p>
      <w:r>
        <w:t>A background QEMU/GDB attempt attached after execution had already advanced beyond task_start(); the breakpoint did not hit and task_stack_marker was not in the current kernel_main() context. The clean proof restarted QEMU paused with -S and set breakpoints before continue.</w:t>
      </w:r>
    </w:p>
    <w:p>
      <w:r>
        <w:t>The GDB typo "remote target :1234" was invalid; the correct command is "target remote :1234".</w:t>
      </w:r>
    </w:p>
    <w:p>
      <w:r>
        <w:t>finish is appropriate inside task functions that return, but not from kernel_main(), which intentionally waits forever in the WFE loop.</w:t>
      </w:r>
    </w:p>
    <w:p>
      <w:pPr>
        <w:pStyle w:val="Heading2"/>
      </w:pPr>
      <w:r>
        <w:t>17.8 v0.7 completion gate</w:t>
      </w:r>
    </w:p>
    <w:tbl>
      <w:tblPr>
        <w:tblW w:type="auto" w:w="0"/>
        <w:jc w:val="center"/>
        <w:tblLook w:firstColumn="1" w:firstRow="1" w:lastColumn="0" w:lastRow="0" w:noHBand="0" w:noVBand="1" w:val="04A0"/>
      </w:tblPr>
      <w:tblGrid>
        <w:gridCol w:w="3408"/>
        <w:gridCol w:w="3408"/>
        <w:gridCol w:w="3408"/>
      </w:tblGrid>
      <w:tr>
        <w:trPr>
          <w:tblHeader w:val="true"/>
        </w:trPr>
        <w:tc>
          <w:tcPr>
            <w:tcW w:type="dxa" w:w="3408"/>
          </w:tcPr>
          <w:p>
            <w:r>
              <w:t>Check</w:t>
            </w:r>
          </w:p>
        </w:tc>
        <w:tc>
          <w:tcPr>
            <w:tcW w:type="dxa" w:w="3408"/>
          </w:tcPr>
          <w:p>
            <w:r>
              <w:t>Required / observed result</w:t>
            </w:r>
          </w:p>
        </w:tc>
        <w:tc>
          <w:tcPr>
            <w:tcW w:type="dxa" w:w="3408"/>
          </w:tcPr>
          <w:p>
            <w:r>
              <w:t>Status</w:t>
            </w:r>
          </w:p>
        </w:tc>
      </w:tr>
      <w:tr>
        <w:tc>
          <w:tcPr>
            <w:tcW w:type="dxa" w:w="3408"/>
          </w:tcPr>
          <w:p>
            <w:r>
              <w:t>Task create</w:t>
            </w:r>
          </w:p>
        </w:tc>
        <w:tc>
          <w:tcPr>
            <w:tcW w:type="dxa" w:w="3408"/>
          </w:tcPr>
          <w:p>
            <w:r>
              <w:t>Valid task gets a page, entry pointer, stack_top, and TASK_READY</w:t>
            </w:r>
          </w:p>
        </w:tc>
        <w:tc>
          <w:tcPr>
            <w:tcW w:type="dxa" w:w="3408"/>
          </w:tcPr>
          <w:p>
            <w:r>
              <w:t>PASS</w:t>
            </w:r>
          </w:p>
        </w:tc>
      </w:tr>
      <w:tr>
        <w:tc>
          <w:tcPr>
            <w:tcW w:type="dxa" w:w="3408"/>
          </w:tcPr>
          <w:p>
            <w:r>
              <w:t>Task execution</w:t>
            </w:r>
          </w:p>
        </w:tc>
        <w:tc>
          <w:tcPr>
            <w:tcW w:type="dxa" w:w="3408"/>
          </w:tcPr>
          <w:p>
            <w:r>
              <w:t>demo_task runs and increments its execution counter once</w:t>
            </w:r>
          </w:p>
        </w:tc>
        <w:tc>
          <w:tcPr>
            <w:tcW w:type="dxa" w:w="3408"/>
          </w:tcPr>
          <w:p>
            <w:r>
              <w:t>PASS</w:t>
            </w:r>
          </w:p>
        </w:tc>
      </w:tr>
      <w:tr>
        <w:tc>
          <w:tcPr>
            <w:tcW w:type="dxa" w:w="3408"/>
          </w:tcPr>
          <w:p>
            <w:r>
              <w:t>Task stack</w:t>
            </w:r>
          </w:p>
        </w:tc>
        <w:tc>
          <w:tcPr>
            <w:tcW w:type="dxa" w:w="3408"/>
          </w:tcPr>
          <w:p>
            <w:r>
              <w:t>SP switches to 0x40094000; local marker is in task page</w:t>
            </w:r>
          </w:p>
        </w:tc>
        <w:tc>
          <w:tcPr>
            <w:tcW w:type="dxa" w:w="3408"/>
          </w:tcPr>
          <w:p>
            <w:r>
              <w:t>PASS</w:t>
            </w:r>
          </w:p>
        </w:tc>
      </w:tr>
      <w:tr>
        <w:tc>
          <w:tcPr>
            <w:tcW w:type="dxa" w:w="3408"/>
          </w:tcPr>
          <w:p>
            <w:r>
              <w:t>Task return</w:t>
            </w:r>
          </w:p>
        </w:tc>
        <w:tc>
          <w:tcPr>
            <w:tcW w:type="dxa" w:w="3408"/>
          </w:tcPr>
          <w:p>
            <w:r>
              <w:t>SP restored to 0x40091ad0; execution returns to task_run()</w:t>
            </w:r>
          </w:p>
        </w:tc>
        <w:tc>
          <w:tcPr>
            <w:tcW w:type="dxa" w:w="3408"/>
          </w:tcPr>
          <w:p>
            <w:r>
              <w:t>PASS</w:t>
            </w:r>
          </w:p>
        </w:tc>
      </w:tr>
      <w:tr>
        <w:tc>
          <w:tcPr>
            <w:tcW w:type="dxa" w:w="3408"/>
          </w:tcPr>
          <w:p>
            <w:r>
              <w:t>Task destroy</w:t>
            </w:r>
          </w:p>
        </w:tc>
        <w:tc>
          <w:tcPr>
            <w:tcW w:type="dxa" w:w="3408"/>
          </w:tcPr>
          <w:p>
            <w:r>
              <w:t>Stack page freed and task transitions to TASK_DEAD</w:t>
            </w:r>
          </w:p>
        </w:tc>
        <w:tc>
          <w:tcPr>
            <w:tcW w:type="dxa" w:w="3408"/>
          </w:tcPr>
          <w:p>
            <w:r>
              <w:t>PASS</w:t>
            </w:r>
          </w:p>
        </w:tc>
      </w:tr>
      <w:tr>
        <w:tc>
          <w:tcPr>
            <w:tcW w:type="dxa" w:w="3408"/>
          </w:tcPr>
          <w:p>
            <w:r>
              <w:t>Stack reuse</w:t>
            </w:r>
          </w:p>
        </w:tc>
        <w:tc>
          <w:tcPr>
            <w:tcW w:type="dxa" w:w="3408"/>
          </w:tcPr>
          <w:p>
            <w:r>
              <w:t>Freed page is immediately reused by second task</w:t>
            </w:r>
          </w:p>
        </w:tc>
        <w:tc>
          <w:tcPr>
            <w:tcW w:type="dxa" w:w="3408"/>
          </w:tcPr>
          <w:p>
            <w:r>
              <w:t>PASS</w:t>
            </w:r>
          </w:p>
        </w:tc>
      </w:tr>
      <w:tr>
        <w:tc>
          <w:tcPr>
            <w:tcW w:type="dxa" w:w="3408"/>
          </w:tcPr>
          <w:p>
            <w:r>
              <w:t>Negative tests</w:t>
            </w:r>
          </w:p>
        </w:tc>
        <w:tc>
          <w:tcPr>
            <w:tcW w:type="dxa" w:w="3408"/>
          </w:tcPr>
          <w:p>
            <w:r>
              <w:t>Invalid create/run/destroy paths return expected errors</w:t>
            </w:r>
          </w:p>
        </w:tc>
        <w:tc>
          <w:tcPr>
            <w:tcW w:type="dxa" w:w="3408"/>
          </w:tcPr>
          <w:p>
            <w:r>
              <w:t>PASS</w:t>
            </w:r>
          </w:p>
        </w:tc>
      </w:tr>
      <w:tr>
        <w:tc>
          <w:tcPr>
            <w:tcW w:type="dxa" w:w="3408"/>
          </w:tcPr>
          <w:p>
            <w:r>
              <w:t>Regression</w:t>
            </w:r>
          </w:p>
        </w:tc>
        <w:tc>
          <w:tcPr>
            <w:tcW w:type="dxa" w:w="3408"/>
          </w:tcPr>
          <w:p>
            <w:r>
              <w:t>v0.6 allocator exhaustion and repeated TICK still pass</w:t>
            </w:r>
          </w:p>
        </w:tc>
        <w:tc>
          <w:tcPr>
            <w:tcW w:type="dxa" w:w="3408"/>
          </w:tcPr>
          <w:p>
            <w:r>
              <w:t>PASS</w:t>
            </w:r>
          </w:p>
        </w:tc>
      </w:tr>
      <w:tr>
        <w:tc>
          <w:tcPr>
            <w:tcW w:type="dxa" w:w="3408"/>
          </w:tcPr>
          <w:p>
            <w:r>
              <w:t>GDB</w:t>
            </w:r>
          </w:p>
        </w:tc>
        <w:tc>
          <w:tcPr>
            <w:tcW w:type="dxa" w:w="3408"/>
          </w:tcPr>
          <w:p>
            <w:r>
              <w:t>Instruction-level stack switch and restoration observed</w:t>
            </w:r>
          </w:p>
        </w:tc>
        <w:tc>
          <w:tcPr>
            <w:tcW w:type="dxa" w:w="3408"/>
          </w:tcPr>
          <w:p>
            <w:r>
              <w:t>PASS</w:t>
            </w:r>
          </w:p>
        </w:tc>
      </w:tr>
      <w:tr>
        <w:tc>
          <w:tcPr>
            <w:tcW w:type="dxa" w:w="3408"/>
          </w:tcPr>
          <w:p>
            <w:r>
              <w:t>Documentation</w:t>
            </w:r>
          </w:p>
        </w:tc>
        <w:tc>
          <w:tcPr>
            <w:tcW w:type="dxa" w:w="3408"/>
          </w:tcPr>
          <w:p>
            <w:r>
              <w:t>Main manual and dedicated v0.7 forensic log synchronized</w:t>
            </w:r>
          </w:p>
        </w:tc>
        <w:tc>
          <w:tcPr>
            <w:tcW w:type="dxa" w:w="3408"/>
          </w:tcPr>
          <w:p>
            <w:r>
              <w:t>PASS</w:t>
            </w:r>
          </w:p>
        </w:tc>
      </w:tr>
    </w:tbl>
    <w:p>
      <w:r>
        <w:t>v0.7 is CLOSED. No next-milestone implementation should begin until this checkpoint is preserved in GitHub and the documentation is finalized.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p>
      <w:pPr>
        <w:pStyle w:val="ListBullet"/>
      </w:pPr>
      <w:r>
        <w:t>Regression: v0.6 TIMER/TICK remains PASS after the v0.7 task tests.</w:t>
      </w:r>
    </w:p>
    <w:p>
      <w:pPr>
        <w:pStyle w:val="ListBullet"/>
      </w:pPr>
      <w:r>
        <w:t>Task lifecycle: create -&gt; READY -&gt; RUNNING -&gt; DONE -&gt; DEAD is PASS.</w:t>
      </w:r>
    </w:p>
    <w:p>
      <w:pPr>
        <w:pStyle w:val="ListBullet"/>
      </w:pPr>
      <w:r>
        <w:t>Task stack: dedicated 4 KiB page, stack switch, task-body local variable, and stack-page reuse are PASS.</w:t>
      </w:r>
    </w:p>
    <w:p>
      <w:pPr>
        <w:pStyle w:val="ListBullet"/>
      </w:pPr>
      <w:r>
        <w:t>GDB: task stack switch to 0x40094000 and kernel stack restoration to 0x40091ad0 are PASS.</w:t>
      </w:r>
    </w:p>
    <w:p>
      <w:pPr>
        <w:pStyle w:val="ListBullet"/>
      </w:pPr>
      <w:r>
        <w:t>Documentation: v0.7 main manual and dedicated forensic log are synchronized; the next milestone has not started.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Tiny Kernel Standalone Training Manual | v0.7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before="60" w:after="100" w:line="240" w:lineRule="auto"/>
      <w:ind w:left="317" w:right="216"/>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