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AFE" w:rsidRDefault="00877AF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Create one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gramStart"/>
      <w:r>
        <w:rPr>
          <w:rFonts w:ascii="Consolas" w:hAnsi="Consolas"/>
          <w:color w:val="1D1C1D"/>
          <w:sz w:val="18"/>
          <w:szCs w:val="18"/>
        </w:rPr>
        <w:t>,with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1 one public subnet and 1 private subnet. </w:t>
      </w:r>
    </w:p>
    <w:p w:rsidR="00877AFE" w:rsidRDefault="00877AFE">
      <w:pPr>
        <w:rPr>
          <w:rFonts w:ascii="Consolas" w:hAnsi="Consolas"/>
          <w:color w:val="1D1C1D"/>
          <w:sz w:val="18"/>
          <w:szCs w:val="18"/>
        </w:rPr>
      </w:pPr>
      <w:r w:rsidRPr="00877AF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7846F4F" wp14:editId="7D652AD2">
            <wp:extent cx="5731510" cy="179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E" w:rsidRDefault="00877AFE">
      <w:pPr>
        <w:rPr>
          <w:rFonts w:ascii="Consolas" w:hAnsi="Consolas"/>
          <w:color w:val="1D1C1D"/>
          <w:sz w:val="18"/>
          <w:szCs w:val="18"/>
        </w:rPr>
      </w:pPr>
    </w:p>
    <w:p w:rsidR="00877AFE" w:rsidRDefault="00877AF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Enable VPC peering for cross region. </w:t>
      </w:r>
    </w:p>
    <w:p w:rsidR="00877AFE" w:rsidRPr="001B09CE" w:rsidRDefault="00280F89">
      <w:pPr>
        <w:rPr>
          <w:rFonts w:ascii="Consolas" w:hAnsi="Consolas"/>
          <w:color w:val="1D1C1D"/>
          <w:sz w:val="18"/>
          <w:szCs w:val="18"/>
          <w:u w:val="single"/>
        </w:rPr>
      </w:pPr>
      <w:r w:rsidRPr="001B09CE">
        <w:rPr>
          <w:rFonts w:ascii="Consolas" w:hAnsi="Consolas"/>
          <w:color w:val="1D1C1D"/>
          <w:sz w:val="18"/>
          <w:szCs w:val="18"/>
          <w:u w:val="single"/>
        </w:rPr>
        <w:t>Instance of other region</w:t>
      </w:r>
    </w:p>
    <w:p w:rsidR="00280F89" w:rsidRDefault="00280F89">
      <w:pPr>
        <w:rPr>
          <w:rFonts w:ascii="Consolas" w:hAnsi="Consolas"/>
          <w:color w:val="1D1C1D"/>
          <w:sz w:val="18"/>
          <w:szCs w:val="18"/>
        </w:rPr>
      </w:pPr>
      <w:r w:rsidRPr="00280F89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F3D809A" wp14:editId="0D48FCF0">
            <wp:extent cx="5731510" cy="1506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89" w:rsidRPr="00CC2EFB" w:rsidRDefault="00280F89">
      <w:pPr>
        <w:rPr>
          <w:rFonts w:ascii="Consolas" w:hAnsi="Consolas"/>
          <w:color w:val="1D1C1D"/>
          <w:sz w:val="18"/>
          <w:szCs w:val="18"/>
          <w:u w:val="single"/>
        </w:rPr>
      </w:pPr>
    </w:p>
    <w:p w:rsidR="001B09CE" w:rsidRDefault="00CC2EFB">
      <w:pPr>
        <w:rPr>
          <w:rFonts w:ascii="Consolas" w:hAnsi="Consolas"/>
          <w:color w:val="1D1C1D"/>
          <w:sz w:val="18"/>
          <w:szCs w:val="18"/>
          <w:u w:val="single"/>
        </w:rPr>
      </w:pPr>
      <w:r w:rsidRPr="00CC2EFB">
        <w:rPr>
          <w:rFonts w:ascii="Consolas" w:hAnsi="Consolas"/>
          <w:color w:val="1D1C1D"/>
          <w:sz w:val="18"/>
          <w:szCs w:val="18"/>
          <w:u w:val="single"/>
        </w:rPr>
        <w:t>Created peering connection in my region</w:t>
      </w:r>
    </w:p>
    <w:p w:rsidR="00CC2EFB" w:rsidRDefault="00CC2EFB">
      <w:pPr>
        <w:rPr>
          <w:rFonts w:ascii="Consolas" w:hAnsi="Consolas"/>
          <w:color w:val="1D1C1D"/>
          <w:sz w:val="18"/>
          <w:szCs w:val="18"/>
          <w:u w:val="single"/>
        </w:rPr>
      </w:pPr>
      <w:r w:rsidRPr="00CC2EFB">
        <w:rPr>
          <w:rFonts w:ascii="Consolas" w:hAnsi="Consolas"/>
          <w:color w:val="1D1C1D"/>
          <w:sz w:val="18"/>
          <w:szCs w:val="18"/>
          <w:u w:val="single"/>
        </w:rPr>
        <w:drawing>
          <wp:inline distT="0" distB="0" distL="0" distR="0" wp14:anchorId="7743C3A8" wp14:editId="0E472FFE">
            <wp:extent cx="5731510" cy="1273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FB" w:rsidRDefault="00CC2EFB">
      <w:pPr>
        <w:rPr>
          <w:rFonts w:ascii="Consolas" w:hAnsi="Consolas"/>
          <w:color w:val="1D1C1D"/>
          <w:sz w:val="18"/>
          <w:szCs w:val="18"/>
          <w:u w:val="single"/>
        </w:rPr>
      </w:pPr>
    </w:p>
    <w:p w:rsidR="00CC2EFB" w:rsidRDefault="00B9149B">
      <w:pPr>
        <w:rPr>
          <w:rFonts w:ascii="Consolas" w:hAnsi="Consolas"/>
          <w:color w:val="1D1C1D"/>
          <w:sz w:val="18"/>
          <w:szCs w:val="18"/>
          <w:u w:val="single"/>
        </w:rPr>
      </w:pPr>
      <w:r w:rsidRPr="00B9149B">
        <w:rPr>
          <w:rFonts w:ascii="Consolas" w:hAnsi="Consolas"/>
          <w:color w:val="1D1C1D"/>
          <w:sz w:val="18"/>
          <w:szCs w:val="18"/>
          <w:u w:val="single"/>
        </w:rPr>
        <w:lastRenderedPageBreak/>
        <w:drawing>
          <wp:inline distT="0" distB="0" distL="0" distR="0" wp14:anchorId="1378ED64" wp14:editId="74DD0FF8">
            <wp:extent cx="5626389" cy="4692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B" w:rsidRPr="00CC2EFB" w:rsidRDefault="00B9149B">
      <w:pPr>
        <w:rPr>
          <w:rFonts w:ascii="Consolas" w:hAnsi="Consolas"/>
          <w:color w:val="1D1C1D"/>
          <w:sz w:val="18"/>
          <w:szCs w:val="18"/>
          <w:u w:val="single"/>
        </w:rPr>
      </w:pPr>
    </w:p>
    <w:p w:rsidR="00877AFE" w:rsidRDefault="00877AF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Enable VPC peering for cross account. (You can collaborate with your friend and do this task). </w:t>
      </w:r>
    </w:p>
    <w:p w:rsidR="00877AFE" w:rsidRDefault="00E4781E">
      <w:pPr>
        <w:rPr>
          <w:rFonts w:ascii="Consolas" w:hAnsi="Consolas"/>
          <w:color w:val="1D1C1D"/>
          <w:sz w:val="18"/>
          <w:szCs w:val="18"/>
        </w:rPr>
      </w:pPr>
      <w:r w:rsidRPr="00E4781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8B208AA" wp14:editId="3EBB8AC0">
            <wp:extent cx="5731510" cy="1529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1E" w:rsidRDefault="00E4781E">
      <w:pPr>
        <w:rPr>
          <w:rFonts w:ascii="Consolas" w:hAnsi="Consolas"/>
          <w:color w:val="1D1C1D"/>
          <w:sz w:val="18"/>
          <w:szCs w:val="18"/>
        </w:rPr>
      </w:pPr>
    </w:p>
    <w:p w:rsidR="00E4781E" w:rsidRDefault="00E4781E">
      <w:pPr>
        <w:rPr>
          <w:rFonts w:ascii="Consolas" w:hAnsi="Consolas"/>
          <w:color w:val="1D1C1D"/>
          <w:sz w:val="18"/>
          <w:szCs w:val="18"/>
        </w:rPr>
      </w:pPr>
      <w:r w:rsidRPr="00E4781E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613CD308" wp14:editId="356317BA">
            <wp:extent cx="5258070" cy="36260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E8">
        <w:rPr>
          <w:rFonts w:ascii="Consolas" w:hAnsi="Consolas"/>
          <w:color w:val="1D1C1D"/>
          <w:sz w:val="18"/>
          <w:szCs w:val="18"/>
        </w:rPr>
        <w:br/>
      </w:r>
    </w:p>
    <w:p w:rsidR="00877AFE" w:rsidRDefault="00877AF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Setup VPC </w:t>
      </w:r>
      <w:proofErr w:type="spellStart"/>
      <w:r>
        <w:rPr>
          <w:rFonts w:ascii="Consolas" w:hAnsi="Consolas"/>
          <w:color w:val="1D1C1D"/>
          <w:sz w:val="18"/>
          <w:szCs w:val="18"/>
        </w:rPr>
        <w:t>Transist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gateway. </w:t>
      </w:r>
    </w:p>
    <w:p w:rsidR="00877AFE" w:rsidRDefault="00854623">
      <w:pPr>
        <w:rPr>
          <w:rFonts w:ascii="Consolas" w:hAnsi="Consolas"/>
          <w:color w:val="1D1C1D"/>
          <w:sz w:val="18"/>
          <w:szCs w:val="18"/>
        </w:rPr>
      </w:pPr>
      <w:r w:rsidRPr="0085462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5088B42" wp14:editId="6402C56A">
            <wp:extent cx="5731510" cy="17564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23" w:rsidRDefault="00854623">
      <w:pPr>
        <w:rPr>
          <w:rFonts w:ascii="Consolas" w:hAnsi="Consolas"/>
          <w:color w:val="1D1C1D"/>
          <w:sz w:val="18"/>
          <w:szCs w:val="18"/>
        </w:rPr>
      </w:pPr>
    </w:p>
    <w:p w:rsidR="00854623" w:rsidRDefault="005B4F98">
      <w:pPr>
        <w:rPr>
          <w:rFonts w:ascii="Consolas" w:hAnsi="Consolas"/>
          <w:color w:val="1D1C1D"/>
          <w:sz w:val="18"/>
          <w:szCs w:val="18"/>
        </w:rPr>
      </w:pPr>
      <w:r w:rsidRPr="005B4F98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47E8DA4" wp14:editId="26154DF1">
            <wp:extent cx="5731510" cy="11785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98" w:rsidRDefault="005B4F98">
      <w:pPr>
        <w:rPr>
          <w:rFonts w:ascii="Consolas" w:hAnsi="Consolas"/>
          <w:color w:val="1D1C1D"/>
          <w:sz w:val="18"/>
          <w:szCs w:val="18"/>
        </w:rPr>
      </w:pPr>
    </w:p>
    <w:p w:rsidR="005B4F98" w:rsidRDefault="00DE5273">
      <w:pPr>
        <w:rPr>
          <w:rFonts w:ascii="Consolas" w:hAnsi="Consolas"/>
          <w:color w:val="1D1C1D"/>
          <w:sz w:val="18"/>
          <w:szCs w:val="18"/>
        </w:rPr>
      </w:pPr>
      <w:r w:rsidRPr="00DE5273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4F995B61" wp14:editId="702B656F">
            <wp:extent cx="5731510" cy="1831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73" w:rsidRDefault="00DE5273">
      <w:pPr>
        <w:rPr>
          <w:rFonts w:ascii="Consolas" w:hAnsi="Consolas"/>
          <w:color w:val="1D1C1D"/>
          <w:sz w:val="18"/>
          <w:szCs w:val="18"/>
        </w:rPr>
      </w:pPr>
    </w:p>
    <w:p w:rsidR="00DE5273" w:rsidRDefault="00076696">
      <w:pPr>
        <w:rPr>
          <w:rFonts w:ascii="Consolas" w:hAnsi="Consolas"/>
          <w:color w:val="1D1C1D"/>
          <w:sz w:val="18"/>
          <w:szCs w:val="18"/>
        </w:rPr>
      </w:pPr>
      <w:r w:rsidRPr="0007669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424787A" wp14:editId="75F4A7ED">
            <wp:extent cx="5731510" cy="1695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96" w:rsidRDefault="00076696">
      <w:pPr>
        <w:rPr>
          <w:rFonts w:ascii="Consolas" w:hAnsi="Consolas"/>
          <w:color w:val="1D1C1D"/>
          <w:sz w:val="18"/>
          <w:szCs w:val="18"/>
        </w:rPr>
      </w:pPr>
    </w:p>
    <w:p w:rsidR="00076696" w:rsidRDefault="00DA059B">
      <w:pPr>
        <w:rPr>
          <w:rFonts w:ascii="Consolas" w:hAnsi="Consolas"/>
          <w:color w:val="1D1C1D"/>
          <w:sz w:val="18"/>
          <w:szCs w:val="18"/>
        </w:rPr>
      </w:pPr>
      <w:r w:rsidRPr="00DA059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BB476B7" wp14:editId="73F9887E">
            <wp:extent cx="5550185" cy="27115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40E8" w:rsidRDefault="009140E8">
      <w:pPr>
        <w:rPr>
          <w:rFonts w:ascii="Consolas" w:hAnsi="Consolas"/>
          <w:color w:val="1D1C1D"/>
          <w:sz w:val="18"/>
          <w:szCs w:val="18"/>
        </w:rPr>
      </w:pPr>
    </w:p>
    <w:p w:rsidR="00A106A9" w:rsidRDefault="00877AF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5) Setup VPC End Point.</w:t>
      </w:r>
    </w:p>
    <w:p w:rsidR="00A220C9" w:rsidRDefault="00A220C9">
      <w:pPr>
        <w:rPr>
          <w:rFonts w:ascii="Consolas" w:hAnsi="Consolas"/>
          <w:color w:val="1D1C1D"/>
          <w:sz w:val="18"/>
          <w:szCs w:val="18"/>
        </w:rPr>
      </w:pPr>
    </w:p>
    <w:p w:rsidR="00A220C9" w:rsidRDefault="00A220C9">
      <w:r w:rsidRPr="00A220C9">
        <w:lastRenderedPageBreak/>
        <w:drawing>
          <wp:inline distT="0" distB="0" distL="0" distR="0" wp14:anchorId="48E7EF88" wp14:editId="2A78CE45">
            <wp:extent cx="5731510" cy="2241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C9" w:rsidRDefault="00A220C9"/>
    <w:p w:rsidR="00A220C9" w:rsidRDefault="00522667">
      <w:r w:rsidRPr="00522667">
        <w:drawing>
          <wp:inline distT="0" distB="0" distL="0" distR="0" wp14:anchorId="7193E32E" wp14:editId="1DCCC29D">
            <wp:extent cx="5731510" cy="2197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67" w:rsidRDefault="00522667"/>
    <w:p w:rsidR="00C60680" w:rsidRDefault="00C60680">
      <w:r w:rsidRPr="00C60680">
        <w:drawing>
          <wp:inline distT="0" distB="0" distL="0" distR="0" wp14:anchorId="629E65B9" wp14:editId="569899F9">
            <wp:extent cx="5731510" cy="1419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80" w:rsidRDefault="00C60680"/>
    <w:p w:rsidR="00522667" w:rsidRDefault="00C60680">
      <w:r w:rsidRPr="00C60680">
        <w:lastRenderedPageBreak/>
        <w:drawing>
          <wp:inline distT="0" distB="0" distL="0" distR="0" wp14:anchorId="085A094F" wp14:editId="41A3F3AA">
            <wp:extent cx="5731510" cy="2699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80" w:rsidRDefault="00C60680"/>
    <w:p w:rsidR="00C60680" w:rsidRDefault="00C60680"/>
    <w:p w:rsidR="00192BCA" w:rsidRDefault="00192BCA">
      <w:r w:rsidRPr="00192BCA">
        <w:drawing>
          <wp:inline distT="0" distB="0" distL="0" distR="0" wp14:anchorId="475E9A78" wp14:editId="50E1D3BE">
            <wp:extent cx="2825895" cy="7048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87C"/>
    <w:rsid w:val="00076696"/>
    <w:rsid w:val="00192BCA"/>
    <w:rsid w:val="001B09CE"/>
    <w:rsid w:val="00280F89"/>
    <w:rsid w:val="002A687C"/>
    <w:rsid w:val="00522667"/>
    <w:rsid w:val="005B4F98"/>
    <w:rsid w:val="00854623"/>
    <w:rsid w:val="00877AFE"/>
    <w:rsid w:val="009140E8"/>
    <w:rsid w:val="00A106A9"/>
    <w:rsid w:val="00A220C9"/>
    <w:rsid w:val="00B9149B"/>
    <w:rsid w:val="00C60680"/>
    <w:rsid w:val="00CC2EFB"/>
    <w:rsid w:val="00DA059B"/>
    <w:rsid w:val="00DE5273"/>
    <w:rsid w:val="00E4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F8BC1-F1D5-4FC0-B9E2-1FE0E53E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2025-08-05T04:02:00Z</dcterms:created>
  <dcterms:modified xsi:type="dcterms:W3CDTF">2025-08-05T09:39:00Z</dcterms:modified>
</cp:coreProperties>
</file>