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4 – Functional &amp; Non-Functional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Login functionality with 7 functional and 3 non-functional test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valid login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&lt;registered email&gt;;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logs in and 'Logged in as &lt;name&gt;' is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Logged in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login with an invalid email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invalid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wrong.user@example.com;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login with an invalid password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&lt;registered email&gt;; Password: Wrong@123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login when both email and password are invalid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when both email and password are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abc@xyz.com; Password: 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login with a blank email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blank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(blank);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message 'Please fill out this field.' is shown; login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tooltip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TC06 – Verify login with a blank password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blank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&lt;registered email&gt;; Password: 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message 'Please fill out this field.' is shown; login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tooltip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TC07 – Verify login with both fields blank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both fields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(blank); Password: 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message is shown on the first empty field; login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tooltip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TC08 – Verify browser compatibility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browser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Browsers: Chrome, Edge/Firefox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and login work the same in both browsers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Login page working on edge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TC09 – Verify usability of the login page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usability of the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Browsers: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Fields are clearly labelled, messages are clear and the Tab order is logical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login Page shows error on incorrect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TC10 – Verify page layout of the login page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page layout of the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Window width: full and ~500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Elements are aligned, nothing overlaps and the layout adapts to the smaller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login page is properly aligned with proper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i w:val="1"/>
          <w:iCs w:val="1"/>
          <w:rtl w:val="0"/>
        </w:rPr>
        <w:t xml:space="preserve">Counts are based on the draft statuses above; update them after you confirm each result.</w:t>
      </w: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4 -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egjZWt2YNHm5Rw8KvAqSjf2nlg==">CgMxLjA4AHIhMW1Od0VWYkIzVXVRSTVlTVNNMnZ0dHdRZzRQamdaVDlX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