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8 – Bugzilla &amp; TestLink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TestLink + Bugzilla (application under test: Automation Exercise login)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https://automationexercise.com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(test management &amp; defect tracking)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 test cases in TestLink and defects in Bugzilla, then capture the 7 required screenshots.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TC01 to TC08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Tester: Kothari Mann Jitendrakumar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Note: This practical is done inside TestLink and Bugzilla (use the instances/setup your faculty provides, or install them). Nothing here was run in those tools: all Actual Result and Status cells are left for you. Log a REAL defect from earlier tutorials in Bugzilla; do not invent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TC01 – Verify a test case can be created in TestLink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test case can be created in TestLink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Case: Valid login; Expected: Login successful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Test case is saved in the suite and visible in the tree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[Write what you observed after executing]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[PASS / 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TC02 – Verify a test case can be executed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test case can be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Build: Build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Execution page opens for the selected test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[Write what you observed after executing]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[PASS / 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TC03 – Verify a test case can be marked Pass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test case can be marked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Status: 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Execution is saved with status 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[Write what you observed after executing]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[PASS / 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TC04 – Verify a test case can be marked Fail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test case can be marked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Status: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Execution is saved with status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[Write what you observed after executing]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[PASS / 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spacing w:before="9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  <w:rtl w:val="0"/>
              </w:rPr>
              <w:t xml:space="preserve">[ PASTE SCREENSHOT HERE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1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Capture the saved execution showing Failed.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TC05 – Verify a defect can be created in Bugzilla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defect can be created in Bugzilla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Summary: &lt;your real defect&gt;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Bug is created and a Bug ID is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[Write what you observed after executing]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[PASS / 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spacing w:before="9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  <w:rtl w:val="0"/>
              </w:rPr>
              <w:t xml:space="preserve">[ PASTE SCREENSHOT HERE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1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Capture the Bugzilla bug page with its Bug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TC06 – Verify severity can be assigned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severity can be 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Severity: major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Severity is saved on the bug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[Write what you observed after executing]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[PASS / 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1"/>
              <w:spacing w:before="9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  <w:rtl w:val="0"/>
              </w:rPr>
              <w:t xml:space="preserve">[ PASTE SCREENSHOT HERE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1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Capture the bug showing the severity.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TC07 – Verify priority can be assigned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priority can be 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Priority: P2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Priority is saved on the bug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[Write what you observed after executing]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[PASS / 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1"/>
              <w:spacing w:before="9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  <w:rtl w:val="0"/>
              </w:rPr>
              <w:t xml:space="preserve">[ PASTE SCREENSHOT HERE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1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Capture the bug showing the priority.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TC08 – Verify a defect can be retested and its status updated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a defect can be retested and its status 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Status: Verified /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Bug status is updated to Verified/Closed after a successful retest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[Write what you observed after executing]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color w:val="808080"/>
                <w:sz w:val="20"/>
                <w:szCs w:val="20"/>
                <w:rtl w:val="0"/>
              </w:rPr>
              <w:t xml:space="preserve">[PASS / FAIL]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1"/>
              <w:spacing w:before="9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  <w:rtl w:val="0"/>
              </w:rPr>
              <w:t xml:space="preserve">[ PASTE SCREENSHOT HERE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1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Capture the bug status history after retest.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tl w:val="0"/>
        </w:rPr>
        <w:t xml:space="preserve">Screenshot 7: Final execution result</w:t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TestLink Structure Used</w:t>
      </w:r>
    </w:p>
    <w:tbl>
      <w:tblPr>
        <w:tblStyle w:val="Table10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Automation Exercise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Module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Suite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Authentication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Build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Defect Life Cycle (Bugzilla)</w:t>
      </w:r>
    </w:p>
    <w:tbl>
      <w:tblPr>
        <w:tblStyle w:val="Table1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 reports the bug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 is assigned to a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Developer works on the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Developer marks the fix as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 retests and confirms the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 is closed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i w:val="1"/>
          <w:iCs w:val="1"/>
          <w:rtl w:val="0"/>
        </w:rPr>
        <w:t xml:space="preserve">Counts are based on the draft statuses above; update them after you confirm each result.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8 -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jwgyYOkGvX8bRKtPQFxwPahlEA==">CgMxLjA4AHIhMS03ZGVYV3ZFZmxScnMyVll0VFFtYkFRQ21EMExfS1o5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