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730" w:rsidRPr="00F05730" w:rsidRDefault="00F05730" w:rsidP="00F05730">
      <w:pPr>
        <w:rPr>
          <w:b/>
        </w:rPr>
      </w:pPr>
      <w:r w:rsidRPr="00F05730">
        <w:rPr>
          <w:b/>
        </w:rPr>
        <w:t xml:space="preserve">F.3 </w:t>
      </w:r>
      <w:r w:rsidRPr="00F05730">
        <w:rPr>
          <w:rFonts w:hint="eastAsia"/>
          <w:b/>
        </w:rPr>
        <w:t>Parts of Speech</w:t>
      </w:r>
    </w:p>
    <w:p w:rsidR="00BE5179" w:rsidRDefault="00BE5179">
      <w:bookmarkStart w:id="0" w:name="_GoBack"/>
      <w:bookmarkEnd w:id="0"/>
      <w:r>
        <w:rPr>
          <w:rFonts w:hint="eastAsia"/>
        </w:rPr>
        <w:t>Name: ___________________________________</w:t>
      </w:r>
    </w:p>
    <w:p w:rsidR="00BE5179" w:rsidRDefault="00BE5179">
      <w:r>
        <w:rPr>
          <w:rFonts w:hint="eastAsia"/>
        </w:rPr>
        <w:t>Fill in the table below. Put down N/A if it is not applicable.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1926"/>
        <w:gridCol w:w="1926"/>
        <w:gridCol w:w="1926"/>
        <w:gridCol w:w="1927"/>
      </w:tblGrid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/>
        </w:tc>
        <w:tc>
          <w:tcPr>
            <w:tcW w:w="1926" w:type="dxa"/>
          </w:tcPr>
          <w:p w:rsidR="00BE5179" w:rsidRDefault="00BE5179">
            <w:r>
              <w:rPr>
                <w:rFonts w:hint="eastAsia"/>
              </w:rPr>
              <w:t>Verb</w:t>
            </w:r>
          </w:p>
        </w:tc>
        <w:tc>
          <w:tcPr>
            <w:tcW w:w="1926" w:type="dxa"/>
          </w:tcPr>
          <w:p w:rsidR="00BE5179" w:rsidRDefault="00BE5179">
            <w:r>
              <w:rPr>
                <w:rFonts w:hint="eastAsia"/>
              </w:rPr>
              <w:t>Noun</w:t>
            </w:r>
          </w:p>
        </w:tc>
        <w:tc>
          <w:tcPr>
            <w:tcW w:w="1926" w:type="dxa"/>
          </w:tcPr>
          <w:p w:rsidR="00BE5179" w:rsidRDefault="00BE5179">
            <w:r>
              <w:rPr>
                <w:rFonts w:hint="eastAsia"/>
              </w:rPr>
              <w:t>Adjective</w:t>
            </w:r>
          </w:p>
        </w:tc>
        <w:tc>
          <w:tcPr>
            <w:tcW w:w="1927" w:type="dxa"/>
          </w:tcPr>
          <w:p w:rsidR="00BE5179" w:rsidRDefault="00BE5179">
            <w:r>
              <w:rPr>
                <w:rFonts w:hint="eastAsia"/>
              </w:rPr>
              <w:t>Adverb</w:t>
            </w:r>
          </w:p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1</w:t>
            </w:r>
          </w:p>
        </w:tc>
        <w:tc>
          <w:tcPr>
            <w:tcW w:w="1926" w:type="dxa"/>
          </w:tcPr>
          <w:p w:rsidR="00BE5179" w:rsidRDefault="00BE5179">
            <w:r>
              <w:rPr>
                <w:rFonts w:hint="eastAsia"/>
              </w:rPr>
              <w:t>accept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2</w:t>
            </w:r>
          </w:p>
        </w:tc>
        <w:tc>
          <w:tcPr>
            <w:tcW w:w="1926" w:type="dxa"/>
          </w:tcPr>
          <w:p w:rsidR="00BE5179" w:rsidRDefault="00BE5179">
            <w:r>
              <w:rPr>
                <w:rFonts w:hint="eastAsia"/>
              </w:rPr>
              <w:t>act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3</w:t>
            </w:r>
          </w:p>
        </w:tc>
        <w:tc>
          <w:tcPr>
            <w:tcW w:w="1926" w:type="dxa"/>
          </w:tcPr>
          <w:p w:rsidR="00BE5179" w:rsidRDefault="00BE5179">
            <w:r>
              <w:rPr>
                <w:rFonts w:hint="eastAsia"/>
              </w:rPr>
              <w:t>addict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4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>
            <w:r>
              <w:rPr>
                <w:rFonts w:hint="eastAsia"/>
              </w:rPr>
              <w:t>ambition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5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>
            <w:r>
              <w:rPr>
                <w:rFonts w:hint="eastAsia"/>
              </w:rPr>
              <w:t>analysis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6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>
            <w:r>
              <w:rPr>
                <w:rFonts w:hint="eastAsia"/>
              </w:rPr>
              <w:t>application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7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>
            <w:r>
              <w:rPr>
                <w:rFonts w:hint="eastAsia"/>
              </w:rPr>
              <w:t>apologetically</w:t>
            </w:r>
          </w:p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8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>
            <w:r>
              <w:rPr>
                <w:rFonts w:hint="eastAsia"/>
              </w:rPr>
              <w:t>arguably</w:t>
            </w:r>
          </w:p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9</w:t>
            </w:r>
          </w:p>
        </w:tc>
        <w:tc>
          <w:tcPr>
            <w:tcW w:w="1926" w:type="dxa"/>
          </w:tcPr>
          <w:p w:rsidR="00BE5179" w:rsidRDefault="00BE5179">
            <w:proofErr w:type="spellStart"/>
            <w:r>
              <w:rPr>
                <w:rFonts w:hint="eastAsia"/>
              </w:rPr>
              <w:t>authorise</w:t>
            </w:r>
            <w:proofErr w:type="spellEnd"/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10</w:t>
            </w:r>
          </w:p>
        </w:tc>
        <w:tc>
          <w:tcPr>
            <w:tcW w:w="1926" w:type="dxa"/>
          </w:tcPr>
          <w:p w:rsidR="00BE5179" w:rsidRDefault="00BE5179">
            <w:r>
              <w:rPr>
                <w:rFonts w:hint="eastAsia"/>
              </w:rPr>
              <w:t>believe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11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>
            <w:r>
              <w:rPr>
                <w:rFonts w:hint="eastAsia"/>
              </w:rPr>
              <w:t>choosy</w:t>
            </w:r>
          </w:p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12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>
            <w:r>
              <w:rPr>
                <w:rFonts w:hint="eastAsia"/>
              </w:rPr>
              <w:t>comfortable</w:t>
            </w:r>
          </w:p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13</w:t>
            </w:r>
          </w:p>
        </w:tc>
        <w:tc>
          <w:tcPr>
            <w:tcW w:w="1926" w:type="dxa"/>
          </w:tcPr>
          <w:p w:rsidR="00BE5179" w:rsidRDefault="00BE5179">
            <w:r>
              <w:rPr>
                <w:rFonts w:hint="eastAsia"/>
              </w:rPr>
              <w:t>compare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14</w:t>
            </w:r>
          </w:p>
        </w:tc>
        <w:tc>
          <w:tcPr>
            <w:tcW w:w="1926" w:type="dxa"/>
          </w:tcPr>
          <w:p w:rsidR="00BE5179" w:rsidRDefault="00BE5179">
            <w:r>
              <w:rPr>
                <w:rFonts w:hint="eastAsia"/>
              </w:rPr>
              <w:t>compete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15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>
            <w:r>
              <w:rPr>
                <w:rFonts w:hint="eastAsia"/>
              </w:rPr>
              <w:t>confidence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16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>
            <w:r>
              <w:rPr>
                <w:rFonts w:hint="eastAsia"/>
              </w:rPr>
              <w:t>considerate</w:t>
            </w:r>
          </w:p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17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>
            <w:r>
              <w:rPr>
                <w:rFonts w:hint="eastAsia"/>
              </w:rPr>
              <w:t>courage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18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>
            <w:r>
              <w:rPr>
                <w:rFonts w:hint="eastAsia"/>
              </w:rPr>
              <w:t>critically</w:t>
            </w:r>
          </w:p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19</w:t>
            </w:r>
          </w:p>
        </w:tc>
        <w:tc>
          <w:tcPr>
            <w:tcW w:w="1926" w:type="dxa"/>
          </w:tcPr>
          <w:p w:rsidR="00BE5179" w:rsidRDefault="00BE5179">
            <w:r>
              <w:rPr>
                <w:rFonts w:hint="eastAsia"/>
              </w:rPr>
              <w:t>cure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20</w:t>
            </w:r>
          </w:p>
        </w:tc>
        <w:tc>
          <w:tcPr>
            <w:tcW w:w="1926" w:type="dxa"/>
          </w:tcPr>
          <w:p w:rsidR="00BE5179" w:rsidRDefault="00BE5179">
            <w:r>
              <w:rPr>
                <w:rFonts w:hint="eastAsia"/>
              </w:rPr>
              <w:t>die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21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C63A5C">
            <w:r>
              <w:rPr>
                <w:rFonts w:hint="eastAsia"/>
              </w:rPr>
              <w:t>decision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22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C63A5C">
            <w:r>
              <w:rPr>
                <w:rFonts w:hint="eastAsia"/>
              </w:rPr>
              <w:t>democracy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23</w:t>
            </w:r>
          </w:p>
        </w:tc>
        <w:tc>
          <w:tcPr>
            <w:tcW w:w="1926" w:type="dxa"/>
          </w:tcPr>
          <w:p w:rsidR="00BE5179" w:rsidRDefault="00C63A5C">
            <w:r>
              <w:rPr>
                <w:rFonts w:hint="eastAsia"/>
              </w:rPr>
              <w:t>depend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24</w:t>
            </w:r>
          </w:p>
        </w:tc>
        <w:tc>
          <w:tcPr>
            <w:tcW w:w="1926" w:type="dxa"/>
          </w:tcPr>
          <w:p w:rsidR="00BE5179" w:rsidRDefault="00C63A5C">
            <w:r>
              <w:rPr>
                <w:rFonts w:hint="eastAsia"/>
              </w:rPr>
              <w:t>destroy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25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C63A5C">
            <w:r>
              <w:rPr>
                <w:rFonts w:hint="eastAsia"/>
              </w:rPr>
              <w:t>disastrous</w:t>
            </w:r>
          </w:p>
        </w:tc>
        <w:tc>
          <w:tcPr>
            <w:tcW w:w="1927" w:type="dxa"/>
          </w:tcPr>
          <w:p w:rsidR="00BE5179" w:rsidRDefault="00BE5179"/>
        </w:tc>
      </w:tr>
      <w:tr w:rsidR="00BE5179" w:rsidTr="00BE5179">
        <w:trPr>
          <w:trHeight w:val="464"/>
        </w:trPr>
        <w:tc>
          <w:tcPr>
            <w:tcW w:w="817" w:type="dxa"/>
          </w:tcPr>
          <w:p w:rsidR="00BE5179" w:rsidRDefault="00BE5179">
            <w:r>
              <w:rPr>
                <w:rFonts w:hint="eastAsia"/>
              </w:rPr>
              <w:t>26</w:t>
            </w:r>
          </w:p>
        </w:tc>
        <w:tc>
          <w:tcPr>
            <w:tcW w:w="1926" w:type="dxa"/>
          </w:tcPr>
          <w:p w:rsidR="00BE5179" w:rsidRDefault="00C63A5C">
            <w:r>
              <w:rPr>
                <w:rFonts w:hint="eastAsia"/>
              </w:rPr>
              <w:t>disapprove</w:t>
            </w:r>
          </w:p>
        </w:tc>
        <w:tc>
          <w:tcPr>
            <w:tcW w:w="1926" w:type="dxa"/>
          </w:tcPr>
          <w:p w:rsidR="00BE5179" w:rsidRDefault="00BE5179"/>
        </w:tc>
        <w:tc>
          <w:tcPr>
            <w:tcW w:w="1926" w:type="dxa"/>
          </w:tcPr>
          <w:p w:rsidR="00BE5179" w:rsidRDefault="00BE5179"/>
        </w:tc>
        <w:tc>
          <w:tcPr>
            <w:tcW w:w="1927" w:type="dxa"/>
          </w:tcPr>
          <w:p w:rsidR="00BE5179" w:rsidRDefault="00BE5179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/>
        </w:tc>
        <w:tc>
          <w:tcPr>
            <w:tcW w:w="1926" w:type="dxa"/>
          </w:tcPr>
          <w:p w:rsidR="00C63A5C" w:rsidRDefault="00C63A5C" w:rsidP="0091090D">
            <w:r>
              <w:rPr>
                <w:rFonts w:hint="eastAsia"/>
              </w:rPr>
              <w:t>Verb</w:t>
            </w:r>
          </w:p>
        </w:tc>
        <w:tc>
          <w:tcPr>
            <w:tcW w:w="1926" w:type="dxa"/>
          </w:tcPr>
          <w:p w:rsidR="00C63A5C" w:rsidRDefault="00C63A5C" w:rsidP="0091090D">
            <w:r>
              <w:rPr>
                <w:rFonts w:hint="eastAsia"/>
              </w:rPr>
              <w:t>Noun</w:t>
            </w:r>
          </w:p>
        </w:tc>
        <w:tc>
          <w:tcPr>
            <w:tcW w:w="1926" w:type="dxa"/>
          </w:tcPr>
          <w:p w:rsidR="00C63A5C" w:rsidRDefault="00C63A5C" w:rsidP="0091090D">
            <w:r>
              <w:rPr>
                <w:rFonts w:hint="eastAsia"/>
              </w:rPr>
              <w:t>Adjective</w:t>
            </w:r>
          </w:p>
        </w:tc>
        <w:tc>
          <w:tcPr>
            <w:tcW w:w="1927" w:type="dxa"/>
          </w:tcPr>
          <w:p w:rsidR="00C63A5C" w:rsidRDefault="00C63A5C" w:rsidP="0091090D">
            <w:r>
              <w:rPr>
                <w:rFonts w:hint="eastAsia"/>
              </w:rPr>
              <w:t>Adverb</w:t>
            </w:r>
          </w:p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27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>
            <w:r>
              <w:rPr>
                <w:rFonts w:hint="eastAsia"/>
              </w:rPr>
              <w:t>efficiently</w:t>
            </w:r>
          </w:p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28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enthusiastic</w:t>
            </w:r>
          </w:p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29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e</w:t>
            </w:r>
            <w:r>
              <w:t>xplanatory</w:t>
            </w:r>
          </w:p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30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explosion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31</w:t>
            </w:r>
          </w:p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force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32</w:t>
            </w:r>
          </w:p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forget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33</w:t>
            </w:r>
          </w:p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forgive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34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ideal</w:t>
            </w:r>
          </w:p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35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imagination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36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loss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37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>
            <w:r>
              <w:rPr>
                <w:rFonts w:hint="eastAsia"/>
              </w:rPr>
              <w:t>necessarily</w:t>
            </w:r>
          </w:p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38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>
            <w:r>
              <w:rPr>
                <w:rFonts w:hint="eastAsia"/>
              </w:rPr>
              <w:t>objectively</w:t>
            </w:r>
          </w:p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39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perfect</w:t>
            </w:r>
          </w:p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40</w:t>
            </w:r>
          </w:p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permit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41</w:t>
            </w:r>
          </w:p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possess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42</w:t>
            </w:r>
          </w:p>
        </w:tc>
        <w:tc>
          <w:tcPr>
            <w:tcW w:w="1926" w:type="dxa"/>
          </w:tcPr>
          <w:p w:rsidR="00C63A5C" w:rsidRDefault="00C63A5C">
            <w:proofErr w:type="spellStart"/>
            <w:r>
              <w:rPr>
                <w:rFonts w:hint="eastAsia"/>
              </w:rPr>
              <w:t>practise</w:t>
            </w:r>
            <w:proofErr w:type="spellEnd"/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43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preference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44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public</w:t>
            </w:r>
          </w:p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45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quality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46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question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47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>
            <w:r>
              <w:rPr>
                <w:rFonts w:hint="eastAsia"/>
              </w:rPr>
              <w:t>really</w:t>
            </w:r>
          </w:p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48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reason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49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rebellious</w:t>
            </w:r>
          </w:p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50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reception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51</w:t>
            </w:r>
          </w:p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recommend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52</w:t>
            </w:r>
          </w:p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recover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53</w:t>
            </w:r>
          </w:p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refuse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54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registration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/>
        </w:tc>
        <w:tc>
          <w:tcPr>
            <w:tcW w:w="1926" w:type="dxa"/>
          </w:tcPr>
          <w:p w:rsidR="00C63A5C" w:rsidRDefault="00C63A5C" w:rsidP="0091090D">
            <w:r>
              <w:rPr>
                <w:rFonts w:hint="eastAsia"/>
              </w:rPr>
              <w:t>Verb</w:t>
            </w:r>
          </w:p>
        </w:tc>
        <w:tc>
          <w:tcPr>
            <w:tcW w:w="1926" w:type="dxa"/>
          </w:tcPr>
          <w:p w:rsidR="00C63A5C" w:rsidRDefault="00C63A5C" w:rsidP="0091090D">
            <w:r>
              <w:rPr>
                <w:rFonts w:hint="eastAsia"/>
              </w:rPr>
              <w:t>Noun</w:t>
            </w:r>
          </w:p>
        </w:tc>
        <w:tc>
          <w:tcPr>
            <w:tcW w:w="1926" w:type="dxa"/>
          </w:tcPr>
          <w:p w:rsidR="00C63A5C" w:rsidRDefault="00C63A5C" w:rsidP="0091090D">
            <w:r>
              <w:rPr>
                <w:rFonts w:hint="eastAsia"/>
              </w:rPr>
              <w:t>Adjective</w:t>
            </w:r>
          </w:p>
        </w:tc>
        <w:tc>
          <w:tcPr>
            <w:tcW w:w="1927" w:type="dxa"/>
          </w:tcPr>
          <w:p w:rsidR="00C63A5C" w:rsidRDefault="00C63A5C" w:rsidP="0091090D">
            <w:r>
              <w:rPr>
                <w:rFonts w:hint="eastAsia"/>
              </w:rPr>
              <w:t>Adverb</w:t>
            </w:r>
          </w:p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55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regret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56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>
            <w:r>
              <w:rPr>
                <w:rFonts w:hint="eastAsia"/>
              </w:rPr>
              <w:t>relatively</w:t>
            </w:r>
          </w:p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57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repetitive</w:t>
            </w:r>
          </w:p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58</w:t>
            </w:r>
          </w:p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replace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59</w:t>
            </w:r>
          </w:p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represent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60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respectful</w:t>
            </w:r>
          </w:p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61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>
            <w:r>
              <w:rPr>
                <w:rFonts w:hint="eastAsia"/>
              </w:rPr>
              <w:t>responsibly</w:t>
            </w:r>
          </w:p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62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>
            <w:r>
              <w:rPr>
                <w:rFonts w:hint="eastAsia"/>
              </w:rPr>
              <w:t>safely</w:t>
            </w:r>
          </w:p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63</w:t>
            </w:r>
          </w:p>
        </w:tc>
        <w:tc>
          <w:tcPr>
            <w:tcW w:w="1926" w:type="dxa"/>
          </w:tcPr>
          <w:p w:rsidR="00C63A5C" w:rsidRDefault="00C63A5C">
            <w:r>
              <w:rPr>
                <w:rFonts w:hint="eastAsia"/>
              </w:rPr>
              <w:t>satisfy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64</w:t>
            </w:r>
          </w:p>
        </w:tc>
        <w:tc>
          <w:tcPr>
            <w:tcW w:w="1926" w:type="dxa"/>
          </w:tcPr>
          <w:p w:rsidR="00C63A5C" w:rsidRDefault="00EF6F10">
            <w:r>
              <w:rPr>
                <w:rFonts w:hint="eastAsia"/>
              </w:rPr>
              <w:t>secure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65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EF6F10">
            <w:r>
              <w:rPr>
                <w:rFonts w:hint="eastAsia"/>
              </w:rPr>
              <w:t>selfish</w:t>
            </w:r>
          </w:p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66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EF6F10">
            <w:r>
              <w:rPr>
                <w:rFonts w:hint="eastAsia"/>
              </w:rPr>
              <w:t>senior</w:t>
            </w:r>
          </w:p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67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EF6F10">
            <w:r>
              <w:rPr>
                <w:rFonts w:hint="eastAsia"/>
              </w:rPr>
              <w:t>sentiment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68</w:t>
            </w:r>
          </w:p>
        </w:tc>
        <w:tc>
          <w:tcPr>
            <w:tcW w:w="1926" w:type="dxa"/>
          </w:tcPr>
          <w:p w:rsidR="00C63A5C" w:rsidRDefault="00EF6F10">
            <w:r>
              <w:rPr>
                <w:rFonts w:hint="eastAsia"/>
              </w:rPr>
              <w:t>serve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69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EF6F10">
            <w:r>
              <w:rPr>
                <w:rFonts w:hint="eastAsia"/>
              </w:rPr>
              <w:t>shocking</w:t>
            </w:r>
          </w:p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70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EF6F10">
            <w:r>
              <w:rPr>
                <w:rFonts w:hint="eastAsia"/>
              </w:rPr>
              <w:t>silent</w:t>
            </w:r>
          </w:p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71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EF6F10">
            <w:r>
              <w:rPr>
                <w:rFonts w:hint="eastAsia"/>
              </w:rPr>
              <w:t>simply</w:t>
            </w:r>
          </w:p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72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EF6F10">
            <w:r>
              <w:rPr>
                <w:rFonts w:hint="eastAsia"/>
              </w:rPr>
              <w:t>sincerely</w:t>
            </w:r>
          </w:p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73</w:t>
            </w:r>
          </w:p>
        </w:tc>
        <w:tc>
          <w:tcPr>
            <w:tcW w:w="1926" w:type="dxa"/>
          </w:tcPr>
          <w:p w:rsidR="00C63A5C" w:rsidRDefault="00EF6F10">
            <w:r>
              <w:rPr>
                <w:rFonts w:hint="eastAsia"/>
              </w:rPr>
              <w:t>smell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74</w:t>
            </w:r>
          </w:p>
        </w:tc>
        <w:tc>
          <w:tcPr>
            <w:tcW w:w="1926" w:type="dxa"/>
          </w:tcPr>
          <w:p w:rsidR="00C63A5C" w:rsidRDefault="00EF6F10">
            <w:r>
              <w:rPr>
                <w:rFonts w:hint="eastAsia"/>
              </w:rPr>
              <w:t>soak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75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EF6F10">
            <w:r>
              <w:rPr>
                <w:rFonts w:hint="eastAsia"/>
              </w:rPr>
              <w:t>space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76</w:t>
            </w:r>
          </w:p>
        </w:tc>
        <w:tc>
          <w:tcPr>
            <w:tcW w:w="1926" w:type="dxa"/>
          </w:tcPr>
          <w:p w:rsidR="00C63A5C" w:rsidRDefault="00EF6F10">
            <w:r>
              <w:rPr>
                <w:rFonts w:hint="eastAsia"/>
              </w:rPr>
              <w:t>spice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77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EF6F10">
            <w:r>
              <w:rPr>
                <w:rFonts w:hint="eastAsia"/>
              </w:rPr>
              <w:t>straightly</w:t>
            </w:r>
          </w:p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78</w:t>
            </w:r>
          </w:p>
        </w:tc>
        <w:tc>
          <w:tcPr>
            <w:tcW w:w="1926" w:type="dxa"/>
          </w:tcPr>
          <w:p w:rsidR="00C63A5C" w:rsidRDefault="00EF6F10">
            <w:r>
              <w:rPr>
                <w:rFonts w:hint="eastAsia"/>
              </w:rPr>
              <w:t>strike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79</w:t>
            </w:r>
          </w:p>
        </w:tc>
        <w:tc>
          <w:tcPr>
            <w:tcW w:w="1926" w:type="dxa"/>
          </w:tcPr>
          <w:p w:rsidR="00C63A5C" w:rsidRDefault="00EF6F10">
            <w:r>
              <w:rPr>
                <w:rFonts w:hint="eastAsia"/>
              </w:rPr>
              <w:t>submit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C63A5C">
            <w:r>
              <w:rPr>
                <w:rFonts w:hint="eastAsia"/>
              </w:rPr>
              <w:t>80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EF6F10">
            <w:r>
              <w:rPr>
                <w:rFonts w:hint="eastAsia"/>
              </w:rPr>
              <w:t>successful</w:t>
            </w:r>
          </w:p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EF6F10">
            <w:r>
              <w:rPr>
                <w:rFonts w:hint="eastAsia"/>
              </w:rPr>
              <w:t>81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EF6F10">
            <w:r>
              <w:rPr>
                <w:rFonts w:hint="eastAsia"/>
              </w:rPr>
              <w:t>support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EF6F10">
            <w:r>
              <w:rPr>
                <w:rFonts w:hint="eastAsia"/>
              </w:rPr>
              <w:t>82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EF6F10">
            <w:r>
              <w:rPr>
                <w:rFonts w:hint="eastAsia"/>
              </w:rPr>
              <w:t>sympathy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EF6F10" w:rsidTr="00BE5179">
        <w:trPr>
          <w:trHeight w:val="464"/>
        </w:trPr>
        <w:tc>
          <w:tcPr>
            <w:tcW w:w="817" w:type="dxa"/>
          </w:tcPr>
          <w:p w:rsidR="00EF6F10" w:rsidRDefault="00EF6F10"/>
        </w:tc>
        <w:tc>
          <w:tcPr>
            <w:tcW w:w="1926" w:type="dxa"/>
          </w:tcPr>
          <w:p w:rsidR="00EF6F10" w:rsidRDefault="00EF6F10" w:rsidP="0091090D">
            <w:r>
              <w:rPr>
                <w:rFonts w:hint="eastAsia"/>
              </w:rPr>
              <w:t>Verb</w:t>
            </w:r>
          </w:p>
        </w:tc>
        <w:tc>
          <w:tcPr>
            <w:tcW w:w="1926" w:type="dxa"/>
          </w:tcPr>
          <w:p w:rsidR="00EF6F10" w:rsidRDefault="00EF6F10" w:rsidP="0091090D">
            <w:r>
              <w:rPr>
                <w:rFonts w:hint="eastAsia"/>
              </w:rPr>
              <w:t>Noun</w:t>
            </w:r>
          </w:p>
        </w:tc>
        <w:tc>
          <w:tcPr>
            <w:tcW w:w="1926" w:type="dxa"/>
          </w:tcPr>
          <w:p w:rsidR="00EF6F10" w:rsidRDefault="00EF6F10" w:rsidP="0091090D">
            <w:r>
              <w:rPr>
                <w:rFonts w:hint="eastAsia"/>
              </w:rPr>
              <w:t>Adjective</w:t>
            </w:r>
          </w:p>
        </w:tc>
        <w:tc>
          <w:tcPr>
            <w:tcW w:w="1927" w:type="dxa"/>
          </w:tcPr>
          <w:p w:rsidR="00EF6F10" w:rsidRDefault="00EF6F10" w:rsidP="0091090D">
            <w:r>
              <w:rPr>
                <w:rFonts w:hint="eastAsia"/>
              </w:rPr>
              <w:t>Adverb</w:t>
            </w:r>
          </w:p>
        </w:tc>
      </w:tr>
      <w:tr w:rsidR="00C63A5C" w:rsidTr="00BE5179">
        <w:trPr>
          <w:trHeight w:val="464"/>
        </w:trPr>
        <w:tc>
          <w:tcPr>
            <w:tcW w:w="817" w:type="dxa"/>
          </w:tcPr>
          <w:p w:rsidR="00C63A5C" w:rsidRDefault="00EF6F10">
            <w:r>
              <w:rPr>
                <w:rFonts w:hint="eastAsia"/>
              </w:rPr>
              <w:t>83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6" w:type="dxa"/>
          </w:tcPr>
          <w:p w:rsidR="00C63A5C" w:rsidRDefault="00EF6F10">
            <w:r>
              <w:rPr>
                <w:rFonts w:hint="eastAsia"/>
              </w:rPr>
              <w:t>system</w:t>
            </w:r>
          </w:p>
        </w:tc>
        <w:tc>
          <w:tcPr>
            <w:tcW w:w="1926" w:type="dxa"/>
          </w:tcPr>
          <w:p w:rsidR="00C63A5C" w:rsidRDefault="00C63A5C"/>
        </w:tc>
        <w:tc>
          <w:tcPr>
            <w:tcW w:w="1927" w:type="dxa"/>
          </w:tcPr>
          <w:p w:rsidR="00C63A5C" w:rsidRDefault="00C63A5C"/>
        </w:tc>
      </w:tr>
      <w:tr w:rsidR="00EF6F10" w:rsidTr="00BE5179">
        <w:trPr>
          <w:trHeight w:val="464"/>
        </w:trPr>
        <w:tc>
          <w:tcPr>
            <w:tcW w:w="817" w:type="dxa"/>
          </w:tcPr>
          <w:p w:rsidR="00EF6F10" w:rsidRDefault="00EF6F10">
            <w:r>
              <w:rPr>
                <w:rFonts w:hint="eastAsia"/>
              </w:rPr>
              <w:t>84</w:t>
            </w:r>
          </w:p>
        </w:tc>
        <w:tc>
          <w:tcPr>
            <w:tcW w:w="1926" w:type="dxa"/>
          </w:tcPr>
          <w:p w:rsidR="00EF6F10" w:rsidRDefault="00EF6F10">
            <w:r>
              <w:rPr>
                <w:rFonts w:hint="eastAsia"/>
              </w:rPr>
              <w:t>try</w:t>
            </w:r>
          </w:p>
        </w:tc>
        <w:tc>
          <w:tcPr>
            <w:tcW w:w="1926" w:type="dxa"/>
          </w:tcPr>
          <w:p w:rsidR="00EF6F10" w:rsidRDefault="00EF6F10"/>
        </w:tc>
        <w:tc>
          <w:tcPr>
            <w:tcW w:w="1926" w:type="dxa"/>
          </w:tcPr>
          <w:p w:rsidR="00EF6F10" w:rsidRDefault="00EF6F10"/>
        </w:tc>
        <w:tc>
          <w:tcPr>
            <w:tcW w:w="1927" w:type="dxa"/>
          </w:tcPr>
          <w:p w:rsidR="00EF6F10" w:rsidRDefault="00EF6F10"/>
        </w:tc>
      </w:tr>
      <w:tr w:rsidR="00EF6F10" w:rsidTr="00BE5179">
        <w:trPr>
          <w:trHeight w:val="464"/>
        </w:trPr>
        <w:tc>
          <w:tcPr>
            <w:tcW w:w="817" w:type="dxa"/>
          </w:tcPr>
          <w:p w:rsidR="00EF6F10" w:rsidRDefault="00EF6F10">
            <w:r>
              <w:rPr>
                <w:rFonts w:hint="eastAsia"/>
              </w:rPr>
              <w:t>85</w:t>
            </w:r>
          </w:p>
        </w:tc>
        <w:tc>
          <w:tcPr>
            <w:tcW w:w="1926" w:type="dxa"/>
          </w:tcPr>
          <w:p w:rsidR="00EF6F10" w:rsidRDefault="00EF6F10"/>
        </w:tc>
        <w:tc>
          <w:tcPr>
            <w:tcW w:w="1926" w:type="dxa"/>
          </w:tcPr>
          <w:p w:rsidR="00EF6F10" w:rsidRDefault="00EF6F10"/>
        </w:tc>
        <w:tc>
          <w:tcPr>
            <w:tcW w:w="1926" w:type="dxa"/>
          </w:tcPr>
          <w:p w:rsidR="00EF6F10" w:rsidRDefault="00EF6F10">
            <w:r>
              <w:rPr>
                <w:rFonts w:hint="eastAsia"/>
              </w:rPr>
              <w:t>true</w:t>
            </w:r>
          </w:p>
        </w:tc>
        <w:tc>
          <w:tcPr>
            <w:tcW w:w="1927" w:type="dxa"/>
          </w:tcPr>
          <w:p w:rsidR="00EF6F10" w:rsidRDefault="00EF6F10"/>
        </w:tc>
      </w:tr>
      <w:tr w:rsidR="00EF6F10" w:rsidTr="00BE5179">
        <w:trPr>
          <w:trHeight w:val="464"/>
        </w:trPr>
        <w:tc>
          <w:tcPr>
            <w:tcW w:w="817" w:type="dxa"/>
          </w:tcPr>
          <w:p w:rsidR="00EF6F10" w:rsidRDefault="00EF6F10">
            <w:r>
              <w:rPr>
                <w:rFonts w:hint="eastAsia"/>
              </w:rPr>
              <w:t>86</w:t>
            </w:r>
          </w:p>
        </w:tc>
        <w:tc>
          <w:tcPr>
            <w:tcW w:w="1926" w:type="dxa"/>
          </w:tcPr>
          <w:p w:rsidR="00EF6F10" w:rsidRDefault="00EF6F10"/>
        </w:tc>
        <w:tc>
          <w:tcPr>
            <w:tcW w:w="1926" w:type="dxa"/>
          </w:tcPr>
          <w:p w:rsidR="00EF6F10" w:rsidRDefault="00EF6F10">
            <w:r>
              <w:rPr>
                <w:rFonts w:hint="eastAsia"/>
              </w:rPr>
              <w:t>trust</w:t>
            </w:r>
          </w:p>
        </w:tc>
        <w:tc>
          <w:tcPr>
            <w:tcW w:w="1926" w:type="dxa"/>
          </w:tcPr>
          <w:p w:rsidR="00EF6F10" w:rsidRDefault="00EF6F10"/>
        </w:tc>
        <w:tc>
          <w:tcPr>
            <w:tcW w:w="1927" w:type="dxa"/>
          </w:tcPr>
          <w:p w:rsidR="00EF6F10" w:rsidRDefault="00EF6F10"/>
        </w:tc>
      </w:tr>
      <w:tr w:rsidR="00EF6F10" w:rsidTr="00BE5179">
        <w:trPr>
          <w:trHeight w:val="464"/>
        </w:trPr>
        <w:tc>
          <w:tcPr>
            <w:tcW w:w="817" w:type="dxa"/>
          </w:tcPr>
          <w:p w:rsidR="00EF6F10" w:rsidRDefault="00EF6F10">
            <w:r>
              <w:rPr>
                <w:rFonts w:hint="eastAsia"/>
              </w:rPr>
              <w:t>87</w:t>
            </w:r>
          </w:p>
        </w:tc>
        <w:tc>
          <w:tcPr>
            <w:tcW w:w="1926" w:type="dxa"/>
          </w:tcPr>
          <w:p w:rsidR="00EF6F10" w:rsidRDefault="00EF6F10"/>
        </w:tc>
        <w:tc>
          <w:tcPr>
            <w:tcW w:w="1926" w:type="dxa"/>
          </w:tcPr>
          <w:p w:rsidR="00EF6F10" w:rsidRDefault="00EF6F10">
            <w:r>
              <w:rPr>
                <w:rFonts w:hint="eastAsia"/>
              </w:rPr>
              <w:t>value</w:t>
            </w:r>
          </w:p>
        </w:tc>
        <w:tc>
          <w:tcPr>
            <w:tcW w:w="1926" w:type="dxa"/>
          </w:tcPr>
          <w:p w:rsidR="00EF6F10" w:rsidRDefault="00EF6F10"/>
        </w:tc>
        <w:tc>
          <w:tcPr>
            <w:tcW w:w="1927" w:type="dxa"/>
          </w:tcPr>
          <w:p w:rsidR="00EF6F10" w:rsidRDefault="00EF6F10"/>
        </w:tc>
      </w:tr>
      <w:tr w:rsidR="00EF6F10" w:rsidTr="00BE5179">
        <w:trPr>
          <w:trHeight w:val="464"/>
        </w:trPr>
        <w:tc>
          <w:tcPr>
            <w:tcW w:w="817" w:type="dxa"/>
          </w:tcPr>
          <w:p w:rsidR="00EF6F10" w:rsidRDefault="00EF6F10">
            <w:r>
              <w:rPr>
                <w:rFonts w:hint="eastAsia"/>
              </w:rPr>
              <w:t>88</w:t>
            </w:r>
          </w:p>
        </w:tc>
        <w:tc>
          <w:tcPr>
            <w:tcW w:w="1926" w:type="dxa"/>
          </w:tcPr>
          <w:p w:rsidR="00EF6F10" w:rsidRDefault="00EF6F10"/>
        </w:tc>
        <w:tc>
          <w:tcPr>
            <w:tcW w:w="1926" w:type="dxa"/>
          </w:tcPr>
          <w:p w:rsidR="00EF6F10" w:rsidRDefault="00EF6F10">
            <w:r>
              <w:rPr>
                <w:rFonts w:hint="eastAsia"/>
              </w:rPr>
              <w:t>wish</w:t>
            </w:r>
          </w:p>
        </w:tc>
        <w:tc>
          <w:tcPr>
            <w:tcW w:w="1926" w:type="dxa"/>
          </w:tcPr>
          <w:p w:rsidR="00EF6F10" w:rsidRDefault="00EF6F10"/>
        </w:tc>
        <w:tc>
          <w:tcPr>
            <w:tcW w:w="1927" w:type="dxa"/>
          </w:tcPr>
          <w:p w:rsidR="00EF6F10" w:rsidRDefault="00EF6F10"/>
        </w:tc>
      </w:tr>
    </w:tbl>
    <w:p w:rsidR="00BE5179" w:rsidRDefault="00BE5179"/>
    <w:sectPr w:rsidR="00BE51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179"/>
    <w:rsid w:val="004F0C18"/>
    <w:rsid w:val="00994FAB"/>
    <w:rsid w:val="00BE5179"/>
    <w:rsid w:val="00C63A5C"/>
    <w:rsid w:val="00EF6F10"/>
    <w:rsid w:val="00F05730"/>
    <w:rsid w:val="00FC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F16601-239A-4234-97B9-7B4522AB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5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F6F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6F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smsfl</dc:creator>
  <cp:lastModifiedBy>smsktl</cp:lastModifiedBy>
  <cp:revision>2</cp:revision>
  <cp:lastPrinted>2015-06-24T04:55:00Z</cp:lastPrinted>
  <dcterms:created xsi:type="dcterms:W3CDTF">2015-06-24T04:29:00Z</dcterms:created>
  <dcterms:modified xsi:type="dcterms:W3CDTF">2018-06-21T02:29:00Z</dcterms:modified>
</cp:coreProperties>
</file>