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D5" w:rsidRPr="005A06AA" w:rsidRDefault="009B05D5" w:rsidP="00B0413E">
      <w:pPr>
        <w:tabs>
          <w:tab w:val="left" w:pos="960"/>
        </w:tabs>
        <w:spacing w:after="0" w:line="240" w:lineRule="auto"/>
        <w:ind w:left="1416" w:firstLine="708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       УЗ  « Брестская городская больница СМП»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Кардиологическое отделение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Медицинская карта  стационарного пациента № 2900  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                         Глушко Галина Ивановна 57 лет                                    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      АВ  1329307                          МОСК.      РОВД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Г Брест ул Орловская 49-34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ГУО «СШ №29» уборщица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Поступила   13.04.13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Выписана    15.04.13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Поликлиника №  6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lang w:eastAsia="ru-RU"/>
        </w:rPr>
      </w:pPr>
      <w:r w:rsidRPr="005A06AA">
        <w:rPr>
          <w:rFonts w:ascii="Times New Roman" w:hAnsi="Times New Roman"/>
          <w:b/>
          <w:lang w:eastAsia="ru-RU"/>
        </w:rPr>
        <w:t xml:space="preserve">ДИАГНОЗ: ИБС: Атеросклеротический кардиосклероз . Атеросклероз аорты, коронарных артерий 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lang w:eastAsia="ru-RU"/>
        </w:rPr>
      </w:pPr>
      <w:r w:rsidRPr="005A06AA">
        <w:rPr>
          <w:rFonts w:ascii="Times New Roman" w:hAnsi="Times New Roman"/>
          <w:b/>
          <w:lang w:eastAsia="ru-RU"/>
        </w:rPr>
        <w:t xml:space="preserve">.Персистирующая  мерцательная аритмия. Пароксизм мерцательной аритмии  от 13.04.13.Мед.кардиоверсия(амиодароном) 14.04.13 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lang w:eastAsia="ru-RU"/>
        </w:rPr>
      </w:pPr>
      <w:r w:rsidRPr="005A06AA">
        <w:rPr>
          <w:rFonts w:ascii="Times New Roman" w:hAnsi="Times New Roman"/>
          <w:b/>
          <w:lang w:eastAsia="ru-RU"/>
        </w:rPr>
        <w:t>Артериальная гипертензия II, риск  111.Кризовое течение. Сахарный диабет тип2, субкомпенсация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Жалобы на  учащенное сердцебиение с перебоями в работе сердца, общую слабость, одышку при ходьбе, тяжесть и дискомфорт в левой прекардиальной области, головная боль головокружение. Страдает Аг более 3-х лет. Лечится амбулаторно регулярно. Перебои в работе сердца стали беспокоить с октября 2012. За мед. помощью не обращалась. Наст. Ухудшение 13.04. срыв ритма, по типу МА.  Вызвал бригаду СМП Доставлен  в стационар. Госпитализирован. 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В анамнезе: СД(глюкоред)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lang w:eastAsia="ru-RU"/>
        </w:rPr>
      </w:pPr>
      <w:r w:rsidRPr="005A06AA">
        <w:rPr>
          <w:rFonts w:ascii="Times New Roman" w:hAnsi="Times New Roman"/>
          <w:b/>
          <w:lang w:eastAsia="ru-RU"/>
        </w:rPr>
        <w:t>ОБСЛЕДОВАНИЕ: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ФЛГ 20.03.13    0,022 мзв. Пол-ка № 6=- без патолог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     Гинеколог 30.10.12: здорова  (п-ка 6)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Онкоосмотрен  13.04.13         Р</w:t>
      </w:r>
      <w:r w:rsidRPr="005A06AA">
        <w:rPr>
          <w:rFonts w:ascii="Times New Roman" w:hAnsi="Times New Roman"/>
          <w:lang w:val="en-US" w:eastAsia="ru-RU"/>
        </w:rPr>
        <w:t>er</w:t>
      </w:r>
      <w:r w:rsidRPr="005A06AA">
        <w:rPr>
          <w:rFonts w:ascii="Times New Roman" w:hAnsi="Times New Roman"/>
          <w:lang w:eastAsia="ru-RU"/>
        </w:rPr>
        <w:t xml:space="preserve">  </w:t>
      </w:r>
      <w:r w:rsidRPr="005A06AA">
        <w:rPr>
          <w:rFonts w:ascii="Times New Roman" w:hAnsi="Times New Roman"/>
          <w:lang w:val="en-US" w:eastAsia="ru-RU"/>
        </w:rPr>
        <w:t>rectum</w:t>
      </w:r>
      <w:r w:rsidRPr="005A06AA">
        <w:rPr>
          <w:rFonts w:ascii="Times New Roman" w:hAnsi="Times New Roman"/>
          <w:lang w:eastAsia="ru-RU"/>
        </w:rPr>
        <w:t xml:space="preserve">  - норма</w:t>
      </w:r>
    </w:p>
    <w:p w:rsidR="009B05D5" w:rsidRPr="005A06AA" w:rsidRDefault="009B05D5" w:rsidP="00B0413E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ЭКГ 13.04. Тахи форма МА ЧЖС 120 в мин., На ЭКГ от 15.04 синусовый ритм ЧСС 70 тв мин, по сравнению с пред исчезла МА, восстановился синусовый ритм.</w:t>
      </w:r>
    </w:p>
    <w:p w:rsidR="009B05D5" w:rsidRPr="005A06AA" w:rsidRDefault="009B05D5" w:rsidP="004520C5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ЭХО-КГ   15.04.13             ЛП  35   мм ,КДР 43, КСР 24, КДО   81, КСО 20,МЖП </w:t>
      </w:r>
      <w:smartTag w:uri="urn:schemas-microsoft-com:office:smarttags" w:element="metricconverter">
        <w:smartTagPr>
          <w:attr w:name="ProductID" w:val="12 мм"/>
        </w:smartTagPr>
        <w:r w:rsidRPr="005A06AA">
          <w:rPr>
            <w:rFonts w:ascii="Times New Roman" w:hAnsi="Times New Roman"/>
            <w:lang w:eastAsia="ru-RU"/>
          </w:rPr>
          <w:t>12 мм</w:t>
        </w:r>
      </w:smartTag>
      <w:r w:rsidRPr="005A06AA">
        <w:rPr>
          <w:rFonts w:ascii="Times New Roman" w:hAnsi="Times New Roman"/>
          <w:lang w:eastAsia="ru-RU"/>
        </w:rPr>
        <w:t>, З</w:t>
      </w:r>
      <w:r w:rsidRPr="005A06AA">
        <w:rPr>
          <w:rFonts w:ascii="Times New Roman" w:hAnsi="Times New Roman"/>
          <w:lang w:val="en-US" w:eastAsia="ru-RU"/>
        </w:rPr>
        <w:t>C</w:t>
      </w:r>
      <w:r w:rsidRPr="005A06AA">
        <w:rPr>
          <w:rFonts w:ascii="Times New Roman" w:hAnsi="Times New Roman"/>
          <w:lang w:eastAsia="ru-RU"/>
        </w:rPr>
        <w:t xml:space="preserve">ЛЖ </w:t>
      </w:r>
      <w:smartTag w:uri="urn:schemas-microsoft-com:office:smarttags" w:element="metricconverter">
        <w:smartTagPr>
          <w:attr w:name="ProductID" w:val="11 мм"/>
        </w:smartTagPr>
        <w:r w:rsidRPr="005A06AA">
          <w:rPr>
            <w:rFonts w:ascii="Times New Roman" w:hAnsi="Times New Roman"/>
            <w:lang w:eastAsia="ru-RU"/>
          </w:rPr>
          <w:t>11 мм</w:t>
        </w:r>
      </w:smartTag>
      <w:r w:rsidRPr="005A06AA">
        <w:rPr>
          <w:rFonts w:ascii="Times New Roman" w:hAnsi="Times New Roman"/>
          <w:lang w:eastAsia="ru-RU"/>
        </w:rPr>
        <w:t xml:space="preserve">. ПЖ 30. Атеросклероз, уплотнение  стенок АО, створок АК. Незначительная  ГМЛЖ. МКР 1 ТКР 1 Сокр .способностьвысокая. ФВ 75%. Нарушение диастол. функции ЛЖ без повышения КДД . </w:t>
      </w:r>
    </w:p>
    <w:p w:rsidR="009B05D5" w:rsidRPr="005A06AA" w:rsidRDefault="009B05D5" w:rsidP="00170A47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УЗИ ЩЖ  15.04.13   : без патологии.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Глюкоза крови натошак  13.04.13  7.1    ммоль/л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Об ан крови   13.04.13   Эр – 4.3 Н</w:t>
      </w:r>
      <w:r w:rsidRPr="005A06AA">
        <w:rPr>
          <w:rFonts w:ascii="Times New Roman" w:hAnsi="Times New Roman"/>
          <w:lang w:val="en-US" w:eastAsia="ru-RU"/>
        </w:rPr>
        <w:t>b</w:t>
      </w:r>
      <w:r w:rsidRPr="005A06AA">
        <w:rPr>
          <w:rFonts w:ascii="Times New Roman" w:hAnsi="Times New Roman"/>
          <w:lang w:eastAsia="ru-RU"/>
        </w:rPr>
        <w:t>-137 гематокрит-41  тромбоциты-272  Лейкоциты -6.8   ,э-2  ,п- 6 , с-70  , л-17   , м-5  .СОЭ 13   .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val="en-US" w:eastAsia="ru-RU"/>
        </w:rPr>
        <w:t>RW</w:t>
      </w:r>
      <w:r w:rsidRPr="005A06AA">
        <w:rPr>
          <w:rFonts w:ascii="Times New Roman" w:hAnsi="Times New Roman"/>
          <w:lang w:eastAsia="ru-RU"/>
        </w:rPr>
        <w:t xml:space="preserve"> № в работе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Об ан мочи 14.04.13 уд вес  1018, белок 0, сахар 0, лейк 3-4.     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b/>
          <w:lang w:eastAsia="ru-RU"/>
        </w:rPr>
        <w:t>ЛЕЧЕНИЕ</w:t>
      </w:r>
      <w:r w:rsidRPr="005A06AA">
        <w:rPr>
          <w:rFonts w:ascii="Times New Roman" w:hAnsi="Times New Roman"/>
          <w:lang w:eastAsia="ru-RU"/>
        </w:rPr>
        <w:t>:  КПС с магнезией, натрий  хлорид,  фуросемид, амиодарон, аспикард, статины,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 В результате лечения самочувствие больной го улучшилось: восстановлен синусовый ритм.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 АД удерживается в нормальных пределах.  АД  125/70, ЧСС 70 в мин. </w:t>
      </w:r>
    </w:p>
    <w:p w:rsidR="009B05D5" w:rsidRPr="005A06AA" w:rsidRDefault="009B05D5" w:rsidP="00160F70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lang w:eastAsia="ru-RU"/>
        </w:rPr>
      </w:pPr>
      <w:r w:rsidRPr="005A06AA">
        <w:rPr>
          <w:rFonts w:ascii="Times New Roman" w:hAnsi="Times New Roman"/>
          <w:b/>
          <w:lang w:eastAsia="ru-RU"/>
        </w:rPr>
        <w:t>РЕКОМЕНДОВАНО: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Наблюдение участкового  терапевта, кардиолога, эндокринолога  поликлиники .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Наблюдение кардиолога Брест обл кардиодиспансера .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Контролировать уровень АД ( на фоне гипотензивной терапии) , нормальный уровень АД  до 130/80 мм рт ст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Соблюдение гипохолестериновой диеты:  ограничить потребление жиров животного происхождения, включать в  рацион больше овощей и фруктов , продуктов содержащих калий и магний : изюм, свекла,  морская капуста, абрикосы, курага, тыква, кабачки, гречневая крупа, молочные продукты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Ограничить потребление поваренной соли до 5 гр в сутки (  чайная ложка без верха) 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Амиодарон 0.2  1-0-1 втечение 10 дней с дальнейшим переходом на Бисопролол 5 мг по ½-0-1/2 под контролем ЧСС и АД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Лизиноприл 10 мг 1-0-1 под контролем АД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Гипотиазид 25 мг1-0-0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Сахароснижающая терапия</w:t>
      </w:r>
    </w:p>
    <w:p w:rsidR="009B05D5" w:rsidRPr="005A06AA" w:rsidRDefault="009B05D5" w:rsidP="00160F70">
      <w:pPr>
        <w:numPr>
          <w:ilvl w:val="0"/>
          <w:numId w:val="1"/>
        </w:numPr>
        <w:tabs>
          <w:tab w:val="left" w:pos="96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Варфарин 2.5 мг 2 т в 17:00 под контролем МНО( норма 2-3)</w:t>
      </w:r>
    </w:p>
    <w:p w:rsidR="009B05D5" w:rsidRPr="005A06AA" w:rsidRDefault="009B05D5" w:rsidP="00160F70">
      <w:pPr>
        <w:tabs>
          <w:tab w:val="left" w:pos="84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Выписаны рецепты.</w:t>
      </w:r>
    </w:p>
    <w:p w:rsidR="009B05D5" w:rsidRPr="005A06AA" w:rsidRDefault="009B05D5" w:rsidP="00160F70">
      <w:pPr>
        <w:tabs>
          <w:tab w:val="left" w:pos="84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>Б\л №  0601641                 с  13.04.13 по 15.04.13. Продлен  с 16.04.13  по 17.04.13.  Продолжает болеть.</w:t>
      </w:r>
    </w:p>
    <w:p w:rsidR="009B05D5" w:rsidRPr="005A06AA" w:rsidRDefault="009B05D5" w:rsidP="00160F70">
      <w:pPr>
        <w:tabs>
          <w:tab w:val="left" w:pos="840"/>
        </w:tabs>
        <w:spacing w:after="0" w:line="240" w:lineRule="auto"/>
        <w:rPr>
          <w:rFonts w:ascii="Times New Roman" w:hAnsi="Times New Roman"/>
          <w:lang w:eastAsia="ru-RU"/>
        </w:rPr>
      </w:pPr>
      <w:r w:rsidRPr="005A06AA">
        <w:rPr>
          <w:rFonts w:ascii="Times New Roman" w:hAnsi="Times New Roman"/>
          <w:lang w:eastAsia="ru-RU"/>
        </w:rPr>
        <w:t xml:space="preserve">   Явка к уч.терапевту 17.04.13</w:t>
      </w:r>
    </w:p>
    <w:p w:rsidR="009B05D5" w:rsidRPr="005A06AA" w:rsidRDefault="009B05D5" w:rsidP="005A06AA">
      <w:pPr>
        <w:tabs>
          <w:tab w:val="left" w:pos="840"/>
        </w:tabs>
        <w:spacing w:after="0" w:line="240" w:lineRule="auto"/>
      </w:pPr>
      <w:r w:rsidRPr="005A06AA">
        <w:rPr>
          <w:rFonts w:ascii="Times New Roman" w:hAnsi="Times New Roman"/>
          <w:lang w:eastAsia="ru-RU"/>
        </w:rPr>
        <w:t>Леч врач и зав отд.</w:t>
      </w:r>
      <w:r w:rsidRPr="005A06AA">
        <w:rPr>
          <w:rFonts w:ascii="Times New Roman" w:hAnsi="Times New Roman"/>
          <w:lang w:eastAsia="ru-RU"/>
        </w:rPr>
        <w:tab/>
      </w:r>
      <w:r w:rsidRPr="005A06AA">
        <w:rPr>
          <w:rFonts w:ascii="Times New Roman" w:hAnsi="Times New Roman"/>
          <w:lang w:eastAsia="ru-RU"/>
        </w:rPr>
        <w:tab/>
      </w:r>
      <w:r w:rsidRPr="005A06AA">
        <w:rPr>
          <w:rFonts w:ascii="Times New Roman" w:hAnsi="Times New Roman"/>
          <w:lang w:eastAsia="ru-RU"/>
        </w:rPr>
        <w:tab/>
      </w:r>
      <w:r w:rsidRPr="005A06AA">
        <w:rPr>
          <w:rFonts w:ascii="Times New Roman" w:hAnsi="Times New Roman"/>
          <w:lang w:eastAsia="ru-RU"/>
        </w:rPr>
        <w:tab/>
      </w:r>
      <w:r w:rsidRPr="005A06AA">
        <w:rPr>
          <w:rFonts w:ascii="Times New Roman" w:hAnsi="Times New Roman"/>
          <w:lang w:eastAsia="ru-RU"/>
        </w:rPr>
        <w:tab/>
        <w:t xml:space="preserve">                        Дудик О.А </w:t>
      </w:r>
    </w:p>
    <w:sectPr w:rsidR="009B05D5" w:rsidRPr="005A06AA" w:rsidSect="005A06AA">
      <w:pgSz w:w="11906" w:h="16838"/>
      <w:pgMar w:top="36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0733"/>
    <w:multiLevelType w:val="hybridMultilevel"/>
    <w:tmpl w:val="883CDCBE"/>
    <w:lvl w:ilvl="0" w:tplc="041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">
    <w:nsid w:val="21AD336B"/>
    <w:multiLevelType w:val="hybridMultilevel"/>
    <w:tmpl w:val="560099A8"/>
    <w:lvl w:ilvl="0" w:tplc="041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">
    <w:nsid w:val="2A820208"/>
    <w:multiLevelType w:val="hybridMultilevel"/>
    <w:tmpl w:val="173E0E2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6C607F4"/>
    <w:multiLevelType w:val="hybridMultilevel"/>
    <w:tmpl w:val="0F465C6E"/>
    <w:lvl w:ilvl="0" w:tplc="041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4">
    <w:nsid w:val="5F1A4401"/>
    <w:multiLevelType w:val="hybridMultilevel"/>
    <w:tmpl w:val="459E207C"/>
    <w:lvl w:ilvl="0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66580AEE"/>
    <w:multiLevelType w:val="hybridMultilevel"/>
    <w:tmpl w:val="5888F3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131"/>
    <w:rsid w:val="000055CB"/>
    <w:rsid w:val="000306C2"/>
    <w:rsid w:val="0007118C"/>
    <w:rsid w:val="000B2F5B"/>
    <w:rsid w:val="00160F70"/>
    <w:rsid w:val="00170A47"/>
    <w:rsid w:val="002037AD"/>
    <w:rsid w:val="002518C3"/>
    <w:rsid w:val="002742B8"/>
    <w:rsid w:val="00285437"/>
    <w:rsid w:val="00313D39"/>
    <w:rsid w:val="00356320"/>
    <w:rsid w:val="004520C5"/>
    <w:rsid w:val="00467550"/>
    <w:rsid w:val="004975DF"/>
    <w:rsid w:val="00531C03"/>
    <w:rsid w:val="00533131"/>
    <w:rsid w:val="00560896"/>
    <w:rsid w:val="005A06AA"/>
    <w:rsid w:val="00611586"/>
    <w:rsid w:val="00633EF2"/>
    <w:rsid w:val="0074553A"/>
    <w:rsid w:val="007F1A40"/>
    <w:rsid w:val="00862876"/>
    <w:rsid w:val="0094311E"/>
    <w:rsid w:val="009B05D5"/>
    <w:rsid w:val="009C185F"/>
    <w:rsid w:val="00A21B52"/>
    <w:rsid w:val="00A41E1D"/>
    <w:rsid w:val="00A8743B"/>
    <w:rsid w:val="00B0413E"/>
    <w:rsid w:val="00B37696"/>
    <w:rsid w:val="00B640AE"/>
    <w:rsid w:val="00C44953"/>
    <w:rsid w:val="00CA75A0"/>
    <w:rsid w:val="00D07270"/>
    <w:rsid w:val="00D17B81"/>
    <w:rsid w:val="00D664E9"/>
    <w:rsid w:val="00D75E70"/>
    <w:rsid w:val="00D927A1"/>
    <w:rsid w:val="00DE4768"/>
    <w:rsid w:val="00E44B02"/>
    <w:rsid w:val="00E653F0"/>
    <w:rsid w:val="00ED5AA7"/>
    <w:rsid w:val="00EE6B84"/>
    <w:rsid w:val="00FC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E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3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294</TotalTime>
  <Pages>1</Pages>
  <Words>501</Words>
  <Characters>2858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GeForce</dc:creator>
  <cp:keywords/>
  <dc:description/>
  <cp:lastModifiedBy>zavkardiologia</cp:lastModifiedBy>
  <cp:revision>13</cp:revision>
  <cp:lastPrinted>2013-04-15T17:31:00Z</cp:lastPrinted>
  <dcterms:created xsi:type="dcterms:W3CDTF">2012-07-03T19:33:00Z</dcterms:created>
  <dcterms:modified xsi:type="dcterms:W3CDTF">2013-04-15T17:31:00Z</dcterms:modified>
</cp:coreProperties>
</file>