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271B3" w:rsidRDefault="006271B3" w:rsidP="006271B3">
      <w:bookmarkStart w:id="0" w:name="_GoBack"/>
      <w:bookmarkEnd w:id="0"/>
      <w:r>
        <w:t>ДОКЛАД</w:t>
      </w:r>
    </w:p>
    <w:p w:rsidR="006271B3" w:rsidRDefault="006271B3" w:rsidP="006271B3">
      <w:r>
        <w:t>Тема: Жизненный цикл учетных записей: Техническая реализация управления цифровым наследием и доступами умерших сотрудников в корпоративной ИТ-инфраструктуре</w:t>
      </w:r>
    </w:p>
    <w:p w:rsidR="006271B3" w:rsidRDefault="006271B3" w:rsidP="006271B3">
      <w:r>
        <w:t>Дисциплина: Внедрение и поддержка компьютерных систем</w:t>
      </w:r>
    </w:p>
    <w:p w:rsidR="006271B3" w:rsidRDefault="006271B3" w:rsidP="006271B3">
      <w:r>
        <w:t>Введение: ИТ-инфраструктура и риск потери идентичности</w:t>
      </w:r>
    </w:p>
    <w:p w:rsidR="006271B3" w:rsidRDefault="006271B3" w:rsidP="006271B3">
      <w:r>
        <w:t>Уважаемые коллеги, члены комиссии!</w:t>
      </w:r>
    </w:p>
    <w:p w:rsidR="006271B3" w:rsidRDefault="006271B3" w:rsidP="006271B3">
      <w:r>
        <w:t>Современная корпоративная ИТ-инфраструктура строится вокруг концепции управления идентичностью (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>). Пользовательская учетная запись — это ключ доступа ко всем ресурсам системы: от файлового сервера до облачных баз данных. Традиционный процесс поддержки систем включает процедуру JML (</w:t>
      </w:r>
      <w:proofErr w:type="spellStart"/>
      <w:r>
        <w:t>Joiner</w:t>
      </w:r>
      <w:proofErr w:type="spellEnd"/>
      <w:r>
        <w:t xml:space="preserve">, </w:t>
      </w:r>
      <w:proofErr w:type="spellStart"/>
      <w:r>
        <w:t>Mover</w:t>
      </w:r>
      <w:proofErr w:type="spellEnd"/>
      <w:r>
        <w:t xml:space="preserve">, </w:t>
      </w:r>
      <w:proofErr w:type="spellStart"/>
      <w:r>
        <w:t>Leaver</w:t>
      </w:r>
      <w:proofErr w:type="spellEnd"/>
      <w:r>
        <w:t>) — прием, перемещение и увольнение сотрудников. Однако сценарий смерти пользователя (</w:t>
      </w:r>
      <w:proofErr w:type="spellStart"/>
      <w:r>
        <w:t>Unplanned</w:t>
      </w:r>
      <w:proofErr w:type="spellEnd"/>
      <w:r>
        <w:t xml:space="preserve"> </w:t>
      </w:r>
      <w:proofErr w:type="spellStart"/>
      <w:r>
        <w:t>Leaver</w:t>
      </w:r>
      <w:proofErr w:type="spellEnd"/>
      <w:r>
        <w:t>) часто выпадает из автоматизированных циклов поддержки, создавая критические уязвимости в архитектуре безопасности.</w:t>
      </w:r>
    </w:p>
    <w:p w:rsidR="006271B3" w:rsidRDefault="006271B3" w:rsidP="006271B3">
      <w:r>
        <w:t>Цель данного доклада — разработать техническую модель интеграции управления «цифровым наследием» в существующие системы администрирования. Мы рассмотрим, как средствами ИТ-инженерии обеспечить сохранность данных, непрерывность бизнес-процессов и соблюдение политик безопасности при форс-мажорной потере владельца учетной записи.</w:t>
      </w:r>
    </w:p>
    <w:p w:rsidR="006271B3" w:rsidRDefault="006271B3" w:rsidP="006271B3">
      <w:r>
        <w:t>Глава 1. Техническая классификация цифровых активов</w:t>
      </w:r>
    </w:p>
    <w:p w:rsidR="006271B3" w:rsidRDefault="006271B3" w:rsidP="006271B3">
      <w:r>
        <w:t>Для построения системы поддержки необходимо классифицировать данные не по юридическому признаку, а по типу хранения и доступа в информационной системе.</w:t>
      </w:r>
    </w:p>
    <w:p w:rsidR="006271B3" w:rsidRDefault="006271B3" w:rsidP="006271B3">
      <w:r>
        <w:t>1.1. Централизованные ресурсы (</w:t>
      </w:r>
      <w:proofErr w:type="spellStart"/>
      <w:r>
        <w:t>Managed</w:t>
      </w:r>
      <w:proofErr w:type="spellEnd"/>
      <w:r>
        <w:t xml:space="preserve"> </w:t>
      </w:r>
      <w:proofErr w:type="spellStart"/>
      <w:r>
        <w:t>Assets</w:t>
      </w:r>
      <w:proofErr w:type="spellEnd"/>
      <w:r>
        <w:t>)</w:t>
      </w:r>
    </w:p>
    <w:p w:rsidR="006271B3" w:rsidRDefault="006271B3" w:rsidP="006271B3">
      <w:r>
        <w:t>Данные, контролируемые доменной инфраструктурой компании:</w:t>
      </w:r>
    </w:p>
    <w:p w:rsidR="006271B3" w:rsidRDefault="006271B3" w:rsidP="006271B3">
      <w:proofErr w:type="spellStart"/>
      <w:r>
        <w:t>Active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/ LDAP: Учетные записи, членство в группах безопасности, GPO.</w:t>
      </w:r>
    </w:p>
    <w:p w:rsidR="006271B3" w:rsidRDefault="006271B3" w:rsidP="006271B3">
      <w:r>
        <w:t>Корпоративная почта (</w:t>
      </w:r>
      <w:proofErr w:type="spellStart"/>
      <w:r>
        <w:t>Exchange</w:t>
      </w:r>
      <w:proofErr w:type="spellEnd"/>
      <w:r>
        <w:t>/</w:t>
      </w:r>
      <w:proofErr w:type="spellStart"/>
      <w:r>
        <w:t>Postfix</w:t>
      </w:r>
      <w:proofErr w:type="spellEnd"/>
      <w:r>
        <w:t xml:space="preserve">): </w:t>
      </w:r>
      <w:proofErr w:type="spellStart"/>
      <w:r>
        <w:t>Mailbox</w:t>
      </w:r>
      <w:proofErr w:type="spellEnd"/>
      <w:r>
        <w:t xml:space="preserve"> </w:t>
      </w:r>
      <w:proofErr w:type="spellStart"/>
      <w:r>
        <w:t>databases</w:t>
      </w:r>
      <w:proofErr w:type="spellEnd"/>
      <w:r>
        <w:t>, архивы PST/OST.</w:t>
      </w:r>
    </w:p>
    <w:p w:rsidR="006271B3" w:rsidRDefault="006271B3" w:rsidP="006271B3">
      <w:r>
        <w:t>Файловые хранилища (NAS/SAN): Права доступа NTFS/ACL, квоты.</w:t>
      </w:r>
    </w:p>
    <w:p w:rsidR="006271B3" w:rsidRDefault="006271B3" w:rsidP="006271B3">
      <w:r>
        <w:t>Корпоративные мессенджеры (</w:t>
      </w:r>
      <w:proofErr w:type="spellStart"/>
      <w:r>
        <w:t>Teams</w:t>
      </w:r>
      <w:proofErr w:type="spellEnd"/>
      <w:r>
        <w:t>/</w:t>
      </w:r>
      <w:proofErr w:type="spellStart"/>
      <w:r>
        <w:t>Slack</w:t>
      </w:r>
      <w:proofErr w:type="spellEnd"/>
      <w:r>
        <w:t>): История чатов на серверах организации.</w:t>
      </w:r>
    </w:p>
    <w:p w:rsidR="006271B3" w:rsidRDefault="006271B3" w:rsidP="006271B3">
      <w:r>
        <w:t>1.2. Децентрализованные и облачные ресурсы (</w:t>
      </w:r>
      <w:proofErr w:type="spellStart"/>
      <w:r>
        <w:t>Shadow</w:t>
      </w:r>
      <w:proofErr w:type="spellEnd"/>
      <w:r>
        <w:t xml:space="preserve"> IT &amp; </w:t>
      </w:r>
      <w:proofErr w:type="spellStart"/>
      <w:r>
        <w:t>Cloud</w:t>
      </w:r>
      <w:proofErr w:type="spellEnd"/>
      <w:r>
        <w:t>)</w:t>
      </w:r>
    </w:p>
    <w:p w:rsidR="006271B3" w:rsidRDefault="006271B3" w:rsidP="006271B3">
      <w:r>
        <w:t>Наиболее сложный сегмент для поддержки администратора:</w:t>
      </w:r>
    </w:p>
    <w:p w:rsidR="006271B3" w:rsidRPr="006271B3" w:rsidRDefault="006271B3" w:rsidP="006271B3">
      <w:pPr>
        <w:rPr>
          <w:lang w:val="en-US"/>
        </w:rPr>
      </w:pPr>
      <w:r w:rsidRPr="006271B3">
        <w:rPr>
          <w:lang w:val="en-US"/>
        </w:rPr>
        <w:t>SaaS-</w:t>
      </w:r>
      <w:r>
        <w:t>платформы</w:t>
      </w:r>
      <w:r w:rsidRPr="006271B3">
        <w:rPr>
          <w:lang w:val="en-US"/>
        </w:rPr>
        <w:t xml:space="preserve">: </w:t>
      </w:r>
      <w:r>
        <w:t>Доступы</w:t>
      </w:r>
      <w:r w:rsidRPr="006271B3">
        <w:rPr>
          <w:lang w:val="en-US"/>
        </w:rPr>
        <w:t xml:space="preserve"> </w:t>
      </w:r>
      <w:r>
        <w:t>по</w:t>
      </w:r>
      <w:r w:rsidRPr="006271B3">
        <w:rPr>
          <w:lang w:val="en-US"/>
        </w:rPr>
        <w:t xml:space="preserve"> OAuth/SSO (Google Workspace, Office 365, Salesforce).</w:t>
      </w:r>
    </w:p>
    <w:p w:rsidR="006271B3" w:rsidRDefault="006271B3" w:rsidP="006271B3">
      <w:proofErr w:type="spellStart"/>
      <w:r>
        <w:t>IaaS</w:t>
      </w:r>
      <w:proofErr w:type="spellEnd"/>
      <w:r>
        <w:t>/</w:t>
      </w:r>
      <w:proofErr w:type="spellStart"/>
      <w:r>
        <w:t>PaaS</w:t>
      </w:r>
      <w:proofErr w:type="spellEnd"/>
      <w:r>
        <w:t xml:space="preserve">: Консоли управления облаками (AWS </w:t>
      </w:r>
      <w:proofErr w:type="spellStart"/>
      <w:r>
        <w:t>Console</w:t>
      </w:r>
      <w:proofErr w:type="spellEnd"/>
      <w:r>
        <w:t xml:space="preserve">, </w:t>
      </w:r>
      <w:proofErr w:type="spellStart"/>
      <w:r>
        <w:t>Azure</w:t>
      </w:r>
      <w:proofErr w:type="spellEnd"/>
      <w:r>
        <w:t xml:space="preserve"> </w:t>
      </w:r>
      <w:proofErr w:type="spellStart"/>
      <w:r>
        <w:t>Portal</w:t>
      </w:r>
      <w:proofErr w:type="spellEnd"/>
      <w:r>
        <w:t>), где права могут быть привязаны к личному MFA-токену сотрудника.</w:t>
      </w:r>
    </w:p>
    <w:p w:rsidR="006271B3" w:rsidRDefault="006271B3" w:rsidP="006271B3">
      <w:r>
        <w:t>Локальные ключи: SSH-ключи, сертификаты, хранящиеся на локальных машинах (~/.</w:t>
      </w:r>
      <w:proofErr w:type="spellStart"/>
      <w:r>
        <w:t>ssh</w:t>
      </w:r>
      <w:proofErr w:type="spellEnd"/>
      <w:r>
        <w:t xml:space="preserve">, </w:t>
      </w:r>
      <w:proofErr w:type="spellStart"/>
      <w:r>
        <w:t>Keychains</w:t>
      </w:r>
      <w:proofErr w:type="spellEnd"/>
      <w:r>
        <w:t>).</w:t>
      </w:r>
    </w:p>
    <w:p w:rsidR="006271B3" w:rsidRDefault="006271B3" w:rsidP="006271B3">
      <w:r>
        <w:t>1.3. Проблема «Одиночной точки отказа» (SPOF)</w:t>
      </w:r>
    </w:p>
    <w:p w:rsidR="006271B3" w:rsidRDefault="006271B3" w:rsidP="006271B3">
      <w:r>
        <w:t>С технической точки зрения, смерть сотрудника превращает его учетную запись в SPOF (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Failure</w:t>
      </w:r>
      <w:proofErr w:type="spellEnd"/>
      <w:r>
        <w:t>), если:</w:t>
      </w:r>
    </w:p>
    <w:p w:rsidR="006271B3" w:rsidRDefault="006271B3" w:rsidP="006271B3">
      <w:r>
        <w:t>Включена обязательная MFA-авторизация только на его устройстве.</w:t>
      </w:r>
    </w:p>
    <w:p w:rsidR="006271B3" w:rsidRDefault="006271B3" w:rsidP="006271B3">
      <w:r>
        <w:lastRenderedPageBreak/>
        <w:t>Критические пароли хранятся в локальном браузере или текстовых файлах.</w:t>
      </w:r>
    </w:p>
    <w:p w:rsidR="006271B3" w:rsidRDefault="006271B3" w:rsidP="006271B3">
      <w:r>
        <w:t xml:space="preserve">Отсутствуют </w:t>
      </w:r>
      <w:proofErr w:type="spellStart"/>
      <w:r>
        <w:t>Break-glass</w:t>
      </w:r>
      <w:proofErr w:type="spellEnd"/>
      <w:r>
        <w:t xml:space="preserve"> аккаунты (аварийные учетные записи администратора).</w:t>
      </w:r>
    </w:p>
    <w:p w:rsidR="006271B3" w:rsidRDefault="006271B3" w:rsidP="006271B3">
      <w:r>
        <w:t>Глава 2. Архитектурные требования и стандарты</w:t>
      </w:r>
    </w:p>
    <w:p w:rsidR="006271B3" w:rsidRDefault="006271B3" w:rsidP="006271B3">
      <w:r>
        <w:t>Управление доступом умерших сотрудников должно быть встроено в общую систему ИТ-менеджмента компании, опираясь на международные стандарты.</w:t>
      </w:r>
    </w:p>
    <w:p w:rsidR="006271B3" w:rsidRDefault="006271B3" w:rsidP="006271B3">
      <w:r>
        <w:t>2.1. Интеграция с ITSM и ITIL</w:t>
      </w:r>
    </w:p>
    <w:p w:rsidR="006271B3" w:rsidRDefault="006271B3" w:rsidP="006271B3">
      <w:r>
        <w:t xml:space="preserve">Процесс должен быть формализован как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или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в рамках библиотеки ITIL:</w:t>
      </w:r>
    </w:p>
    <w:p w:rsidR="006271B3" w:rsidRDefault="006271B3" w:rsidP="006271B3">
      <w:r>
        <w:t xml:space="preserve">Триггер события: Получение </w:t>
      </w:r>
      <w:proofErr w:type="spellStart"/>
      <w:r>
        <w:t>тикета</w:t>
      </w:r>
      <w:proofErr w:type="spellEnd"/>
      <w:r>
        <w:t xml:space="preserve"> в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Desk</w:t>
      </w:r>
      <w:proofErr w:type="spellEnd"/>
      <w:r>
        <w:t xml:space="preserve"> (статус «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Incident</w:t>
      </w:r>
      <w:proofErr w:type="spellEnd"/>
      <w:r>
        <w:t>»).</w:t>
      </w:r>
    </w:p>
    <w:p w:rsidR="006271B3" w:rsidRPr="006271B3" w:rsidRDefault="006271B3" w:rsidP="006271B3">
      <w:pPr>
        <w:rPr>
          <w:lang w:val="en-US"/>
        </w:rPr>
      </w:pPr>
      <w:r w:rsidRPr="006271B3">
        <w:rPr>
          <w:lang w:val="en-US"/>
        </w:rPr>
        <w:t xml:space="preserve">Workflow: </w:t>
      </w:r>
      <w:r>
        <w:t>Автоматическая</w:t>
      </w:r>
      <w:r w:rsidRPr="006271B3">
        <w:rPr>
          <w:lang w:val="en-US"/>
        </w:rPr>
        <w:t xml:space="preserve"> </w:t>
      </w:r>
      <w:r>
        <w:t>цепочка</w:t>
      </w:r>
      <w:r w:rsidRPr="006271B3">
        <w:rPr>
          <w:lang w:val="en-US"/>
        </w:rPr>
        <w:t xml:space="preserve"> </w:t>
      </w:r>
      <w:r>
        <w:t>согласований</w:t>
      </w:r>
      <w:r w:rsidRPr="006271B3">
        <w:rPr>
          <w:lang w:val="en-US"/>
        </w:rPr>
        <w:t xml:space="preserve"> (HR -&gt; Security Officer -&gt; System Admin).</w:t>
      </w:r>
    </w:p>
    <w:p w:rsidR="006271B3" w:rsidRDefault="006271B3" w:rsidP="006271B3">
      <w:r>
        <w:t>SLA: Время реакции на блокировку учетной записи не должно превышать 1 часа с момента подтверждения инцидента.</w:t>
      </w:r>
    </w:p>
    <w:p w:rsidR="006271B3" w:rsidRDefault="006271B3" w:rsidP="006271B3">
      <w:r>
        <w:t>2.2. Соответствие стандартам безопасности (ISO 27001)</w:t>
      </w:r>
    </w:p>
    <w:p w:rsidR="006271B3" w:rsidRDefault="006271B3" w:rsidP="006271B3">
      <w:r>
        <w:t>Контроль A.9.2.1 (</w:t>
      </w:r>
      <w:proofErr w:type="spellStart"/>
      <w:r>
        <w:t>Registration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de-registration</w:t>
      </w:r>
      <w:proofErr w:type="spellEnd"/>
      <w:r>
        <w:t>): Процедура должна гарантировать своевременную деактивацию доступа.</w:t>
      </w:r>
    </w:p>
    <w:p w:rsidR="006271B3" w:rsidRDefault="006271B3" w:rsidP="006271B3">
      <w:r>
        <w:t>Контроль A.18.1.4 (</w:t>
      </w:r>
      <w:proofErr w:type="spellStart"/>
      <w:r>
        <w:t>Privacy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protection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PII): Техническое разделение личных и рабочих данных при экспорте (использование DLP-систем).</w:t>
      </w:r>
    </w:p>
    <w:p w:rsidR="006271B3" w:rsidRDefault="006271B3" w:rsidP="006271B3">
      <w:r>
        <w:t>2.3. Правовые ограничения как техническое требование</w:t>
      </w:r>
    </w:p>
    <w:p w:rsidR="006271B3" w:rsidRDefault="006271B3" w:rsidP="006271B3">
      <w:r>
        <w:t>Законодательство (152-ФЗ, ГК РФ) накладывает ограничения на обработку данных. Это трансформируется в технические требования:</w:t>
      </w:r>
    </w:p>
    <w:p w:rsidR="006271B3" w:rsidRDefault="006271B3" w:rsidP="006271B3">
      <w:r>
        <w:t>Логирование: Все действия администратора с данными умершего должны записываться в неизменяемый лог (SIEM-система).</w:t>
      </w:r>
    </w:p>
    <w:p w:rsidR="006271B3" w:rsidRDefault="006271B3" w:rsidP="006271B3">
      <w:r>
        <w:t>Шифрование: Извлеченные данные должны храниться на зашифрованных носителях с доступом по принципу «четырех глаз» (доступ только при наличии двух администраторов).</w:t>
      </w:r>
    </w:p>
    <w:p w:rsidR="006271B3" w:rsidRDefault="006271B3" w:rsidP="006271B3">
      <w:r>
        <w:t>Глава 3. Анализ технических рисков инфраструктуры</w:t>
      </w:r>
    </w:p>
    <w:p w:rsidR="006271B3" w:rsidRDefault="006271B3" w:rsidP="006271B3">
      <w:r>
        <w:t>Отсутствие регламента ведет к конкретным сбоям в работе компьютерных систем.</w:t>
      </w:r>
    </w:p>
    <w:p w:rsidR="006271B3" w:rsidRDefault="006271B3" w:rsidP="006271B3">
      <w:r>
        <w:t>3.1. Риски целостности данных</w:t>
      </w:r>
    </w:p>
    <w:p w:rsidR="006271B3" w:rsidRDefault="006271B3" w:rsidP="006271B3">
      <w:r>
        <w:t>Потеря ключей шифрования</w:t>
      </w:r>
      <w:proofErr w:type="gramStart"/>
      <w:r>
        <w:t>: Если</w:t>
      </w:r>
      <w:proofErr w:type="gramEnd"/>
      <w:r>
        <w:t xml:space="preserve"> диск сотрудника зашифрован (</w:t>
      </w:r>
      <w:proofErr w:type="spellStart"/>
      <w:r>
        <w:t>BitLocker</w:t>
      </w:r>
      <w:proofErr w:type="spellEnd"/>
      <w:r>
        <w:t>/</w:t>
      </w:r>
      <w:proofErr w:type="spellStart"/>
      <w:r>
        <w:t>FileVault</w:t>
      </w:r>
      <w:proofErr w:type="spellEnd"/>
      <w:r>
        <w:t>), а ключ восстановления только у него, данные теряются безвозвратно.</w:t>
      </w:r>
    </w:p>
    <w:p w:rsidR="006271B3" w:rsidRDefault="006271B3" w:rsidP="006271B3">
      <w:r>
        <w:t>Коррупция баз данных</w:t>
      </w:r>
      <w:proofErr w:type="gramStart"/>
      <w:r>
        <w:t>: Если</w:t>
      </w:r>
      <w:proofErr w:type="gramEnd"/>
      <w:r>
        <w:t xml:space="preserve"> умерший сотрудник был владельцем объектов в СУБД (</w:t>
      </w:r>
      <w:proofErr w:type="spellStart"/>
      <w:r>
        <w:t>ownership</w:t>
      </w:r>
      <w:proofErr w:type="spellEnd"/>
      <w:r>
        <w:t>), процессы могут завершиться ошибкой доступа.</w:t>
      </w:r>
    </w:p>
    <w:p w:rsidR="006271B3" w:rsidRDefault="006271B3" w:rsidP="006271B3">
      <w:r>
        <w:t>3.2. Риски доступности (</w:t>
      </w:r>
      <w:proofErr w:type="spellStart"/>
      <w:r>
        <w:t>Availability</w:t>
      </w:r>
      <w:proofErr w:type="spellEnd"/>
      <w:r>
        <w:t>)</w:t>
      </w:r>
    </w:p>
    <w:p w:rsidR="006271B3" w:rsidRDefault="006271B3" w:rsidP="006271B3">
      <w:r>
        <w:t xml:space="preserve">Блокировка облачных ресурсов: Привязка </w:t>
      </w:r>
      <w:proofErr w:type="spellStart"/>
      <w:r>
        <w:t>root</w:t>
      </w:r>
      <w:proofErr w:type="spellEnd"/>
      <w:r>
        <w:t>-аккаунта облака к личному номеру телефона сотрудника делает инфраструктуру недоступной.</w:t>
      </w:r>
    </w:p>
    <w:p w:rsidR="006271B3" w:rsidRDefault="006271B3" w:rsidP="006271B3">
      <w:r>
        <w:t>Истечение лицензий: Лицензии ПО, закрепленные за пользователем, не могут быть перераспределены, что ведет к финансовым потерям.</w:t>
      </w:r>
    </w:p>
    <w:p w:rsidR="006271B3" w:rsidRDefault="006271B3" w:rsidP="006271B3">
      <w:r>
        <w:t>3.3. Угрозы безопасности (</w:t>
      </w:r>
      <w:proofErr w:type="spellStart"/>
      <w:r>
        <w:t>Security</w:t>
      </w:r>
      <w:proofErr w:type="spellEnd"/>
      <w:r>
        <w:t>)</w:t>
      </w:r>
    </w:p>
    <w:p w:rsidR="006271B3" w:rsidRDefault="006271B3" w:rsidP="006271B3">
      <w:proofErr w:type="spellStart"/>
      <w:r>
        <w:lastRenderedPageBreak/>
        <w:t>Session</w:t>
      </w:r>
      <w:proofErr w:type="spellEnd"/>
      <w:r>
        <w:t xml:space="preserve"> </w:t>
      </w:r>
      <w:proofErr w:type="spellStart"/>
      <w:r>
        <w:t>Hijacking</w:t>
      </w:r>
      <w:proofErr w:type="spellEnd"/>
      <w:r>
        <w:t>: Активные токены сессий (</w:t>
      </w:r>
      <w:proofErr w:type="spellStart"/>
      <w:r>
        <w:t>cookies</w:t>
      </w:r>
      <w:proofErr w:type="spellEnd"/>
      <w:r>
        <w:t xml:space="preserve">, </w:t>
      </w:r>
      <w:proofErr w:type="spellStart"/>
      <w:r>
        <w:t>refresh</w:t>
      </w:r>
      <w:proofErr w:type="spellEnd"/>
      <w:r>
        <w:t xml:space="preserve"> </w:t>
      </w:r>
      <w:proofErr w:type="spellStart"/>
      <w:r>
        <w:t>tokens</w:t>
      </w:r>
      <w:proofErr w:type="spellEnd"/>
      <w:r>
        <w:t>) могут быть использованы злоумышленниками, если не произведен глобальный отзыв (</w:t>
      </w:r>
      <w:proofErr w:type="spellStart"/>
      <w:r>
        <w:t>revoke</w:t>
      </w:r>
      <w:proofErr w:type="spellEnd"/>
      <w:r>
        <w:t>).</w:t>
      </w:r>
    </w:p>
    <w:p w:rsidR="006271B3" w:rsidRDefault="006271B3" w:rsidP="006271B3">
      <w:proofErr w:type="spellStart"/>
      <w:r>
        <w:t>Orphaned</w:t>
      </w:r>
      <w:proofErr w:type="spellEnd"/>
      <w:r>
        <w:t xml:space="preserve"> </w:t>
      </w:r>
      <w:proofErr w:type="spellStart"/>
      <w:r>
        <w:t>Accounts</w:t>
      </w:r>
      <w:proofErr w:type="spellEnd"/>
      <w:r>
        <w:t xml:space="preserve">: «Бесхозные» учетные записи становятся целью для </w:t>
      </w:r>
      <w:proofErr w:type="spellStart"/>
      <w:r>
        <w:t>брутфорс</w:t>
      </w:r>
      <w:proofErr w:type="spellEnd"/>
      <w:r>
        <w:t>-атак, так как за ними меньше мониторинга.</w:t>
      </w:r>
    </w:p>
    <w:p w:rsidR="006271B3" w:rsidRDefault="006271B3" w:rsidP="006271B3">
      <w:r>
        <w:t>Глава 4. Техническая реализация: Модель внедрения</w:t>
      </w:r>
    </w:p>
    <w:p w:rsidR="006271B3" w:rsidRDefault="006271B3" w:rsidP="006271B3">
      <w:r>
        <w:t>Предлагается комплексное техническое решение, состоящее из аппаратных, программных и процедурных мер.</w:t>
      </w:r>
    </w:p>
    <w:p w:rsidR="006271B3" w:rsidRDefault="006271B3" w:rsidP="006271B3">
      <w:r>
        <w:t>4.1. Архитектура управления доступом (IAM)</w:t>
      </w:r>
    </w:p>
    <w:p w:rsidR="006271B3" w:rsidRDefault="006271B3" w:rsidP="006271B3">
      <w:r>
        <w:t>Внедрение SSO (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Sign-On</w:t>
      </w:r>
      <w:proofErr w:type="spellEnd"/>
      <w:r>
        <w:t>):</w:t>
      </w:r>
    </w:p>
    <w:p w:rsidR="006271B3" w:rsidRDefault="006271B3" w:rsidP="006271B3">
      <w:r>
        <w:t>Все сервисы должны авторизоваться через центральный провайдер идентичности (</w:t>
      </w:r>
      <w:proofErr w:type="spellStart"/>
      <w:r>
        <w:t>Keycloak</w:t>
      </w:r>
      <w:proofErr w:type="spellEnd"/>
      <w:r>
        <w:t xml:space="preserve">, </w:t>
      </w:r>
      <w:proofErr w:type="spellStart"/>
      <w:r>
        <w:t>Okta</w:t>
      </w:r>
      <w:proofErr w:type="spellEnd"/>
      <w:r>
        <w:t xml:space="preserve">, </w:t>
      </w:r>
      <w:proofErr w:type="spellStart"/>
      <w:r>
        <w:t>Azure</w:t>
      </w:r>
      <w:proofErr w:type="spellEnd"/>
      <w:r>
        <w:t xml:space="preserve"> AD).</w:t>
      </w:r>
    </w:p>
    <w:p w:rsidR="006271B3" w:rsidRDefault="006271B3" w:rsidP="006271B3">
      <w:r>
        <w:t xml:space="preserve">Техническое преимущество: Блокировка учетной записи в </w:t>
      </w:r>
      <w:proofErr w:type="spellStart"/>
      <w:r>
        <w:t>IdP</w:t>
      </w:r>
      <w:proofErr w:type="spellEnd"/>
      <w:r>
        <w:t xml:space="preserve"> мгновенно отзывает доступ ко всем связанным приложениям через протоколы SAML 2.0 / OIDC.</w:t>
      </w:r>
    </w:p>
    <w:p w:rsidR="006271B3" w:rsidRDefault="006271B3" w:rsidP="006271B3">
      <w:r>
        <w:t>Управление привилегированным доступом (PAM):</w:t>
      </w:r>
    </w:p>
    <w:p w:rsidR="006271B3" w:rsidRDefault="006271B3" w:rsidP="006271B3">
      <w:r>
        <w:t xml:space="preserve">Внедрение систем типа </w:t>
      </w:r>
      <w:proofErr w:type="spellStart"/>
      <w:r>
        <w:t>CyberArk</w:t>
      </w:r>
      <w:proofErr w:type="spellEnd"/>
      <w:r>
        <w:t xml:space="preserve"> или </w:t>
      </w:r>
      <w:proofErr w:type="spellStart"/>
      <w:r>
        <w:t>HashiCorp</w:t>
      </w:r>
      <w:proofErr w:type="spellEnd"/>
      <w:r>
        <w:t xml:space="preserve"> </w:t>
      </w:r>
      <w:proofErr w:type="spellStart"/>
      <w:r>
        <w:t>Vault</w:t>
      </w:r>
      <w:proofErr w:type="spellEnd"/>
      <w:r>
        <w:t>.</w:t>
      </w:r>
    </w:p>
    <w:p w:rsidR="006271B3" w:rsidRDefault="006271B3" w:rsidP="006271B3">
      <w:r>
        <w:t>Пароли от серверов не хранятся у сотрудников, а выдаются системой на сессию. Смерть сотрудника не влияет на доступность секретов для компании.</w:t>
      </w:r>
    </w:p>
    <w:p w:rsidR="006271B3" w:rsidRDefault="006271B3" w:rsidP="006271B3">
      <w:r>
        <w:t>Резервирование MFA:</w:t>
      </w:r>
    </w:p>
    <w:p w:rsidR="006271B3" w:rsidRDefault="006271B3" w:rsidP="006271B3">
      <w:r>
        <w:t>Обязательная регистрация минимум двух методов аутентификации для административных аккаунтов (например, Токен + Резервные коды печати).</w:t>
      </w:r>
    </w:p>
    <w:p w:rsidR="006271B3" w:rsidRDefault="006271B3" w:rsidP="006271B3">
      <w:r>
        <w:t>Хранение резервных кодов в сейфе или защищенном хранилище секретов.</w:t>
      </w:r>
    </w:p>
    <w:p w:rsidR="006271B3" w:rsidRPr="006271B3" w:rsidRDefault="006271B3" w:rsidP="006271B3">
      <w:pPr>
        <w:rPr>
          <w:lang w:val="en-US"/>
        </w:rPr>
      </w:pPr>
      <w:r w:rsidRPr="006271B3">
        <w:rPr>
          <w:lang w:val="en-US"/>
        </w:rPr>
        <w:t xml:space="preserve">4.2. </w:t>
      </w:r>
      <w:r>
        <w:t>Автоматизация</w:t>
      </w:r>
      <w:r w:rsidRPr="006271B3">
        <w:rPr>
          <w:lang w:val="en-US"/>
        </w:rPr>
        <w:t xml:space="preserve"> </w:t>
      </w:r>
      <w:r>
        <w:t>мониторинга</w:t>
      </w:r>
      <w:r w:rsidRPr="006271B3">
        <w:rPr>
          <w:lang w:val="en-US"/>
        </w:rPr>
        <w:t xml:space="preserve"> (User Activity Monitoring)</w:t>
      </w:r>
    </w:p>
    <w:p w:rsidR="006271B3" w:rsidRDefault="006271B3" w:rsidP="006271B3">
      <w:r>
        <w:t>Внедрение скриптов и систем мониторинга для выявления неактивности:</w:t>
      </w:r>
    </w:p>
    <w:p w:rsidR="006271B3" w:rsidRDefault="006271B3" w:rsidP="006271B3">
      <w:r>
        <w:t xml:space="preserve">Скрипт мониторинга </w:t>
      </w:r>
      <w:proofErr w:type="spellStart"/>
      <w:r>
        <w:t>логонов</w:t>
      </w:r>
      <w:proofErr w:type="spellEnd"/>
      <w:r>
        <w:t xml:space="preserve"> (</w:t>
      </w:r>
      <w:proofErr w:type="spellStart"/>
      <w:r>
        <w:t>PowerShell</w:t>
      </w:r>
      <w:proofErr w:type="spellEnd"/>
      <w:r>
        <w:t>/</w:t>
      </w:r>
      <w:proofErr w:type="spellStart"/>
      <w:r>
        <w:t>Python</w:t>
      </w:r>
      <w:proofErr w:type="spellEnd"/>
      <w:r>
        <w:t xml:space="preserve">): Ежедневная проверка атрибута </w:t>
      </w:r>
      <w:proofErr w:type="spellStart"/>
      <w:r>
        <w:t>lastLogonTimestamp</w:t>
      </w:r>
      <w:proofErr w:type="spellEnd"/>
      <w:r>
        <w:t xml:space="preserve"> в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>.</w:t>
      </w:r>
    </w:p>
    <w:p w:rsidR="006271B3" w:rsidRDefault="006271B3" w:rsidP="006271B3">
      <w:proofErr w:type="spellStart"/>
      <w:r>
        <w:t>Алертинг</w:t>
      </w:r>
      <w:proofErr w:type="spellEnd"/>
      <w:proofErr w:type="gramStart"/>
      <w:r>
        <w:t>: Если</w:t>
      </w:r>
      <w:proofErr w:type="gramEnd"/>
      <w:r>
        <w:t xml:space="preserve"> критический пользователь (</w:t>
      </w:r>
      <w:proofErr w:type="spellStart"/>
      <w:r>
        <w:t>Admin</w:t>
      </w:r>
      <w:proofErr w:type="spellEnd"/>
      <w:r>
        <w:t>/</w:t>
      </w:r>
      <w:proofErr w:type="spellStart"/>
      <w:r>
        <w:t>DevOps</w:t>
      </w:r>
      <w:proofErr w:type="spellEnd"/>
      <w:r>
        <w:t>) не активен более 3 дней — уведомление руководителю и CISO.</w:t>
      </w:r>
    </w:p>
    <w:p w:rsidR="006271B3" w:rsidRDefault="006271B3" w:rsidP="006271B3">
      <w:proofErr w:type="spellStart"/>
      <w:r>
        <w:t>Dead</w:t>
      </w:r>
      <w:proofErr w:type="spellEnd"/>
      <w:r>
        <w:t xml:space="preserve"> </w:t>
      </w:r>
      <w:proofErr w:type="spellStart"/>
      <w:r>
        <w:t>Man's</w:t>
      </w:r>
      <w:proofErr w:type="spellEnd"/>
      <w:r>
        <w:t xml:space="preserve"> </w:t>
      </w:r>
      <w:proofErr w:type="spellStart"/>
      <w:r>
        <w:t>Switch</w:t>
      </w:r>
      <w:proofErr w:type="spellEnd"/>
      <w:r>
        <w:t>: Автоматическая процедура, требующая периодического подтверждения активности (например, раз в 30 дней), иначе инициируется проверка статуса.</w:t>
      </w:r>
    </w:p>
    <w:p w:rsidR="006271B3" w:rsidRDefault="006271B3" w:rsidP="006271B3">
      <w:r>
        <w:t>4.3. Протокол технической изоляции (</w:t>
      </w:r>
      <w:proofErr w:type="spellStart"/>
      <w:r>
        <w:t>Lockdown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>)</w:t>
      </w:r>
    </w:p>
    <w:p w:rsidR="006271B3" w:rsidRDefault="006271B3" w:rsidP="006271B3">
      <w:r>
        <w:t>Алгоритм действий системного администратора в первые 24 часа:</w:t>
      </w:r>
    </w:p>
    <w:p w:rsidR="006271B3" w:rsidRPr="006271B3" w:rsidRDefault="006271B3" w:rsidP="006271B3">
      <w:pPr>
        <w:rPr>
          <w:lang w:val="en-US"/>
        </w:rPr>
      </w:pPr>
      <w:r w:rsidRPr="006271B3">
        <w:rPr>
          <w:lang w:val="en-US"/>
        </w:rPr>
        <w:t xml:space="preserve">Disable Account: </w:t>
      </w:r>
      <w:r>
        <w:t>Отключение</w:t>
      </w:r>
      <w:r w:rsidRPr="006271B3">
        <w:rPr>
          <w:lang w:val="en-US"/>
        </w:rPr>
        <w:t xml:space="preserve"> </w:t>
      </w:r>
      <w:r>
        <w:t>учетной</w:t>
      </w:r>
      <w:r w:rsidRPr="006271B3">
        <w:rPr>
          <w:lang w:val="en-US"/>
        </w:rPr>
        <w:t xml:space="preserve"> </w:t>
      </w:r>
      <w:r>
        <w:t>записи</w:t>
      </w:r>
      <w:r w:rsidRPr="006271B3">
        <w:rPr>
          <w:lang w:val="en-US"/>
        </w:rPr>
        <w:t xml:space="preserve"> </w:t>
      </w:r>
      <w:r>
        <w:t>в</w:t>
      </w:r>
      <w:r w:rsidRPr="006271B3">
        <w:rPr>
          <w:lang w:val="en-US"/>
        </w:rPr>
        <w:t xml:space="preserve"> AD (Disable-</w:t>
      </w:r>
      <w:proofErr w:type="spellStart"/>
      <w:r w:rsidRPr="006271B3">
        <w:rPr>
          <w:lang w:val="en-US"/>
        </w:rPr>
        <w:t>ADAccount</w:t>
      </w:r>
      <w:proofErr w:type="spellEnd"/>
      <w:r w:rsidRPr="006271B3">
        <w:rPr>
          <w:lang w:val="en-US"/>
        </w:rPr>
        <w:t>).</w:t>
      </w:r>
    </w:p>
    <w:p w:rsidR="006271B3" w:rsidRDefault="006271B3" w:rsidP="006271B3">
      <w:proofErr w:type="spellStart"/>
      <w:r>
        <w:t>Revoke</w:t>
      </w:r>
      <w:proofErr w:type="spellEnd"/>
      <w:r>
        <w:t xml:space="preserve"> </w:t>
      </w:r>
      <w:proofErr w:type="spellStart"/>
      <w:r>
        <w:t>Tokens</w:t>
      </w:r>
      <w:proofErr w:type="spellEnd"/>
      <w:r>
        <w:t xml:space="preserve">: Принудительный отзыв всех </w:t>
      </w:r>
      <w:proofErr w:type="spellStart"/>
      <w:r>
        <w:t>OAuth</w:t>
      </w:r>
      <w:proofErr w:type="spellEnd"/>
      <w:r>
        <w:t xml:space="preserve"> и </w:t>
      </w:r>
      <w:proofErr w:type="spellStart"/>
      <w:r>
        <w:t>Refresh</w:t>
      </w:r>
      <w:proofErr w:type="spellEnd"/>
      <w:r>
        <w:t xml:space="preserve"> токенов через консоль администратора облачных провайдеров.</w:t>
      </w:r>
    </w:p>
    <w:p w:rsidR="006271B3" w:rsidRDefault="006271B3" w:rsidP="006271B3">
      <w:r>
        <w:t xml:space="preserve">MDM </w:t>
      </w:r>
      <w:proofErr w:type="spellStart"/>
      <w:r>
        <w:t>Wipe</w:t>
      </w:r>
      <w:proofErr w:type="spellEnd"/>
      <w:r>
        <w:t xml:space="preserve">: Отправка команды на удаленную очистку корпоративного контейнера на мобильных устройствах через </w:t>
      </w:r>
      <w:proofErr w:type="spellStart"/>
      <w:r>
        <w:t>Microsoft</w:t>
      </w:r>
      <w:proofErr w:type="spellEnd"/>
      <w:r>
        <w:t xml:space="preserve"> </w:t>
      </w:r>
      <w:proofErr w:type="spellStart"/>
      <w:r>
        <w:t>Intune</w:t>
      </w:r>
      <w:proofErr w:type="spellEnd"/>
      <w:r>
        <w:t xml:space="preserve"> / </w:t>
      </w:r>
      <w:proofErr w:type="spellStart"/>
      <w:r>
        <w:t>Jamf</w:t>
      </w:r>
      <w:proofErr w:type="spellEnd"/>
      <w:r>
        <w:t>.</w:t>
      </w:r>
    </w:p>
    <w:p w:rsidR="006271B3" w:rsidRDefault="006271B3" w:rsidP="006271B3">
      <w:proofErr w:type="spellStart"/>
      <w:r>
        <w:lastRenderedPageBreak/>
        <w:t>Mailbox</w:t>
      </w:r>
      <w:proofErr w:type="spellEnd"/>
      <w:r>
        <w:t xml:space="preserve"> </w:t>
      </w:r>
      <w:proofErr w:type="spellStart"/>
      <w:r>
        <w:t>Conversion</w:t>
      </w:r>
      <w:proofErr w:type="spellEnd"/>
      <w:r>
        <w:t xml:space="preserve">: Перевод почтового ящика в режим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Mailbox</w:t>
      </w:r>
      <w:proofErr w:type="spellEnd"/>
      <w:r>
        <w:t xml:space="preserve"> или создание правила </w:t>
      </w:r>
      <w:proofErr w:type="spellStart"/>
      <w:r>
        <w:t>форвардинга</w:t>
      </w:r>
      <w:proofErr w:type="spellEnd"/>
      <w:r>
        <w:t xml:space="preserve"> на руководителя (с сохранением копии).</w:t>
      </w:r>
    </w:p>
    <w:p w:rsidR="006271B3" w:rsidRDefault="006271B3" w:rsidP="006271B3">
      <w:proofErr w:type="spellStart"/>
      <w:r>
        <w:t>Snapshot</w:t>
      </w:r>
      <w:proofErr w:type="spellEnd"/>
      <w:r>
        <w:t xml:space="preserve">: Создание </w:t>
      </w:r>
      <w:proofErr w:type="spellStart"/>
      <w:r>
        <w:t>снапшота</w:t>
      </w:r>
      <w:proofErr w:type="spellEnd"/>
      <w:r>
        <w:t xml:space="preserve"> виртуальной машины или образа диска сотрудника для последующей </w:t>
      </w:r>
      <w:proofErr w:type="spellStart"/>
      <w:r>
        <w:t>форензики</w:t>
      </w:r>
      <w:proofErr w:type="spellEnd"/>
      <w:r>
        <w:t xml:space="preserve"> (до изменения данных).</w:t>
      </w:r>
    </w:p>
    <w:p w:rsidR="006271B3" w:rsidRDefault="006271B3" w:rsidP="006271B3">
      <w:r>
        <w:t>4.4. Процедура извлечения данных (</w:t>
      </w:r>
      <w:proofErr w:type="spellStart"/>
      <w:r>
        <w:t>Data</w:t>
      </w:r>
      <w:proofErr w:type="spellEnd"/>
      <w:r>
        <w:t xml:space="preserve"> </w:t>
      </w:r>
      <w:proofErr w:type="spellStart"/>
      <w:r>
        <w:t>Recovery</w:t>
      </w:r>
      <w:proofErr w:type="spellEnd"/>
      <w:r>
        <w:t>)</w:t>
      </w:r>
    </w:p>
    <w:p w:rsidR="006271B3" w:rsidRDefault="006271B3" w:rsidP="006271B3">
      <w:proofErr w:type="spellStart"/>
      <w:r>
        <w:t>Mounting</w:t>
      </w:r>
      <w:proofErr w:type="spellEnd"/>
      <w:r>
        <w:t xml:space="preserve"> </w:t>
      </w:r>
      <w:proofErr w:type="spellStart"/>
      <w:r>
        <w:t>Image</w:t>
      </w:r>
      <w:proofErr w:type="spellEnd"/>
      <w:r>
        <w:t>: Подключение образа диска умершего как сетевого ресурса только для группы безопасности «</w:t>
      </w:r>
      <w:proofErr w:type="spellStart"/>
      <w:r>
        <w:t>Legacy_Audit</w:t>
      </w:r>
      <w:proofErr w:type="spellEnd"/>
      <w:r>
        <w:t>».</w:t>
      </w:r>
    </w:p>
    <w:p w:rsidR="006271B3" w:rsidRDefault="006271B3" w:rsidP="006271B3">
      <w:r>
        <w:t xml:space="preserve">DLP </w:t>
      </w:r>
      <w:proofErr w:type="spellStart"/>
      <w:r>
        <w:t>Filtering</w:t>
      </w:r>
      <w:proofErr w:type="spellEnd"/>
      <w:r>
        <w:t>: Использование средств защиты от утечек для сканирования извлекаемых файлов на наличие персональных данных (</w:t>
      </w:r>
      <w:proofErr w:type="spellStart"/>
      <w:r>
        <w:t>ПДн</w:t>
      </w:r>
      <w:proofErr w:type="spellEnd"/>
      <w:r>
        <w:t>), которые нельзя передавать бизнесу.</w:t>
      </w:r>
    </w:p>
    <w:p w:rsidR="006271B3" w:rsidRDefault="006271B3" w:rsidP="006271B3">
      <w:proofErr w:type="spellStart"/>
      <w:r>
        <w:t>Migration</w:t>
      </w:r>
      <w:proofErr w:type="spellEnd"/>
      <w:r>
        <w:t xml:space="preserve">: Перенос рабочих файлов в </w:t>
      </w:r>
      <w:proofErr w:type="spellStart"/>
      <w:r>
        <w:t>SharePoint</w:t>
      </w:r>
      <w:proofErr w:type="spellEnd"/>
      <w:r>
        <w:t>/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Drive</w:t>
      </w:r>
      <w:proofErr w:type="spellEnd"/>
      <w:r>
        <w:t xml:space="preserve"> с сохранением метаданных (автор, дата создания).</w:t>
      </w:r>
    </w:p>
    <w:p w:rsidR="006271B3" w:rsidRDefault="006271B3" w:rsidP="006271B3">
      <w:r>
        <w:t>Глава 5. Кейсы внедрения и технические уроки</w:t>
      </w:r>
    </w:p>
    <w:p w:rsidR="006271B3" w:rsidRDefault="006271B3" w:rsidP="006271B3">
      <w:r>
        <w:t>Кейс №1: «Криптографический тупик»</w:t>
      </w:r>
    </w:p>
    <w:p w:rsidR="006271B3" w:rsidRDefault="006271B3" w:rsidP="006271B3">
      <w:r>
        <w:t xml:space="preserve">Ситуация: </w:t>
      </w:r>
      <w:proofErr w:type="spellStart"/>
      <w:r>
        <w:t>DevOps</w:t>
      </w:r>
      <w:proofErr w:type="spellEnd"/>
      <w:r>
        <w:t xml:space="preserve">-инженер погиб. Серверы компании зашифрованы LUKS, ключи хранятся в файле </w:t>
      </w:r>
      <w:proofErr w:type="spellStart"/>
      <w:r>
        <w:t>keyfile.bin</w:t>
      </w:r>
      <w:proofErr w:type="spellEnd"/>
      <w:r>
        <w:t xml:space="preserve"> на домашней директории инженера, доступ к которой защищен паролем пользователя.</w:t>
      </w:r>
    </w:p>
    <w:p w:rsidR="006271B3" w:rsidRDefault="006271B3" w:rsidP="006271B3">
      <w:r>
        <w:t>Техническая ошибка: Отсутствие централизованного хранилища секретов (</w:t>
      </w:r>
      <w:proofErr w:type="spellStart"/>
      <w:r>
        <w:t>Secrets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>).</w:t>
      </w:r>
    </w:p>
    <w:p w:rsidR="006271B3" w:rsidRDefault="006271B3" w:rsidP="006271B3">
      <w:r>
        <w:t xml:space="preserve">Решение: Внедрение </w:t>
      </w:r>
      <w:proofErr w:type="spellStart"/>
      <w:r>
        <w:t>HashiCorp</w:t>
      </w:r>
      <w:proofErr w:type="spellEnd"/>
      <w:r>
        <w:t xml:space="preserve"> </w:t>
      </w:r>
      <w:proofErr w:type="spellStart"/>
      <w:r>
        <w:t>Vault</w:t>
      </w:r>
      <w:proofErr w:type="spellEnd"/>
      <w:r>
        <w:t xml:space="preserve">. Все ключи шифрования теперь хранятся в </w:t>
      </w:r>
      <w:proofErr w:type="spellStart"/>
      <w:r>
        <w:t>Vault</w:t>
      </w:r>
      <w:proofErr w:type="spellEnd"/>
      <w:r>
        <w:t>, доступ к которому регулируется политиками (</w:t>
      </w:r>
      <w:proofErr w:type="spellStart"/>
      <w:r>
        <w:t>Policies</w:t>
      </w:r>
      <w:proofErr w:type="spellEnd"/>
      <w:r>
        <w:t xml:space="preserve">) и не привязан к одному физическому лицу. Реализована процедура </w:t>
      </w:r>
      <w:proofErr w:type="spellStart"/>
      <w:r>
        <w:t>Shamir's</w:t>
      </w:r>
      <w:proofErr w:type="spellEnd"/>
      <w:r>
        <w:t xml:space="preserve"> </w:t>
      </w:r>
      <w:proofErr w:type="spellStart"/>
      <w:r>
        <w:t>Secret</w:t>
      </w:r>
      <w:proofErr w:type="spellEnd"/>
      <w:r>
        <w:t xml:space="preserve"> </w:t>
      </w:r>
      <w:proofErr w:type="spellStart"/>
      <w:r>
        <w:t>Sharing</w:t>
      </w:r>
      <w:proofErr w:type="spellEnd"/>
      <w:r>
        <w:t xml:space="preserve"> (разделение ключа на части между сотрудниками).</w:t>
      </w:r>
    </w:p>
    <w:p w:rsidR="006271B3" w:rsidRDefault="006271B3" w:rsidP="006271B3">
      <w:r>
        <w:t>Кейс №2: «Успешная автоматизация»</w:t>
      </w:r>
    </w:p>
    <w:p w:rsidR="006271B3" w:rsidRDefault="006271B3" w:rsidP="006271B3">
      <w:r>
        <w:t>Ситуация: Смерть финансового директора.</w:t>
      </w:r>
    </w:p>
    <w:p w:rsidR="006271B3" w:rsidRDefault="006271B3" w:rsidP="006271B3">
      <w:r>
        <w:t>Техническое решение</w:t>
      </w:r>
      <w:proofErr w:type="gramStart"/>
      <w:r>
        <w:t>: Сработала</w:t>
      </w:r>
      <w:proofErr w:type="gramEnd"/>
      <w:r>
        <w:t xml:space="preserve"> интеграция HR-системы (1С/</w:t>
      </w:r>
      <w:proofErr w:type="spellStart"/>
      <w:r>
        <w:t>Workday</w:t>
      </w:r>
      <w:proofErr w:type="spellEnd"/>
      <w:r>
        <w:t xml:space="preserve">) и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. </w:t>
      </w:r>
      <w:proofErr w:type="spellStart"/>
      <w:r>
        <w:t>Upon</w:t>
      </w:r>
      <w:proofErr w:type="spellEnd"/>
      <w:r>
        <w:t xml:space="preserve"> получение статуса «Умер» в HR-системе, через API автоматически сработал скрипт </w:t>
      </w:r>
      <w:proofErr w:type="spellStart"/>
      <w:r>
        <w:t>PowerShell</w:t>
      </w:r>
      <w:proofErr w:type="spellEnd"/>
      <w:r>
        <w:t>:</w:t>
      </w:r>
    </w:p>
    <w:p w:rsidR="006271B3" w:rsidRDefault="006271B3" w:rsidP="006271B3">
      <w:r>
        <w:t>Блокировка AD.</w:t>
      </w:r>
    </w:p>
    <w:p w:rsidR="006271B3" w:rsidRDefault="006271B3" w:rsidP="006271B3">
      <w:r>
        <w:t>Сброс пароля.</w:t>
      </w:r>
    </w:p>
    <w:p w:rsidR="006271B3" w:rsidRDefault="006271B3" w:rsidP="006271B3">
      <w:r>
        <w:t xml:space="preserve">Отправка уведомления в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Desk</w:t>
      </w:r>
      <w:proofErr w:type="spellEnd"/>
      <w:r>
        <w:t>.</w:t>
      </w:r>
    </w:p>
    <w:p w:rsidR="006271B3" w:rsidRDefault="006271B3" w:rsidP="006271B3">
      <w:r>
        <w:t xml:space="preserve">Создание </w:t>
      </w:r>
      <w:proofErr w:type="spellStart"/>
      <w:r>
        <w:t>тикета</w:t>
      </w:r>
      <w:proofErr w:type="spellEnd"/>
      <w:r>
        <w:t xml:space="preserve"> на аудит почтового ящика.</w:t>
      </w:r>
    </w:p>
    <w:p w:rsidR="006271B3" w:rsidRDefault="006271B3" w:rsidP="006271B3">
      <w:r>
        <w:t>Итог: Время реакции составило 5 минут. Бизнес-процессы не прерывались.</w:t>
      </w:r>
    </w:p>
    <w:p w:rsidR="006271B3" w:rsidRDefault="006271B3" w:rsidP="006271B3">
      <w:r>
        <w:t>Заключение: Чек-лист для внедрения</w:t>
      </w:r>
    </w:p>
    <w:p w:rsidR="006271B3" w:rsidRDefault="006271B3" w:rsidP="006271B3">
      <w:r>
        <w:t>Для успешной реализации темы в рамках поддержки компьютерных систем необходимо выполнить следующие технические шаги:</w:t>
      </w:r>
    </w:p>
    <w:p w:rsidR="006271B3" w:rsidRDefault="006271B3" w:rsidP="006271B3">
      <w:r>
        <w:t>Аудит инфраструктуры</w:t>
      </w:r>
      <w:proofErr w:type="gramStart"/>
      <w:r>
        <w:t>: Выявить</w:t>
      </w:r>
      <w:proofErr w:type="gramEnd"/>
      <w:r>
        <w:t xml:space="preserve"> все сервисы, где доступ привязан к личным данным сотрудников (MFA, личные почты).</w:t>
      </w:r>
    </w:p>
    <w:p w:rsidR="006271B3" w:rsidRDefault="006271B3" w:rsidP="006271B3">
      <w:r>
        <w:t>Внедрение SSO и PAM</w:t>
      </w:r>
      <w:proofErr w:type="gramStart"/>
      <w:r>
        <w:t>: Централизовать</w:t>
      </w:r>
      <w:proofErr w:type="gramEnd"/>
      <w:r>
        <w:t xml:space="preserve"> управление доступом и секретами.</w:t>
      </w:r>
    </w:p>
    <w:p w:rsidR="006271B3" w:rsidRDefault="006271B3" w:rsidP="006271B3">
      <w:r>
        <w:t>Настройка мониторинга</w:t>
      </w:r>
      <w:proofErr w:type="gramStart"/>
      <w:r>
        <w:t>: Автоматизировать</w:t>
      </w:r>
      <w:proofErr w:type="gramEnd"/>
      <w:r>
        <w:t xml:space="preserve"> отслеживание неактивности критических учетных записей.</w:t>
      </w:r>
    </w:p>
    <w:p w:rsidR="006271B3" w:rsidRDefault="006271B3" w:rsidP="006271B3">
      <w:r>
        <w:lastRenderedPageBreak/>
        <w:t>Регламентация в ITSM</w:t>
      </w:r>
      <w:proofErr w:type="gramStart"/>
      <w:r>
        <w:t>: Внести</w:t>
      </w:r>
      <w:proofErr w:type="gramEnd"/>
      <w:r>
        <w:t xml:space="preserve"> процедуру в базу знаний службы поддержки (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Base</w:t>
      </w:r>
      <w:proofErr w:type="spellEnd"/>
      <w:r>
        <w:t>) как стандартный операционный процесс (SOP).</w:t>
      </w:r>
    </w:p>
    <w:p w:rsidR="006271B3" w:rsidRDefault="006271B3" w:rsidP="006271B3">
      <w:r>
        <w:t>Регулярное тестирование</w:t>
      </w:r>
      <w:proofErr w:type="gramStart"/>
      <w:r>
        <w:t>: Проводить</w:t>
      </w:r>
      <w:proofErr w:type="gramEnd"/>
      <w:r>
        <w:t xml:space="preserve"> учения (</w:t>
      </w:r>
      <w:proofErr w:type="spellStart"/>
      <w:r>
        <w:t>Drills</w:t>
      </w:r>
      <w:proofErr w:type="spellEnd"/>
      <w:r>
        <w:t>) по сценарию «Потеря доступа к критическому аккаунту» раз в полгода.</w:t>
      </w:r>
    </w:p>
    <w:p w:rsidR="002B160F" w:rsidRDefault="006271B3" w:rsidP="006271B3">
      <w:r>
        <w:t>Вывод: Управление цифровым наследием — это не юридическая формальность, а задача по обеспечению отказоустойчивости ИТ-инфраструктуры. Грамотное внедрение описанных механизмов позволяет перевести риск смерти сотрудника из категории «Критический инцидент» в категорию «Стандартная операционная процедура», что является показателем зрелости службы внедрения и поддержки компьютерных систем.</w:t>
      </w:r>
    </w:p>
    <w:sectPr w:rsidR="002B16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1B3"/>
    <w:rsid w:val="002B160F"/>
    <w:rsid w:val="00627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33997"/>
  <w15:chartTrackingRefBased/>
  <w15:docId w15:val="{8EA1164A-96D8-48AF-B80E-BC76FF66A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1448</Words>
  <Characters>8255</Characters>
  <Application>Microsoft Office Word</Application>
  <DocSecurity>0</DocSecurity>
  <Lines>68</Lines>
  <Paragraphs>19</Paragraphs>
  <ScaleCrop>false</ScaleCrop>
  <Company/>
  <LinksUpToDate>false</LinksUpToDate>
  <CharactersWithSpaces>9684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Котохин Артём Ильич</dc:creator>
  <cp:keywords/>
  <dc:description/>
  <cp:lastModifiedBy>Котохин Артём Ильич</cp:lastModifiedBy>
  <cp:revision>1</cp:revision>
  <dcterms:created xsi:type="dcterms:W3CDTF">2026-02-17T12:32:00Z</dcterms:created>
  <dcterms:modified xsi:type="dcterms:W3CDTF">2026-02-17T12:35:00Z</dcterms:modified>
</cp:coreProperties>
</file>