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058BB" w14:textId="02873972" w:rsidR="002067F8" w:rsidRPr="00084938" w:rsidRDefault="00084938">
      <w:pPr>
        <w:rPr>
          <w:sz w:val="44"/>
          <w:szCs w:val="44"/>
        </w:rPr>
      </w:pPr>
      <w:r w:rsidRPr="00084938">
        <w:rPr>
          <w:sz w:val="44"/>
          <w:szCs w:val="44"/>
        </w:rPr>
        <w:t>День силы</w:t>
      </w:r>
    </w:p>
    <w:p w14:paraId="3B66E92E" w14:textId="49063A91" w:rsidR="00084938" w:rsidRDefault="00084938">
      <w:pPr>
        <w:rPr>
          <w:sz w:val="28"/>
          <w:szCs w:val="28"/>
        </w:rPr>
      </w:pPr>
      <w:r>
        <w:rPr>
          <w:sz w:val="28"/>
          <w:szCs w:val="28"/>
        </w:rPr>
        <w:t>Концепция метрики: в школьной рутине быстро теряется ценность отдельно взятых дней. Наша задача - напомнить о лучшем моменте учебного периода. Внести идею о том, что обычный вторник может стать особенным. Тем самым повысим ценность усилий ученика.</w:t>
      </w:r>
      <w:r>
        <w:rPr>
          <w:sz w:val="28"/>
          <w:szCs w:val="28"/>
        </w:rPr>
        <w:br/>
        <w:t>___________________________________________________________</w:t>
      </w:r>
    </w:p>
    <w:p w14:paraId="31277AA7" w14:textId="77777777" w:rsidR="00084938" w:rsidRDefault="00084938">
      <w:pPr>
        <w:rPr>
          <w:rFonts w:ascii="Times" w:hAnsi="Times" w:cs="Times"/>
          <w:noProof/>
          <w:color w:val="0F1115"/>
          <w:sz w:val="22"/>
          <w:szCs w:val="22"/>
          <w:bdr w:val="none" w:sz="0" w:space="0" w:color="auto" w:frame="1"/>
        </w:rPr>
      </w:pPr>
    </w:p>
    <w:p w14:paraId="4E3E1D89" w14:textId="1D8FCFE6" w:rsidR="00084938" w:rsidRDefault="00084938">
      <w:pPr>
        <w:rPr>
          <w:sz w:val="28"/>
          <w:szCs w:val="28"/>
        </w:rPr>
      </w:pPr>
      <w:r>
        <w:rPr>
          <w:rFonts w:ascii="Times" w:hAnsi="Times" w:cs="Times"/>
          <w:noProof/>
          <w:color w:val="0F1115"/>
          <w:sz w:val="22"/>
          <w:szCs w:val="22"/>
          <w:bdr w:val="none" w:sz="0" w:space="0" w:color="auto" w:frame="1"/>
        </w:rPr>
        <w:drawing>
          <wp:inline distT="0" distB="0" distL="0" distR="0" wp14:anchorId="4DD7FD75" wp14:editId="337EABC1">
            <wp:extent cx="5734050" cy="2901950"/>
            <wp:effectExtent l="0" t="0" r="0" b="0"/>
            <wp:docPr id="180847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52D4DE" w14:textId="4807D43E" w:rsidR="00084938" w:rsidRPr="00084938" w:rsidRDefault="00084938">
      <w:pPr>
        <w:rPr>
          <w:sz w:val="28"/>
          <w:szCs w:val="28"/>
        </w:rPr>
      </w:pPr>
      <w:r>
        <w:rPr>
          <w:sz w:val="28"/>
          <w:szCs w:val="28"/>
        </w:rPr>
        <w:t>Сравниваем все дни пользователя между собой и находим наиболее продуктивный по метрикам: просмотры, решаемые задачи, набранные баллы, награды (опционально).</w:t>
      </w:r>
    </w:p>
    <w:sectPr w:rsidR="00084938" w:rsidRPr="000849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7F8"/>
    <w:rsid w:val="00084938"/>
    <w:rsid w:val="002067F8"/>
    <w:rsid w:val="003235A9"/>
    <w:rsid w:val="00E06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461D7"/>
  <w15:chartTrackingRefBased/>
  <w15:docId w15:val="{EC89511D-002D-4DB1-A823-648CDA3DF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6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6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67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6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67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6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6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6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6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67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67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67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67F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67F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67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67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67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67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6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6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6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6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6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67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67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67F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6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67F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67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2026-04-21T00:47:00Z</dcterms:created>
  <dcterms:modified xsi:type="dcterms:W3CDTF">2026-04-21T00:47:00Z</dcterms:modified>
</cp:coreProperties>
</file>