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6356" w14:textId="77777777"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1184A6AC" w14:textId="77777777"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8FAD274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396867EF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56813B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4C92FCB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53B5032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F8052A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28EF84E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7CA0FE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DD0A1B3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7D8443D" w14:textId="77777777" w:rsidR="00A309E2" w:rsidRPr="0078535B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3EBECDDF" w14:textId="30FBDF0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на разработку </w:t>
      </w:r>
      <w:r w:rsidR="0089581F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 для настольных компьютеров</w:t>
      </w:r>
    </w:p>
    <w:p w14:paraId="38ECCBA3" w14:textId="63EF9A4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bookmarkStart w:id="1" w:name="_Hlk194215821"/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bookmarkEnd w:id="1"/>
      <w:r w:rsidR="00220054">
        <w:rPr>
          <w:rFonts w:ascii="Times New Roman" w:eastAsia="Cambria" w:hAnsi="Times New Roman" w:cs="Times New Roman"/>
          <w:color w:val="000000"/>
          <w:sz w:val="28"/>
          <w:szCs w:val="28"/>
        </w:rPr>
        <w:t>Интеллектуальный помощник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для деловы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х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вст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ре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>ч</w:t>
      </w:r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>Встречеслав</w:t>
      </w:r>
      <w:bookmarkStart w:id="2" w:name="_Hlk194221998"/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  <w:bookmarkEnd w:id="2"/>
      <w:r w:rsidR="00037149" w:rsidRPr="00037149">
        <w:t xml:space="preserve"> </w:t>
      </w:r>
    </w:p>
    <w:p w14:paraId="6F4D0E1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A21AAEB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A6E63D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5DBAF84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7E9307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7F468EB" w14:textId="77777777"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669E19A" w14:textId="77777777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3700AFCE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14:paraId="30654A07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14:paraId="38D5C05E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14:paraId="7B41971C" w14:textId="77777777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14:paraId="1E4EF985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14:paraId="56C72FF8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14:paraId="32880FF7" w14:textId="77777777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8D94C86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35989B2" w14:textId="77777777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D04436A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779AF380" w14:textId="77777777"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E7C65F9" w14:textId="77777777"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2887086D" w14:textId="0AFE8614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r>
        <w:rPr>
          <w:rFonts w:ascii="Times New Roman" w:eastAsia="Cambria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eastAsia="Cambria" w:hAnsi="Times New Roman" w:cs="Times New Roman"/>
          <w:sz w:val="28"/>
          <w:szCs w:val="28"/>
        </w:rPr>
        <w:instrText xml:space="preserve"> TOC \h \z \t "Глава;1;Параграф;2;Приложение;1;Пункт;3;Термины;1" </w:instrText>
      </w:r>
      <w:r>
        <w:rPr>
          <w:rFonts w:ascii="Times New Roman" w:eastAsia="Cambria" w:hAnsi="Times New Roman" w:cs="Times New Roman"/>
          <w:sz w:val="28"/>
          <w:szCs w:val="28"/>
        </w:rPr>
        <w:fldChar w:fldCharType="separate"/>
      </w:r>
      <w:hyperlink w:anchor="_Toc194256353" w:history="1">
        <w:r w:rsidRPr="000F3510">
          <w:rPr>
            <w:rStyle w:val="Hyperlink"/>
            <w:noProof/>
          </w:rPr>
          <w:t>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5B09F3" w14:textId="273993ED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54" w:history="1">
        <w:r w:rsidRPr="000F3510">
          <w:rPr>
            <w:rStyle w:val="Hyperlink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998CA3" w14:textId="10ECFB26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55" w:history="1">
        <w:r w:rsidRPr="000F3510">
          <w:rPr>
            <w:rStyle w:val="Hyperlink"/>
            <w:noProof/>
          </w:rPr>
          <w:t>1.1 Полное наименование системы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B52F7F" w14:textId="22F1ABEB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56" w:history="1">
        <w:r w:rsidRPr="000F3510">
          <w:rPr>
            <w:rStyle w:val="Hyperlink"/>
            <w:noProof/>
          </w:rPr>
          <w:t>1.2 Наименование исполнителя и заказчика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EBCC4B" w14:textId="5C388530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57" w:history="1">
        <w:r w:rsidRPr="000F3510">
          <w:rPr>
            <w:rStyle w:val="Hyperlink"/>
            <w:noProof/>
          </w:rPr>
          <w:t>1.3 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0912B8" w14:textId="4F5F020D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58" w:history="1">
        <w:r w:rsidRPr="000F3510">
          <w:rPr>
            <w:rStyle w:val="Hyperlink"/>
            <w:noProof/>
          </w:rPr>
          <w:t>1.4 Плановый срок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1FDC89" w14:textId="6B7E26B8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59" w:history="1">
        <w:r w:rsidRPr="000F3510">
          <w:rPr>
            <w:rStyle w:val="Hyperlink"/>
            <w:noProof/>
          </w:rPr>
          <w:t>2 Цели и назначение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5C3661" w14:textId="0E65F613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0" w:history="1">
        <w:r w:rsidRPr="000F3510">
          <w:rPr>
            <w:rStyle w:val="Hyperlink"/>
            <w:noProof/>
          </w:rPr>
          <w:t>2.1 Цели создания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9F1370" w14:textId="4125E397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1" w:history="1">
        <w:r w:rsidRPr="000F3510">
          <w:rPr>
            <w:rStyle w:val="Hyperlink"/>
            <w:noProof/>
          </w:rPr>
          <w:t>2.2 Назначение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B97CA3" w14:textId="4CB0EE7F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2" w:history="1">
        <w:r w:rsidRPr="000F3510">
          <w:rPr>
            <w:rStyle w:val="Hyperlink"/>
            <w:noProof/>
          </w:rPr>
          <w:t>3 Характеристика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EF67F6" w14:textId="24719765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3" w:history="1">
        <w:r w:rsidRPr="000F3510">
          <w:rPr>
            <w:rStyle w:val="Hyperlink"/>
            <w:noProof/>
          </w:rPr>
          <w:t>3.1 Краткие сведения об объекте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740DAE" w14:textId="10E87E1C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4" w:history="1">
        <w:r w:rsidRPr="000F3510">
          <w:rPr>
            <w:rStyle w:val="Hyperlink"/>
            <w:noProof/>
          </w:rPr>
          <w:t>3.2 Сведения об условиях эксплуатации объекта автоматизации и характеристиках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3D805C" w14:textId="191AEEB1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5" w:history="1">
        <w:r w:rsidRPr="000F3510">
          <w:rPr>
            <w:rStyle w:val="Hyperlink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C723372" w14:textId="0BA1CDBF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6" w:history="1">
        <w:r w:rsidRPr="000F3510">
          <w:rPr>
            <w:rStyle w:val="Hyperlink"/>
            <w:noProof/>
          </w:rPr>
          <w:t>4.1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2C7728" w14:textId="7EC07FC0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7" w:history="1">
        <w:r w:rsidRPr="000F3510">
          <w:rPr>
            <w:rStyle w:val="Hyperlink"/>
            <w:noProof/>
          </w:rPr>
          <w:t>4.1.1 Перечень подсистем, их назначение и основные характеристики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E3EBBC" w14:textId="28E08E9E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8" w:history="1">
        <w:r w:rsidRPr="000F3510">
          <w:rPr>
            <w:rStyle w:val="Hyperlink"/>
            <w:noProof/>
          </w:rPr>
          <w:t>4.2 Требования к функциям (задачам), выполняемыми приложением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D75999" w14:textId="419F65C2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69" w:history="1">
        <w:r w:rsidRPr="000F3510">
          <w:rPr>
            <w:rStyle w:val="Hyperlink"/>
            <w:noProof/>
          </w:rPr>
          <w:t>4.2.2 Требования к модулю выделения аудио из видео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95154D" w14:textId="7491C6FC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0" w:history="1">
        <w:r w:rsidRPr="000F3510">
          <w:rPr>
            <w:rStyle w:val="Hyperlink"/>
            <w:noProof/>
          </w:rPr>
          <w:t>4.2.3 Требования к модулю стенографирования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C5F1931" w14:textId="2C8583D1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1" w:history="1">
        <w:r w:rsidRPr="000F3510">
          <w:rPr>
            <w:rStyle w:val="Hyperlink"/>
            <w:noProof/>
          </w:rPr>
          <w:t>4.2.4 Требования к модулю редактирования стенограммы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564E0F" w14:textId="75F9EBE6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2" w:history="1">
        <w:r w:rsidRPr="000F3510">
          <w:rPr>
            <w:rStyle w:val="Hyperlink"/>
            <w:noProof/>
          </w:rPr>
          <w:t>4.2.5 Требования к модулю протоколирования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FD6673" w14:textId="1A77B753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3" w:history="1">
        <w:r w:rsidRPr="000F3510">
          <w:rPr>
            <w:rStyle w:val="Hyperlink"/>
            <w:noProof/>
          </w:rPr>
          <w:t>4.2.6 Требования к модулю хранения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500AD0" w14:textId="65589887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4" w:history="1">
        <w:r w:rsidRPr="000F3510">
          <w:rPr>
            <w:rStyle w:val="Hyperlink"/>
            <w:noProof/>
          </w:rPr>
          <w:t>4.3 Требования к видам обеспечения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BBC0E1" w14:textId="2B57096F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5" w:history="1">
        <w:r w:rsidRPr="000F3510">
          <w:rPr>
            <w:rStyle w:val="Hyperlink"/>
            <w:noProof/>
          </w:rPr>
          <w:t>4.3.1 Требования к лингвистическому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AE34033" w14:textId="5CF706E9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6" w:history="1">
        <w:r w:rsidRPr="000F3510">
          <w:rPr>
            <w:rStyle w:val="Hyperlink"/>
            <w:noProof/>
          </w:rPr>
          <w:t>4.3.2 Требования к программному обеспечению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228A71" w14:textId="61E9E61E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7" w:history="1">
        <w:r w:rsidRPr="000F3510">
          <w:rPr>
            <w:rStyle w:val="Hyperlink"/>
            <w:noProof/>
            <w:lang w:eastAsia="ja-JP"/>
          </w:rPr>
          <w:t>4.4 Общие технические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725E772" w14:textId="25C558C8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8" w:history="1">
        <w:r w:rsidRPr="000F3510">
          <w:rPr>
            <w:rStyle w:val="Hyperlink"/>
            <w:noProof/>
            <w:lang w:eastAsia="ja-JP"/>
          </w:rPr>
          <w:t>4.4.1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2CC473" w14:textId="505F840B" w:rsidR="00293CA4" w:rsidRDefault="00293CA4">
      <w:pPr>
        <w:pStyle w:val="TOC3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79" w:history="1">
        <w:r w:rsidRPr="000F3510">
          <w:rPr>
            <w:rStyle w:val="Hyperlink"/>
            <w:noProof/>
          </w:rPr>
          <w:t>4.4.2 Требования к эргономике и технической эстетике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7946EB" w14:textId="2443CE31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0" w:history="1">
        <w:r w:rsidRPr="000F3510">
          <w:rPr>
            <w:rStyle w:val="Hyperlink"/>
            <w:noProof/>
            <w:lang w:eastAsia="ja-JP"/>
          </w:rPr>
          <w:t>5 Технические риски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A288BA" w14:textId="1C644E04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1" w:history="1">
        <w:r w:rsidRPr="000F3510">
          <w:rPr>
            <w:rStyle w:val="Hyperlink"/>
            <w:noProof/>
          </w:rPr>
          <w:t>7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641BDE" w14:textId="4E9B886D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2" w:history="1">
        <w:r w:rsidRPr="000F3510">
          <w:rPr>
            <w:rStyle w:val="Hyperlink"/>
            <w:noProof/>
          </w:rPr>
          <w:t>8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C8DD463" w14:textId="5075BD13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3" w:history="1">
        <w:r w:rsidRPr="000F3510">
          <w:rPr>
            <w:rStyle w:val="Hyperlink"/>
            <w:noProof/>
          </w:rPr>
          <w:t>8.1 Порядок организации разработки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819B168" w14:textId="5877720B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4" w:history="1">
        <w:r w:rsidRPr="000F3510">
          <w:rPr>
            <w:rStyle w:val="Hyperlink"/>
            <w:noProof/>
          </w:rPr>
          <w:t>9 Порядок контроля и приемки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CB7BBA6" w14:textId="348DE021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5" w:history="1">
        <w:r w:rsidRPr="000F3510">
          <w:rPr>
            <w:rStyle w:val="Hyperlink"/>
            <w:noProof/>
          </w:rPr>
          <w:t>10 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A6931D" w14:textId="66FB6EFD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6" w:history="1">
        <w:r w:rsidRPr="000F3510">
          <w:rPr>
            <w:rStyle w:val="Hyperlink"/>
            <w:noProof/>
          </w:rPr>
          <w:t>11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66A823" w14:textId="5CE8660B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7" w:history="1">
        <w:r w:rsidRPr="000F3510">
          <w:rPr>
            <w:rStyle w:val="Hyperlink"/>
            <w:noProof/>
          </w:rPr>
          <w:t>11.1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14D1012" w14:textId="1FCD28B1" w:rsidR="00293CA4" w:rsidRDefault="00293CA4">
      <w:pPr>
        <w:pStyle w:val="TOC2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8" w:history="1">
        <w:r w:rsidRPr="000F3510">
          <w:rPr>
            <w:rStyle w:val="Hyperlink"/>
            <w:noProof/>
          </w:rPr>
          <w:t>11.2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46E55B5" w14:textId="17F77F38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89" w:history="1">
        <w:r w:rsidRPr="000F3510">
          <w:rPr>
            <w:rStyle w:val="Hyperlink"/>
            <w:noProof/>
          </w:rPr>
          <w:t>12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7DAF26C" w14:textId="310EFC02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90" w:history="1">
        <w:r w:rsidRPr="000F3510">
          <w:rPr>
            <w:rStyle w:val="Hyperlink"/>
            <w:noProof/>
            <w:highlight w:val="white"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592E1D7" w14:textId="38C44A3C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91" w:history="1">
        <w:r w:rsidRPr="000F3510">
          <w:rPr>
            <w:rStyle w:val="Hyperlink"/>
            <w:noProof/>
            <w:highlight w:val="white"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EEECF51" w14:textId="03EB8676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92" w:history="1">
        <w:r w:rsidRPr="000F3510">
          <w:rPr>
            <w:rStyle w:val="Hyperlink"/>
            <w:noProof/>
            <w:highlight w:val="white"/>
            <w:lang/>
          </w:rPr>
          <w:t xml:space="preserve">Sequence </w:t>
        </w:r>
        <w:r w:rsidRPr="000F3510">
          <w:rPr>
            <w:rStyle w:val="Hyperlink"/>
            <w:noProof/>
            <w:highlight w:val="white"/>
          </w:rPr>
          <w:t>диаграмма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A944AF1" w14:textId="4CCE3FD8" w:rsidR="00293CA4" w:rsidRDefault="00293CA4">
      <w:pPr>
        <w:pStyle w:val="TOC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256393" w:history="1">
        <w:r w:rsidRPr="000F3510">
          <w:rPr>
            <w:rStyle w:val="Hyperlink"/>
            <w:noProof/>
            <w:highlight w:val="white"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_Toc194256393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DC28E36" w14:textId="760BC455" w:rsidR="00752855" w:rsidRDefault="00293CA4" w:rsidP="00F71C1D">
      <w:pPr>
        <w:pStyle w:val="TOC1"/>
        <w:tabs>
          <w:tab w:val="right" w:leader="dot" w:pos="9344"/>
        </w:tabs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fldChar w:fldCharType="end"/>
      </w:r>
    </w:p>
    <w:p w14:paraId="6BD692D8" w14:textId="77777777" w:rsidR="00752855" w:rsidRDefault="00752855" w:rsidP="006356F1">
      <w:pPr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21CC5185" w14:textId="77777777" w:rsidR="00B35161" w:rsidRDefault="00FB3F8D" w:rsidP="00B35161">
      <w:pPr>
        <w:pStyle w:val="ac"/>
      </w:pPr>
      <w:bookmarkStart w:id="3" w:name="_Toc193546824"/>
      <w:bookmarkStart w:id="4" w:name="_Toc193907864"/>
      <w:bookmarkStart w:id="5" w:name="_Toc194028462"/>
      <w:bookmarkStart w:id="6" w:name="_Toc194028615"/>
      <w:bookmarkStart w:id="7" w:name="_Toc194048744"/>
      <w:bookmarkStart w:id="8" w:name="_Toc194062447"/>
      <w:bookmarkStart w:id="9" w:name="_Toc194067077"/>
      <w:bookmarkStart w:id="10" w:name="_Toc194229017"/>
      <w:bookmarkStart w:id="11" w:name="_Toc194256353"/>
      <w:r w:rsidRPr="00FB3F8D">
        <w:lastRenderedPageBreak/>
        <w:t>Термины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6602845" w14:textId="5EBECC0F" w:rsidR="00A30609" w:rsidRPr="00B35161" w:rsidRDefault="00A30609" w:rsidP="00F8048F">
      <w:pPr>
        <w:pStyle w:val="a7"/>
        <w:rPr>
          <w:rStyle w:val="SubtleReference"/>
          <w:smallCaps w:val="0"/>
          <w:color w:val="000000" w:themeColor="text1"/>
        </w:rPr>
      </w:pPr>
      <w:r>
        <w:t xml:space="preserve">В этом разделе приведены основные термины и определения, используемые в </w:t>
      </w:r>
      <w:r w:rsidR="009F5715">
        <w:t xml:space="preserve">техническом </w:t>
      </w:r>
      <w:r w:rsidR="00262D94">
        <w:t>задании для того, чтобы</w:t>
      </w:r>
      <w:r w:rsidR="00030089">
        <w:t xml:space="preserve"> </w:t>
      </w:r>
      <w:r>
        <w:t>обеспеч</w:t>
      </w:r>
      <w:r w:rsidR="00030089">
        <w:t>ить</w:t>
      </w:r>
      <w:r>
        <w:t xml:space="preserve"> едино</w:t>
      </w:r>
      <w:r w:rsidR="00030089">
        <w:t>е</w:t>
      </w:r>
      <w:r>
        <w:t xml:space="preserve"> понимани</w:t>
      </w:r>
      <w:r w:rsidR="00030089">
        <w:t>е</w:t>
      </w:r>
      <w:r>
        <w:t xml:space="preserve"> их значений.</w:t>
      </w:r>
      <w:r w:rsidR="00601911">
        <w:t xml:space="preserve"> Информация о них приведена в таблице 1.</w:t>
      </w:r>
    </w:p>
    <w:p w14:paraId="4FE2562C" w14:textId="3C48AF82" w:rsidR="007623DE" w:rsidRPr="00601911" w:rsidRDefault="00255A7C" w:rsidP="007623DE">
      <w:pPr>
        <w:pStyle w:val="8"/>
        <w:rPr>
          <w:lang w:val="ru-RU"/>
        </w:rPr>
      </w:pPr>
      <w:r>
        <w:rPr>
          <w:lang w:val="ru-RU"/>
        </w:rPr>
        <w:t>Сущность</w:t>
      </w:r>
      <w:r w:rsidR="00611548" w:rsidRPr="00601911">
        <w:rPr>
          <w:lang w:val="ru-RU"/>
        </w:rPr>
        <w:t xml:space="preserve"> 1 – Термины, используемые в техническом задании</w:t>
      </w:r>
    </w:p>
    <w:tbl>
      <w:tblPr>
        <w:tblStyle w:val="TableGrid"/>
        <w:tblW w:w="9503" w:type="dxa"/>
        <w:tblInd w:w="137" w:type="dxa"/>
        <w:tblLook w:val="04A0" w:firstRow="1" w:lastRow="0" w:firstColumn="1" w:lastColumn="0" w:noHBand="0" w:noVBand="1"/>
      </w:tblPr>
      <w:tblGrid>
        <w:gridCol w:w="2821"/>
        <w:gridCol w:w="6682"/>
      </w:tblGrid>
      <w:tr w:rsidR="00611548" w14:paraId="3F3218E3" w14:textId="77777777" w:rsidTr="00B2225C">
        <w:trPr>
          <w:trHeight w:val="288"/>
        </w:trPr>
        <w:tc>
          <w:tcPr>
            <w:tcW w:w="2552" w:type="dxa"/>
          </w:tcPr>
          <w:p w14:paraId="6825AC15" w14:textId="77777777" w:rsidR="00611548" w:rsidRPr="00611548" w:rsidRDefault="00611548" w:rsidP="00E31DD4">
            <w:pPr>
              <w:pStyle w:val="8"/>
              <w:jc w:val="center"/>
            </w:pPr>
            <w:proofErr w:type="spellStart"/>
            <w:r w:rsidRPr="00611548">
              <w:t>Термин</w:t>
            </w:r>
            <w:proofErr w:type="spellEnd"/>
          </w:p>
        </w:tc>
        <w:tc>
          <w:tcPr>
            <w:tcW w:w="6951" w:type="dxa"/>
          </w:tcPr>
          <w:p w14:paraId="0847A282" w14:textId="5D136477" w:rsidR="00611548" w:rsidRPr="00F270D4" w:rsidRDefault="00F270D4" w:rsidP="00E31DD4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</w:tr>
      <w:tr w:rsidR="00611548" w14:paraId="0DB3B2FE" w14:textId="77777777" w:rsidTr="00B2225C">
        <w:trPr>
          <w:trHeight w:val="1873"/>
        </w:trPr>
        <w:tc>
          <w:tcPr>
            <w:tcW w:w="2552" w:type="dxa"/>
          </w:tcPr>
          <w:p w14:paraId="7FF19720" w14:textId="77777777" w:rsidR="00611548" w:rsidRDefault="00611548" w:rsidP="00E31DD4">
            <w:pPr>
              <w:pStyle w:val="80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встречи</w:t>
            </w:r>
            <w:proofErr w:type="spellEnd"/>
          </w:p>
        </w:tc>
        <w:tc>
          <w:tcPr>
            <w:tcW w:w="6951" w:type="dxa"/>
          </w:tcPr>
          <w:p w14:paraId="723F9E95" w14:textId="65C367B4" w:rsidR="00611548" w:rsidRPr="008051DA" w:rsidRDefault="00E31DD4" w:rsidP="00B53774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611548" w:rsidRPr="00E31DD4">
              <w:rPr>
                <w:lang w:val="ru-RU"/>
              </w:rPr>
              <w:t>окумент, содержащий краткую сводку обсужденных на встрече проблем</w:t>
            </w:r>
            <w:r w:rsidR="008051DA">
              <w:rPr>
                <w:lang w:val="ru-RU"/>
              </w:rPr>
              <w:t xml:space="preserve"> </w:t>
            </w:r>
            <w:r w:rsidR="00AB52A3">
              <w:rPr>
                <w:lang w:val="ru-RU"/>
              </w:rPr>
              <w:t>и задач</w:t>
            </w:r>
            <w:r w:rsidR="00611548" w:rsidRPr="00E31DD4">
              <w:rPr>
                <w:lang w:val="ru-RU"/>
              </w:rPr>
              <w:t xml:space="preserve">, принятые по </w:t>
            </w:r>
            <w:r w:rsidR="006B13B2">
              <w:rPr>
                <w:lang w:val="ru-RU"/>
              </w:rPr>
              <w:t>каждому из</w:t>
            </w:r>
            <w:r w:rsidR="00AB52A3">
              <w:rPr>
                <w:lang w:val="ru-RU"/>
              </w:rPr>
              <w:t xml:space="preserve"> </w:t>
            </w:r>
            <w:r w:rsidR="009A7D5C">
              <w:rPr>
                <w:lang w:val="ru-RU"/>
              </w:rPr>
              <w:t>проблем</w:t>
            </w:r>
            <w:r w:rsidR="006B13B2">
              <w:rPr>
                <w:lang w:val="ru-RU"/>
              </w:rPr>
              <w:t xml:space="preserve"> </w:t>
            </w:r>
            <w:r w:rsidR="00611548" w:rsidRPr="00E31DD4">
              <w:rPr>
                <w:lang w:val="ru-RU"/>
              </w:rPr>
              <w:t>решени</w:t>
            </w:r>
            <w:r w:rsidR="00B53774">
              <w:rPr>
                <w:lang w:val="ru-RU"/>
              </w:rPr>
              <w:t>е</w:t>
            </w:r>
            <w:r w:rsidR="00611548" w:rsidRPr="00E31DD4">
              <w:rPr>
                <w:lang w:val="ru-RU"/>
              </w:rPr>
              <w:t xml:space="preserve"> </w:t>
            </w:r>
            <w:r w:rsidR="008051DA">
              <w:rPr>
                <w:lang w:val="ru-RU"/>
              </w:rPr>
              <w:t>и общий вывод по итогам встречи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3F60FD48" w14:textId="77777777" w:rsidTr="00B2225C">
        <w:trPr>
          <w:trHeight w:val="303"/>
        </w:trPr>
        <w:tc>
          <w:tcPr>
            <w:tcW w:w="2552" w:type="dxa"/>
          </w:tcPr>
          <w:p w14:paraId="41E66D4D" w14:textId="77777777" w:rsidR="00611548" w:rsidRPr="00611548" w:rsidRDefault="00611548" w:rsidP="00E31DD4">
            <w:pPr>
              <w:pStyle w:val="80"/>
              <w:rPr>
                <w:b/>
              </w:rPr>
            </w:pPr>
            <w:proofErr w:type="spellStart"/>
            <w:r w:rsidRPr="00611548">
              <w:rPr>
                <w:rStyle w:val="Strong"/>
                <w:b w:val="0"/>
              </w:rPr>
              <w:t>Персональный</w:t>
            </w:r>
            <w:proofErr w:type="spellEnd"/>
            <w:r w:rsidRPr="00611548">
              <w:rPr>
                <w:rStyle w:val="Strong"/>
                <w:b w:val="0"/>
              </w:rPr>
              <w:t xml:space="preserve"> </w:t>
            </w:r>
            <w:proofErr w:type="spellStart"/>
            <w:r w:rsidRPr="00611548">
              <w:rPr>
                <w:rStyle w:val="Strong"/>
                <w:b w:val="0"/>
              </w:rPr>
              <w:t>компьютер</w:t>
            </w:r>
            <w:proofErr w:type="spellEnd"/>
          </w:p>
        </w:tc>
        <w:tc>
          <w:tcPr>
            <w:tcW w:w="6951" w:type="dxa"/>
          </w:tcPr>
          <w:p w14:paraId="3FFBF133" w14:textId="77777777" w:rsidR="00611548" w:rsidRPr="00E31DD4" w:rsidRDefault="00E31DD4" w:rsidP="00611548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11548" w:rsidRPr="00E31DD4">
              <w:rPr>
                <w:lang w:val="ru-RU"/>
              </w:rPr>
              <w:t>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3E62FE51" w14:textId="77777777" w:rsidTr="00B2225C">
        <w:trPr>
          <w:trHeight w:val="1781"/>
        </w:trPr>
        <w:tc>
          <w:tcPr>
            <w:tcW w:w="2552" w:type="dxa"/>
          </w:tcPr>
          <w:p w14:paraId="06E17F23" w14:textId="77777777" w:rsidR="00611548" w:rsidRPr="00E31DD4" w:rsidRDefault="00611548" w:rsidP="00E31DD4">
            <w:pPr>
              <w:pStyle w:val="80"/>
            </w:pPr>
            <w:proofErr w:type="spellStart"/>
            <w:r w:rsidRPr="00E31DD4">
              <w:rPr>
                <w:rStyle w:val="Strong"/>
                <w:b w:val="0"/>
                <w:bCs/>
              </w:rPr>
              <w:t>Репозиторий</w:t>
            </w:r>
            <w:proofErr w:type="spellEnd"/>
          </w:p>
        </w:tc>
        <w:tc>
          <w:tcPr>
            <w:tcW w:w="6951" w:type="dxa"/>
          </w:tcPr>
          <w:p w14:paraId="13D71C3D" w14:textId="77777777" w:rsidR="00611548" w:rsidRPr="00E31DD4" w:rsidRDefault="00E31DD4" w:rsidP="00611548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11548" w:rsidRPr="00E31DD4">
              <w:rPr>
                <w:lang w:val="ru-RU"/>
              </w:rPr>
              <w:t>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2222678A" w14:textId="77777777" w:rsidTr="00262D94">
        <w:trPr>
          <w:trHeight w:val="3675"/>
        </w:trPr>
        <w:tc>
          <w:tcPr>
            <w:tcW w:w="2552" w:type="dxa"/>
          </w:tcPr>
          <w:p w14:paraId="76C33F11" w14:textId="04D3366E" w:rsidR="00611548" w:rsidRPr="00787827" w:rsidRDefault="00787827" w:rsidP="00787827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 xml:space="preserve">Системы контроля </w:t>
            </w:r>
            <w:r w:rsidR="00F04358">
              <w:rPr>
                <w:lang w:val="ru-RU"/>
              </w:rPr>
              <w:t>версий (</w:t>
            </w:r>
            <w:r>
              <w:rPr>
                <w:lang w:val="ru-RU"/>
              </w:rPr>
              <w:t>СКВ)</w:t>
            </w:r>
          </w:p>
        </w:tc>
        <w:tc>
          <w:tcPr>
            <w:tcW w:w="6951" w:type="dxa"/>
          </w:tcPr>
          <w:p w14:paraId="3B57609E" w14:textId="77777777" w:rsidR="00611548" w:rsidRPr="001471A7" w:rsidRDefault="00617988" w:rsidP="002A624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ED1660" w:rsidRPr="001471A7">
              <w:rPr>
                <w:lang w:val="ru-RU"/>
              </w:rPr>
              <w:t>рограммный инструмент, предназначенный для управления изменениями в исходном к</w:t>
            </w:r>
            <w:r w:rsidR="001471A7" w:rsidRPr="001471A7">
              <w:rPr>
                <w:lang w:val="ru-RU"/>
              </w:rPr>
              <w:t>оде, документации</w:t>
            </w:r>
            <w:r w:rsidR="001471A7">
              <w:rPr>
                <w:lang w:val="ru-RU"/>
              </w:rPr>
              <w:t>.</w:t>
            </w:r>
            <w:r w:rsidR="00ED1660" w:rsidRPr="001471A7">
              <w:rPr>
                <w:lang w:val="ru-RU"/>
              </w:rPr>
              <w:t xml:space="preserve"> СКВ позволяет отслеживать, сохранять и при необходимости откатывать изменения, обеспечивает совместную работу нескольких разработчиков, предотвращая конфликты при внесении правок</w:t>
            </w:r>
            <w:r w:rsidR="00966DD8">
              <w:rPr>
                <w:lang w:val="ru-RU"/>
              </w:rPr>
              <w:t>.</w:t>
            </w:r>
          </w:p>
        </w:tc>
      </w:tr>
      <w:tr w:rsidR="00ED10FC" w14:paraId="61F9289A" w14:textId="77777777" w:rsidTr="00585DB5">
        <w:trPr>
          <w:trHeight w:val="840"/>
        </w:trPr>
        <w:tc>
          <w:tcPr>
            <w:tcW w:w="2552" w:type="dxa"/>
          </w:tcPr>
          <w:p w14:paraId="1CEAE051" w14:textId="77777777" w:rsidR="00ED10FC" w:rsidRPr="00012DE3" w:rsidRDefault="004344A1" w:rsidP="00ED10FC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79AC4C54" w14:textId="34988FFA" w:rsidR="00ED10FC" w:rsidRPr="00611548" w:rsidRDefault="00F270D4" w:rsidP="00ED10FC">
            <w:pPr>
              <w:pStyle w:val="8"/>
              <w:jc w:val="center"/>
            </w:pPr>
            <w:r>
              <w:rPr>
                <w:lang w:val="ru-RU"/>
              </w:rPr>
              <w:t>Определение</w:t>
            </w:r>
          </w:p>
        </w:tc>
      </w:tr>
      <w:tr w:rsidR="00611548" w14:paraId="2014ADD3" w14:textId="77777777" w:rsidTr="00B2225C">
        <w:trPr>
          <w:trHeight w:val="2966"/>
        </w:trPr>
        <w:tc>
          <w:tcPr>
            <w:tcW w:w="2552" w:type="dxa"/>
          </w:tcPr>
          <w:p w14:paraId="2E977FFA" w14:textId="77777777" w:rsidR="00611548" w:rsidRPr="00B83CA2" w:rsidRDefault="00ED1660" w:rsidP="00B83CA2">
            <w:pPr>
              <w:pStyle w:val="80"/>
            </w:pPr>
            <w:proofErr w:type="spellStart"/>
            <w:r w:rsidRPr="00B83CA2">
              <w:rPr>
                <w:rStyle w:val="Strong"/>
                <w:b w:val="0"/>
                <w:bCs/>
              </w:rPr>
              <w:t>Таск-трекер</w:t>
            </w:r>
            <w:proofErr w:type="spellEnd"/>
          </w:p>
        </w:tc>
        <w:tc>
          <w:tcPr>
            <w:tcW w:w="6951" w:type="dxa"/>
          </w:tcPr>
          <w:p w14:paraId="0515601B" w14:textId="77777777" w:rsidR="00611548" w:rsidRPr="001C56A7" w:rsidRDefault="00ED166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ED1660">
              <w:rPr>
                <w:lang w:val="ru-RU"/>
              </w:rPr>
              <w:t xml:space="preserve">рограммная система, предназначенная для управления задачами в рамках проекта. </w:t>
            </w:r>
            <w:r w:rsidRPr="001C56A7">
              <w:rPr>
                <w:lang w:val="ru-RU"/>
              </w:rPr>
              <w:t>Таск-</w:t>
            </w:r>
            <w:proofErr w:type="spellStart"/>
            <w:r w:rsidRPr="001C56A7">
              <w:rPr>
                <w:lang w:val="ru-RU"/>
              </w:rPr>
              <w:t>трекер</w:t>
            </w:r>
            <w:proofErr w:type="spellEnd"/>
            <w:r w:rsidRPr="001C56A7">
              <w:rPr>
                <w:lang w:val="ru-RU"/>
              </w:rPr>
              <w:t xml:space="preserve">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      </w:r>
          </w:p>
        </w:tc>
      </w:tr>
      <w:tr w:rsidR="00611548" w14:paraId="4805275D" w14:textId="77777777" w:rsidTr="00B2225C">
        <w:trPr>
          <w:trHeight w:val="2388"/>
        </w:trPr>
        <w:tc>
          <w:tcPr>
            <w:tcW w:w="2552" w:type="dxa"/>
          </w:tcPr>
          <w:p w14:paraId="545D2C1A" w14:textId="77777777" w:rsidR="00611548" w:rsidRPr="00B83CA2" w:rsidRDefault="00ED1660" w:rsidP="00B83CA2">
            <w:pPr>
              <w:pStyle w:val="80"/>
            </w:pPr>
            <w:proofErr w:type="spellStart"/>
            <w:r w:rsidRPr="00B83CA2">
              <w:rPr>
                <w:rStyle w:val="Strong"/>
                <w:b w:val="0"/>
                <w:bCs/>
              </w:rPr>
              <w:t>YouGile</w:t>
            </w:r>
            <w:proofErr w:type="spellEnd"/>
          </w:p>
        </w:tc>
        <w:tc>
          <w:tcPr>
            <w:tcW w:w="6951" w:type="dxa"/>
          </w:tcPr>
          <w:p w14:paraId="1571C0FB" w14:textId="77777777" w:rsidR="00611548" w:rsidRPr="001C56A7" w:rsidRDefault="00ED166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ED1660">
              <w:rPr>
                <w:lang w:val="ru-RU"/>
              </w:rPr>
              <w:t>аск-</w:t>
            </w:r>
            <w:proofErr w:type="spellStart"/>
            <w:r w:rsidRPr="00ED1660">
              <w:rPr>
                <w:lang w:val="ru-RU"/>
              </w:rPr>
              <w:t>трекер</w:t>
            </w:r>
            <w:proofErr w:type="spellEnd"/>
            <w:r w:rsidRPr="00ED1660">
              <w:rPr>
                <w:lang w:val="ru-RU"/>
              </w:rPr>
              <w:t>, основанный на принципах гибкой разработки (</w:t>
            </w:r>
            <w:r>
              <w:t>Agile</w:t>
            </w:r>
            <w:r w:rsidRPr="00ED1660">
              <w:rPr>
                <w:lang w:val="ru-RU"/>
              </w:rPr>
              <w:t>), обеспечивающая визуальное представление задач, автоматизацию рабочих процессов и совместную работу команды в режиме реального времени.</w:t>
            </w:r>
          </w:p>
        </w:tc>
      </w:tr>
      <w:tr w:rsidR="00611548" w14:paraId="41E88457" w14:textId="77777777" w:rsidTr="00B2225C">
        <w:trPr>
          <w:trHeight w:val="874"/>
        </w:trPr>
        <w:tc>
          <w:tcPr>
            <w:tcW w:w="2552" w:type="dxa"/>
          </w:tcPr>
          <w:p w14:paraId="08C3EDE2" w14:textId="77777777" w:rsidR="00611548" w:rsidRDefault="00ED1660" w:rsidP="00B83CA2">
            <w:pPr>
              <w:pStyle w:val="80"/>
            </w:pPr>
            <w:proofErr w:type="spellStart"/>
            <w:r>
              <w:t>А</w:t>
            </w:r>
            <w:r w:rsidRPr="00265F92">
              <w:t>рхитектура</w:t>
            </w:r>
            <w:proofErr w:type="spellEnd"/>
          </w:p>
        </w:tc>
        <w:tc>
          <w:tcPr>
            <w:tcW w:w="6951" w:type="dxa"/>
          </w:tcPr>
          <w:p w14:paraId="5F89BB6F" w14:textId="77777777" w:rsidR="00611548" w:rsidRPr="00ED1660" w:rsidRDefault="00ED1660" w:rsidP="00ED166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ED1660">
              <w:rPr>
                <w:lang w:val="ru-RU"/>
              </w:rPr>
              <w:t>рганизация компонентов приложения и определение их взаимодействий для эффективного выполнения задач</w:t>
            </w:r>
            <w:r>
              <w:rPr>
                <w:lang w:val="ru-RU"/>
              </w:rPr>
              <w:t>.</w:t>
            </w:r>
          </w:p>
        </w:tc>
      </w:tr>
      <w:tr w:rsidR="00755887" w14:paraId="5337678D" w14:textId="77777777" w:rsidTr="00B2225C">
        <w:trPr>
          <w:trHeight w:val="874"/>
        </w:trPr>
        <w:tc>
          <w:tcPr>
            <w:tcW w:w="2552" w:type="dxa"/>
          </w:tcPr>
          <w:p w14:paraId="1029D07B" w14:textId="77777777" w:rsidR="00755887" w:rsidRPr="00B83CA2" w:rsidRDefault="00755887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Figma</w:t>
            </w:r>
          </w:p>
        </w:tc>
        <w:tc>
          <w:tcPr>
            <w:tcW w:w="6951" w:type="dxa"/>
          </w:tcPr>
          <w:p w14:paraId="2F2FAE1D" w14:textId="77777777" w:rsidR="00755887" w:rsidRDefault="00755887" w:rsidP="00ED166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755887">
              <w:rPr>
                <w:lang w:val="ru-RU"/>
              </w:rPr>
              <w:t>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      </w:r>
          </w:p>
        </w:tc>
      </w:tr>
      <w:tr w:rsidR="00755887" w14:paraId="22A5D33F" w14:textId="77777777" w:rsidTr="00511F68">
        <w:trPr>
          <w:trHeight w:val="1685"/>
        </w:trPr>
        <w:tc>
          <w:tcPr>
            <w:tcW w:w="2552" w:type="dxa"/>
          </w:tcPr>
          <w:p w14:paraId="0F8C5DF9" w14:textId="77777777" w:rsidR="00755887" w:rsidRPr="00B83CA2" w:rsidRDefault="007D062B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Ubuntu</w:t>
            </w:r>
          </w:p>
        </w:tc>
        <w:tc>
          <w:tcPr>
            <w:tcW w:w="6951" w:type="dxa"/>
          </w:tcPr>
          <w:p w14:paraId="16FDD374" w14:textId="77777777" w:rsidR="00755887" w:rsidRPr="007D062B" w:rsidRDefault="007D062B" w:rsidP="007D062B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7D062B">
              <w:rPr>
                <w:lang w:val="ru-RU"/>
              </w:rPr>
              <w:t xml:space="preserve">перационная система на базе ядра </w:t>
            </w:r>
            <w:r w:rsidRPr="007D062B">
              <w:t>Linux</w:t>
            </w:r>
            <w:r w:rsidRPr="007D062B">
              <w:rPr>
                <w:lang w:val="ru-RU"/>
              </w:rPr>
              <w:t xml:space="preserve">, разработанная компанией </w:t>
            </w:r>
            <w:r w:rsidRPr="007D062B">
              <w:t>Canonical</w:t>
            </w:r>
            <w:r w:rsidRPr="007D062B">
              <w:rPr>
                <w:lang w:val="ru-RU"/>
              </w:rPr>
              <w:t xml:space="preserve"> и распространяемая с открытым исходным кодом.</w:t>
            </w:r>
          </w:p>
        </w:tc>
      </w:tr>
      <w:tr w:rsidR="007D062B" w14:paraId="4105F7EC" w14:textId="77777777" w:rsidTr="00511F68">
        <w:trPr>
          <w:trHeight w:val="3039"/>
        </w:trPr>
        <w:tc>
          <w:tcPr>
            <w:tcW w:w="2552" w:type="dxa"/>
          </w:tcPr>
          <w:p w14:paraId="4EA5E403" w14:textId="77777777" w:rsidR="007D062B" w:rsidRPr="007D062B" w:rsidRDefault="007D062B" w:rsidP="00B83CA2">
            <w:pPr>
              <w:pStyle w:val="80"/>
            </w:pPr>
            <w:r w:rsidRPr="007D062B">
              <w:t>Java</w:t>
            </w:r>
          </w:p>
        </w:tc>
        <w:tc>
          <w:tcPr>
            <w:tcW w:w="6951" w:type="dxa"/>
          </w:tcPr>
          <w:p w14:paraId="4D2935E9" w14:textId="77777777" w:rsidR="007D062B" w:rsidRDefault="007D062B" w:rsidP="00B2225C">
            <w:pPr>
              <w:pStyle w:val="80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  <w:r w:rsidRPr="007D062B">
              <w:rPr>
                <w:shd w:val="clear" w:color="auto" w:fill="FFFFFF"/>
                <w:lang w:val="ru-RU"/>
              </w:rPr>
              <w:t xml:space="preserve">трого типизированный объектно-ориентированный язык программирования общего назначения, разработанный компанией </w:t>
            </w:r>
            <w:r>
              <w:rPr>
                <w:shd w:val="clear" w:color="auto" w:fill="FFFFFF"/>
              </w:rPr>
              <w:t>Sun</w:t>
            </w:r>
            <w:r w:rsidRPr="007D062B">
              <w:rPr>
                <w:shd w:val="clear" w:color="auto" w:fill="FFFFFF"/>
                <w:lang w:val="ru-RU"/>
              </w:rPr>
              <w:t xml:space="preserve"> </w:t>
            </w:r>
            <w:r>
              <w:rPr>
                <w:shd w:val="clear" w:color="auto" w:fill="FFFFFF"/>
              </w:rPr>
              <w:t>Microsystems</w:t>
            </w:r>
            <w:r w:rsidRPr="007D062B">
              <w:rPr>
                <w:shd w:val="clear" w:color="auto" w:fill="FFFFFF"/>
                <w:lang w:val="ru-RU"/>
              </w:rPr>
              <w:t>.</w:t>
            </w:r>
          </w:p>
        </w:tc>
      </w:tr>
      <w:tr w:rsidR="00B2225C" w14:paraId="4FD38252" w14:textId="77777777" w:rsidTr="00E42C41">
        <w:trPr>
          <w:trHeight w:val="556"/>
        </w:trPr>
        <w:tc>
          <w:tcPr>
            <w:tcW w:w="2552" w:type="dxa"/>
          </w:tcPr>
          <w:p w14:paraId="1D04EF21" w14:textId="77777777" w:rsidR="00B2225C" w:rsidRPr="00524C9A" w:rsidRDefault="004344A1" w:rsidP="00B2225C">
            <w:pPr>
              <w:pStyle w:val="80"/>
              <w:jc w:val="center"/>
              <w:rPr>
                <w:rStyle w:val="Strong"/>
                <w:bCs/>
                <w:lang w:val="ru-RU"/>
              </w:rPr>
            </w:pPr>
            <w:r>
              <w:rPr>
                <w:rStyle w:val="Strong"/>
                <w:bCs/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61568905" w14:textId="7C9AE8C9" w:rsidR="00B2225C" w:rsidRPr="00524C9A" w:rsidRDefault="00F270D4" w:rsidP="00B2225C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</w:t>
            </w:r>
            <w:r w:rsidR="00F15888">
              <w:rPr>
                <w:b/>
                <w:lang w:val="ru-RU"/>
              </w:rPr>
              <w:t>де</w:t>
            </w:r>
            <w:r>
              <w:rPr>
                <w:b/>
                <w:lang w:val="ru-RU"/>
              </w:rPr>
              <w:t>ление</w:t>
            </w:r>
          </w:p>
        </w:tc>
      </w:tr>
      <w:tr w:rsidR="007D062B" w14:paraId="0D9E7567" w14:textId="77777777" w:rsidTr="00B2225C">
        <w:trPr>
          <w:trHeight w:val="874"/>
        </w:trPr>
        <w:tc>
          <w:tcPr>
            <w:tcW w:w="2552" w:type="dxa"/>
          </w:tcPr>
          <w:p w14:paraId="003B6726" w14:textId="77777777" w:rsidR="007D062B" w:rsidRPr="008D37D0" w:rsidRDefault="008D37D0" w:rsidP="00B83CA2">
            <w:pPr>
              <w:pStyle w:val="80"/>
            </w:pPr>
            <w:proofErr w:type="spellStart"/>
            <w:r w:rsidRPr="008D37D0">
              <w:rPr>
                <w:rStyle w:val="Strong"/>
                <w:b w:val="0"/>
                <w:bCs/>
              </w:rPr>
              <w:t>Стенограмма</w:t>
            </w:r>
            <w:proofErr w:type="spellEnd"/>
          </w:p>
        </w:tc>
        <w:tc>
          <w:tcPr>
            <w:tcW w:w="6951" w:type="dxa"/>
          </w:tcPr>
          <w:p w14:paraId="01F0CABD" w14:textId="77777777" w:rsidR="007D062B" w:rsidRDefault="008D37D0" w:rsidP="0052123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8D37D0">
              <w:rPr>
                <w:lang w:val="ru-RU"/>
              </w:rPr>
              <w:t>екстовый документ, содержащий дословную запись устной речи, полученную путем расшифровки аудио- или видеозаписи выступления, беседы, совещания.</w:t>
            </w:r>
          </w:p>
        </w:tc>
      </w:tr>
      <w:tr w:rsidR="008D37D0" w14:paraId="3FD191A2" w14:textId="77777777" w:rsidTr="00B2225C">
        <w:trPr>
          <w:trHeight w:val="874"/>
        </w:trPr>
        <w:tc>
          <w:tcPr>
            <w:tcW w:w="2552" w:type="dxa"/>
          </w:tcPr>
          <w:p w14:paraId="130AAFE0" w14:textId="77777777" w:rsidR="008D37D0" w:rsidRPr="00B2225C" w:rsidRDefault="008D37D0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B2225C">
              <w:rPr>
                <w:rStyle w:val="Strong"/>
                <w:b w:val="0"/>
                <w:bCs/>
                <w:lang w:val="ru-RU"/>
              </w:rPr>
              <w:t>Искусственная интеллектуальная система (</w:t>
            </w:r>
            <w:r w:rsidR="004576FB">
              <w:rPr>
                <w:rStyle w:val="Strong"/>
                <w:b w:val="0"/>
                <w:bCs/>
                <w:lang w:val="ru-RU"/>
              </w:rPr>
              <w:t xml:space="preserve">ИИ, </w:t>
            </w:r>
            <w:r w:rsidRPr="00B2225C">
              <w:rPr>
                <w:rStyle w:val="Strong"/>
                <w:b w:val="0"/>
                <w:bCs/>
                <w:lang w:val="ru-RU"/>
              </w:rPr>
              <w:t>ИИ-система)</w:t>
            </w:r>
          </w:p>
        </w:tc>
        <w:tc>
          <w:tcPr>
            <w:tcW w:w="6951" w:type="dxa"/>
          </w:tcPr>
          <w:p w14:paraId="1C09D232" w14:textId="77777777" w:rsidR="008D37D0" w:rsidRPr="008D37D0" w:rsidRDefault="008D37D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8D37D0">
              <w:rPr>
                <w:lang w:val="ru-RU"/>
              </w:rPr>
              <w:t>рограммно-аппаратный комплекс, способный выполнять задачи, такие как анализ данных, обработка естественного языка, прогнозиро</w:t>
            </w:r>
            <w:r w:rsidR="00B2225C">
              <w:rPr>
                <w:lang w:val="ru-RU"/>
              </w:rPr>
              <w:t xml:space="preserve">вание и принятие решений. Эти </w:t>
            </w:r>
            <w:r w:rsidRPr="008D37D0">
              <w:rPr>
                <w:lang w:val="ru-RU"/>
              </w:rPr>
              <w:t>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опыта.</w:t>
            </w:r>
          </w:p>
        </w:tc>
      </w:tr>
      <w:tr w:rsidR="008D37D0" w14:paraId="5E054961" w14:textId="77777777" w:rsidTr="00B2225C">
        <w:trPr>
          <w:trHeight w:val="874"/>
        </w:trPr>
        <w:tc>
          <w:tcPr>
            <w:tcW w:w="2552" w:type="dxa"/>
          </w:tcPr>
          <w:p w14:paraId="65CCBE4A" w14:textId="77777777" w:rsidR="008D37D0" w:rsidRPr="008D37D0" w:rsidRDefault="008D37D0" w:rsidP="00B83CA2">
            <w:pPr>
              <w:pStyle w:val="80"/>
              <w:rPr>
                <w:rStyle w:val="Strong"/>
                <w:b w:val="0"/>
                <w:bCs/>
              </w:rPr>
            </w:pPr>
            <w:proofErr w:type="spellStart"/>
            <w:r w:rsidRPr="008D37D0">
              <w:t>Большая</w:t>
            </w:r>
            <w:proofErr w:type="spellEnd"/>
            <w:r w:rsidRPr="008D37D0">
              <w:t xml:space="preserve"> </w:t>
            </w:r>
            <w:proofErr w:type="spellStart"/>
            <w:r w:rsidRPr="008D37D0">
              <w:t>языковая</w:t>
            </w:r>
            <w:proofErr w:type="spellEnd"/>
            <w:r w:rsidRPr="008D37D0">
              <w:t xml:space="preserve"> </w:t>
            </w:r>
            <w:proofErr w:type="spellStart"/>
            <w:r w:rsidRPr="008D37D0">
              <w:t>модель</w:t>
            </w:r>
            <w:proofErr w:type="spellEnd"/>
            <w:r w:rsidRPr="008D37D0">
              <w:t xml:space="preserve"> (LLM, Large Language Model)</w:t>
            </w:r>
          </w:p>
        </w:tc>
        <w:tc>
          <w:tcPr>
            <w:tcW w:w="6951" w:type="dxa"/>
          </w:tcPr>
          <w:p w14:paraId="7AAD1B82" w14:textId="77777777" w:rsidR="008D37D0" w:rsidRPr="008D37D0" w:rsidRDefault="008D37D0" w:rsidP="008D37D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D37D0">
              <w:rPr>
                <w:lang w:val="ru-RU"/>
              </w:rPr>
              <w:t>ласс искусственных интеллектуальных систем, предназначенных для обработки, генерации и анализа текстовой информации на естественном языке.</w:t>
            </w:r>
          </w:p>
        </w:tc>
      </w:tr>
      <w:tr w:rsidR="00012DE3" w14:paraId="0F31A6CE" w14:textId="77777777" w:rsidTr="00B2225C">
        <w:trPr>
          <w:trHeight w:val="874"/>
        </w:trPr>
        <w:tc>
          <w:tcPr>
            <w:tcW w:w="2552" w:type="dxa"/>
          </w:tcPr>
          <w:p w14:paraId="0BDCF186" w14:textId="77777777" w:rsidR="00012DE3" w:rsidRPr="00012DE3" w:rsidRDefault="00012DE3" w:rsidP="00B83CA2">
            <w:pPr>
              <w:pStyle w:val="80"/>
            </w:pPr>
            <w:proofErr w:type="spellStart"/>
            <w:r w:rsidRPr="00012DE3">
              <w:rPr>
                <w:rStyle w:val="Strong"/>
                <w:b w:val="0"/>
                <w:bCs/>
              </w:rPr>
              <w:t>Фоновый</w:t>
            </w:r>
            <w:proofErr w:type="spellEnd"/>
            <w:r w:rsidRPr="00012DE3">
              <w:rPr>
                <w:rStyle w:val="Strong"/>
                <w:b w:val="0"/>
                <w:bCs/>
              </w:rPr>
              <w:t xml:space="preserve"> </w:t>
            </w:r>
            <w:proofErr w:type="spellStart"/>
            <w:r w:rsidRPr="00012DE3">
              <w:rPr>
                <w:rStyle w:val="Strong"/>
                <w:b w:val="0"/>
                <w:bCs/>
              </w:rPr>
              <w:t>режим</w:t>
            </w:r>
            <w:proofErr w:type="spellEnd"/>
            <w:r w:rsidRPr="00012DE3">
              <w:rPr>
                <w:rStyle w:val="Strong"/>
                <w:b w:val="0"/>
                <w:bCs/>
              </w:rPr>
              <w:t xml:space="preserve"> </w:t>
            </w:r>
            <w:proofErr w:type="spellStart"/>
            <w:r w:rsidRPr="00012DE3">
              <w:rPr>
                <w:rStyle w:val="Strong"/>
                <w:b w:val="0"/>
                <w:bCs/>
              </w:rPr>
              <w:t>работы</w:t>
            </w:r>
            <w:proofErr w:type="spellEnd"/>
            <w:r w:rsidRPr="00012DE3">
              <w:rPr>
                <w:rStyle w:val="Strong"/>
                <w:b w:val="0"/>
                <w:bCs/>
              </w:rPr>
              <w:t xml:space="preserve"> </w:t>
            </w:r>
            <w:proofErr w:type="spellStart"/>
            <w:r w:rsidRPr="00012DE3">
              <w:rPr>
                <w:rStyle w:val="Strong"/>
                <w:b w:val="0"/>
                <w:bCs/>
              </w:rPr>
              <w:t>приложения</w:t>
            </w:r>
            <w:proofErr w:type="spellEnd"/>
          </w:p>
        </w:tc>
        <w:tc>
          <w:tcPr>
            <w:tcW w:w="6951" w:type="dxa"/>
          </w:tcPr>
          <w:p w14:paraId="362A48A5" w14:textId="77777777" w:rsidR="00012DE3" w:rsidRDefault="00B83CA2" w:rsidP="00E7381F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012DE3" w:rsidRPr="00B83CA2">
              <w:rPr>
                <w:lang w:val="ru-RU"/>
              </w:rPr>
              <w:t xml:space="preserve">ежим, в котором программа продолжает выполнять свои функции после закрытия основного окна или его сворачивания. </w:t>
            </w:r>
            <w:r w:rsidR="00012DE3" w:rsidRPr="001C56A7">
              <w:rPr>
                <w:lang w:val="ru-RU"/>
              </w:rPr>
              <w:t>В этом режиме приложение остаётся активным, выполняет автоматические процессы (например, выделение аудио составляющей из видео).</w:t>
            </w:r>
          </w:p>
        </w:tc>
      </w:tr>
      <w:tr w:rsidR="00F04862" w14:paraId="073A6DCF" w14:textId="77777777" w:rsidTr="00942488">
        <w:trPr>
          <w:trHeight w:val="698"/>
        </w:trPr>
        <w:tc>
          <w:tcPr>
            <w:tcW w:w="2552" w:type="dxa"/>
          </w:tcPr>
          <w:p w14:paraId="7ED8DD89" w14:textId="77777777" w:rsidR="00F04862" w:rsidRPr="00822D23" w:rsidRDefault="00F04862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proofErr w:type="spellStart"/>
            <w:r>
              <w:rPr>
                <w:rStyle w:val="Strong"/>
                <w:b w:val="0"/>
                <w:bCs/>
                <w:lang w:val="ru-RU"/>
              </w:rPr>
              <w:t>Kanban</w:t>
            </w:r>
            <w:proofErr w:type="spellEnd"/>
          </w:p>
        </w:tc>
        <w:tc>
          <w:tcPr>
            <w:tcW w:w="6951" w:type="dxa"/>
          </w:tcPr>
          <w:p w14:paraId="60B7D385" w14:textId="4A4FAF55" w:rsidR="00F04862" w:rsidRPr="00822D23" w:rsidRDefault="00822D23" w:rsidP="00E7381F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822D23">
              <w:rPr>
                <w:lang w:val="ru-RU"/>
              </w:rPr>
              <w:t xml:space="preserve">етод управления рабочими процессами, основанный на визуализации задач, ограничении незавершенной работы и постепенном улучшении процессов. В </w:t>
            </w:r>
            <w:r>
              <w:t>Kanban</w:t>
            </w:r>
            <w:r w:rsidRPr="00822D23">
              <w:rPr>
                <w:lang w:val="ru-RU"/>
              </w:rPr>
              <w:t xml:space="preserve"> задачи представлены в виде карточек на доске (</w:t>
            </w:r>
            <w:r>
              <w:t>Kanban</w:t>
            </w:r>
            <w:r w:rsidRPr="00822D23">
              <w:rPr>
                <w:lang w:val="ru-RU"/>
              </w:rPr>
              <w:t xml:space="preserve">-доске) и перемещаются между </w:t>
            </w:r>
            <w:r w:rsidR="00942488">
              <w:rPr>
                <w:lang w:val="ru-RU"/>
              </w:rPr>
              <w:t>статусами</w:t>
            </w:r>
            <w:r w:rsidRPr="00822D23">
              <w:rPr>
                <w:lang w:val="ru-RU"/>
              </w:rPr>
              <w:t>, что позволяет отслеживать их прогресс и балансировать нагрузку внутри команды.</w:t>
            </w:r>
          </w:p>
        </w:tc>
      </w:tr>
      <w:tr w:rsidR="000342B0" w14:paraId="63C303BB" w14:textId="77777777" w:rsidTr="00B2225C">
        <w:trPr>
          <w:trHeight w:val="874"/>
        </w:trPr>
        <w:tc>
          <w:tcPr>
            <w:tcW w:w="2552" w:type="dxa"/>
          </w:tcPr>
          <w:p w14:paraId="67936587" w14:textId="500CD33F" w:rsidR="000342B0" w:rsidRPr="00805017" w:rsidRDefault="007326F7" w:rsidP="00F27F68">
            <w:pPr>
              <w:pStyle w:val="80"/>
              <w:jc w:val="center"/>
              <w:rPr>
                <w:rStyle w:val="Strong"/>
                <w:bCs/>
                <w:lang w:val="ru-RU"/>
              </w:rPr>
            </w:pPr>
            <w:r>
              <w:rPr>
                <w:rStyle w:val="Strong"/>
                <w:bCs/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1CAAE940" w14:textId="5D6D957D" w:rsidR="000342B0" w:rsidRPr="00805017" w:rsidRDefault="00F270D4" w:rsidP="00F27F68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 w:rsidR="00756BD8" w14:paraId="532AE05F" w14:textId="77777777" w:rsidTr="00EC294C">
        <w:trPr>
          <w:trHeight w:val="1788"/>
        </w:trPr>
        <w:tc>
          <w:tcPr>
            <w:tcW w:w="2552" w:type="dxa"/>
          </w:tcPr>
          <w:p w14:paraId="4B7301B6" w14:textId="69BB8112" w:rsidR="00756BD8" w:rsidRPr="002B4B75" w:rsidRDefault="002B4B75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>
              <w:rPr>
                <w:rStyle w:val="Strong"/>
                <w:b w:val="0"/>
                <w:bCs/>
                <w:lang w:val="ru-RU"/>
              </w:rPr>
              <w:t>Простой текст</w:t>
            </w:r>
          </w:p>
        </w:tc>
        <w:tc>
          <w:tcPr>
            <w:tcW w:w="6951" w:type="dxa"/>
          </w:tcPr>
          <w:p w14:paraId="161588B9" w14:textId="411DA506" w:rsidR="00756BD8" w:rsidRPr="00756BD8" w:rsidRDefault="002B4B75" w:rsidP="000F7E3F">
            <w:pPr>
              <w:pStyle w:val="80"/>
              <w:rPr>
                <w:rStyle w:val="Strong"/>
                <w:b w:val="0"/>
                <w:lang w:val="ru-RU"/>
              </w:rPr>
            </w:pPr>
            <w:r>
              <w:rPr>
                <w:lang w:val="ru-RU"/>
              </w:rPr>
              <w:t>Т</w:t>
            </w:r>
            <w:r w:rsidRPr="002B4B75">
              <w:rPr>
                <w:lang w:val="ru-RU"/>
              </w:rPr>
              <w:t xml:space="preserve">екст, который не имеет </w:t>
            </w:r>
            <w:r>
              <w:rPr>
                <w:lang w:val="ru-RU"/>
              </w:rPr>
              <w:t xml:space="preserve">специальных </w:t>
            </w:r>
            <w:r w:rsidRPr="002B4B75">
              <w:rPr>
                <w:lang w:val="ru-RU"/>
              </w:rPr>
              <w:t>тегов, специального форматирования.</w:t>
            </w:r>
          </w:p>
        </w:tc>
      </w:tr>
      <w:tr w:rsidR="00EC294C" w14:paraId="3A6471AA" w14:textId="77777777" w:rsidTr="00EC294C">
        <w:trPr>
          <w:trHeight w:val="1557"/>
        </w:trPr>
        <w:tc>
          <w:tcPr>
            <w:tcW w:w="2552" w:type="dxa"/>
          </w:tcPr>
          <w:p w14:paraId="33E35C60" w14:textId="7C1FBD41" w:rsidR="00EC294C" w:rsidRPr="00074405" w:rsidRDefault="00EC294C" w:rsidP="00074405">
            <w:pPr>
              <w:pStyle w:val="80"/>
              <w:rPr>
                <w:rStyle w:val="Strong"/>
                <w:b w:val="0"/>
                <w:bCs/>
              </w:rPr>
            </w:pPr>
            <w:r w:rsidRPr="00074405">
              <w:rPr>
                <w:rStyle w:val="Strong"/>
                <w:b w:val="0"/>
                <w:bCs/>
              </w:rPr>
              <w:t xml:space="preserve">ER </w:t>
            </w:r>
            <w:proofErr w:type="spellStart"/>
            <w:r w:rsidRPr="00074405">
              <w:rPr>
                <w:rStyle w:val="Strong"/>
                <w:b w:val="0"/>
                <w:bCs/>
              </w:rPr>
              <w:t>диаграмма</w:t>
            </w:r>
            <w:proofErr w:type="spellEnd"/>
          </w:p>
        </w:tc>
        <w:tc>
          <w:tcPr>
            <w:tcW w:w="6951" w:type="dxa"/>
          </w:tcPr>
          <w:p w14:paraId="345BA20C" w14:textId="1BAB746F" w:rsidR="00EC294C" w:rsidRPr="00074405" w:rsidRDefault="00074405" w:rsidP="00074405">
            <w:pPr>
              <w:pStyle w:val="80"/>
              <w:rPr>
                <w:lang w:val="ru-RU"/>
              </w:rPr>
            </w:pPr>
            <w:r w:rsidRPr="00074405">
              <w:rPr>
                <w:lang w:val="ru-RU"/>
              </w:rPr>
              <w:t>Г</w:t>
            </w:r>
            <w:r w:rsidRPr="00074405">
              <w:rPr>
                <w:lang w:val="ru-RU"/>
              </w:rPr>
              <w:t>рафическое представление данных и их взаимосвязей, используемое в процессе проектирования баз данных.</w:t>
            </w:r>
            <w:r>
              <w:rPr>
                <w:lang w:val="ru-RU"/>
              </w:rPr>
              <w:t xml:space="preserve"> </w:t>
            </w:r>
          </w:p>
        </w:tc>
      </w:tr>
      <w:tr w:rsidR="00074405" w14:paraId="0603059B" w14:textId="77777777" w:rsidTr="00EC294C">
        <w:trPr>
          <w:trHeight w:val="1557"/>
        </w:trPr>
        <w:tc>
          <w:tcPr>
            <w:tcW w:w="2552" w:type="dxa"/>
          </w:tcPr>
          <w:p w14:paraId="695FA3BC" w14:textId="7FA75BD8" w:rsidR="00074405" w:rsidRPr="00074405" w:rsidRDefault="00074405" w:rsidP="00074405">
            <w:pPr>
              <w:pStyle w:val="80"/>
              <w:rPr>
                <w:rStyle w:val="Strong"/>
                <w:b w:val="0"/>
                <w:bCs/>
                <w:lang/>
              </w:rPr>
            </w:pPr>
            <w:r w:rsidRPr="00074405">
              <w:rPr>
                <w:rStyle w:val="Strong"/>
                <w:b w:val="0"/>
                <w:bCs/>
                <w:lang w:val="ru-RU"/>
              </w:rPr>
              <w:t>Сущность</w:t>
            </w:r>
            <w:r w:rsidRPr="00074405">
              <w:rPr>
                <w:rStyle w:val="Strong"/>
                <w:b w:val="0"/>
                <w:bCs/>
                <w:lang/>
              </w:rPr>
              <w:t xml:space="preserve"> </w:t>
            </w:r>
            <w:r w:rsidRPr="00074405">
              <w:rPr>
                <w:rStyle w:val="Strong"/>
                <w:b w:val="0"/>
                <w:bCs/>
                <w:lang w:val="ru-RU"/>
              </w:rPr>
              <w:t xml:space="preserve">на </w:t>
            </w:r>
            <w:r w:rsidRPr="00074405">
              <w:rPr>
                <w:rStyle w:val="Strong"/>
                <w:b w:val="0"/>
                <w:bCs/>
                <w:lang/>
              </w:rPr>
              <w:t xml:space="preserve">ER </w:t>
            </w:r>
            <w:r w:rsidRPr="00074405">
              <w:rPr>
                <w:rStyle w:val="Strong"/>
                <w:b w:val="0"/>
                <w:bCs/>
                <w:lang w:val="ru-RU"/>
              </w:rPr>
              <w:t>диаграмме</w:t>
            </w:r>
            <w:r w:rsidRPr="00074405">
              <w:rPr>
                <w:rStyle w:val="Strong"/>
                <w:b w:val="0"/>
                <w:bCs/>
                <w:lang/>
              </w:rPr>
              <w:t>(</w:t>
            </w:r>
            <w:r w:rsidRPr="00074405">
              <w:rPr>
                <w:rStyle w:val="Strong"/>
                <w:b w:val="0"/>
                <w:bCs/>
                <w:lang w:val="ru-RU"/>
              </w:rPr>
              <w:t>сущность</w:t>
            </w:r>
            <w:r w:rsidRPr="00074405">
              <w:rPr>
                <w:rStyle w:val="Strong"/>
                <w:b w:val="0"/>
                <w:bCs/>
                <w:lang/>
              </w:rPr>
              <w:t>)</w:t>
            </w:r>
          </w:p>
        </w:tc>
        <w:tc>
          <w:tcPr>
            <w:tcW w:w="6951" w:type="dxa"/>
          </w:tcPr>
          <w:p w14:paraId="1519489A" w14:textId="626E2B47" w:rsidR="00074405" w:rsidRPr="00074405" w:rsidRDefault="00074405" w:rsidP="0084043E">
            <w:pPr>
              <w:pStyle w:val="80"/>
            </w:pPr>
            <w:r>
              <w:rPr>
                <w:shd w:val="clear" w:color="auto" w:fill="FFFFFF"/>
              </w:rPr>
              <w:t>О</w:t>
            </w:r>
            <w:r w:rsidRPr="00074405">
              <w:rPr>
                <w:shd w:val="clear" w:color="auto" w:fill="FFFFFF"/>
              </w:rPr>
              <w:t>бъекты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или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понятия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, </w:t>
            </w:r>
            <w:r w:rsidRPr="00074405">
              <w:rPr>
                <w:shd w:val="clear" w:color="auto" w:fill="FFFFFF"/>
              </w:rPr>
              <w:t>которые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существуют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в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системе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и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о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которых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нужно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хранить</w:t>
            </w:r>
            <w:r w:rsidRPr="00074405">
              <w:rPr>
                <w:rFonts w:ascii="Open Sans" w:hAnsi="Open Sans" w:cs="Open Sans"/>
                <w:shd w:val="clear" w:color="auto" w:fill="FFFFFF"/>
              </w:rPr>
              <w:t xml:space="preserve"> </w:t>
            </w:r>
            <w:r w:rsidRPr="00074405">
              <w:rPr>
                <w:shd w:val="clear" w:color="auto" w:fill="FFFFFF"/>
              </w:rPr>
              <w:t>информацию</w:t>
            </w:r>
            <w:r>
              <w:rPr>
                <w:rFonts w:ascii="Open Sans" w:hAnsi="Open Sans" w:cs="Open Sans"/>
                <w:shd w:val="clear" w:color="auto" w:fill="FFFFFF"/>
              </w:rPr>
              <w:t>.</w:t>
            </w:r>
          </w:p>
        </w:tc>
      </w:tr>
      <w:tr w:rsidR="00074405" w14:paraId="5C6B5457" w14:textId="77777777" w:rsidTr="00EC294C">
        <w:trPr>
          <w:trHeight w:val="1557"/>
        </w:trPr>
        <w:tc>
          <w:tcPr>
            <w:tcW w:w="2552" w:type="dxa"/>
          </w:tcPr>
          <w:p w14:paraId="00029AFF" w14:textId="7757A837" w:rsidR="00074405" w:rsidRPr="00074405" w:rsidRDefault="00CD4B44" w:rsidP="00074405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CD4B44">
              <w:rPr>
                <w:rStyle w:val="Strong"/>
                <w:b w:val="0"/>
                <w:bCs/>
                <w:lang w:val="ru-RU"/>
              </w:rPr>
              <w:t>Атрибуты</w:t>
            </w:r>
          </w:p>
        </w:tc>
        <w:tc>
          <w:tcPr>
            <w:tcW w:w="6951" w:type="dxa"/>
          </w:tcPr>
          <w:p w14:paraId="7F00CAA7" w14:textId="39065041" w:rsidR="00074405" w:rsidRPr="001138AB" w:rsidRDefault="001138AB" w:rsidP="0084043E">
            <w:pPr>
              <w:pStyle w:val="8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="00350896" w:rsidRPr="00350896">
              <w:rPr>
                <w:shd w:val="clear" w:color="auto" w:fill="FFFFFF"/>
              </w:rPr>
              <w:t>войства или характеристики сущностей</w:t>
            </w:r>
            <w:r>
              <w:rPr>
                <w:shd w:val="clear" w:color="auto" w:fill="FFFFFF"/>
              </w:rPr>
              <w:t xml:space="preserve"> на </w:t>
            </w:r>
            <w:r>
              <w:rPr>
                <w:shd w:val="clear" w:color="auto" w:fill="FFFFFF"/>
                <w:lang/>
              </w:rPr>
              <w:t xml:space="preserve">ER </w:t>
            </w:r>
            <w:r>
              <w:rPr>
                <w:shd w:val="clear" w:color="auto" w:fill="FFFFFF"/>
              </w:rPr>
              <w:t>диаграмме</w:t>
            </w:r>
          </w:p>
        </w:tc>
      </w:tr>
      <w:tr w:rsidR="00E711DB" w14:paraId="304FFBE2" w14:textId="77777777" w:rsidTr="00EC294C">
        <w:trPr>
          <w:trHeight w:val="1557"/>
        </w:trPr>
        <w:tc>
          <w:tcPr>
            <w:tcW w:w="2552" w:type="dxa"/>
          </w:tcPr>
          <w:p w14:paraId="71D34F86" w14:textId="393D276E" w:rsidR="00E711DB" w:rsidRPr="0084043E" w:rsidRDefault="0084043E" w:rsidP="00074405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84043E">
              <w:rPr>
                <w:rStyle w:val="Strong"/>
                <w:b w:val="0"/>
                <w:bCs/>
                <w:lang/>
              </w:rPr>
              <w:t>S</w:t>
            </w:r>
            <w:proofErr w:type="spellStart"/>
            <w:r w:rsidRPr="0084043E">
              <w:t>equence</w:t>
            </w:r>
            <w:proofErr w:type="spellEnd"/>
            <w:r w:rsidRPr="0084043E">
              <w:t xml:space="preserve"> </w:t>
            </w:r>
            <w:proofErr w:type="spellStart"/>
            <w:r w:rsidRPr="0084043E">
              <w:t>диаграмма</w:t>
            </w:r>
            <w:proofErr w:type="spellEnd"/>
          </w:p>
        </w:tc>
        <w:tc>
          <w:tcPr>
            <w:tcW w:w="6951" w:type="dxa"/>
          </w:tcPr>
          <w:p w14:paraId="529EC748" w14:textId="7382F99F" w:rsidR="00E711DB" w:rsidRPr="00525655" w:rsidRDefault="00525655" w:rsidP="00525655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="00942488" w:rsidRPr="00525655">
              <w:rPr>
                <w:lang w:val="ru-RU"/>
              </w:rPr>
              <w:t>аглядное представление совокупности разных элементов модели системы, изображение того, как и в каком порядке они взаимодействую</w:t>
            </w:r>
            <w:r>
              <w:rPr>
                <w:lang w:val="ru-RU"/>
              </w:rPr>
              <w:t>.</w:t>
            </w:r>
          </w:p>
        </w:tc>
      </w:tr>
    </w:tbl>
    <w:p w14:paraId="344D83A0" w14:textId="77777777" w:rsidR="00A309E2" w:rsidRDefault="00A309E2" w:rsidP="00A309E2">
      <w:pPr>
        <w:pStyle w:val="a7"/>
      </w:pPr>
      <w:r>
        <w:br w:type="page"/>
      </w:r>
    </w:p>
    <w:p w14:paraId="1CBF6DD0" w14:textId="77777777" w:rsidR="00A309E2" w:rsidRDefault="00A309E2" w:rsidP="0090344A">
      <w:pPr>
        <w:pStyle w:val="a"/>
      </w:pPr>
      <w:bookmarkStart w:id="12" w:name="_Toc193323179"/>
      <w:bookmarkStart w:id="13" w:name="_Toc193546825"/>
      <w:bookmarkStart w:id="14" w:name="_Toc193907865"/>
      <w:bookmarkStart w:id="15" w:name="_Toc194028463"/>
      <w:bookmarkStart w:id="16" w:name="_Toc194028616"/>
      <w:bookmarkStart w:id="17" w:name="_Toc194048745"/>
      <w:bookmarkStart w:id="18" w:name="_Toc194067078"/>
      <w:bookmarkStart w:id="19" w:name="_Toc194229018"/>
      <w:bookmarkStart w:id="20" w:name="_Toc194256354"/>
      <w:r>
        <w:lastRenderedPageBreak/>
        <w:t>Общие сведения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6E4927C" w14:textId="074E18C4" w:rsidR="00412D90" w:rsidRPr="00412D90" w:rsidRDefault="00412D90" w:rsidP="00412D90">
      <w:pPr>
        <w:pStyle w:val="a7"/>
      </w:pPr>
      <w:r>
        <w:t xml:space="preserve">В этом разделе </w:t>
      </w:r>
      <w:r w:rsidR="00051971">
        <w:t xml:space="preserve">приведены общие сведения о разрабатываемой </w:t>
      </w:r>
      <w:r w:rsidR="00444827">
        <w:t>автоматизированной системе</w:t>
      </w:r>
      <w:r w:rsidR="00A0187A">
        <w:t>.</w:t>
      </w:r>
    </w:p>
    <w:p w14:paraId="39D49BA7" w14:textId="77777777" w:rsidR="00A309E2" w:rsidRDefault="00A309E2" w:rsidP="007B751D">
      <w:pPr>
        <w:pStyle w:val="a0"/>
        <w:ind w:hanging="142"/>
      </w:pPr>
      <w:bookmarkStart w:id="21" w:name="_Toc3"/>
      <w:bookmarkStart w:id="22" w:name="_Toc193323180"/>
      <w:bookmarkStart w:id="23" w:name="_Toc193546826"/>
      <w:bookmarkStart w:id="24" w:name="_Toc193907866"/>
      <w:bookmarkStart w:id="25" w:name="_Toc194028464"/>
      <w:bookmarkStart w:id="26" w:name="_Toc194028617"/>
      <w:bookmarkStart w:id="27" w:name="_Toc194048746"/>
      <w:bookmarkStart w:id="28" w:name="_Toc194062448"/>
      <w:bookmarkStart w:id="29" w:name="_Toc194067079"/>
      <w:bookmarkStart w:id="30" w:name="_Toc194229019"/>
      <w:bookmarkStart w:id="31" w:name="_Toc194256355"/>
      <w:r>
        <w:t>Полное наименование системы и ее условное обозначение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2C643235" w14:textId="0BA49CE8" w:rsidR="00A309E2" w:rsidRDefault="00A309E2" w:rsidP="00A309E2">
      <w:pPr>
        <w:pStyle w:val="a7"/>
      </w:pPr>
      <w:r>
        <w:t>Полное наименование системы: «</w:t>
      </w:r>
      <w:r w:rsidR="001E6F00" w:rsidRPr="001E6F00">
        <w:t xml:space="preserve">Интеллектуальный помощник для деловых встреч </w:t>
      </w:r>
      <w:proofErr w:type="spellStart"/>
      <w:r w:rsidR="001E6F00" w:rsidRPr="001E6F00">
        <w:t>Встречеслав</w:t>
      </w:r>
      <w:proofErr w:type="spellEnd"/>
      <w:r>
        <w:t>».</w:t>
      </w:r>
    </w:p>
    <w:p w14:paraId="1AE6DB3F" w14:textId="77777777" w:rsidR="00A309E2" w:rsidRDefault="00A309E2" w:rsidP="00A309E2">
      <w:pPr>
        <w:pStyle w:val="a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proofErr w:type="spellStart"/>
      <w:r w:rsidR="00776319">
        <w:rPr>
          <w:rStyle w:val="Strong"/>
          <w:b w:val="0"/>
        </w:rPr>
        <w:t>Встречеслав</w:t>
      </w:r>
      <w:proofErr w:type="spellEnd"/>
      <w:r>
        <w:t>».</w:t>
      </w:r>
    </w:p>
    <w:p w14:paraId="2575B803" w14:textId="77777777" w:rsidR="00A309E2" w:rsidRPr="000E762D" w:rsidRDefault="00A309E2" w:rsidP="007B751D">
      <w:pPr>
        <w:pStyle w:val="a0"/>
        <w:ind w:hanging="142"/>
      </w:pPr>
      <w:bookmarkStart w:id="32" w:name="_Toc4"/>
      <w:bookmarkStart w:id="33" w:name="_Toc193323181"/>
      <w:bookmarkStart w:id="34" w:name="_Toc193546827"/>
      <w:bookmarkStart w:id="35" w:name="_Toc193907867"/>
      <w:bookmarkStart w:id="36" w:name="_Toc194028465"/>
      <w:bookmarkStart w:id="37" w:name="_Toc194028618"/>
      <w:bookmarkStart w:id="38" w:name="_Toc194048747"/>
      <w:bookmarkStart w:id="39" w:name="_Toc194062449"/>
      <w:bookmarkStart w:id="40" w:name="_Toc194067080"/>
      <w:bookmarkStart w:id="41" w:name="_Toc194229020"/>
      <w:bookmarkStart w:id="42" w:name="_Toc194256356"/>
      <w:r>
        <w:t>Наименование исполнителя и заказчика приложения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30210071" w14:textId="77777777" w:rsidR="00A309E2" w:rsidRDefault="00A309E2" w:rsidP="00A309E2">
      <w:pPr>
        <w:pStyle w:val="a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D1AAF1C" w14:textId="77777777" w:rsidR="00A309E2" w:rsidRDefault="00A309E2" w:rsidP="00A309E2">
      <w:pPr>
        <w:pStyle w:val="a7"/>
      </w:pPr>
      <w:r>
        <w:t>Разработчик: «5» команда группы «9».</w:t>
      </w:r>
    </w:p>
    <w:p w14:paraId="03BCD0FE" w14:textId="77777777" w:rsidR="00A309E2" w:rsidRDefault="00A309E2" w:rsidP="00A309E2">
      <w:pPr>
        <w:pStyle w:val="a7"/>
      </w:pPr>
      <w:r>
        <w:t>Состав команды разработчика:</w:t>
      </w:r>
    </w:p>
    <w:p w14:paraId="7DAA51A6" w14:textId="77777777" w:rsidR="00A309E2" w:rsidRDefault="00A309E2" w:rsidP="007A6FE1">
      <w:pPr>
        <w:pStyle w:val="a3"/>
      </w:pPr>
      <w:r>
        <w:t xml:space="preserve"> Бондарева Софья Игоревна;</w:t>
      </w:r>
    </w:p>
    <w:p w14:paraId="0A0B420C" w14:textId="77777777" w:rsidR="00A309E2" w:rsidRDefault="00A309E2" w:rsidP="007A6FE1">
      <w:pPr>
        <w:pStyle w:val="a3"/>
      </w:pPr>
      <w:r>
        <w:t xml:space="preserve"> Парамонова Полина Сергеевна;</w:t>
      </w:r>
    </w:p>
    <w:p w14:paraId="6CF179D5" w14:textId="77777777" w:rsidR="00A309E2" w:rsidRPr="00B64C72" w:rsidRDefault="00A309E2" w:rsidP="007A6FE1">
      <w:pPr>
        <w:pStyle w:val="a3"/>
      </w:pPr>
      <w:r>
        <w:t xml:space="preserve"> Попов Виталий Сергеевич</w:t>
      </w:r>
      <w:r>
        <w:rPr>
          <w:lang w:val="en-US"/>
        </w:rPr>
        <w:t>;</w:t>
      </w:r>
    </w:p>
    <w:p w14:paraId="06DBD86B" w14:textId="77777777" w:rsidR="00A309E2" w:rsidRDefault="00A309E2" w:rsidP="007A6FE1">
      <w:pPr>
        <w:pStyle w:val="a3"/>
      </w:pPr>
      <w:r>
        <w:t xml:space="preserve"> Агафонов Никита Александрович</w:t>
      </w:r>
      <w:r>
        <w:rPr>
          <w:lang w:val="en-US"/>
        </w:rPr>
        <w:t>;</w:t>
      </w:r>
    </w:p>
    <w:p w14:paraId="3B0A340C" w14:textId="77777777" w:rsidR="00A309E2" w:rsidRDefault="00A309E2" w:rsidP="007A6FE1">
      <w:pPr>
        <w:pStyle w:val="a3"/>
      </w:pPr>
      <w:r>
        <w:t xml:space="preserve"> Андреев Никита Николаевич</w:t>
      </w:r>
      <w:r>
        <w:rPr>
          <w:lang w:val="en-US"/>
        </w:rPr>
        <w:t>;</w:t>
      </w:r>
    </w:p>
    <w:p w14:paraId="117B8C86" w14:textId="77777777" w:rsidR="00A309E2" w:rsidRDefault="00A309E2" w:rsidP="007A6FE1">
      <w:pPr>
        <w:pStyle w:val="a3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14:paraId="4BCAB431" w14:textId="77777777" w:rsidR="00A309E2" w:rsidRPr="00362D75" w:rsidRDefault="00A309E2" w:rsidP="00051BE1">
      <w:pPr>
        <w:pStyle w:val="a0"/>
        <w:ind w:hanging="142"/>
      </w:pPr>
      <w:bookmarkStart w:id="43" w:name="_Toc5"/>
      <w:bookmarkStart w:id="44" w:name="_Toc193323182"/>
      <w:bookmarkStart w:id="45" w:name="_Toc193546828"/>
      <w:bookmarkStart w:id="46" w:name="_Toc193907868"/>
      <w:bookmarkStart w:id="47" w:name="_Toc194028466"/>
      <w:bookmarkStart w:id="48" w:name="_Toc194028619"/>
      <w:bookmarkStart w:id="49" w:name="_Toc194048748"/>
      <w:bookmarkStart w:id="50" w:name="_Toc194062450"/>
      <w:bookmarkStart w:id="51" w:name="_Toc194067081"/>
      <w:bookmarkStart w:id="52" w:name="_Toc194229021"/>
      <w:bookmarkStart w:id="53" w:name="_Toc194256357"/>
      <w:r w:rsidRPr="00362D75">
        <w:t>Перечень документов, на основании которых создается приложение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A6F8887" w14:textId="77777777" w:rsidR="00A309E2" w:rsidRDefault="00A309E2" w:rsidP="00A309E2">
      <w:pPr>
        <w:pStyle w:val="a7"/>
      </w:pPr>
      <w:r>
        <w:t xml:space="preserve">Данное приложение будет создаваться </w:t>
      </w:r>
      <w:r w:rsidR="00451B15">
        <w:t>на основании следующих документов</w:t>
      </w:r>
      <w:r>
        <w:t>:</w:t>
      </w:r>
      <w:r w:rsidR="00985B71">
        <w:t xml:space="preserve"> </w:t>
      </w:r>
    </w:p>
    <w:p w14:paraId="63D57CE1" w14:textId="6C4A85E7" w:rsidR="00A309E2" w:rsidRPr="00F552A0" w:rsidRDefault="00A309E2" w:rsidP="0004358B">
      <w:pPr>
        <w:pStyle w:val="a3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</w:t>
      </w:r>
      <w:r w:rsidR="007F0901">
        <w:rPr>
          <w:highlight w:val="white"/>
        </w:rPr>
        <w:t xml:space="preserve">2-Ф3 </w:t>
      </w:r>
      <w:r w:rsidR="008224E0" w:rsidRPr="008224E0">
        <w:t>«</w:t>
      </w:r>
      <w:r w:rsidR="007F0901">
        <w:rPr>
          <w:highlight w:val="white"/>
        </w:rPr>
        <w:t>О персональных данных</w:t>
      </w:r>
      <w:r w:rsidR="008224E0" w:rsidRPr="008224E0">
        <w:t>»</w:t>
      </w:r>
      <w:r w:rsidR="008224E0">
        <w:rPr>
          <w:lang/>
        </w:rPr>
        <w:t>;</w:t>
      </w:r>
    </w:p>
    <w:p w14:paraId="0063BF90" w14:textId="778EAD1F" w:rsidR="008E195D" w:rsidRDefault="00F552A0" w:rsidP="0004358B">
      <w:pPr>
        <w:pStyle w:val="a3"/>
      </w:pPr>
      <w:r w:rsidRPr="008E195D">
        <w:rPr>
          <w:highlight w:val="white"/>
        </w:rPr>
        <w:lastRenderedPageBreak/>
        <w:t xml:space="preserve"> </w:t>
      </w:r>
      <w:r>
        <w:t>учебн</w:t>
      </w:r>
      <w:r w:rsidR="00113972">
        <w:t>ый</w:t>
      </w:r>
      <w:r>
        <w:t xml:space="preserve"> </w:t>
      </w:r>
      <w:r w:rsidR="004D58E9">
        <w:t xml:space="preserve">план по </w:t>
      </w:r>
      <w:r>
        <w:t>программ</w:t>
      </w:r>
      <w:r w:rsidR="004D58E9">
        <w:t>е бакалавриата</w:t>
      </w:r>
      <w:r>
        <w:t xml:space="preserve"> по направлению 09.03.04 </w:t>
      </w:r>
      <w:r w:rsidR="00113972" w:rsidRPr="00113972">
        <w:t>«</w:t>
      </w:r>
      <w:r>
        <w:t>Программная инженерия</w:t>
      </w:r>
      <w:r w:rsidR="00113972" w:rsidRPr="00113972">
        <w:t>»</w:t>
      </w:r>
      <w:r>
        <w:t xml:space="preserve"> по специальности </w:t>
      </w:r>
      <w:r w:rsidR="00113972">
        <w:t>для 2022 года начала обучения</w:t>
      </w:r>
      <w:r w:rsidR="009B099F">
        <w:t>;</w:t>
      </w:r>
    </w:p>
    <w:p w14:paraId="737D1AA1" w14:textId="47E37F77" w:rsidR="008E195D" w:rsidRPr="008E195D" w:rsidRDefault="008E195D" w:rsidP="0004358B">
      <w:pPr>
        <w:pStyle w:val="a3"/>
        <w:rPr>
          <w:highlight w:val="white"/>
        </w:rPr>
      </w:pPr>
      <w:r w:rsidRPr="008E195D">
        <w:rPr>
          <w:lang/>
        </w:rPr>
        <w:t xml:space="preserve"> </w:t>
      </w:r>
      <w:r>
        <w:t>р</w:t>
      </w:r>
      <w:r>
        <w:t xml:space="preserve">аспоряжение от 09.01.2025 № 1600-62 </w:t>
      </w:r>
      <w:bookmarkStart w:id="54" w:name="_Hlk194213594"/>
      <w:r>
        <w:t>«</w:t>
      </w:r>
      <w:bookmarkEnd w:id="54"/>
      <w:r>
        <w:t>О сроках текущей и промежуточных аттестаций</w:t>
      </w:r>
      <w:bookmarkStart w:id="55" w:name="_Hlk194213578"/>
      <w:r w:rsidR="00493391">
        <w:t>»</w:t>
      </w:r>
      <w:bookmarkEnd w:id="55"/>
      <w:r>
        <w:t>.</w:t>
      </w:r>
      <w:r w:rsidR="008224E0">
        <w:t xml:space="preserve"> </w:t>
      </w:r>
    </w:p>
    <w:p w14:paraId="192F3C04" w14:textId="77777777" w:rsidR="00A309E2" w:rsidRPr="00F2550F" w:rsidRDefault="00A309E2" w:rsidP="005E3328">
      <w:pPr>
        <w:pStyle w:val="a0"/>
        <w:numPr>
          <w:ilvl w:val="1"/>
          <w:numId w:val="11"/>
        </w:numPr>
        <w:ind w:hanging="142"/>
      </w:pPr>
      <w:bookmarkStart w:id="56" w:name="_Toc6"/>
      <w:bookmarkStart w:id="57" w:name="_Toc193323183"/>
      <w:bookmarkStart w:id="58" w:name="_Toc193546829"/>
      <w:bookmarkStart w:id="59" w:name="_Toc193907869"/>
      <w:bookmarkStart w:id="60" w:name="_Toc194028467"/>
      <w:bookmarkStart w:id="61" w:name="_Toc194028620"/>
      <w:bookmarkStart w:id="62" w:name="_Toc194048749"/>
      <w:bookmarkStart w:id="63" w:name="_Toc194062451"/>
      <w:bookmarkStart w:id="64" w:name="_Toc194067082"/>
      <w:bookmarkStart w:id="65" w:name="_Toc194229022"/>
      <w:bookmarkStart w:id="66" w:name="_Toc194256358"/>
      <w:r w:rsidRPr="00F2550F">
        <w:t>Плановый срок начала и окончания работ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441E3135" w14:textId="77777777" w:rsidR="00A309E2" w:rsidRDefault="00A309E2" w:rsidP="005E3328">
      <w:pPr>
        <w:pStyle w:val="a7"/>
      </w:pPr>
      <w:r>
        <w:t xml:space="preserve">Плановый срок начала работ: </w:t>
      </w:r>
      <w:r w:rsidR="00E02AE5">
        <w:t>31</w:t>
      </w:r>
      <w:r w:rsidR="007C2839">
        <w:t xml:space="preserve"> </w:t>
      </w:r>
      <w:r w:rsidR="00E02AE5">
        <w:t>марта</w:t>
      </w:r>
      <w:r w:rsidR="007C2839">
        <w:t xml:space="preserve"> </w:t>
      </w:r>
      <w:r>
        <w:t>202</w:t>
      </w:r>
      <w:r w:rsidR="006E4E8B">
        <w:t>5</w:t>
      </w:r>
      <w:r w:rsidR="00451C45">
        <w:t xml:space="preserve"> года</w:t>
      </w:r>
      <w:r>
        <w:t>.</w:t>
      </w:r>
    </w:p>
    <w:p w14:paraId="55528A3B" w14:textId="77777777" w:rsidR="00A309E2" w:rsidRDefault="00A309E2" w:rsidP="005E3328">
      <w:pPr>
        <w:pStyle w:val="a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14:paraId="5A8DDA51" w14:textId="77777777" w:rsidR="00A309E2" w:rsidRDefault="00A309E2" w:rsidP="005E3328">
      <w:pPr>
        <w:pStyle w:val="a"/>
        <w:numPr>
          <w:ilvl w:val="0"/>
          <w:numId w:val="11"/>
        </w:numPr>
        <w:ind w:left="709"/>
      </w:pPr>
      <w:bookmarkStart w:id="67" w:name="_Toc193323184"/>
      <w:bookmarkStart w:id="68" w:name="_Toc193546830"/>
      <w:bookmarkStart w:id="69" w:name="_Toc193907870"/>
      <w:bookmarkStart w:id="70" w:name="_Toc194028468"/>
      <w:bookmarkStart w:id="71" w:name="_Toc194028621"/>
      <w:bookmarkStart w:id="72" w:name="_Toc194048750"/>
      <w:bookmarkStart w:id="73" w:name="_Toc194067083"/>
      <w:bookmarkStart w:id="74" w:name="_Toc194229023"/>
      <w:bookmarkStart w:id="75" w:name="_Toc194256359"/>
      <w:r>
        <w:lastRenderedPageBreak/>
        <w:t>Цели и назначение создания приложения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0EFD29F3" w14:textId="77777777" w:rsidR="004B7289" w:rsidRPr="004B7289" w:rsidRDefault="002D35A5" w:rsidP="004B7289">
      <w:pPr>
        <w:pStyle w:val="a7"/>
      </w:pPr>
      <w:r>
        <w:t>Этот раздел определяет назначение приложения «</w:t>
      </w:r>
      <w:proofErr w:type="spellStart"/>
      <w:r w:rsidR="00AD6789">
        <w:t>Встречеслав</w:t>
      </w:r>
      <w:proofErr w:type="spellEnd"/>
      <w:r>
        <w:t>» и его цели, включая автоматизацию обработки деловых встреч, снижение затрат времени на организационные задачи и обеспечение безопасности данных.</w:t>
      </w:r>
    </w:p>
    <w:p w14:paraId="213EFE8F" w14:textId="77777777" w:rsidR="00A309E2" w:rsidRDefault="00A309E2" w:rsidP="005E3328">
      <w:pPr>
        <w:pStyle w:val="a0"/>
        <w:numPr>
          <w:ilvl w:val="1"/>
          <w:numId w:val="11"/>
        </w:numPr>
        <w:ind w:left="709"/>
      </w:pPr>
      <w:bookmarkStart w:id="76" w:name="_Toc193323185"/>
      <w:bookmarkStart w:id="77" w:name="_Toc193546831"/>
      <w:bookmarkStart w:id="78" w:name="_Toc193907871"/>
      <w:bookmarkStart w:id="79" w:name="_Toc194028469"/>
      <w:bookmarkStart w:id="80" w:name="_Toc194028622"/>
      <w:bookmarkStart w:id="81" w:name="_Toc194048751"/>
      <w:bookmarkStart w:id="82" w:name="_Toc194062452"/>
      <w:bookmarkStart w:id="83" w:name="_Toc194067084"/>
      <w:bookmarkStart w:id="84" w:name="_Toc194229024"/>
      <w:bookmarkStart w:id="85" w:name="_Toc194256360"/>
      <w:r>
        <w:t>Цели создания приложения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8B87F08" w14:textId="77777777" w:rsidR="00A309E2" w:rsidRDefault="00A309E2" w:rsidP="00A309E2">
      <w:pPr>
        <w:pStyle w:val="a7"/>
      </w:pPr>
      <w:r>
        <w:t>Целями выполнения работ по созданию приложения «</w:t>
      </w:r>
      <w:proofErr w:type="spellStart"/>
      <w:r w:rsidR="00AD6789">
        <w:t>Встречеслав</w:t>
      </w:r>
      <w:proofErr w:type="spellEnd"/>
      <w:r>
        <w:t>» является:</w:t>
      </w:r>
    </w:p>
    <w:p w14:paraId="4EF08604" w14:textId="084F667C" w:rsidR="008824E7" w:rsidRDefault="00F21FB2" w:rsidP="00D947BA">
      <w:pPr>
        <w:pStyle w:val="a3"/>
      </w:pPr>
      <w:r w:rsidRPr="00D343CE">
        <w:t xml:space="preserve"> </w:t>
      </w:r>
      <w:r w:rsidR="0020234D" w:rsidRPr="0020234D">
        <w:t>автоматизация анализа встреч за счет создания системой</w:t>
      </w:r>
      <w:r w:rsidR="00FE1B87">
        <w:t xml:space="preserve"> стенограммы и</w:t>
      </w:r>
      <w:r w:rsidR="0020234D" w:rsidRPr="0020234D">
        <w:t xml:space="preserve"> протокола встречи</w:t>
      </w:r>
      <w:r w:rsidR="00FE1B87">
        <w:t xml:space="preserve">, </w:t>
      </w:r>
      <w:r w:rsidR="00906BF0">
        <w:t xml:space="preserve">качество составления </w:t>
      </w:r>
      <w:r w:rsidR="008824E7">
        <w:t>котор</w:t>
      </w:r>
      <w:r w:rsidR="00FE1B87">
        <w:t>ы</w:t>
      </w:r>
      <w:r w:rsidR="00906BF0">
        <w:t>х</w:t>
      </w:r>
      <w:r w:rsidR="008824E7">
        <w:t xml:space="preserve"> будет оценен</w:t>
      </w:r>
      <w:r w:rsidR="00906BF0">
        <w:t>о</w:t>
      </w:r>
      <w:r w:rsidR="008824E7">
        <w:t xml:space="preserve"> как </w:t>
      </w:r>
      <w:r w:rsidR="00906BF0">
        <w:t xml:space="preserve">удовлетворительное </w:t>
      </w:r>
      <w:r w:rsidR="008824E7">
        <w:t xml:space="preserve">не менее </w:t>
      </w:r>
      <w:r w:rsidR="00615CFC">
        <w:t>7</w:t>
      </w:r>
      <w:r w:rsidR="0020234D" w:rsidRPr="0020234D">
        <w:t>0</w:t>
      </w:r>
      <w:r w:rsidR="008824E7">
        <w:t xml:space="preserve"> процентами </w:t>
      </w:r>
      <w:r w:rsidR="0020234D" w:rsidRPr="0020234D">
        <w:t>пользовател</w:t>
      </w:r>
      <w:r w:rsidR="008824E7">
        <w:t>ей</w:t>
      </w:r>
      <w:r w:rsidR="00254496">
        <w:t xml:space="preserve"> из</w:t>
      </w:r>
      <w:r w:rsidR="008824E7">
        <w:t xml:space="preserve"> тестовой группы, состоящей из </w:t>
      </w:r>
      <w:r w:rsidR="00FE1B87">
        <w:t xml:space="preserve">30 </w:t>
      </w:r>
      <w:r w:rsidR="00DA7CFF">
        <w:t>человек</w:t>
      </w:r>
      <w:r w:rsidR="0020234D">
        <w:t>;</w:t>
      </w:r>
      <w:r w:rsidR="0020565D">
        <w:t xml:space="preserve"> </w:t>
      </w:r>
    </w:p>
    <w:p w14:paraId="7C521899" w14:textId="342034B1" w:rsidR="00AA615E" w:rsidRPr="00297D57" w:rsidRDefault="009334B0" w:rsidP="00D947BA">
      <w:pPr>
        <w:pStyle w:val="a3"/>
      </w:pPr>
      <w:r>
        <w:t xml:space="preserve"> </w:t>
      </w:r>
      <w:r w:rsidR="00C76F2F">
        <w:t xml:space="preserve">выпуск релиза на трех основных платформах (Windows, </w:t>
      </w:r>
      <w:proofErr w:type="spellStart"/>
      <w:r w:rsidR="00C76F2F">
        <w:t>macOS</w:t>
      </w:r>
      <w:proofErr w:type="spellEnd"/>
      <w:r w:rsidR="00C76F2F">
        <w:t xml:space="preserve"> и Linux), </w:t>
      </w:r>
      <w:r w:rsidR="00932020">
        <w:t>после которого при исп</w:t>
      </w:r>
      <w:r w:rsidR="00615CFC">
        <w:t>ользовании приложения не менее 7</w:t>
      </w:r>
      <w:r w:rsidR="00932020">
        <w:t>0 процентов</w:t>
      </w:r>
      <w:r w:rsidR="005F4ABB">
        <w:t xml:space="preserve"> из тестовой группы пользователей</w:t>
      </w:r>
      <w:r w:rsidR="00932020">
        <w:t>, состоящей из</w:t>
      </w:r>
      <w:r w:rsidR="000816CB">
        <w:rPr>
          <w:lang/>
        </w:rPr>
        <w:t xml:space="preserve"> 30 </w:t>
      </w:r>
      <w:r w:rsidR="000816CB">
        <w:t>человек</w:t>
      </w:r>
      <w:r w:rsidR="00932020">
        <w:t>,</w:t>
      </w:r>
      <w:r w:rsidR="00A74265">
        <w:t xml:space="preserve"> </w:t>
      </w:r>
      <w:r w:rsidR="005F4ABB">
        <w:t xml:space="preserve">будут </w:t>
      </w:r>
      <w:r w:rsidR="00A74265">
        <w:t xml:space="preserve">удовлетворены результатом работы системы на </w:t>
      </w:r>
      <w:r w:rsidR="005F4ABB">
        <w:t xml:space="preserve">имеющихся у них </w:t>
      </w:r>
      <w:r w:rsidR="00A74265">
        <w:t>платформе</w:t>
      </w:r>
      <w:r w:rsidR="00425B27">
        <w:t>, что будет выражено в том, что пользователи оценят свой опыт работы с приложением не менее, чем на 7 из 10 в опросе, который будет проведён командой, разрабатывающей</w:t>
      </w:r>
      <w:r w:rsidR="00711122">
        <w:t xml:space="preserve"> автоматизированную систему</w:t>
      </w:r>
      <w:r w:rsidR="00425B27">
        <w:t xml:space="preserve">. </w:t>
      </w:r>
    </w:p>
    <w:p w14:paraId="74869AEB" w14:textId="77777777" w:rsidR="00A309E2" w:rsidRDefault="00A309E2" w:rsidP="00A93AB2">
      <w:pPr>
        <w:pStyle w:val="a0"/>
        <w:numPr>
          <w:ilvl w:val="1"/>
          <w:numId w:val="11"/>
        </w:numPr>
        <w:ind w:hanging="426"/>
      </w:pPr>
      <w:bookmarkStart w:id="86" w:name="_Toc193323186"/>
      <w:bookmarkStart w:id="87" w:name="_Toc193546832"/>
      <w:bookmarkStart w:id="88" w:name="_Toc193907872"/>
      <w:bookmarkStart w:id="89" w:name="_Toc194028470"/>
      <w:bookmarkStart w:id="90" w:name="_Toc194028623"/>
      <w:bookmarkStart w:id="91" w:name="_Toc194048752"/>
      <w:bookmarkStart w:id="92" w:name="_Toc194062453"/>
      <w:bookmarkStart w:id="93" w:name="_Toc194067085"/>
      <w:bookmarkStart w:id="94" w:name="_Toc194229025"/>
      <w:bookmarkStart w:id="95" w:name="_Toc194256361"/>
      <w:r w:rsidRPr="00014265">
        <w:t>Назначение приложения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6AF21497" w14:textId="7628BAA2" w:rsidR="00200CCB" w:rsidRDefault="000F048B" w:rsidP="00200CCB">
      <w:pPr>
        <w:pStyle w:val="a7"/>
      </w:pPr>
      <w:r>
        <w:t>Разрабатываемое приложение</w:t>
      </w:r>
      <w:r w:rsidRPr="000F048B">
        <w:t xml:space="preserve"> решает проблему потери информации </w:t>
      </w:r>
      <w:r w:rsidR="00710F02">
        <w:t xml:space="preserve">при ручном документировании деловых встреч </w:t>
      </w:r>
      <w:r w:rsidRPr="000F048B">
        <w:t>и временных затрат</w:t>
      </w:r>
      <w:r w:rsidR="00FA5BB2">
        <w:t xml:space="preserve"> за счет</w:t>
      </w:r>
      <w:r w:rsidRPr="000F048B">
        <w:t xml:space="preserve"> создает </w:t>
      </w:r>
      <w:r w:rsidR="0090451A">
        <w:t>стенограммы</w:t>
      </w:r>
      <w:r w:rsidR="00FA5BB2">
        <w:t xml:space="preserve"> встречи</w:t>
      </w:r>
      <w:r w:rsidR="0090451A">
        <w:t xml:space="preserve"> и </w:t>
      </w:r>
      <w:r w:rsidR="00FA5BB2">
        <w:t xml:space="preserve">ей </w:t>
      </w:r>
      <w:r w:rsidRPr="000F048B">
        <w:t>протокол</w:t>
      </w:r>
      <w:r w:rsidR="00FA5BB2">
        <w:t>а</w:t>
      </w:r>
      <w:r w:rsidRPr="000F048B">
        <w:t xml:space="preserve">. Особенностью является полная локальная обработка данных на устройстве пользователя без использования облачных сервисов, что </w:t>
      </w:r>
      <w:r w:rsidR="00F0497A">
        <w:t xml:space="preserve">дает пользователю контроль за </w:t>
      </w:r>
      <w:r w:rsidRPr="000F048B">
        <w:t>конфиденциальность</w:t>
      </w:r>
      <w:r w:rsidR="00F0497A">
        <w:t>ю результатов работы приложения</w:t>
      </w:r>
      <w:r w:rsidRPr="000F048B">
        <w:t xml:space="preserve">. Приложение избавляет от необходимости вести ручные записи </w:t>
      </w:r>
      <w:r w:rsidR="000E7A72">
        <w:t xml:space="preserve">и </w:t>
      </w:r>
      <w:r w:rsidR="006D77C5">
        <w:t>самостоятельно</w:t>
      </w:r>
      <w:r w:rsidR="000E7A72">
        <w:t>го</w:t>
      </w:r>
      <w:r w:rsidR="00F1223D">
        <w:t xml:space="preserve"> </w:t>
      </w:r>
      <w:r w:rsidR="00DA0B6F">
        <w:t xml:space="preserve">составлять </w:t>
      </w:r>
      <w:r w:rsidR="008E5BC3">
        <w:t>проток</w:t>
      </w:r>
      <w:r w:rsidR="00876A12">
        <w:t>о</w:t>
      </w:r>
      <w:r w:rsidR="008E5BC3">
        <w:t>л</w:t>
      </w:r>
      <w:r w:rsidR="00DA0B6F">
        <w:t>ы</w:t>
      </w:r>
      <w:r w:rsidR="000E7A72">
        <w:t xml:space="preserve"> встреч</w:t>
      </w:r>
      <w:r w:rsidRPr="000F048B">
        <w:t xml:space="preserve">. </w:t>
      </w:r>
      <w:r>
        <w:t xml:space="preserve">Система </w:t>
      </w:r>
      <w:r w:rsidR="00185E28">
        <w:t>будет</w:t>
      </w:r>
      <w:r w:rsidRPr="000F048B">
        <w:t xml:space="preserve"> полезн</w:t>
      </w:r>
      <w:r>
        <w:t>а</w:t>
      </w:r>
      <w:r w:rsidRPr="000F048B">
        <w:t xml:space="preserve"> для руководителей, юристов, госслужащих,</w:t>
      </w:r>
      <w:r w:rsidR="005A7CF0">
        <w:t xml:space="preserve"> </w:t>
      </w:r>
      <w:r w:rsidR="005A7CF0">
        <w:lastRenderedPageBreak/>
        <w:t xml:space="preserve">работников в </w:t>
      </w:r>
      <w:r w:rsidR="00086DFE">
        <w:t>сфере</w:t>
      </w:r>
      <w:r w:rsidR="005A7CF0">
        <w:t xml:space="preserve"> информационных </w:t>
      </w:r>
      <w:r w:rsidR="00086DFE">
        <w:t>технологии</w:t>
      </w:r>
      <w:r w:rsidR="005A7CF0">
        <w:t>,</w:t>
      </w:r>
      <w:r w:rsidRPr="000F048B">
        <w:t xml:space="preserve"> которые проводят много встреч и для ко</w:t>
      </w:r>
      <w:r w:rsidR="00F0497A">
        <w:t xml:space="preserve">торых важна безопасность данных, а также для студентов или людей, которые имеют дело с относительно большим объёмом – </w:t>
      </w:r>
      <w:r w:rsidR="00032EF7">
        <w:t>в масштабе одного</w:t>
      </w:r>
      <w:r w:rsidR="00F0497A">
        <w:t xml:space="preserve"> человека - информации, которую необходимо перевести в текстовый формат.</w:t>
      </w:r>
      <w:r w:rsidR="008242E8">
        <w:t xml:space="preserve"> </w:t>
      </w:r>
    </w:p>
    <w:p w14:paraId="640CE25C" w14:textId="77777777" w:rsidR="00A309E2" w:rsidRDefault="00A309E2" w:rsidP="00A309E2">
      <w:r>
        <w:br w:type="page"/>
      </w:r>
    </w:p>
    <w:p w14:paraId="5D54C6DA" w14:textId="77777777" w:rsidR="00CB262D" w:rsidRDefault="00200CCB" w:rsidP="005E3328">
      <w:pPr>
        <w:pStyle w:val="a"/>
        <w:ind w:left="709"/>
      </w:pPr>
      <w:bookmarkStart w:id="96" w:name="_Toc193323187"/>
      <w:bookmarkStart w:id="97" w:name="_Toc193546833"/>
      <w:bookmarkStart w:id="98" w:name="_Toc193907873"/>
      <w:bookmarkStart w:id="99" w:name="_Toc194028471"/>
      <w:bookmarkStart w:id="100" w:name="_Toc194028624"/>
      <w:bookmarkStart w:id="101" w:name="_Toc194048753"/>
      <w:bookmarkStart w:id="102" w:name="_Toc194067086"/>
      <w:bookmarkStart w:id="103" w:name="_Toc194229026"/>
      <w:bookmarkStart w:id="104" w:name="_Toc194256362"/>
      <w:r>
        <w:lastRenderedPageBreak/>
        <w:t>Характеристика объекта автоматизации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185D7476" w14:textId="77777777" w:rsidR="00433FA7" w:rsidRPr="00A94712" w:rsidRDefault="00B44D48" w:rsidP="00B44D48">
      <w:pPr>
        <w:pStyle w:val="a7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</w:t>
      </w:r>
      <w:r w:rsidR="007037DE">
        <w:t>, что</w:t>
      </w:r>
      <w:r w:rsidR="00AF7E8D" w:rsidRPr="00AF7E8D">
        <w:t xml:space="preserve"> позволяет определить границы при</w:t>
      </w:r>
      <w:r w:rsidR="00CD253A">
        <w:t>менения системы</w:t>
      </w:r>
      <w:r w:rsidR="007013EE">
        <w:t>.</w:t>
      </w:r>
    </w:p>
    <w:p w14:paraId="54498F7C" w14:textId="77777777" w:rsidR="00543AD4" w:rsidRPr="00543AD4" w:rsidRDefault="00543AD4" w:rsidP="005E3328">
      <w:pPr>
        <w:pStyle w:val="a0"/>
        <w:ind w:left="709"/>
      </w:pPr>
      <w:bookmarkStart w:id="105" w:name="_Toc193323188"/>
      <w:bookmarkStart w:id="106" w:name="_Toc193546834"/>
      <w:bookmarkStart w:id="107" w:name="_Toc193907874"/>
      <w:bookmarkStart w:id="108" w:name="_Toc194028472"/>
      <w:bookmarkStart w:id="109" w:name="_Toc194028625"/>
      <w:bookmarkStart w:id="110" w:name="_Toc194048754"/>
      <w:bookmarkStart w:id="111" w:name="_Toc194062454"/>
      <w:bookmarkStart w:id="112" w:name="_Toc194067087"/>
      <w:bookmarkStart w:id="113" w:name="_Toc194229027"/>
      <w:bookmarkStart w:id="114" w:name="_Toc194256363"/>
      <w:r>
        <w:t>Краткие сведения об объекте автоматизации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14:paraId="25125FDD" w14:textId="77777777" w:rsidR="00FD3295" w:rsidRDefault="00FD3295" w:rsidP="00FD3295">
      <w:pPr>
        <w:pStyle w:val="a7"/>
      </w:pPr>
      <w:r>
        <w:t>«</w:t>
      </w:r>
      <w:proofErr w:type="spellStart"/>
      <w:r w:rsidR="00AD6789">
        <w:t>Встречеслав</w:t>
      </w:r>
      <w:proofErr w:type="spellEnd"/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</w:t>
      </w:r>
      <w:r w:rsidR="00586793">
        <w:t>ы по загруженным файлам</w:t>
      </w:r>
      <w:r>
        <w:t xml:space="preserve">, </w:t>
      </w:r>
      <w:r w:rsidR="00A92B35">
        <w:t xml:space="preserve">составления </w:t>
      </w:r>
      <w:r>
        <w:t>протокол</w:t>
      </w:r>
      <w:r w:rsidR="00586793">
        <w:t>а</w:t>
      </w:r>
      <w:r>
        <w:t xml:space="preserve"> встречи и создания задач по видеозаписям д</w:t>
      </w:r>
      <w:r w:rsidR="007C2839">
        <w:t>еловых встреч</w:t>
      </w:r>
      <w:r>
        <w:t>.</w:t>
      </w:r>
    </w:p>
    <w:p w14:paraId="4CF476A1" w14:textId="77777777" w:rsidR="00CB262D" w:rsidRDefault="00E15CE6" w:rsidP="002F319A">
      <w:pPr>
        <w:pStyle w:val="a0"/>
      </w:pPr>
      <w:bookmarkStart w:id="115" w:name="_Toc193323189"/>
      <w:bookmarkStart w:id="116" w:name="_Toc193546835"/>
      <w:bookmarkStart w:id="117" w:name="_Toc193907875"/>
      <w:bookmarkStart w:id="118" w:name="_Toc194028473"/>
      <w:bookmarkStart w:id="119" w:name="_Toc194028626"/>
      <w:bookmarkStart w:id="120" w:name="_Toc194048755"/>
      <w:bookmarkStart w:id="121" w:name="_Toc194062455"/>
      <w:bookmarkStart w:id="122" w:name="_Toc194067088"/>
      <w:bookmarkStart w:id="123" w:name="_Toc194229028"/>
      <w:bookmarkStart w:id="124" w:name="_Toc194256364"/>
      <w:r>
        <w:t>Сведения об условиях эксплуатации объекта автоматизации и характеристиках окружающей среды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5977D40E" w14:textId="43A0F86B" w:rsidR="00200CCB" w:rsidRDefault="003F023E" w:rsidP="003B214B">
      <w:pPr>
        <w:pStyle w:val="a7"/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Windows 10,</w:t>
      </w:r>
      <w:r w:rsidR="00DE7A3E">
        <w:t xml:space="preserve"> с</w:t>
      </w:r>
      <w:r>
        <w:t xml:space="preserve"> </w:t>
      </w:r>
      <w:proofErr w:type="spellStart"/>
      <w:r>
        <w:t>macOS</w:t>
      </w:r>
      <w:proofErr w:type="spellEnd"/>
      <w:r>
        <w:t xml:space="preserve"> </w:t>
      </w:r>
      <w:r w:rsidR="00DE7A3E">
        <w:t xml:space="preserve">версии </w:t>
      </w:r>
      <w:proofErr w:type="spellStart"/>
      <w:r>
        <w:t>Sonoma</w:t>
      </w:r>
      <w:proofErr w:type="spellEnd"/>
      <w:r>
        <w:t xml:space="preserve"> (14)</w:t>
      </w:r>
      <w:r w:rsidR="00DE7A3E">
        <w:t xml:space="preserve"> и выше,</w:t>
      </w:r>
      <w:r>
        <w:t xml:space="preserve"> </w:t>
      </w:r>
      <w:r w:rsidR="00DE7A3E">
        <w:t xml:space="preserve">с </w:t>
      </w:r>
      <w:r>
        <w:t xml:space="preserve">Ubuntu </w:t>
      </w:r>
      <w:r w:rsidR="00DE7A3E">
        <w:t xml:space="preserve">версии </w:t>
      </w:r>
      <w:r>
        <w:t>24.0</w:t>
      </w:r>
      <w:r w:rsidR="00780CD8">
        <w:t>4</w:t>
      </w:r>
      <w:r>
        <w:t>.</w:t>
      </w:r>
      <w:r w:rsidR="002C2C25">
        <w:t xml:space="preserve"> </w:t>
      </w:r>
      <w:r w:rsidR="006653D2">
        <w:t>На у</w:t>
      </w:r>
      <w:r w:rsidR="00B021F4">
        <w:t>стройстве должно быть не менее 12</w:t>
      </w:r>
      <w:r w:rsidR="006653D2">
        <w:t xml:space="preserve"> Г</w:t>
      </w:r>
      <w:r w:rsidR="00960A04">
        <w:t>Б</w:t>
      </w:r>
      <w:r w:rsidR="006653D2">
        <w:t xml:space="preserve"> </w:t>
      </w:r>
      <w:r w:rsidR="00246423">
        <w:t xml:space="preserve">свободной памяти </w:t>
      </w:r>
      <w:r w:rsidR="00960A04">
        <w:t xml:space="preserve">на постоянном запоминающем </w:t>
      </w:r>
      <w:r w:rsidR="00447974">
        <w:t>устройстве</w:t>
      </w:r>
      <w:r w:rsidR="00960A04">
        <w:t xml:space="preserve">, не менее </w:t>
      </w:r>
      <w:r w:rsidR="00373AC5">
        <w:t>5</w:t>
      </w:r>
      <w:r w:rsidR="00960A04">
        <w:t xml:space="preserve"> ГБ</w:t>
      </w:r>
      <w:r w:rsidR="00447974">
        <w:t xml:space="preserve"> </w:t>
      </w:r>
      <w:r w:rsidR="00B91423">
        <w:t>оперативной памяти</w:t>
      </w:r>
      <w:r w:rsidR="007B70A1">
        <w:t>.</w:t>
      </w:r>
      <w:r w:rsidR="00200CCB">
        <w:br w:type="page"/>
      </w:r>
    </w:p>
    <w:p w14:paraId="650F078F" w14:textId="77777777" w:rsidR="00A309E2" w:rsidRDefault="00C35029" w:rsidP="00863585">
      <w:pPr>
        <w:pStyle w:val="a"/>
        <w:ind w:left="709"/>
      </w:pPr>
      <w:bookmarkStart w:id="125" w:name="_Toc193323190"/>
      <w:bookmarkStart w:id="126" w:name="_Toc193546836"/>
      <w:bookmarkStart w:id="127" w:name="_Toc193907876"/>
      <w:bookmarkStart w:id="128" w:name="_Toc194028474"/>
      <w:bookmarkStart w:id="129" w:name="_Toc194028627"/>
      <w:bookmarkStart w:id="130" w:name="_Toc194048756"/>
      <w:bookmarkStart w:id="131" w:name="_Toc194067089"/>
      <w:bookmarkStart w:id="132" w:name="_Toc194229029"/>
      <w:bookmarkStart w:id="133" w:name="_Toc194256365"/>
      <w:r>
        <w:lastRenderedPageBreak/>
        <w:t>Требования к автоматизированной системе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0CA1D710" w14:textId="5D34F752" w:rsidR="003B214B" w:rsidRPr="003B214B" w:rsidRDefault="00D61F18" w:rsidP="00C064B1">
      <w:pPr>
        <w:pStyle w:val="a7"/>
      </w:pPr>
      <w:r>
        <w:t>В данном разделе описываются требования к автоматизированной системе, её функциям и структуре</w:t>
      </w:r>
      <w:r w:rsidR="00373A99">
        <w:t>.</w:t>
      </w:r>
    </w:p>
    <w:p w14:paraId="37C439AF" w14:textId="77777777" w:rsidR="00D05D26" w:rsidRDefault="00D05D26" w:rsidP="00863585">
      <w:pPr>
        <w:pStyle w:val="a0"/>
      </w:pPr>
      <w:bookmarkStart w:id="134" w:name="_Toc193323191"/>
      <w:bookmarkStart w:id="135" w:name="_Toc193546837"/>
      <w:bookmarkStart w:id="136" w:name="_Toc193907877"/>
      <w:bookmarkStart w:id="137" w:name="_Toc194028475"/>
      <w:bookmarkStart w:id="138" w:name="_Toc194028628"/>
      <w:bookmarkStart w:id="139" w:name="_Toc194048757"/>
      <w:bookmarkStart w:id="140" w:name="_Toc194062456"/>
      <w:bookmarkStart w:id="141" w:name="_Toc194067090"/>
      <w:bookmarkStart w:id="142" w:name="_Toc194229030"/>
      <w:bookmarkStart w:id="143" w:name="_Toc194256366"/>
      <w:r>
        <w:t>Требования к структуре АС в целом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7DE5C33D" w14:textId="603F41A5" w:rsidR="00BE5A8B" w:rsidRDefault="008A5D2E" w:rsidP="00BE5A8B">
      <w:pPr>
        <w:pStyle w:val="a7"/>
      </w:pPr>
      <w:bookmarkStart w:id="144" w:name="_Hlk194203282"/>
      <w:r>
        <w:t>Требуется, чтобы с</w:t>
      </w:r>
      <w:r w:rsidR="00BE5A8B">
        <w:t>истем</w:t>
      </w:r>
      <w:r w:rsidR="00BF6081">
        <w:t>а</w:t>
      </w:r>
      <w:r w:rsidR="00BE5A8B">
        <w:t xml:space="preserve"> </w:t>
      </w:r>
      <w:r>
        <w:t>представляла</w:t>
      </w:r>
      <w:r w:rsidR="00BE5A8B">
        <w:t xml:space="preserve">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 w:rsidR="00BE5A8B">
        <w:t xml:space="preserve">, </w:t>
      </w:r>
      <w:r w:rsidR="0054781B">
        <w:t>в котором будут следующие</w:t>
      </w:r>
      <w:r w:rsidR="00433FA7">
        <w:t xml:space="preserve"> </w:t>
      </w:r>
      <w:r>
        <w:t>модули</w:t>
      </w:r>
      <w:r w:rsidR="00475723">
        <w:t xml:space="preserve">: </w:t>
      </w:r>
      <w:r w:rsidR="00037149">
        <w:t>выделения аудио</w:t>
      </w:r>
      <w:r w:rsidR="002E2F0C">
        <w:t xml:space="preserve"> из </w:t>
      </w:r>
      <w:r w:rsidR="002E2F0C" w:rsidRPr="002E2F0C">
        <w:t>видео</w:t>
      </w:r>
      <w:r w:rsidR="00475723">
        <w:t xml:space="preserve">, </w:t>
      </w:r>
      <w:r w:rsidR="00534183">
        <w:t>преобразования аудио</w:t>
      </w:r>
      <w:r w:rsidR="00433FA7">
        <w:t xml:space="preserve">, </w:t>
      </w:r>
      <w:r w:rsidR="00605DB2">
        <w:t>редактирования стенограммы</w:t>
      </w:r>
      <w:r w:rsidR="00D95678">
        <w:t>, протоколирования,</w:t>
      </w:r>
      <w:r w:rsidR="00883684">
        <w:t xml:space="preserve"> хра</w:t>
      </w:r>
      <w:r w:rsidR="00377CB1">
        <w:t>н</w:t>
      </w:r>
      <w:r w:rsidR="00883684">
        <w:t>ения информации</w:t>
      </w:r>
      <w:bookmarkEnd w:id="144"/>
      <w:r w:rsidR="00BE5A8B">
        <w:t>.</w:t>
      </w:r>
      <w:r w:rsidR="00DF2406">
        <w:t xml:space="preserve"> Требуется, чтобы архитектура автоматизированной системы была многомодульной, что подразумевает,</w:t>
      </w:r>
      <w:r w:rsidR="00E972EE">
        <w:t xml:space="preserve"> что при добавлении новых модулей(подсистем) </w:t>
      </w:r>
      <w:r w:rsidR="002B6E90">
        <w:t>ранее добавленные модули будут корректно функционировать, и модули не зависят друг от друга, каждый может работать атомарно.</w:t>
      </w:r>
      <w:r w:rsidR="00DF2406">
        <w:t xml:space="preserve">   </w:t>
      </w:r>
    </w:p>
    <w:p w14:paraId="7280051A" w14:textId="77777777" w:rsidR="00A309E2" w:rsidRDefault="00A309E2" w:rsidP="00C70DC0">
      <w:pPr>
        <w:pStyle w:val="a1"/>
      </w:pPr>
      <w:bookmarkStart w:id="145" w:name="_Toc11"/>
      <w:bookmarkStart w:id="146" w:name="_Toc193323192"/>
      <w:bookmarkStart w:id="147" w:name="_Toc193546838"/>
      <w:bookmarkStart w:id="148" w:name="_Toc193907878"/>
      <w:bookmarkStart w:id="149" w:name="_Toc194028476"/>
      <w:bookmarkStart w:id="150" w:name="_Toc194028629"/>
      <w:bookmarkStart w:id="151" w:name="_Toc194048758"/>
      <w:bookmarkStart w:id="152" w:name="_Toc194062457"/>
      <w:bookmarkStart w:id="153" w:name="_Toc194067091"/>
      <w:bookmarkStart w:id="154" w:name="_Toc194229031"/>
      <w:bookmarkStart w:id="155" w:name="_Toc194256367"/>
      <w:r>
        <w:t>Перечень подсистем, их назначение и основные характеристики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34509FB8" w14:textId="53E6BC6D" w:rsidR="00DF5C09" w:rsidRDefault="00222F7E" w:rsidP="00511D9B">
      <w:pPr>
        <w:pStyle w:val="a7"/>
      </w:pPr>
      <w:r>
        <w:t xml:space="preserve">Модуль </w:t>
      </w:r>
      <w:r w:rsidR="003B0AE6">
        <w:t>выделения</w:t>
      </w:r>
      <w:r w:rsidR="00F31741">
        <w:t xml:space="preserve"> аудио</w:t>
      </w:r>
      <w:r w:rsidR="003B0AE6">
        <w:t xml:space="preserve"> из видео</w:t>
      </w:r>
      <w:r w:rsidR="00DF5C09">
        <w:t xml:space="preserve"> </w:t>
      </w:r>
      <w:r w:rsidR="00D210C7">
        <w:t>будет предоставля</w:t>
      </w:r>
      <w:r>
        <w:t>т</w:t>
      </w:r>
      <w:r w:rsidR="0068269D">
        <w:t>ь</w:t>
      </w:r>
      <w:r>
        <w:t xml:space="preserve"> возможность загрузить запись встреч</w:t>
      </w:r>
      <w:r w:rsidR="00DF5C09">
        <w:t>и в видеофайле и выделить из неё только аудио составляющую.</w:t>
      </w:r>
      <w:r w:rsidR="009F7B46">
        <w:t xml:space="preserve"> </w:t>
      </w:r>
      <w:r w:rsidR="00DF5C09">
        <w:t xml:space="preserve">При этом, </w:t>
      </w:r>
      <w:r w:rsidR="004A59D9">
        <w:t>поддерживают</w:t>
      </w:r>
      <w:r w:rsidR="008254BF">
        <w:t>ся</w:t>
      </w:r>
      <w:r w:rsidR="00DF5C09">
        <w:t xml:space="preserve"> следующие форматы видеофайлов: MP4, MKV, MOV, AVI</w:t>
      </w:r>
      <w:r w:rsidR="00826DD9">
        <w:t>, WEBM</w:t>
      </w:r>
      <w:r w:rsidR="00DF5C09">
        <w:t>.</w:t>
      </w:r>
      <w:r w:rsidR="0009684B">
        <w:t xml:space="preserve"> </w:t>
      </w:r>
      <w:r w:rsidR="00DF5C09">
        <w:t xml:space="preserve"> </w:t>
      </w:r>
    </w:p>
    <w:p w14:paraId="3A5308B0" w14:textId="7C253130" w:rsidR="00DF5C09" w:rsidRPr="008254BF" w:rsidRDefault="008254BF" w:rsidP="00D91C8F">
      <w:pPr>
        <w:pStyle w:val="a7"/>
      </w:pPr>
      <w:r>
        <w:t xml:space="preserve">Модуль </w:t>
      </w:r>
      <w:r w:rsidR="00605DB2">
        <w:t>редактирования стенограммы</w:t>
      </w:r>
      <w:r>
        <w:t xml:space="preserve"> </w:t>
      </w:r>
      <w:r w:rsidR="000E3B4A">
        <w:t xml:space="preserve">должен </w:t>
      </w:r>
      <w:r w:rsidR="00864AC6">
        <w:t xml:space="preserve">будет предоставлять </w:t>
      </w:r>
      <w:r>
        <w:t>возможность отр</w:t>
      </w:r>
      <w:r w:rsidR="00ED6232">
        <w:t>едактировать текст, который б</w:t>
      </w:r>
      <w:r w:rsidR="00C460FD">
        <w:t>удет</w:t>
      </w:r>
      <w:r>
        <w:t xml:space="preserve"> получен в результате работы подсистемы стенографирования.</w:t>
      </w:r>
      <w:r w:rsidR="00F018E4">
        <w:t xml:space="preserve"> </w:t>
      </w:r>
    </w:p>
    <w:p w14:paraId="1E811784" w14:textId="5B24772F" w:rsidR="00A309E2" w:rsidRDefault="00B43994" w:rsidP="00F16041">
      <w:pPr>
        <w:pStyle w:val="a7"/>
      </w:pPr>
      <w:r>
        <w:t>Требуется, чтобы</w:t>
      </w:r>
      <w:r w:rsidR="009509C4">
        <w:t xml:space="preserve"> </w:t>
      </w:r>
      <w:r>
        <w:t>м</w:t>
      </w:r>
      <w:r w:rsidR="00A309E2">
        <w:t>одуль протоколирования предоставля</w:t>
      </w:r>
      <w:r w:rsidR="009509C4">
        <w:t xml:space="preserve">л </w:t>
      </w:r>
      <w:r w:rsidR="00A309E2">
        <w:t>возможность создать протокол встречи</w:t>
      </w:r>
      <w:r w:rsidR="002756CF">
        <w:t xml:space="preserve"> по результатам работы модулей </w:t>
      </w:r>
      <w:r w:rsidR="00192F5E">
        <w:t xml:space="preserve">стенографирования и </w:t>
      </w:r>
      <w:r w:rsidR="00605DB2">
        <w:t>редактирования стенограммы</w:t>
      </w:r>
      <w:r w:rsidR="00192F5E">
        <w:t xml:space="preserve"> </w:t>
      </w:r>
      <w:r w:rsidR="00222F7E">
        <w:t>и отредактировать его</w:t>
      </w:r>
      <w:r w:rsidR="00CC6F12">
        <w:t xml:space="preserve">, а также </w:t>
      </w:r>
      <w:r w:rsidR="009509C4">
        <w:t>позволит</w:t>
      </w:r>
      <w:r w:rsidR="00CC6F12">
        <w:t xml:space="preserve"> отред</w:t>
      </w:r>
      <w:r w:rsidR="00271234">
        <w:t>актировать созданный протокол в</w:t>
      </w:r>
      <w:r w:rsidR="00CC6F12">
        <w:t>с</w:t>
      </w:r>
      <w:r w:rsidR="00271234">
        <w:t>т</w:t>
      </w:r>
      <w:r w:rsidR="00CC6F12">
        <w:t>речи</w:t>
      </w:r>
      <w:r w:rsidR="00243310">
        <w:t>.</w:t>
      </w:r>
    </w:p>
    <w:p w14:paraId="20FD3D83" w14:textId="1A2F65AC" w:rsidR="00AD4658" w:rsidRPr="002E3E23" w:rsidRDefault="00AD4658" w:rsidP="00F16041">
      <w:pPr>
        <w:pStyle w:val="a7"/>
      </w:pPr>
      <w:r>
        <w:t xml:space="preserve">Требуется, чтобы модуль хранения информации предоставлял возможность пользователю внести информацию </w:t>
      </w:r>
      <w:r w:rsidR="00EB1D7B">
        <w:t xml:space="preserve">об участниках встреч, </w:t>
      </w:r>
      <w:r w:rsidR="00EB1D7B">
        <w:lastRenderedPageBreak/>
        <w:t xml:space="preserve">реализовывал хранение данных </w:t>
      </w:r>
      <w:r w:rsidR="00F62A96">
        <w:t xml:space="preserve">о стенограммах, встречах </w:t>
      </w:r>
      <w:r w:rsidR="00EB1D7B">
        <w:t>и позволял получать доступ к данным, расположенным в самом модуле.</w:t>
      </w:r>
    </w:p>
    <w:p w14:paraId="596FD2AE" w14:textId="77777777" w:rsidR="0092003F" w:rsidRDefault="0092003F" w:rsidP="004A4BC3">
      <w:pPr>
        <w:pStyle w:val="a0"/>
        <w:numPr>
          <w:ilvl w:val="1"/>
          <w:numId w:val="11"/>
        </w:numPr>
        <w:tabs>
          <w:tab w:val="clear" w:pos="284"/>
          <w:tab w:val="left" w:pos="709"/>
        </w:tabs>
        <w:ind w:left="709"/>
      </w:pPr>
      <w:bookmarkStart w:id="156" w:name="_Toc17"/>
      <w:bookmarkStart w:id="157" w:name="_Toc193323193"/>
      <w:bookmarkStart w:id="158" w:name="_Toc193546839"/>
      <w:bookmarkStart w:id="159" w:name="_Toc193907879"/>
      <w:bookmarkStart w:id="160" w:name="_Toc194028477"/>
      <w:bookmarkStart w:id="161" w:name="_Toc194028630"/>
      <w:bookmarkStart w:id="162" w:name="_Toc194048759"/>
      <w:bookmarkStart w:id="163" w:name="_Toc194062458"/>
      <w:bookmarkStart w:id="164" w:name="_Toc194067092"/>
      <w:bookmarkStart w:id="165" w:name="_Toc194229032"/>
      <w:bookmarkStart w:id="166" w:name="_Toc194256368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31F2521A" w14:textId="77777777" w:rsidR="00ED5E9F" w:rsidRDefault="00ED5E9F" w:rsidP="0092003F">
      <w:pPr>
        <w:pStyle w:val="a7"/>
      </w:pPr>
      <w:r>
        <w:t>К системе выдвигается следующий список требований:</w:t>
      </w:r>
    </w:p>
    <w:p w14:paraId="384470B5" w14:textId="35510FE7" w:rsidR="00ED5E9F" w:rsidRPr="00E31968" w:rsidRDefault="004C393C" w:rsidP="00EE24AE">
      <w:pPr>
        <w:pStyle w:val="a3"/>
      </w:pPr>
      <w:r>
        <w:t xml:space="preserve"> </w:t>
      </w:r>
      <w:r w:rsidR="009D6BF7">
        <w:t xml:space="preserve">система должна </w:t>
      </w:r>
      <w:r>
        <w:t>обеспеч</w:t>
      </w:r>
      <w:r w:rsidR="0060670F">
        <w:t>ивать</w:t>
      </w:r>
      <w:r>
        <w:t xml:space="preserve"> фонов</w:t>
      </w:r>
      <w:r w:rsidR="0060670F">
        <w:t>ую</w:t>
      </w:r>
      <w:r>
        <w:t xml:space="preserve"> обработк</w:t>
      </w:r>
      <w:r w:rsidR="0060670F">
        <w:t xml:space="preserve">у в режиме офлайн </w:t>
      </w:r>
      <w:r>
        <w:t>видеофайлов и текста</w:t>
      </w:r>
      <w:r w:rsidR="00A66C47">
        <w:t>, который создан в результате работы системы и находятся в рамках</w:t>
      </w:r>
      <w:r w:rsidR="005D3DBA">
        <w:rPr>
          <w:lang/>
        </w:rPr>
        <w:t xml:space="preserve"> </w:t>
      </w:r>
      <w:r w:rsidR="005D3DBA">
        <w:t>её базы данных</w:t>
      </w:r>
      <w:r w:rsidR="00E31968" w:rsidRPr="00EE035F">
        <w:t>;</w:t>
      </w:r>
    </w:p>
    <w:p w14:paraId="34A4B19C" w14:textId="634F7253" w:rsidR="00D17AAF" w:rsidRPr="00D17AAF" w:rsidRDefault="007C14A0" w:rsidP="00EE24AE">
      <w:pPr>
        <w:pStyle w:val="a3"/>
      </w:pPr>
      <w:r>
        <w:t xml:space="preserve"> </w:t>
      </w:r>
      <w:r w:rsidR="00D91C8F">
        <w:t>т</w:t>
      </w:r>
      <w:r w:rsidR="0069719A">
        <w:t xml:space="preserve">ребуется, чтобы система </w:t>
      </w:r>
      <w:r>
        <w:t>предоставл</w:t>
      </w:r>
      <w:r w:rsidR="0069719A">
        <w:t>яла</w:t>
      </w:r>
      <w:r>
        <w:t xml:space="preserve"> пользователю возможности сохранять и редактировать результаты работы модулей,</w:t>
      </w:r>
      <w:r w:rsidR="00E011AD">
        <w:t xml:space="preserve"> получать к ним доступ в рамках системы</w:t>
      </w:r>
      <w:r w:rsidR="00406151">
        <w:t>.</w:t>
      </w:r>
    </w:p>
    <w:p w14:paraId="2D3E900E" w14:textId="3901E448" w:rsidR="00AB033B" w:rsidRDefault="00D25FB7" w:rsidP="00C70DC0">
      <w:pPr>
        <w:pStyle w:val="a1"/>
      </w:pPr>
      <w:bookmarkStart w:id="167" w:name="_Toc193323194"/>
      <w:bookmarkStart w:id="168" w:name="_Toc193546840"/>
      <w:bookmarkStart w:id="169" w:name="_Toc193907880"/>
      <w:bookmarkStart w:id="170" w:name="_Toc194028478"/>
      <w:bookmarkStart w:id="171" w:name="_Toc194028631"/>
      <w:bookmarkStart w:id="172" w:name="_Toc194048760"/>
      <w:bookmarkStart w:id="173" w:name="_Toc194062459"/>
      <w:bookmarkStart w:id="174" w:name="_Toc194067093"/>
      <w:bookmarkStart w:id="175" w:name="_Toc194229033"/>
      <w:bookmarkStart w:id="176" w:name="_Toc194256369"/>
      <w:r>
        <w:t xml:space="preserve">Требования к модулю 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="00C76FB7">
        <w:t>выделения аудио из видео</w:t>
      </w:r>
      <w:bookmarkEnd w:id="175"/>
      <w:bookmarkEnd w:id="176"/>
    </w:p>
    <w:p w14:paraId="54292F85" w14:textId="4B8927B8" w:rsidR="0092003F" w:rsidRDefault="0092003F" w:rsidP="0092003F">
      <w:pPr>
        <w:pStyle w:val="a7"/>
      </w:pPr>
      <w:r>
        <w:t xml:space="preserve">К подсистеме </w:t>
      </w:r>
      <w:r w:rsidR="008B225B">
        <w:t xml:space="preserve">выделения аудио из видео </w:t>
      </w:r>
      <w:r>
        <w:t>выдвигаются следующие функциональные требования:</w:t>
      </w:r>
    </w:p>
    <w:p w14:paraId="4B10D144" w14:textId="4A9A7D45" w:rsidR="00A309E2" w:rsidRDefault="00E14103" w:rsidP="00183122">
      <w:pPr>
        <w:pStyle w:val="a3"/>
      </w:pPr>
      <w:r>
        <w:t xml:space="preserve"> </w:t>
      </w:r>
      <w:r w:rsidR="00EE6261">
        <w:t xml:space="preserve">требуется, чтобы </w:t>
      </w:r>
      <w:r w:rsidR="0096322E">
        <w:t>под</w:t>
      </w:r>
      <w:r w:rsidR="00EE6261">
        <w:t>система</w:t>
      </w:r>
      <w:r w:rsidR="00127578">
        <w:t xml:space="preserve"> осуществляла</w:t>
      </w:r>
      <w:r w:rsidR="00EE6261">
        <w:t xml:space="preserve"> </w:t>
      </w:r>
      <w:r w:rsidR="00674797">
        <w:t>поддержк</w:t>
      </w:r>
      <w:r w:rsidR="00EE6261">
        <w:t>у</w:t>
      </w:r>
      <w:r w:rsidR="00674797">
        <w:t xml:space="preserve"> загрузки файлов в форматах MP4, MKV, MOV, AVI, WEBM</w:t>
      </w:r>
      <w:r w:rsidR="007205CD">
        <w:t>. Подсистема должна</w:t>
      </w:r>
      <w:r w:rsidR="00706278">
        <w:t xml:space="preserve"> будет</w:t>
      </w:r>
      <w:r w:rsidR="007205CD">
        <w:t xml:space="preserve"> извлекать аудио составляющую из видео</w:t>
      </w:r>
      <w:r w:rsidR="00A60AD8">
        <w:t xml:space="preserve">, если файл фактически представляет собой видео, которое было записано с помощью системы, не являющейся частью текущей автоматизированной системы и имеет один из </w:t>
      </w:r>
      <w:r w:rsidR="00706278">
        <w:t>перечисленных</w:t>
      </w:r>
      <w:r w:rsidR="00A60AD8">
        <w:t xml:space="preserve"> форматов</w:t>
      </w:r>
      <w:r w:rsidR="00341593">
        <w:rPr>
          <w:lang/>
        </w:rPr>
        <w:t>;</w:t>
      </w:r>
      <w:r w:rsidR="00341593">
        <w:t xml:space="preserve"> в случае же, е</w:t>
      </w:r>
      <w:r w:rsidR="00BF15AF">
        <w:t>с</w:t>
      </w:r>
      <w:r w:rsidR="00341593">
        <w:t>ли файл, со</w:t>
      </w:r>
      <w:r w:rsidR="00D70D0B">
        <w:t>д</w:t>
      </w:r>
      <w:r w:rsidR="00341593">
        <w:t xml:space="preserve">ержал иной тип медиа – например, звук – и </w:t>
      </w:r>
      <w:r w:rsidR="00BF15AF">
        <w:t>но</w:t>
      </w:r>
      <w:r w:rsidR="00D70D0B">
        <w:t xml:space="preserve"> </w:t>
      </w:r>
      <w:r w:rsidR="00BF15AF">
        <w:t xml:space="preserve">ему </w:t>
      </w:r>
      <w:r w:rsidR="00D70D0B">
        <w:t>будет присвоено расширение одного из поддерживаемых форматов</w:t>
      </w:r>
      <w:r w:rsidR="00BF15AF">
        <w:t xml:space="preserve"> и он будет загружен в систему</w:t>
      </w:r>
      <w:r w:rsidR="00D70D0B">
        <w:t>,</w:t>
      </w:r>
      <w:r w:rsidR="007821F1">
        <w:t xml:space="preserve"> то</w:t>
      </w:r>
      <w:r w:rsidR="00D70D0B">
        <w:t xml:space="preserve"> результат </w:t>
      </w:r>
      <w:r w:rsidR="00BF15AF">
        <w:t xml:space="preserve">работы </w:t>
      </w:r>
      <w:r w:rsidR="004C3392">
        <w:t xml:space="preserve">не </w:t>
      </w:r>
      <w:r w:rsidR="00BF15AF">
        <w:t xml:space="preserve">может быть </w:t>
      </w:r>
      <w:r w:rsidR="004C3392">
        <w:t>определён</w:t>
      </w:r>
      <w:r w:rsidR="00F4473A">
        <w:t>;</w:t>
      </w:r>
    </w:p>
    <w:p w14:paraId="5F38F046" w14:textId="30A1A39B" w:rsidR="0052381C" w:rsidRDefault="00F9393A" w:rsidP="00183122">
      <w:pPr>
        <w:pStyle w:val="a3"/>
      </w:pPr>
      <w:r>
        <w:t xml:space="preserve"> </w:t>
      </w:r>
      <w:r w:rsidR="008F0DE1">
        <w:t xml:space="preserve">подсистема должна будет </w:t>
      </w:r>
      <w:r w:rsidR="002F287B">
        <w:t>извле</w:t>
      </w:r>
      <w:r w:rsidR="008F0DE1">
        <w:t>кать</w:t>
      </w:r>
      <w:r w:rsidR="002F287B">
        <w:t xml:space="preserve"> аудио</w:t>
      </w:r>
      <w:r w:rsidR="00662EDC">
        <w:t xml:space="preserve"> </w:t>
      </w:r>
      <w:r w:rsidR="00CD6066">
        <w:t>составляющей</w:t>
      </w:r>
      <w:r w:rsidR="002F287B">
        <w:t xml:space="preserve"> из загруженного видео</w:t>
      </w:r>
      <w:r w:rsidR="0052381C">
        <w:t>.</w:t>
      </w:r>
      <w:r w:rsidR="00662EDC">
        <w:t xml:space="preserve"> </w:t>
      </w:r>
      <w:r w:rsidR="00B51069">
        <w:t xml:space="preserve">При загрузке видео в систему автоматически выделяется его аудиодорожка, </w:t>
      </w:r>
      <w:r w:rsidR="002A5C5C">
        <w:t>которая сохраняется</w:t>
      </w:r>
      <w:r w:rsidR="00B51069">
        <w:t xml:space="preserve"> </w:t>
      </w:r>
      <w:r w:rsidR="00CD6066" w:rsidRPr="00CD6066">
        <w:t xml:space="preserve">в рамках </w:t>
      </w:r>
      <w:r w:rsidR="002A5C5C" w:rsidRPr="00CD6066">
        <w:t>сист</w:t>
      </w:r>
      <w:r w:rsidR="002A5C5C">
        <w:t>е</w:t>
      </w:r>
      <w:r w:rsidR="002A5C5C" w:rsidRPr="00CD6066">
        <w:t xml:space="preserve">мы </w:t>
      </w:r>
      <w:r w:rsidR="002A5C5C">
        <w:t>как</w:t>
      </w:r>
      <w:r w:rsidR="00B51069">
        <w:t xml:space="preserve"> отдельный </w:t>
      </w:r>
      <w:r w:rsidR="00CD6066">
        <w:t>аудио</w:t>
      </w:r>
      <w:r w:rsidR="00B51069">
        <w:t>файл.</w:t>
      </w:r>
    </w:p>
    <w:p w14:paraId="26668DB7" w14:textId="77777777" w:rsidR="0052381C" w:rsidRDefault="0052381C" w:rsidP="00C70DC0">
      <w:pPr>
        <w:pStyle w:val="a1"/>
      </w:pPr>
      <w:bookmarkStart w:id="177" w:name="_Toc193323195"/>
      <w:bookmarkStart w:id="178" w:name="_Toc193546841"/>
      <w:bookmarkStart w:id="179" w:name="_Toc193907881"/>
      <w:bookmarkStart w:id="180" w:name="_Toc194028479"/>
      <w:bookmarkStart w:id="181" w:name="_Toc194028632"/>
      <w:bookmarkStart w:id="182" w:name="_Toc194048761"/>
      <w:bookmarkStart w:id="183" w:name="_Toc194062460"/>
      <w:bookmarkStart w:id="184" w:name="_Toc194067094"/>
      <w:bookmarkStart w:id="185" w:name="_Toc194229034"/>
      <w:bookmarkStart w:id="186" w:name="_Toc194256370"/>
      <w:r>
        <w:lastRenderedPageBreak/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4757689E" w14:textId="6A77E177" w:rsidR="0052381C" w:rsidRDefault="0052381C" w:rsidP="0052381C">
      <w:pPr>
        <w:pStyle w:val="a7"/>
      </w:pPr>
      <w:r>
        <w:t>К подсистеме стенографирования выдвигаются следующие функциональные требования:</w:t>
      </w:r>
    </w:p>
    <w:p w14:paraId="7F5545A5" w14:textId="6C277ADF" w:rsidR="00F9393A" w:rsidRDefault="00680DFB" w:rsidP="00C10584">
      <w:pPr>
        <w:pStyle w:val="a3"/>
      </w:pPr>
      <w:r>
        <w:t xml:space="preserve"> </w:t>
      </w:r>
      <w:r w:rsidR="00F15888">
        <w:t>под</w:t>
      </w:r>
      <w:r w:rsidR="0033353E">
        <w:t xml:space="preserve">система должна реализовывать </w:t>
      </w:r>
      <w:r w:rsidR="00AE1A1B">
        <w:t xml:space="preserve">преобразование </w:t>
      </w:r>
      <w:r w:rsidR="00783944">
        <w:t>аудио</w:t>
      </w:r>
      <w:r w:rsidR="0076363E">
        <w:t>файла, созданного подсистемой вы</w:t>
      </w:r>
      <w:r w:rsidR="00723FA4">
        <w:t>деле</w:t>
      </w:r>
      <w:r w:rsidR="0076363E">
        <w:t>ния аудио из видео</w:t>
      </w:r>
      <w:r w:rsidR="00723FA4">
        <w:t>,</w:t>
      </w:r>
      <w:r w:rsidR="00783944">
        <w:t xml:space="preserve"> в текст</w:t>
      </w:r>
      <w:r w:rsidR="0033353E">
        <w:t>.</w:t>
      </w:r>
      <w:r w:rsidR="00D268D6">
        <w:t xml:space="preserve"> </w:t>
      </w:r>
      <w:r w:rsidR="0033353E">
        <w:t xml:space="preserve"> </w:t>
      </w:r>
      <w:r w:rsidR="00D268D6" w:rsidRPr="00D268D6">
        <w:t>Этот аудиофайл затем используется для стенографирования — процесса, в котором с помощью специализированной ИИ-системы выделяются слова и фразы и преобразуются в текст. Полученный текст должен будет передавать содержание речи, если она присутствовала в исходном видео</w:t>
      </w:r>
      <w:r w:rsidR="00D268D6">
        <w:t xml:space="preserve">. </w:t>
      </w:r>
      <w:r w:rsidR="00346A1D">
        <w:t>Требуется</w:t>
      </w:r>
      <w:r w:rsidR="0033353E">
        <w:t>, что</w:t>
      </w:r>
      <w:r w:rsidR="00346A1D">
        <w:t>бы</w:t>
      </w:r>
      <w:r w:rsidR="0033353E">
        <w:t xml:space="preserve"> </w:t>
      </w:r>
      <w:r w:rsidR="00346A1D">
        <w:t xml:space="preserve">ИИ-система </w:t>
      </w:r>
      <w:r w:rsidR="00FA646E">
        <w:t>обрабатывала аудиофайл</w:t>
      </w:r>
      <w:r w:rsidR="00177EC2">
        <w:t>, идентифицир</w:t>
      </w:r>
      <w:r w:rsidR="0045099D">
        <w:t>ова</w:t>
      </w:r>
      <w:r w:rsidR="00346A1D">
        <w:t>ла</w:t>
      </w:r>
      <w:r w:rsidR="00177EC2">
        <w:t xml:space="preserve"> слова и фразы, а затем преобразуют их в текстовый формат</w:t>
      </w:r>
      <w:r w:rsidR="00346A1D">
        <w:t xml:space="preserve"> – с обычным текстом, без стилей</w:t>
      </w:r>
      <w:r w:rsidR="00177EC2">
        <w:t>, максимально точно отражая содержание речи</w:t>
      </w:r>
      <w:r w:rsidR="007A54BA" w:rsidRPr="007A54BA">
        <w:t>;</w:t>
      </w:r>
    </w:p>
    <w:p w14:paraId="055DB964" w14:textId="428E6D10" w:rsidR="00852F4C" w:rsidRPr="007A54BA" w:rsidRDefault="0033353E" w:rsidP="00C10584">
      <w:pPr>
        <w:pStyle w:val="a3"/>
      </w:pPr>
      <w:r>
        <w:t xml:space="preserve">подсистема должна обеспечивать </w:t>
      </w:r>
      <w:r w:rsidR="000C0EA4">
        <w:t xml:space="preserve">возможность распределения реплик по условным </w:t>
      </w:r>
      <w:r w:rsidR="00955600">
        <w:t>участникам встречи</w:t>
      </w:r>
      <w:r w:rsidR="000C0EA4">
        <w:t xml:space="preserve"> с присвоением каждому </w:t>
      </w:r>
      <w:r w:rsidR="00295478">
        <w:t>из ни</w:t>
      </w:r>
      <w:r w:rsidR="00B04FF3">
        <w:t xml:space="preserve">х </w:t>
      </w:r>
      <w:r w:rsidR="000C0EA4">
        <w:t>уникального идентификатора</w:t>
      </w:r>
      <w:r w:rsidR="009105AE">
        <w:t xml:space="preserve"> </w:t>
      </w:r>
      <w:r>
        <w:t>в виде номера</w:t>
      </w:r>
      <w:r w:rsidR="000C0EA4">
        <w:t xml:space="preserve"> в порядке его первого появления в разговоре</w:t>
      </w:r>
      <w:r w:rsidR="004C64BC">
        <w:t>.</w:t>
      </w:r>
    </w:p>
    <w:p w14:paraId="779DDAE9" w14:textId="77777777" w:rsidR="00F9393A" w:rsidRDefault="00F9393A" w:rsidP="00C70DC0">
      <w:pPr>
        <w:pStyle w:val="a1"/>
      </w:pPr>
      <w:bookmarkStart w:id="187" w:name="_Toc19"/>
      <w:bookmarkStart w:id="188" w:name="_Toc193323196"/>
      <w:bookmarkStart w:id="189" w:name="_Toc193546842"/>
      <w:bookmarkStart w:id="190" w:name="_Toc193907882"/>
      <w:bookmarkStart w:id="191" w:name="_Toc194028480"/>
      <w:bookmarkStart w:id="192" w:name="_Toc194028633"/>
      <w:bookmarkStart w:id="193" w:name="_Toc194048762"/>
      <w:bookmarkStart w:id="194" w:name="_Toc194062461"/>
      <w:bookmarkStart w:id="195" w:name="_Toc194067095"/>
      <w:bookmarkStart w:id="196" w:name="_Toc194229035"/>
      <w:bookmarkStart w:id="197" w:name="_Toc194256371"/>
      <w:r>
        <w:t xml:space="preserve">Требования к </w:t>
      </w:r>
      <w:bookmarkEnd w:id="187"/>
      <w:r w:rsidR="0084466D">
        <w:t xml:space="preserve">модулю </w:t>
      </w:r>
      <w:r w:rsidR="00605DB2">
        <w:t>редактирования стенограммы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321CAF33" w14:textId="6DB920E4" w:rsidR="00092EEE" w:rsidRPr="008E54B6" w:rsidRDefault="00F9393A" w:rsidP="0069614D">
      <w:pPr>
        <w:pStyle w:val="a7"/>
        <w:rPr>
          <w:lang/>
        </w:rPr>
      </w:pPr>
      <w:r>
        <w:t xml:space="preserve">К подсистеме </w:t>
      </w:r>
      <w:r w:rsidR="00605DB2">
        <w:t>редактирования стенограммы</w:t>
      </w:r>
      <w:r w:rsidR="002D4234">
        <w:t xml:space="preserve"> выдвигается следующее</w:t>
      </w:r>
      <w:r>
        <w:t xml:space="preserve"> </w:t>
      </w:r>
      <w:r w:rsidR="002D4234">
        <w:t>функциональное требование</w:t>
      </w:r>
      <w:r>
        <w:t xml:space="preserve">: </w:t>
      </w:r>
      <w:r w:rsidR="0069614D">
        <w:rPr>
          <w:rStyle w:val="ab"/>
        </w:rPr>
        <w:t>п</w:t>
      </w:r>
      <w:r w:rsidR="00311545" w:rsidRPr="00311545">
        <w:rPr>
          <w:rStyle w:val="ab"/>
        </w:rPr>
        <w:t>одсисте</w:t>
      </w:r>
      <w:r w:rsidR="00311545">
        <w:rPr>
          <w:rStyle w:val="ab"/>
        </w:rPr>
        <w:t>ма</w:t>
      </w:r>
      <w:r w:rsidR="002D4234" w:rsidRPr="00311545">
        <w:rPr>
          <w:rStyle w:val="ab"/>
        </w:rPr>
        <w:t xml:space="preserve"> должна</w:t>
      </w:r>
      <w:r w:rsidR="00126C60">
        <w:rPr>
          <w:rStyle w:val="ab"/>
        </w:rPr>
        <w:t xml:space="preserve"> будет</w:t>
      </w:r>
      <w:r w:rsidR="002D4234" w:rsidRPr="00311545">
        <w:rPr>
          <w:rStyle w:val="ab"/>
        </w:rPr>
        <w:t xml:space="preserve"> </w:t>
      </w:r>
      <w:r w:rsidR="00311545">
        <w:rPr>
          <w:rStyle w:val="ab"/>
        </w:rPr>
        <w:t>обеспечить</w:t>
      </w:r>
      <w:r w:rsidR="00A41EBA" w:rsidRPr="00311545">
        <w:rPr>
          <w:rStyle w:val="ab"/>
        </w:rPr>
        <w:t xml:space="preserve"> возможност</w:t>
      </w:r>
      <w:r w:rsidR="00311545">
        <w:rPr>
          <w:rStyle w:val="ab"/>
        </w:rPr>
        <w:t>ь</w:t>
      </w:r>
      <w:r w:rsidR="00A41EBA" w:rsidRPr="00311545">
        <w:rPr>
          <w:rStyle w:val="ab"/>
        </w:rPr>
        <w:t xml:space="preserve"> редактирования стенограммы встречи</w:t>
      </w:r>
      <w:r w:rsidR="00796CF9" w:rsidRPr="00311545">
        <w:rPr>
          <w:rStyle w:val="ab"/>
        </w:rPr>
        <w:t xml:space="preserve">: </w:t>
      </w:r>
      <w:r w:rsidR="00DF5046">
        <w:rPr>
          <w:rStyle w:val="ab"/>
        </w:rPr>
        <w:t>должны быть</w:t>
      </w:r>
      <w:r w:rsidR="005D547F">
        <w:rPr>
          <w:rStyle w:val="ab"/>
        </w:rPr>
        <w:t xml:space="preserve"> реализованы </w:t>
      </w:r>
      <w:r w:rsidR="00796CF9" w:rsidRPr="00311545">
        <w:rPr>
          <w:rStyle w:val="ab"/>
        </w:rPr>
        <w:t>ввод и удаление – возможность добавлять и удалять текст в любом месте стенограммы, копирование и вставка – перенос фрагментов</w:t>
      </w:r>
      <w:r w:rsidR="005E4B38">
        <w:rPr>
          <w:rStyle w:val="ab"/>
        </w:rPr>
        <w:t xml:space="preserve"> текста</w:t>
      </w:r>
      <w:r w:rsidR="00796CF9" w:rsidRPr="00311545">
        <w:rPr>
          <w:rStyle w:val="ab"/>
        </w:rPr>
        <w:t xml:space="preserve"> внутри документа или из внешних источников</w:t>
      </w:r>
      <w:r w:rsidR="00E5115E" w:rsidRPr="00311545">
        <w:rPr>
          <w:rStyle w:val="ab"/>
        </w:rPr>
        <w:t>:</w:t>
      </w:r>
      <w:r w:rsidR="00E65D23" w:rsidRPr="00311545">
        <w:rPr>
          <w:rStyle w:val="ab"/>
        </w:rPr>
        <w:t xml:space="preserve"> приложение анализирует текст встречи, автоматически разделяя его на структурированный диалог: каждая реплика</w:t>
      </w:r>
      <w:r w:rsidR="00E87450">
        <w:rPr>
          <w:rStyle w:val="ab"/>
        </w:rPr>
        <w:t xml:space="preserve"> будет</w:t>
      </w:r>
      <w:r w:rsidR="00E65D23" w:rsidRPr="00311545">
        <w:rPr>
          <w:rStyle w:val="ab"/>
        </w:rPr>
        <w:t xml:space="preserve"> отображат</w:t>
      </w:r>
      <w:r w:rsidR="00E87450">
        <w:rPr>
          <w:rStyle w:val="ab"/>
        </w:rPr>
        <w:t>ь</w:t>
      </w:r>
      <w:r w:rsidR="00E65D23" w:rsidRPr="00311545">
        <w:rPr>
          <w:rStyle w:val="ab"/>
        </w:rPr>
        <w:t>ся в формате</w:t>
      </w:r>
      <w:r w:rsidR="00CA27DE" w:rsidRPr="00311545">
        <w:rPr>
          <w:rStyle w:val="ab"/>
        </w:rPr>
        <w:t xml:space="preserve"> </w:t>
      </w:r>
      <w:r w:rsidR="00B722F5" w:rsidRPr="00B722F5">
        <w:rPr>
          <w:rStyle w:val="ab"/>
        </w:rPr>
        <w:t>«</w:t>
      </w:r>
      <w:r w:rsidR="00B360F6" w:rsidRPr="00311545">
        <w:rPr>
          <w:rStyle w:val="ab"/>
        </w:rPr>
        <w:t>Участник</w:t>
      </w:r>
      <w:r w:rsidR="00CA27DE" w:rsidRPr="00311545">
        <w:rPr>
          <w:rStyle w:val="ab"/>
        </w:rPr>
        <w:t xml:space="preserve"> N</w:t>
      </w:r>
      <w:r w:rsidR="00B722F5" w:rsidRPr="00B722F5">
        <w:rPr>
          <w:rStyle w:val="ab"/>
        </w:rPr>
        <w:t>»</w:t>
      </w:r>
      <w:r w:rsidR="00E65D23" w:rsidRPr="00311545">
        <w:rPr>
          <w:rStyle w:val="ab"/>
        </w:rPr>
        <w:t>, где N — порядковый номер говорящего в стенограмме</w:t>
      </w:r>
      <w:r w:rsidR="00F37ED4">
        <w:rPr>
          <w:rStyle w:val="ab"/>
        </w:rPr>
        <w:t>, после чего будет приведена сама реплика участника встречи</w:t>
      </w:r>
      <w:r w:rsidR="00E65D23" w:rsidRPr="00311545">
        <w:rPr>
          <w:rStyle w:val="ab"/>
        </w:rPr>
        <w:t>. Система позвол</w:t>
      </w:r>
      <w:r w:rsidR="00CB0C10">
        <w:rPr>
          <w:rStyle w:val="ab"/>
        </w:rPr>
        <w:t>и</w:t>
      </w:r>
      <w:r w:rsidR="00E65D23" w:rsidRPr="00311545">
        <w:rPr>
          <w:rStyle w:val="ab"/>
        </w:rPr>
        <w:t xml:space="preserve">т вручную указать </w:t>
      </w:r>
      <w:r w:rsidR="00E65D23" w:rsidRPr="00311545">
        <w:rPr>
          <w:rStyle w:val="ab"/>
        </w:rPr>
        <w:lastRenderedPageBreak/>
        <w:t>идентифицирующие данные для к</w:t>
      </w:r>
      <w:r w:rsidR="00A221EC" w:rsidRPr="00311545">
        <w:rPr>
          <w:rStyle w:val="ab"/>
        </w:rPr>
        <w:t>аждого участника (ФИО</w:t>
      </w:r>
      <w:r w:rsidR="00E65D23" w:rsidRPr="00311545">
        <w:rPr>
          <w:rStyle w:val="ab"/>
        </w:rPr>
        <w:t>), заменяя шаблон на конкретное имя</w:t>
      </w:r>
      <w:r w:rsidR="007062A6">
        <w:rPr>
          <w:rStyle w:val="ab"/>
        </w:rPr>
        <w:t>.</w:t>
      </w:r>
    </w:p>
    <w:p w14:paraId="117A08AE" w14:textId="77777777" w:rsidR="008D7AC8" w:rsidRDefault="008D7AC8" w:rsidP="00C70DC0">
      <w:pPr>
        <w:pStyle w:val="a1"/>
      </w:pPr>
      <w:bookmarkStart w:id="198" w:name="_Toc193323197"/>
      <w:bookmarkStart w:id="199" w:name="_Toc193546843"/>
      <w:bookmarkStart w:id="200" w:name="_Toc193907883"/>
      <w:bookmarkStart w:id="201" w:name="_Toc194028481"/>
      <w:bookmarkStart w:id="202" w:name="_Toc194028634"/>
      <w:bookmarkStart w:id="203" w:name="_Toc194048763"/>
      <w:bookmarkStart w:id="204" w:name="_Toc194062462"/>
      <w:bookmarkStart w:id="205" w:name="_Toc194067096"/>
      <w:bookmarkStart w:id="206" w:name="_Toc194229036"/>
      <w:bookmarkStart w:id="207" w:name="_Toc194256372"/>
      <w:r>
        <w:t xml:space="preserve">Требования к </w:t>
      </w:r>
      <w:r w:rsidR="00C1618A">
        <w:t>модулю протоколирования</w:t>
      </w:r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11ABA3D3" w14:textId="77777777" w:rsidR="00F32B5C" w:rsidRDefault="008D7AC8" w:rsidP="008D7AC8">
      <w:pPr>
        <w:pStyle w:val="a7"/>
      </w:pPr>
      <w:r>
        <w:t xml:space="preserve">К подсистеме </w:t>
      </w:r>
      <w:r w:rsidR="00B07990">
        <w:t>протоколирования</w:t>
      </w:r>
      <w:r w:rsidR="000A75E0">
        <w:t xml:space="preserve"> выдвигаю</w:t>
      </w:r>
      <w:r w:rsidR="00906545">
        <w:t>тся следующие функциональные требования</w:t>
      </w:r>
      <w:r>
        <w:t>:</w:t>
      </w:r>
      <w:r w:rsidR="00906545">
        <w:t xml:space="preserve"> </w:t>
      </w:r>
    </w:p>
    <w:p w14:paraId="24B7B8A6" w14:textId="7B49915A" w:rsidR="00D91C8F" w:rsidRDefault="00E54DA5" w:rsidP="003A49C2">
      <w:pPr>
        <w:pStyle w:val="a3"/>
      </w:pPr>
      <w:r>
        <w:t xml:space="preserve"> </w:t>
      </w:r>
      <w:r w:rsidR="00270552">
        <w:t xml:space="preserve">требуется, </w:t>
      </w:r>
      <w:r w:rsidR="009D793B">
        <w:t>чтобы подсистема</w:t>
      </w:r>
      <w:r w:rsidR="009D70AC">
        <w:t xml:space="preserve"> </w:t>
      </w:r>
      <w:r w:rsidR="009D793B">
        <w:t>обеспечила</w:t>
      </w:r>
      <w:r w:rsidR="00C72B6F">
        <w:t xml:space="preserve"> автоматическое формирование</w:t>
      </w:r>
      <w:r w:rsidR="00906545">
        <w:t xml:space="preserve"> протокола встречи на о</w:t>
      </w:r>
      <w:r w:rsidR="0094264B">
        <w:t>снове стенограммы</w:t>
      </w:r>
      <w:r w:rsidR="00C367C0">
        <w:t>.</w:t>
      </w:r>
      <w:r w:rsidR="005A633B">
        <w:t xml:space="preserve"> Подсистема </w:t>
      </w:r>
      <w:r w:rsidR="00120DA2">
        <w:t xml:space="preserve">будет </w:t>
      </w:r>
      <w:r w:rsidR="005A633B">
        <w:t xml:space="preserve">должна </w:t>
      </w:r>
      <w:r w:rsidR="00120DA2">
        <w:t>передать на вход</w:t>
      </w:r>
      <w:r w:rsidR="005A633B">
        <w:t xml:space="preserve"> большо</w:t>
      </w:r>
      <w:r w:rsidR="00120DA2">
        <w:t>й</w:t>
      </w:r>
      <w:r w:rsidR="005A633B">
        <w:t xml:space="preserve"> языковой модели</w:t>
      </w:r>
      <w:r w:rsidR="00120DA2">
        <w:t xml:space="preserve"> стенограмму встр</w:t>
      </w:r>
      <w:r w:rsidR="001B7F9E">
        <w:t>е</w:t>
      </w:r>
      <w:r w:rsidR="00120DA2">
        <w:t>чи</w:t>
      </w:r>
      <w:r w:rsidR="001B7F9E">
        <w:t xml:space="preserve"> и указат</w:t>
      </w:r>
      <w:r w:rsidR="006F1FFA">
        <w:t>ь</w:t>
      </w:r>
      <w:r w:rsidR="001B7F9E">
        <w:t xml:space="preserve">, что нужно сформировать протокол встречи с </w:t>
      </w:r>
      <w:r w:rsidR="00C367C0">
        <w:t>дву</w:t>
      </w:r>
      <w:r w:rsidR="001B7F9E">
        <w:t>мя</w:t>
      </w:r>
      <w:r w:rsidR="00C367C0">
        <w:t xml:space="preserve"> раздел</w:t>
      </w:r>
      <w:r w:rsidR="001B7F9E">
        <w:t>ами</w:t>
      </w:r>
      <w:r w:rsidR="00C367C0">
        <w:t>: тезисного пересказа встречи</w:t>
      </w:r>
      <w:r w:rsidR="004A4BC3">
        <w:t xml:space="preserve"> с выводами, которое были приняты в ходе встречи</w:t>
      </w:r>
      <w:r w:rsidR="00C367C0">
        <w:t xml:space="preserve"> и формулировок задач</w:t>
      </w:r>
      <w:r w:rsidR="00D91C8F">
        <w:t>.</w:t>
      </w:r>
      <w:r w:rsidR="004A4BC3">
        <w:t xml:space="preserve"> </w:t>
      </w:r>
      <w:r w:rsidR="00166BC7">
        <w:t xml:space="preserve">Результат работы большой языковой модели – текст в формате </w:t>
      </w:r>
      <w:r w:rsidR="00166BC7">
        <w:rPr>
          <w:lang/>
        </w:rPr>
        <w:t>TXT</w:t>
      </w:r>
      <w:r w:rsidR="00E462C5">
        <w:t>, поделенный на две части, каждую из которых пользователь может редактировать</w:t>
      </w:r>
      <w:r w:rsidR="00383781">
        <w:t xml:space="preserve"> – удалять текст, вставить новый</w:t>
      </w:r>
      <w:r w:rsidR="00E462C5">
        <w:t xml:space="preserve"> или же копировать</w:t>
      </w:r>
      <w:r w:rsidR="00383781">
        <w:t xml:space="preserve"> существующий</w:t>
      </w:r>
      <w:r w:rsidR="00E462C5">
        <w:t xml:space="preserve">. </w:t>
      </w:r>
      <w:r w:rsidR="004A4BC3">
        <w:t xml:space="preserve">К каждой формулировке пользователь </w:t>
      </w:r>
      <w:r w:rsidR="00AF5015">
        <w:t>с</w:t>
      </w:r>
      <w:r w:rsidR="004A4BC3">
        <w:t xml:space="preserve">может вручную дописать срок исполнения задачи и вручную указать ответственного за задачу. </w:t>
      </w:r>
      <w:r w:rsidR="00A31C22">
        <w:t>Ответственным</w:t>
      </w:r>
      <w:r w:rsidR="004A4BC3">
        <w:t xml:space="preserve"> </w:t>
      </w:r>
      <w:r w:rsidR="00D11B8C">
        <w:t>с</w:t>
      </w:r>
      <w:r w:rsidR="004A4BC3">
        <w:t>может быть</w:t>
      </w:r>
      <w:r w:rsidR="00A31C22">
        <w:t xml:space="preserve"> назначен</w:t>
      </w:r>
      <w:r w:rsidR="004A4BC3">
        <w:t xml:space="preserve"> как участник конференции, так и человек, данные о котором были </w:t>
      </w:r>
      <w:r w:rsidR="008C0B1E">
        <w:t xml:space="preserve">ранее </w:t>
      </w:r>
      <w:r w:rsidR="004A4BC3">
        <w:t>внесены в подсистему хранения данных</w:t>
      </w:r>
      <w:r w:rsidR="00D91C8F">
        <w:rPr>
          <w:lang/>
        </w:rPr>
        <w:t>;</w:t>
      </w:r>
    </w:p>
    <w:p w14:paraId="3FD52B0F" w14:textId="55DFFC20" w:rsidR="000D0322" w:rsidRPr="008254BF" w:rsidRDefault="000D0322" w:rsidP="006E6B29">
      <w:pPr>
        <w:pStyle w:val="a3"/>
      </w:pPr>
      <w:r>
        <w:t xml:space="preserve"> требуется, чтобы</w:t>
      </w:r>
      <w:r w:rsidR="009D1C99">
        <w:t xml:space="preserve"> </w:t>
      </w:r>
      <w:r w:rsidR="002204E1">
        <w:t xml:space="preserve">подсистема </w:t>
      </w:r>
      <w:r>
        <w:t xml:space="preserve">смогла </w:t>
      </w:r>
      <w:r w:rsidR="002204E1">
        <w:t xml:space="preserve">обеспечить </w:t>
      </w:r>
      <w:r w:rsidR="00AC4672">
        <w:t>возможность</w:t>
      </w:r>
      <w:r w:rsidR="005F426E">
        <w:t xml:space="preserve"> редактирования извлеченных </w:t>
      </w:r>
      <w:r w:rsidR="003D2AAD">
        <w:t xml:space="preserve">формулировок </w:t>
      </w:r>
      <w:r w:rsidR="00D9569D">
        <w:t>з</w:t>
      </w:r>
      <w:r w:rsidR="005F426E">
        <w:t>адач</w:t>
      </w:r>
      <w:r w:rsidR="00383F48">
        <w:t>.</w:t>
      </w:r>
      <w:r>
        <w:t xml:space="preserve"> </w:t>
      </w:r>
      <w:r>
        <w:t>Редактирование включает следующие функции: ввод и удаление – возможность добавлять и удалять текст в любом месте стенограммы; копирование и вставка – перенос фрагментов внутри документа или из внешних источников</w:t>
      </w:r>
      <w:r w:rsidR="00155ABB">
        <w:rPr>
          <w:lang/>
        </w:rPr>
        <w:t>;</w:t>
      </w:r>
    </w:p>
    <w:p w14:paraId="4506AAEA" w14:textId="269EA57E" w:rsidR="0036769F" w:rsidRDefault="00383F48" w:rsidP="003A49C2">
      <w:pPr>
        <w:pStyle w:val="a3"/>
      </w:pPr>
      <w:r>
        <w:t xml:space="preserve"> </w:t>
      </w:r>
      <w:r w:rsidR="00AC4672">
        <w:t>п</w:t>
      </w:r>
      <w:r>
        <w:t>одсистема должна</w:t>
      </w:r>
      <w:r w:rsidR="00725D6B">
        <w:t xml:space="preserve"> </w:t>
      </w:r>
      <w:r w:rsidR="00D91C8F">
        <w:t>б</w:t>
      </w:r>
      <w:r w:rsidR="00725D6B">
        <w:t>удет</w:t>
      </w:r>
      <w:r>
        <w:t xml:space="preserve"> обеспечить возможность вставки фрагмента текста в любое место текста формулировки задачи, копирование </w:t>
      </w:r>
      <w:r>
        <w:lastRenderedPageBreak/>
        <w:t>любого фрагмента текста формулировки задач</w:t>
      </w:r>
      <w:r w:rsidR="00F87AF3">
        <w:t xml:space="preserve"> и изменение самой формулировки пользователем</w:t>
      </w:r>
      <w:r w:rsidR="005A511C">
        <w:t>.</w:t>
      </w:r>
      <w:r w:rsidR="000D0322">
        <w:t xml:space="preserve"> </w:t>
      </w:r>
    </w:p>
    <w:p w14:paraId="2BD7B7A4" w14:textId="77777777" w:rsidR="00EF0A81" w:rsidRDefault="00EF0A81" w:rsidP="00C70DC0">
      <w:pPr>
        <w:pStyle w:val="a1"/>
      </w:pPr>
      <w:bookmarkStart w:id="208" w:name="_Toc193323199"/>
      <w:bookmarkStart w:id="209" w:name="_Toc193546845"/>
      <w:bookmarkStart w:id="210" w:name="_Toc193907884"/>
      <w:bookmarkStart w:id="211" w:name="_Toc194028482"/>
      <w:bookmarkStart w:id="212" w:name="_Toc194028635"/>
      <w:bookmarkStart w:id="213" w:name="_Toc194048764"/>
      <w:bookmarkStart w:id="214" w:name="_Toc194062463"/>
      <w:bookmarkStart w:id="215" w:name="_Toc194067097"/>
      <w:bookmarkStart w:id="216" w:name="_Toc194229037"/>
      <w:bookmarkStart w:id="217" w:name="_Toc194256373"/>
      <w:r>
        <w:t xml:space="preserve">Требования к модулю хранения </w:t>
      </w:r>
      <w:r w:rsidR="00640DE1">
        <w:t>информации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14:paraId="3901D4B9" w14:textId="6EA0EC22" w:rsidR="00D73A8D" w:rsidRDefault="00927E80" w:rsidP="00927E80">
      <w:pPr>
        <w:pStyle w:val="a7"/>
      </w:pPr>
      <w:r>
        <w:t xml:space="preserve">К разрабатываемой подсистеме хранения информации выдвигаются следующие функциональные требования: </w:t>
      </w:r>
      <w:r w:rsidR="00754427">
        <w:t>подсистема должна</w:t>
      </w:r>
      <w:r w:rsidR="00A27EEE">
        <w:t xml:space="preserve"> будет</w:t>
      </w:r>
      <w:r w:rsidR="00754427">
        <w:t xml:space="preserve"> </w:t>
      </w:r>
      <w:r w:rsidR="00B66FA6">
        <w:t>предостав</w:t>
      </w:r>
      <w:r w:rsidR="00A27EEE">
        <w:t>и</w:t>
      </w:r>
      <w:r w:rsidR="00754427">
        <w:t>ть</w:t>
      </w:r>
      <w:r w:rsidR="00B66FA6">
        <w:t xml:space="preserve"> </w:t>
      </w:r>
      <w:r>
        <w:t>доступ к ранее внесённым данным об участниках конференции</w:t>
      </w:r>
      <w:r w:rsidR="002252D9">
        <w:t xml:space="preserve">. </w:t>
      </w:r>
      <w:r w:rsidR="0003094A">
        <w:t>Внесение</w:t>
      </w:r>
      <w:r w:rsidR="00CB5ED0">
        <w:t xml:space="preserve"> новой</w:t>
      </w:r>
      <w:r w:rsidR="0003094A">
        <w:t xml:space="preserve"> информации</w:t>
      </w:r>
      <w:r w:rsidR="00CB5ED0">
        <w:t xml:space="preserve"> и редактирование уже существующей </w:t>
      </w:r>
      <w:r w:rsidR="000A254C">
        <w:t xml:space="preserve">будет осуществляться </w:t>
      </w:r>
      <w:r w:rsidR="0003094A">
        <w:t>пользователем вручную, и результаты сохраняются в локальной базе данных</w:t>
      </w:r>
      <w:r w:rsidR="00C9502F">
        <w:t xml:space="preserve">. Требуется, чтобы система обеспечила возможность пользователю внести информацию, позволяющую идентифицировать участника конференции – например, ФИО – с </w:t>
      </w:r>
      <w:r w:rsidR="00D23D99">
        <w:t>возможностью последующего редактирования внесённых данных</w:t>
      </w:r>
      <w:r w:rsidR="007A39BE">
        <w:t xml:space="preserve">, и получения </w:t>
      </w:r>
      <w:r w:rsidR="00CB5ED0">
        <w:t>доступа к ранее внесённым данным</w:t>
      </w:r>
      <w:r w:rsidR="00F60B0F">
        <w:t>.</w:t>
      </w:r>
    </w:p>
    <w:p w14:paraId="164A8A50" w14:textId="77777777" w:rsidR="00D13914" w:rsidRDefault="00D13914" w:rsidP="00566215">
      <w:pPr>
        <w:pStyle w:val="a0"/>
        <w:ind w:hanging="426"/>
      </w:pPr>
      <w:bookmarkStart w:id="218" w:name="_Toc193323200"/>
      <w:bookmarkStart w:id="219" w:name="_Toc193546846"/>
      <w:bookmarkStart w:id="220" w:name="_Toc193907885"/>
      <w:bookmarkStart w:id="221" w:name="_Toc194028483"/>
      <w:bookmarkStart w:id="222" w:name="_Toc194028636"/>
      <w:bookmarkStart w:id="223" w:name="_Toc194048765"/>
      <w:bookmarkStart w:id="224" w:name="_Toc194062464"/>
      <w:bookmarkStart w:id="225" w:name="_Toc194067098"/>
      <w:bookmarkStart w:id="226" w:name="_Toc194229038"/>
      <w:bookmarkStart w:id="227" w:name="_Toc194256374"/>
      <w:r>
        <w:t xml:space="preserve">Требования к </w:t>
      </w:r>
      <w:r w:rsidR="00EE6DE7">
        <w:t>видам обеспечения</w:t>
      </w:r>
      <w:r>
        <w:t xml:space="preserve"> системы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44A8CF04" w14:textId="5239A1C2" w:rsidR="00855599" w:rsidRDefault="008019F1" w:rsidP="00855599">
      <w:pPr>
        <w:pStyle w:val="a7"/>
      </w:pPr>
      <w:r>
        <w:t xml:space="preserve"> </w:t>
      </w:r>
      <w:r w:rsidRPr="008019F1">
        <w:t xml:space="preserve">Для разработки </w:t>
      </w:r>
      <w:r>
        <w:t xml:space="preserve">подсистем </w:t>
      </w:r>
      <w:r w:rsidRPr="008019F1">
        <w:t xml:space="preserve">редактирования стенограмм, автоматического протоколирования и хранения данных встреч должен использоваться </w:t>
      </w:r>
      <w:r w:rsidR="00883B13">
        <w:t xml:space="preserve">будет </w:t>
      </w:r>
      <w:r w:rsidRPr="008019F1">
        <w:t>язык программирования Java</w:t>
      </w:r>
      <w:r w:rsidR="00AC4672">
        <w:t xml:space="preserve">. Этот </w:t>
      </w:r>
      <w:r w:rsidR="00883B13">
        <w:t>язык подходит</w:t>
      </w:r>
      <w:r w:rsidR="00C030DD">
        <w:t xml:space="preserve"> </w:t>
      </w:r>
      <w:r w:rsidR="00AC4672">
        <w:t xml:space="preserve">для создания систем </w:t>
      </w:r>
      <w:r w:rsidR="000D189B">
        <w:t>с</w:t>
      </w:r>
      <w:r w:rsidR="00AC4672">
        <w:t xml:space="preserve"> возможностью запуска на основных платформах для настольных компьютеров, </w:t>
      </w:r>
    </w:p>
    <w:p w14:paraId="1B1AAFE3" w14:textId="77777777" w:rsidR="00414C44" w:rsidRPr="00700C4F" w:rsidRDefault="00414C44" w:rsidP="00C70DC0">
      <w:pPr>
        <w:pStyle w:val="a1"/>
        <w:numPr>
          <w:ilvl w:val="2"/>
          <w:numId w:val="36"/>
        </w:numPr>
      </w:pPr>
      <w:bookmarkStart w:id="228" w:name="_Toc193907886"/>
      <w:bookmarkStart w:id="229" w:name="_Toc194028484"/>
      <w:bookmarkStart w:id="230" w:name="_Toc194028637"/>
      <w:bookmarkStart w:id="231" w:name="_Toc194048766"/>
      <w:bookmarkStart w:id="232" w:name="_Toc194062465"/>
      <w:bookmarkStart w:id="233" w:name="_Toc194067099"/>
      <w:bookmarkStart w:id="234" w:name="_Toc194229039"/>
      <w:bookmarkStart w:id="235" w:name="_Toc194256375"/>
      <w:r>
        <w:t>Требования к лингвистическому обеспечению системы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69DA4C5D" w14:textId="0367BD58" w:rsidR="00D13914" w:rsidRDefault="008E039C" w:rsidP="006E7A02">
      <w:pPr>
        <w:pStyle w:val="a7"/>
      </w:pPr>
      <w:r>
        <w:t>Графический пользовательский и</w:t>
      </w:r>
      <w:r w:rsidR="00654AE7">
        <w:t xml:space="preserve">нтерфейс приложения будет полностью на русском языке, а обработка загруженных записей встреч </w:t>
      </w:r>
      <w:r w:rsidR="007C3A49">
        <w:t xml:space="preserve">будет </w:t>
      </w:r>
      <w:r w:rsidR="006368DB">
        <w:t>предусматрива</w:t>
      </w:r>
      <w:r w:rsidR="00654AE7">
        <w:t>т</w:t>
      </w:r>
      <w:r w:rsidR="006368DB">
        <w:t>ь</w:t>
      </w:r>
      <w:r w:rsidR="00654AE7">
        <w:t xml:space="preserve"> работу с аудио и видео на русском языке</w:t>
      </w:r>
      <w:r w:rsidR="00265789">
        <w:t>, с учетом профессиональной лексики и</w:t>
      </w:r>
      <w:r w:rsidR="00184B17">
        <w:t xml:space="preserve"> обилием</w:t>
      </w:r>
      <w:r w:rsidR="00265789">
        <w:t xml:space="preserve"> анг</w:t>
      </w:r>
      <w:r w:rsidR="00184B17">
        <w:t>лицизмов</w:t>
      </w:r>
      <w:r w:rsidR="00265789">
        <w:t xml:space="preserve"> в речи</w:t>
      </w:r>
      <w:r w:rsidR="00B070AA">
        <w:t xml:space="preserve"> у некот</w:t>
      </w:r>
      <w:r w:rsidR="009E1B92">
        <w:t>о</w:t>
      </w:r>
      <w:r w:rsidR="00B070AA">
        <w:t>рых их потенциальных пользователей</w:t>
      </w:r>
      <w:r w:rsidR="00265789">
        <w:t>.</w:t>
      </w:r>
    </w:p>
    <w:p w14:paraId="76B06EC3" w14:textId="77777777" w:rsidR="00D13914" w:rsidRDefault="00167EE7" w:rsidP="00C70DC0">
      <w:pPr>
        <w:pStyle w:val="a1"/>
      </w:pPr>
      <w:bookmarkStart w:id="236" w:name="_Toc193546847"/>
      <w:bookmarkStart w:id="237" w:name="_Toc193907887"/>
      <w:bookmarkStart w:id="238" w:name="_Toc194028485"/>
      <w:bookmarkStart w:id="239" w:name="_Toc194028638"/>
      <w:bookmarkStart w:id="240" w:name="_Toc194048767"/>
      <w:bookmarkStart w:id="241" w:name="_Toc194062466"/>
      <w:bookmarkStart w:id="242" w:name="_Toc194067100"/>
      <w:bookmarkStart w:id="243" w:name="_Toc194229040"/>
      <w:bookmarkStart w:id="244" w:name="_Toc194256376"/>
      <w:r>
        <w:t>Требования к программному обеспечению системы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69962D04" w14:textId="2F2C352D" w:rsidR="00D13914" w:rsidRPr="00B83CA2" w:rsidRDefault="00556319" w:rsidP="00E94D83">
      <w:pPr>
        <w:pStyle w:val="a7"/>
      </w:pPr>
      <w:r>
        <w:lastRenderedPageBreak/>
        <w:t xml:space="preserve">Для разработки модулей </w:t>
      </w:r>
      <w:r w:rsidR="00605DB2">
        <w:t>редактирования стенограммы</w:t>
      </w:r>
      <w:r w:rsidR="00B07990">
        <w:t xml:space="preserve">, протоколирования </w:t>
      </w:r>
      <w:r>
        <w:t xml:space="preserve">и хранения информации будет </w:t>
      </w:r>
      <w:r w:rsidR="00337451">
        <w:t>использован</w:t>
      </w:r>
      <w:r w:rsidR="001D4C0C">
        <w:t xml:space="preserve"> язык программирования Java.</w:t>
      </w:r>
    </w:p>
    <w:p w14:paraId="4149EE29" w14:textId="568F318A" w:rsidR="00AF1DC8" w:rsidRPr="00004BE0" w:rsidRDefault="00B672BD" w:rsidP="00E578F5">
      <w:pPr>
        <w:pStyle w:val="a7"/>
        <w:ind w:firstLine="708"/>
      </w:pPr>
      <w:r>
        <w:t xml:space="preserve">Для реализации модуля хранения данных будет использован язык структурированных запросов SQL, а в качестве системы управления базами данных будет применяться </w:t>
      </w:r>
      <w:proofErr w:type="spellStart"/>
      <w:r>
        <w:t>SQLite</w:t>
      </w:r>
      <w:proofErr w:type="spellEnd"/>
      <w:r>
        <w:t>.</w:t>
      </w:r>
      <w:r w:rsidR="001C2986">
        <w:t xml:space="preserve"> Прототипы того, как можно будет выделить сущности и отношения в рамках </w:t>
      </w:r>
      <w:r w:rsidR="00566049">
        <w:t>разрабатываемой базы</w:t>
      </w:r>
      <w:r w:rsidR="001C2986">
        <w:t xml:space="preserve"> данных</w:t>
      </w:r>
      <w:r w:rsidR="0093306F">
        <w:t xml:space="preserve"> на концепту</w:t>
      </w:r>
      <w:r w:rsidR="00913547">
        <w:t>а</w:t>
      </w:r>
      <w:r w:rsidR="0093306F">
        <w:t>л</w:t>
      </w:r>
      <w:r w:rsidR="00913547">
        <w:t>ь</w:t>
      </w:r>
      <w:r w:rsidR="0093306F">
        <w:t>ном уровне</w:t>
      </w:r>
      <w:r w:rsidR="001C2986">
        <w:t>, представлено в приложении А к текущему техническому заданию.</w:t>
      </w:r>
    </w:p>
    <w:p w14:paraId="4C427076" w14:textId="5AE0C39D" w:rsidR="00D13914" w:rsidRDefault="00004BE0" w:rsidP="00126BD7">
      <w:pPr>
        <w:pStyle w:val="a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 xml:space="preserve">, </w:t>
      </w:r>
      <w:r w:rsidR="007E4490">
        <w:t>от которой будет требоваться предоставление</w:t>
      </w:r>
      <w:r w:rsidR="00126BD7">
        <w:t xml:space="preserve"> возможност</w:t>
      </w:r>
      <w:r w:rsidR="007E4490">
        <w:t>и</w:t>
      </w:r>
      <w:r w:rsidR="00126BD7">
        <w:t xml:space="preserve"> преобразова</w:t>
      </w:r>
      <w:r w:rsidR="007E4490">
        <w:t>ния</w:t>
      </w:r>
      <w:r w:rsidR="00126BD7">
        <w:t xml:space="preserve"> реч</w:t>
      </w:r>
      <w:r w:rsidR="007E4490">
        <w:t>и</w:t>
      </w:r>
      <w:r w:rsidR="00126BD7">
        <w:t xml:space="preserve"> в текст.</w:t>
      </w:r>
    </w:p>
    <w:p w14:paraId="2BE14958" w14:textId="2B741EEC" w:rsidR="00A70DA2" w:rsidRPr="00A70DA2" w:rsidRDefault="00A70DA2" w:rsidP="00A70DA2">
      <w:pPr>
        <w:pStyle w:val="a7"/>
        <w:rPr>
          <w:lang w:eastAsia="ja-JP"/>
        </w:rPr>
      </w:pPr>
      <w:r w:rsidRPr="00A70DA2">
        <w:rPr>
          <w:lang w:eastAsia="ja-JP"/>
        </w:rPr>
        <w:t>Для реализации модул</w:t>
      </w:r>
      <w:r w:rsidR="00706055">
        <w:rPr>
          <w:lang w:eastAsia="ja-JP"/>
        </w:rPr>
        <w:t>я</w:t>
      </w:r>
      <w:r w:rsidRPr="00A70DA2">
        <w:rPr>
          <w:lang w:eastAsia="ja-JP"/>
        </w:rPr>
        <w:t xml:space="preserve"> протоколирования в приложении будет использоваться большая языковая модель, </w:t>
      </w:r>
      <w:r w:rsidR="003627E3">
        <w:rPr>
          <w:lang w:eastAsia="ja-JP"/>
        </w:rPr>
        <w:t xml:space="preserve">к </w:t>
      </w:r>
      <w:r w:rsidRPr="00A70DA2">
        <w:rPr>
          <w:lang w:eastAsia="ja-JP"/>
        </w:rPr>
        <w:t>котор</w:t>
      </w:r>
      <w:r w:rsidR="003627E3">
        <w:rPr>
          <w:lang w:eastAsia="ja-JP"/>
        </w:rPr>
        <w:t>ой имеется следующий список требований</w:t>
      </w:r>
      <w:r w:rsidRPr="00A70DA2">
        <w:rPr>
          <w:lang w:eastAsia="ja-JP"/>
        </w:rPr>
        <w:t>:</w:t>
      </w:r>
    </w:p>
    <w:p w14:paraId="6437C7AD" w14:textId="7FE99C6D" w:rsidR="008E195D" w:rsidRPr="00A70DA2" w:rsidRDefault="005F6349" w:rsidP="007E4490">
      <w:pPr>
        <w:pStyle w:val="a2"/>
        <w:ind w:left="720" w:hanging="360"/>
        <w:rPr>
          <w:lang w:eastAsia="ja-JP"/>
        </w:rPr>
      </w:pPr>
      <w:r>
        <w:rPr>
          <w:lang w:eastAsia="ja-JP"/>
        </w:rPr>
        <w:t>требуется, чтобы ИИ-система</w:t>
      </w:r>
      <w:r w:rsidR="0015038F">
        <w:rPr>
          <w:lang w:eastAsia="ja-JP"/>
        </w:rPr>
        <w:t xml:space="preserve"> осуществляла</w:t>
      </w:r>
      <w:r w:rsidR="00A70DA2" w:rsidRPr="00A70DA2">
        <w:rPr>
          <w:lang w:eastAsia="ja-JP"/>
        </w:rPr>
        <w:t xml:space="preserve"> </w:t>
      </w:r>
      <w:r w:rsidR="0015038F">
        <w:rPr>
          <w:lang w:eastAsia="ja-JP"/>
        </w:rPr>
        <w:t xml:space="preserve">разделение </w:t>
      </w:r>
      <w:r w:rsidR="00A70DA2" w:rsidRPr="00A70DA2">
        <w:rPr>
          <w:lang w:eastAsia="ja-JP"/>
        </w:rPr>
        <w:t>входного текста на смысловые блоки</w:t>
      </w:r>
      <w:r w:rsidR="008E195D">
        <w:rPr>
          <w:lang w:eastAsia="ja-JP"/>
        </w:rPr>
        <w:t>;</w:t>
      </w:r>
    </w:p>
    <w:p w14:paraId="3B3D4C3A" w14:textId="02A94FF1" w:rsidR="00615CFC" w:rsidRDefault="00954CCC" w:rsidP="009A692C">
      <w:pPr>
        <w:pStyle w:val="a2"/>
        <w:ind w:left="720" w:hanging="360"/>
        <w:rPr>
          <w:lang w:eastAsia="ja-JP"/>
        </w:rPr>
      </w:pPr>
      <w:r>
        <w:rPr>
          <w:lang w:eastAsia="ja-JP"/>
        </w:rPr>
        <w:t xml:space="preserve">требуется, чтобы ИИ-система осуществляла </w:t>
      </w:r>
      <w:r w:rsidR="00A70DA2" w:rsidRPr="00A70DA2">
        <w:rPr>
          <w:lang w:eastAsia="ja-JP"/>
        </w:rPr>
        <w:t>генерацию</w:t>
      </w:r>
      <w:r w:rsidR="003C65FB">
        <w:rPr>
          <w:lang w:eastAsia="ja-JP"/>
        </w:rPr>
        <w:t xml:space="preserve"> текста</w:t>
      </w:r>
      <w:r w:rsidR="00A70DA2" w:rsidRPr="00A70DA2">
        <w:rPr>
          <w:lang w:eastAsia="ja-JP"/>
        </w:rPr>
        <w:t xml:space="preserve"> </w:t>
      </w:r>
      <w:r w:rsidR="00B87C19">
        <w:rPr>
          <w:lang w:eastAsia="ja-JP"/>
        </w:rPr>
        <w:t>протокола встречи</w:t>
      </w:r>
      <w:r w:rsidR="00A70DA2" w:rsidRPr="00A70DA2">
        <w:rPr>
          <w:lang w:eastAsia="ja-JP"/>
        </w:rPr>
        <w:t xml:space="preserve"> на основе входного текста</w:t>
      </w:r>
      <w:r w:rsidR="0082495D">
        <w:rPr>
          <w:lang w:eastAsia="ja-JP"/>
        </w:rPr>
        <w:t xml:space="preserve"> стенограммы встречи</w:t>
      </w:r>
      <w:r>
        <w:rPr>
          <w:lang w:eastAsia="ja-JP"/>
        </w:rPr>
        <w:t xml:space="preserve"> и предоставляло пользователю возможность ознакомиться с результатами обработки</w:t>
      </w:r>
      <w:r w:rsidR="00A70DA2" w:rsidRPr="00A70DA2">
        <w:rPr>
          <w:lang w:eastAsia="ja-JP"/>
        </w:rPr>
        <w:t>.</w:t>
      </w:r>
    </w:p>
    <w:p w14:paraId="39A21141" w14:textId="77777777" w:rsidR="00505579" w:rsidRDefault="00505579" w:rsidP="000C0775">
      <w:pPr>
        <w:pStyle w:val="a0"/>
        <w:ind w:hanging="426"/>
        <w:rPr>
          <w:lang w:eastAsia="ja-JP"/>
        </w:rPr>
      </w:pPr>
      <w:bookmarkStart w:id="245" w:name="_Toc193907888"/>
      <w:bookmarkStart w:id="246" w:name="_Toc194028486"/>
      <w:bookmarkStart w:id="247" w:name="_Toc194028639"/>
      <w:bookmarkStart w:id="248" w:name="_Toc194048768"/>
      <w:bookmarkStart w:id="249" w:name="_Toc194062467"/>
      <w:bookmarkStart w:id="250" w:name="_Toc194067101"/>
      <w:bookmarkStart w:id="251" w:name="_Toc194229041"/>
      <w:bookmarkStart w:id="252" w:name="_Toc194256377"/>
      <w:r>
        <w:rPr>
          <w:lang w:eastAsia="ja-JP"/>
        </w:rPr>
        <w:t>Общие технические требования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14:paraId="197CCFB2" w14:textId="77777777" w:rsidR="00090692" w:rsidRDefault="009F73D5" w:rsidP="00936289">
      <w:pPr>
        <w:pStyle w:val="a7"/>
        <w:rPr>
          <w:lang w:eastAsia="ja-JP"/>
        </w:rPr>
      </w:pPr>
      <w:r>
        <w:rPr>
          <w:lang w:eastAsia="ja-JP"/>
        </w:rPr>
        <w:t xml:space="preserve">В данном разделе описаны требования по </w:t>
      </w:r>
      <w:r w:rsidR="009B407B">
        <w:rPr>
          <w:lang w:eastAsia="ja-JP"/>
        </w:rPr>
        <w:t>безопасности</w:t>
      </w:r>
      <w:r>
        <w:rPr>
          <w:lang w:eastAsia="ja-JP"/>
        </w:rPr>
        <w:t xml:space="preserve"> и требования к эргономике и технической эстетике</w:t>
      </w:r>
      <w:r w:rsidR="005F1337">
        <w:rPr>
          <w:lang w:eastAsia="ja-JP"/>
        </w:rPr>
        <w:t>.</w:t>
      </w:r>
    </w:p>
    <w:p w14:paraId="64389469" w14:textId="77777777" w:rsidR="00090692" w:rsidRDefault="00936289" w:rsidP="00C70DC0">
      <w:pPr>
        <w:pStyle w:val="a1"/>
        <w:numPr>
          <w:ilvl w:val="2"/>
          <w:numId w:val="25"/>
        </w:numPr>
        <w:rPr>
          <w:lang w:eastAsia="ja-JP"/>
        </w:rPr>
      </w:pPr>
      <w:bookmarkStart w:id="253" w:name="_Toc193907889"/>
      <w:bookmarkStart w:id="254" w:name="_Toc194028487"/>
      <w:bookmarkStart w:id="255" w:name="_Toc194028640"/>
      <w:bookmarkStart w:id="256" w:name="_Toc194048769"/>
      <w:bookmarkStart w:id="257" w:name="_Toc194062468"/>
      <w:bookmarkStart w:id="258" w:name="_Toc194067102"/>
      <w:bookmarkStart w:id="259" w:name="_Toc194229042"/>
      <w:bookmarkStart w:id="260" w:name="_Toc194256378"/>
      <w:r>
        <w:rPr>
          <w:lang w:eastAsia="ja-JP"/>
        </w:rPr>
        <w:t>Т</w:t>
      </w:r>
      <w:r w:rsidR="00452977">
        <w:rPr>
          <w:lang w:eastAsia="ja-JP"/>
        </w:rPr>
        <w:t>ребования по безопасности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</w:p>
    <w:p w14:paraId="69A27B8D" w14:textId="52F8ADB4" w:rsidR="001402FE" w:rsidRDefault="003D2AAD" w:rsidP="00305D46">
      <w:pPr>
        <w:pStyle w:val="a7"/>
      </w:pPr>
      <w:r>
        <w:t>Подсистемы</w:t>
      </w:r>
      <w:r w:rsidR="00895B3B">
        <w:t xml:space="preserve"> стенографирования и </w:t>
      </w:r>
      <w:r w:rsidR="00AB1DEA">
        <w:t>протоколирования</w:t>
      </w:r>
      <w:r w:rsidR="002A1A4B">
        <w:t xml:space="preserve"> будут</w:t>
      </w:r>
      <w:r w:rsidR="00AB1DEA">
        <w:t xml:space="preserve"> должны </w:t>
      </w:r>
      <w:r>
        <w:t>функционировать</w:t>
      </w:r>
      <w:r w:rsidR="00AB1DEA">
        <w:t xml:space="preserve"> </w:t>
      </w:r>
      <w:r>
        <w:t xml:space="preserve">без необходимости подключения </w:t>
      </w:r>
      <w:r w:rsidR="00812C8D">
        <w:t>устройства к сети</w:t>
      </w:r>
      <w:r w:rsidR="001648E6">
        <w:t xml:space="preserve"> </w:t>
      </w:r>
      <w:r w:rsidR="001648E6">
        <w:lastRenderedPageBreak/>
        <w:t>интернет</w:t>
      </w:r>
      <w:r w:rsidR="00346881">
        <w:t>. Вся обработка данных в рамках приложения в том числе создание стенограммы</w:t>
      </w:r>
      <w:r w:rsidR="00FD3D74">
        <w:t xml:space="preserve">, </w:t>
      </w:r>
      <w:r w:rsidR="00382394">
        <w:t xml:space="preserve">протоколирование </w:t>
      </w:r>
      <w:r>
        <w:t xml:space="preserve">и их хранение, </w:t>
      </w:r>
      <w:r w:rsidR="00734E8E">
        <w:t xml:space="preserve">должно будет осуществляться </w:t>
      </w:r>
      <w:r>
        <w:t>локально на устройстве пользователя</w:t>
      </w:r>
      <w:r w:rsidR="0012786D">
        <w:t xml:space="preserve"> в режиме офлайн</w:t>
      </w:r>
      <w:r>
        <w:t xml:space="preserve">. </w:t>
      </w:r>
      <w:r w:rsidR="0012786D">
        <w:t xml:space="preserve">Требуется, чтобы за счет этого была исключена возможность перехвата </w:t>
      </w:r>
      <w:r w:rsidR="00305D46">
        <w:t>данных</w:t>
      </w:r>
      <w:r w:rsidR="0012786D">
        <w:t>, которая в противном случае возникла</w:t>
      </w:r>
      <w:r w:rsidR="00305D46">
        <w:t xml:space="preserve"> </w:t>
      </w:r>
      <w:r w:rsidR="00AB38A7">
        <w:t xml:space="preserve">бы </w:t>
      </w:r>
      <w:r w:rsidR="0012786D">
        <w:t>при отправке</w:t>
      </w:r>
      <w:r w:rsidR="00AB38A7">
        <w:t xml:space="preserve"> данных для обработки</w:t>
      </w:r>
      <w:r w:rsidR="0012786D">
        <w:t xml:space="preserve"> </w:t>
      </w:r>
      <w:r w:rsidR="00305D46">
        <w:t xml:space="preserve">через сеть. </w:t>
      </w:r>
      <w:r w:rsidR="00AC1ABC">
        <w:t xml:space="preserve">За счет этого пользователь </w:t>
      </w:r>
      <w:r w:rsidR="001A608E">
        <w:t xml:space="preserve">сможет управлять </w:t>
      </w:r>
      <w:r w:rsidR="00AC1ABC">
        <w:t>доступностью данных, а их конфиденциальность может быть дополнительно</w:t>
      </w:r>
      <w:r w:rsidR="001A608E">
        <w:t xml:space="preserve"> обеспечен</w:t>
      </w:r>
      <w:r w:rsidR="00E7272A">
        <w:t>а</w:t>
      </w:r>
      <w:r w:rsidR="00AC1ABC">
        <w:t xml:space="preserve"> внешними системами,</w:t>
      </w:r>
      <w:r w:rsidR="001A608E">
        <w:t xml:space="preserve"> например</w:t>
      </w:r>
      <w:r w:rsidR="00E7272A">
        <w:t>,</w:t>
      </w:r>
      <w:r w:rsidR="001A608E">
        <w:t xml:space="preserve"> </w:t>
      </w:r>
      <w:r w:rsidR="00E7272A">
        <w:t>с</w:t>
      </w:r>
      <w:r w:rsidR="001A608E">
        <w:t>истемами шифрования текста,</w:t>
      </w:r>
      <w:r w:rsidR="00AC1ABC">
        <w:t xml:space="preserve"> которые</w:t>
      </w:r>
      <w:r w:rsidR="00E7272A">
        <w:t xml:space="preserve"> </w:t>
      </w:r>
      <w:r w:rsidR="00291FEB">
        <w:t xml:space="preserve">не являются частью текущей </w:t>
      </w:r>
      <w:r w:rsidR="00AC1ABC">
        <w:t>разрабатываемо</w:t>
      </w:r>
      <w:r w:rsidR="00625C7A">
        <w:t>й</w:t>
      </w:r>
      <w:r w:rsidR="00AC1ABC">
        <w:t xml:space="preserve"> </w:t>
      </w:r>
      <w:r w:rsidR="003F59B0">
        <w:t xml:space="preserve">автоматизированной </w:t>
      </w:r>
      <w:r w:rsidR="00625C7A">
        <w:t>систем</w:t>
      </w:r>
      <w:r w:rsidR="00291FEB">
        <w:t>ы</w:t>
      </w:r>
      <w:r w:rsidR="00AC1ABC">
        <w:t xml:space="preserve">. </w:t>
      </w:r>
    </w:p>
    <w:p w14:paraId="196AB049" w14:textId="77777777" w:rsidR="00090692" w:rsidRDefault="00090692" w:rsidP="00C70DC0">
      <w:pPr>
        <w:pStyle w:val="a1"/>
      </w:pPr>
      <w:bookmarkStart w:id="261" w:name="_Toc193907890"/>
      <w:bookmarkStart w:id="262" w:name="_Toc194028488"/>
      <w:bookmarkStart w:id="263" w:name="_Toc194028641"/>
      <w:bookmarkStart w:id="264" w:name="_Toc194048770"/>
      <w:bookmarkStart w:id="265" w:name="_Toc194062469"/>
      <w:bookmarkStart w:id="266" w:name="_Toc194067103"/>
      <w:bookmarkStart w:id="267" w:name="_Toc194229043"/>
      <w:bookmarkStart w:id="268" w:name="_Toc194256379"/>
      <w:r>
        <w:t>Требования к</w:t>
      </w:r>
      <w:r w:rsidR="00B07FEF">
        <w:t xml:space="preserve"> эргономике и </w:t>
      </w:r>
      <w:r>
        <w:t>технической эстетике</w:t>
      </w:r>
      <w:bookmarkEnd w:id="261"/>
      <w:bookmarkEnd w:id="262"/>
      <w:bookmarkEnd w:id="263"/>
      <w:bookmarkEnd w:id="264"/>
      <w:bookmarkEnd w:id="265"/>
      <w:bookmarkEnd w:id="266"/>
      <w:bookmarkEnd w:id="267"/>
      <w:bookmarkEnd w:id="268"/>
    </w:p>
    <w:p w14:paraId="2CF98EC0" w14:textId="1F71723D" w:rsidR="009C78D7" w:rsidRDefault="00FD46BD" w:rsidP="009C78D7">
      <w:pPr>
        <w:pStyle w:val="a7"/>
      </w:pPr>
      <w:r>
        <w:t xml:space="preserve">Интерфейс разрабатываемого </w:t>
      </w:r>
      <w:r w:rsidR="0053139A">
        <w:t xml:space="preserve">приложения </w:t>
      </w:r>
      <w:r w:rsidR="0065752A">
        <w:t xml:space="preserve">должен </w:t>
      </w:r>
      <w:r w:rsidR="00AA74D7">
        <w:t xml:space="preserve">будет </w:t>
      </w:r>
      <w:r w:rsidR="0065752A">
        <w:t>поддерживать адаптивность под разные размеры экрана</w:t>
      </w:r>
      <w:r>
        <w:t>. Дизайн</w:t>
      </w:r>
      <w:r w:rsidR="005B595E">
        <w:t xml:space="preserve"> приложения</w:t>
      </w:r>
      <w:r>
        <w:t xml:space="preserve"> должен</w:t>
      </w:r>
      <w:r w:rsidR="0065752A">
        <w:t xml:space="preserve"> быть выполнен в едином стиле. Система должна уведомлять пользователя об окончании процесса обработки </w:t>
      </w:r>
      <w:r w:rsidR="0053139A">
        <w:t>встречи, исключая необходимость постоянного контроля процесса.</w:t>
      </w:r>
    </w:p>
    <w:p w14:paraId="1AA9FD64" w14:textId="0FBA4D8D" w:rsidR="0014744C" w:rsidRDefault="00706055" w:rsidP="0014744C">
      <w:pPr>
        <w:pStyle w:val="a7"/>
        <w:rPr>
          <w:lang w:eastAsia="ja-JP"/>
        </w:rPr>
      </w:pPr>
      <w:r>
        <w:t>Подсистемы р</w:t>
      </w:r>
      <w:r w:rsidR="006B5985">
        <w:t>едактирования стенограммы</w:t>
      </w:r>
      <w:r w:rsidR="00C53F4C">
        <w:t xml:space="preserve"> и протоколирования должны реализовывать базовые инструменты </w:t>
      </w:r>
      <w:r w:rsidR="00C75A9B">
        <w:t>работы с текстом</w:t>
      </w:r>
      <w:r w:rsidR="00435F15">
        <w:t>, а им</w:t>
      </w:r>
      <w:r w:rsidR="004F52EC">
        <w:t>е</w:t>
      </w:r>
      <w:r w:rsidR="00435F15">
        <w:t>нно:</w:t>
      </w:r>
      <w:r w:rsidR="00435F15" w:rsidRPr="00435F15">
        <w:rPr>
          <w:lang w:eastAsia="ja-JP"/>
        </w:rPr>
        <w:t xml:space="preserve"> </w:t>
      </w:r>
      <w:r w:rsidR="00CD4078">
        <w:rPr>
          <w:lang w:eastAsia="ja-JP"/>
        </w:rPr>
        <w:t xml:space="preserve">ввод </w:t>
      </w:r>
      <w:r w:rsidR="00826B16">
        <w:rPr>
          <w:lang w:eastAsia="ja-JP"/>
        </w:rPr>
        <w:t xml:space="preserve">нового </w:t>
      </w:r>
      <w:r w:rsidR="00CD4078">
        <w:rPr>
          <w:lang w:eastAsia="ja-JP"/>
        </w:rPr>
        <w:t>текста</w:t>
      </w:r>
      <w:r w:rsidR="00435F15" w:rsidRPr="00435F15">
        <w:rPr>
          <w:lang w:eastAsia="ja-JP"/>
        </w:rPr>
        <w:t xml:space="preserve">, </w:t>
      </w:r>
      <w:r w:rsidR="00435F15">
        <w:rPr>
          <w:lang w:eastAsia="ja-JP"/>
        </w:rPr>
        <w:t>удаление</w:t>
      </w:r>
      <w:r w:rsidR="00941D20">
        <w:rPr>
          <w:lang w:eastAsia="ja-JP"/>
        </w:rPr>
        <w:t xml:space="preserve"> </w:t>
      </w:r>
      <w:r w:rsidR="006C28AC">
        <w:rPr>
          <w:lang w:eastAsia="ja-JP"/>
        </w:rPr>
        <w:t>существующего</w:t>
      </w:r>
      <w:r w:rsidR="00435F15">
        <w:rPr>
          <w:lang w:eastAsia="ja-JP"/>
        </w:rPr>
        <w:t>, копирование</w:t>
      </w:r>
      <w:r w:rsidR="00C029B4">
        <w:rPr>
          <w:lang w:eastAsia="ja-JP"/>
        </w:rPr>
        <w:t xml:space="preserve"> </w:t>
      </w:r>
      <w:r w:rsidR="0071494D">
        <w:rPr>
          <w:lang w:eastAsia="ja-JP"/>
        </w:rPr>
        <w:t xml:space="preserve">и вставка </w:t>
      </w:r>
      <w:r w:rsidR="00C029B4">
        <w:rPr>
          <w:lang w:eastAsia="ja-JP"/>
        </w:rPr>
        <w:t>фрагментов</w:t>
      </w:r>
      <w:r w:rsidR="0071494D">
        <w:rPr>
          <w:lang w:eastAsia="ja-JP"/>
        </w:rPr>
        <w:t xml:space="preserve"> текста</w:t>
      </w:r>
      <w:r w:rsidR="00CC04DF">
        <w:rPr>
          <w:lang w:eastAsia="ja-JP"/>
        </w:rPr>
        <w:t>.</w:t>
      </w:r>
      <w:r w:rsidR="0001610A">
        <w:rPr>
          <w:lang w:eastAsia="ja-JP"/>
        </w:rPr>
        <w:t xml:space="preserve"> </w:t>
      </w:r>
      <w:r w:rsidR="006C28AC">
        <w:rPr>
          <w:lang w:eastAsia="ja-JP"/>
        </w:rPr>
        <w:t>Система должна будет работат</w:t>
      </w:r>
      <w:r w:rsidR="0071494D">
        <w:rPr>
          <w:lang w:eastAsia="ja-JP"/>
        </w:rPr>
        <w:t>ь</w:t>
      </w:r>
      <w:r w:rsidR="006C28AC">
        <w:rPr>
          <w:lang w:eastAsia="ja-JP"/>
        </w:rPr>
        <w:t xml:space="preserve"> с простым текстом</w:t>
      </w:r>
      <w:r w:rsidR="0071494D">
        <w:rPr>
          <w:lang w:eastAsia="ja-JP"/>
        </w:rPr>
        <w:t>.</w:t>
      </w:r>
      <w:r w:rsidR="006C28AC">
        <w:rPr>
          <w:lang w:eastAsia="ja-JP"/>
        </w:rPr>
        <w:t xml:space="preserve"> </w:t>
      </w:r>
    </w:p>
    <w:p w14:paraId="793DC2AE" w14:textId="77777777" w:rsidR="0014744C" w:rsidRDefault="0014744C">
      <w:pPr>
        <w:rPr>
          <w:rFonts w:ascii="Times New Roman" w:hAnsi="Times New Roman"/>
          <w:color w:val="000000" w:themeColor="text1"/>
          <w:sz w:val="28"/>
          <w:lang w:eastAsia="ja-JP"/>
        </w:rPr>
      </w:pPr>
      <w:r>
        <w:rPr>
          <w:lang w:eastAsia="ja-JP"/>
        </w:rPr>
        <w:br w:type="page"/>
      </w:r>
    </w:p>
    <w:p w14:paraId="0FBE39C1" w14:textId="6A4D488C" w:rsidR="0014744C" w:rsidRDefault="0014744C" w:rsidP="0014744C">
      <w:pPr>
        <w:pStyle w:val="a"/>
        <w:rPr>
          <w:lang w:eastAsia="ja-JP"/>
        </w:rPr>
      </w:pPr>
      <w:bookmarkStart w:id="269" w:name="_Toc194256380"/>
      <w:r>
        <w:rPr>
          <w:lang w:eastAsia="ja-JP"/>
        </w:rPr>
        <w:lastRenderedPageBreak/>
        <w:t>Технические риски</w:t>
      </w:r>
      <w:bookmarkEnd w:id="269"/>
    </w:p>
    <w:p w14:paraId="31E52383" w14:textId="2C06CBE1" w:rsidR="0014744C" w:rsidRPr="0014744C" w:rsidRDefault="0014744C" w:rsidP="0014744C">
      <w:pPr>
        <w:pStyle w:val="a7"/>
        <w:rPr>
          <w:lang w:eastAsia="ja-JP"/>
        </w:rPr>
      </w:pPr>
      <w:r>
        <w:rPr>
          <w:lang w:eastAsia="ja-JP"/>
        </w:rPr>
        <w:t>В данном разделе приведено описание технических рисков, и варианты их решения.</w:t>
      </w:r>
    </w:p>
    <w:p w14:paraId="7157017B" w14:textId="201F2EA6" w:rsidR="0014744C" w:rsidRDefault="0014744C" w:rsidP="0014744C">
      <w:pPr>
        <w:pStyle w:val="a7"/>
        <w:rPr>
          <w:lang w:eastAsia="ja-JP"/>
        </w:rPr>
      </w:pPr>
      <w:r>
        <w:rPr>
          <w:lang w:eastAsia="ja-JP"/>
        </w:rPr>
        <w:t>В число технических рисков входят</w:t>
      </w:r>
      <w:r>
        <w:rPr>
          <w:lang w:eastAsia="ja-JP"/>
        </w:rPr>
        <w:t>:</w:t>
      </w:r>
    </w:p>
    <w:p w14:paraId="674D4A14" w14:textId="0949747C" w:rsidR="0014744C" w:rsidRPr="009200C0" w:rsidRDefault="009200C0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к</w:t>
      </w:r>
      <w:r w:rsidR="0014744C">
        <w:rPr>
          <w:lang w:eastAsia="ja-JP"/>
        </w:rPr>
        <w:t xml:space="preserve">ачество распознавания </w:t>
      </w:r>
      <w:r>
        <w:rPr>
          <w:lang w:eastAsia="ja-JP"/>
        </w:rPr>
        <w:t xml:space="preserve">речи ИИ-системой в подсистеме стенографирования </w:t>
      </w:r>
      <w:r w:rsidR="00311DD4">
        <w:rPr>
          <w:lang w:eastAsia="ja-JP"/>
        </w:rPr>
        <w:t>окажется</w:t>
      </w:r>
      <w:r w:rsidR="00F554E5">
        <w:rPr>
          <w:lang w:eastAsia="ja-JP"/>
        </w:rPr>
        <w:t xml:space="preserve"> </w:t>
      </w:r>
      <w:r>
        <w:rPr>
          <w:lang w:eastAsia="ja-JP"/>
        </w:rPr>
        <w:t>недостаточным для корректной работы подсистемы протоколирования</w:t>
      </w:r>
      <w:r w:rsidR="00AA07AD">
        <w:rPr>
          <w:lang w:eastAsia="ja-JP"/>
        </w:rPr>
        <w:t>;</w:t>
      </w:r>
    </w:p>
    <w:p w14:paraId="418F8BA8" w14:textId="154626A4" w:rsidR="009200C0" w:rsidRDefault="009200C0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за счет недостаточно качественной записи</w:t>
      </w:r>
      <w:r w:rsidR="00AA07AD">
        <w:rPr>
          <w:lang w:eastAsia="ja-JP"/>
        </w:rPr>
        <w:t xml:space="preserve"> или дефектов речи</w:t>
      </w:r>
      <w:r>
        <w:rPr>
          <w:lang w:eastAsia="ja-JP"/>
        </w:rPr>
        <w:t xml:space="preserve"> </w:t>
      </w:r>
      <w:r w:rsidR="00AA07AD">
        <w:rPr>
          <w:lang w:eastAsia="ja-JP"/>
        </w:rPr>
        <w:t>участников результат стенограмма встречи может быть недостаточно точной, или же отражать те положения, которые на самом деле не обождались на встрече</w:t>
      </w:r>
      <w:r w:rsidR="00AA07AD">
        <w:rPr>
          <w:lang w:eastAsia="ja-JP"/>
        </w:rPr>
        <w:t>;</w:t>
      </w:r>
    </w:p>
    <w:p w14:paraId="3F45205E" w14:textId="6BFA9309" w:rsidR="00AA07AD" w:rsidRDefault="00AA07AD" w:rsidP="009200C0">
      <w:pPr>
        <w:pStyle w:val="a7"/>
        <w:numPr>
          <w:ilvl w:val="0"/>
          <w:numId w:val="37"/>
        </w:numPr>
        <w:rPr>
          <w:lang w:eastAsia="ja-JP"/>
        </w:rPr>
      </w:pPr>
      <w:r>
        <w:rPr>
          <w:lang w:eastAsia="ja-JP"/>
        </w:rPr>
        <w:t>риск того, что большая языковая модель не сможет структурировать информацию так, чтобы получался протокол встречи такого качества, которое пользователь оценит как удовлетворительный</w:t>
      </w:r>
      <w:r>
        <w:rPr>
          <w:lang w:eastAsia="ja-JP"/>
        </w:rPr>
        <w:t>;</w:t>
      </w:r>
    </w:p>
    <w:p w14:paraId="171D350C" w14:textId="77777777" w:rsidR="00311DD4" w:rsidRDefault="00311DD4" w:rsidP="00311DD4">
      <w:pPr>
        <w:pStyle w:val="a7"/>
        <w:ind w:left="709" w:firstLine="0"/>
        <w:rPr>
          <w:lang w:eastAsia="ja-JP"/>
        </w:rPr>
      </w:pPr>
      <w:r>
        <w:rPr>
          <w:lang w:eastAsia="ja-JP"/>
        </w:rPr>
        <w:t>Вариантами разрешения технических рисков являются</w:t>
      </w:r>
      <w:r>
        <w:rPr>
          <w:lang w:eastAsia="ja-JP"/>
        </w:rPr>
        <w:t>:</w:t>
      </w:r>
    </w:p>
    <w:p w14:paraId="06E7AC9F" w14:textId="753FB6EF" w:rsidR="00AA07AD" w:rsidRDefault="00AA07AD" w:rsidP="00311DD4">
      <w:pPr>
        <w:pStyle w:val="a7"/>
        <w:ind w:left="709" w:firstLine="0"/>
        <w:rPr>
          <w:lang w:eastAsia="ja-JP"/>
        </w:rPr>
      </w:pPr>
      <w:r>
        <w:rPr>
          <w:lang w:eastAsia="ja-JP"/>
        </w:rPr>
        <w:t xml:space="preserve"> </w:t>
      </w:r>
      <w:r w:rsidR="00311DD4">
        <w:rPr>
          <w:lang w:eastAsia="ja-JP"/>
        </w:rPr>
        <w:t>- других ИИ-систем в соответствующих подсистемах, которые будут менее требовательны к производительности устройства, на котором они будут работать</w:t>
      </w:r>
      <w:r w:rsidR="00311DD4">
        <w:rPr>
          <w:lang w:eastAsia="ja-JP"/>
        </w:rPr>
        <w:t>;</w:t>
      </w:r>
    </w:p>
    <w:p w14:paraId="69C09550" w14:textId="2FE9E693" w:rsidR="00311DD4" w:rsidRPr="00311DD4" w:rsidRDefault="00311DD4" w:rsidP="00311DD4">
      <w:pPr>
        <w:pStyle w:val="a3"/>
        <w:rPr>
          <w:lang w:eastAsia="ja-JP"/>
        </w:rPr>
      </w:pPr>
      <w:r>
        <w:rPr>
          <w:lang w:eastAsia="ja-JP"/>
        </w:rPr>
        <w:t>обучение моделей</w:t>
      </w:r>
      <w:r w:rsidR="007643DB">
        <w:rPr>
          <w:lang w:eastAsia="ja-JP"/>
        </w:rPr>
        <w:t xml:space="preserve"> на другом наборе данных</w:t>
      </w:r>
      <w:r>
        <w:rPr>
          <w:lang w:eastAsia="ja-JP"/>
        </w:rPr>
        <w:t>, которые будут использоваться</w:t>
      </w:r>
      <w:r w:rsidR="00F554E5">
        <w:rPr>
          <w:lang w:eastAsia="ja-JP"/>
        </w:rPr>
        <w:t xml:space="preserve"> </w:t>
      </w:r>
      <w:r w:rsidR="00910285">
        <w:rPr>
          <w:lang w:eastAsia="ja-JP"/>
        </w:rPr>
        <w:t>в автоматизированной системе</w:t>
      </w:r>
      <w:r w:rsidR="00F554E5">
        <w:rPr>
          <w:lang w:eastAsia="ja-JP"/>
        </w:rPr>
        <w:t>.</w:t>
      </w:r>
      <w:r w:rsidR="003462EF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B40FB6">
        <w:rPr>
          <w:lang w:eastAsia="ja-JP"/>
        </w:rPr>
        <w:t>Это может повысить качество результатов работы ИИ-систем.</w:t>
      </w:r>
      <w:r>
        <w:rPr>
          <w:lang w:eastAsia="ja-JP"/>
        </w:rPr>
        <w:t xml:space="preserve"> </w:t>
      </w:r>
    </w:p>
    <w:p w14:paraId="15B30F65" w14:textId="1162414E" w:rsidR="0014744C" w:rsidRDefault="0014744C" w:rsidP="0014744C">
      <w:pPr>
        <w:pStyle w:val="a7"/>
        <w:rPr>
          <w:lang w:eastAsia="ja-JP"/>
        </w:rPr>
      </w:pPr>
    </w:p>
    <w:p w14:paraId="016FF5E0" w14:textId="77777777" w:rsidR="0014744C" w:rsidRDefault="0014744C" w:rsidP="0014744C">
      <w:pPr>
        <w:pStyle w:val="a7"/>
        <w:rPr>
          <w:lang w:eastAsia="ja-JP"/>
        </w:rPr>
      </w:pPr>
    </w:p>
    <w:p w14:paraId="36F34877" w14:textId="7921A453" w:rsidR="0014744C" w:rsidRDefault="00A309E2" w:rsidP="0014744C">
      <w:pPr>
        <w:pStyle w:val="a"/>
      </w:pPr>
      <w:r>
        <w:br w:type="page"/>
      </w:r>
    </w:p>
    <w:p w14:paraId="41BB5A85" w14:textId="77777777" w:rsidR="00A309E2" w:rsidRDefault="00A309E2" w:rsidP="00671FAE">
      <w:pPr>
        <w:pStyle w:val="a"/>
        <w:numPr>
          <w:ilvl w:val="0"/>
          <w:numId w:val="11"/>
        </w:numPr>
        <w:ind w:left="709"/>
      </w:pPr>
      <w:bookmarkStart w:id="270" w:name="_Toc193323201"/>
      <w:bookmarkStart w:id="271" w:name="_Toc193546848"/>
      <w:bookmarkStart w:id="272" w:name="_Toc193907891"/>
      <w:bookmarkStart w:id="273" w:name="_Toc194028489"/>
      <w:bookmarkStart w:id="274" w:name="_Toc194028642"/>
      <w:bookmarkStart w:id="275" w:name="_Toc194048771"/>
      <w:bookmarkStart w:id="276" w:name="_Toc194067104"/>
      <w:bookmarkStart w:id="277" w:name="_Toc194229044"/>
      <w:bookmarkStart w:id="278" w:name="_Toc194256381"/>
      <w:r>
        <w:lastRenderedPageBreak/>
        <w:t>С</w:t>
      </w:r>
      <w:r w:rsidR="00671FAE">
        <w:t xml:space="preserve">остав </w:t>
      </w:r>
      <w:r>
        <w:t>и содержание работ по созданию системы</w:t>
      </w:r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14:paraId="65EC9113" w14:textId="01162C9C" w:rsidR="00B40DDC" w:rsidRDefault="00A309E2" w:rsidP="000A691E">
      <w:pPr>
        <w:pStyle w:val="a7"/>
      </w:pPr>
      <w:r>
        <w:t xml:space="preserve">Состав и содержание работ по созданию системы </w:t>
      </w:r>
      <w:r w:rsidR="004B4C96">
        <w:t xml:space="preserve">включают в </w:t>
      </w:r>
      <w:r w:rsidR="00465FD6">
        <w:t>себя этапы следующие этапы: пред проектное исследование, разработка и тестирование</w:t>
      </w:r>
      <w:r w:rsidR="009458A9">
        <w:t xml:space="preserve"> разработанного программного обеспечения.</w:t>
      </w:r>
      <w:r w:rsidR="00465FD6">
        <w:t xml:space="preserve"> </w:t>
      </w:r>
      <w:r w:rsidR="009458A9">
        <w:t xml:space="preserve">Каждый из этапов может быть разбит на </w:t>
      </w:r>
      <w:r w:rsidR="002D067B">
        <w:t>промежуточные</w:t>
      </w:r>
      <w:r w:rsidR="00ED5195">
        <w:t xml:space="preserve">. Состав и содержание работ по каждому из </w:t>
      </w:r>
      <w:r w:rsidR="002D067B">
        <w:t>промежуточных</w:t>
      </w:r>
      <w:r w:rsidR="00ED5195">
        <w:t xml:space="preserve"> этапов</w:t>
      </w:r>
      <w:r w:rsidR="00BD6AF8">
        <w:t>, и сами промежуточные этапы</w:t>
      </w:r>
      <w:r w:rsidR="00ED5195">
        <w:t xml:space="preserve"> </w:t>
      </w:r>
      <w:r w:rsidR="002017BA">
        <w:t>приведен</w:t>
      </w:r>
      <w:r w:rsidR="00BD6AF8">
        <w:t>ы</w:t>
      </w:r>
      <w:r w:rsidR="002017BA">
        <w:t xml:space="preserve"> в </w:t>
      </w:r>
      <w:r w:rsidR="00465FD6">
        <w:t xml:space="preserve">таблице </w:t>
      </w:r>
      <w:r w:rsidR="00B6337E">
        <w:t>2</w:t>
      </w:r>
      <w:r w:rsidR="004B4C96">
        <w:t>.</w:t>
      </w:r>
    </w:p>
    <w:p w14:paraId="3F866CDB" w14:textId="521DE0EF" w:rsidR="004B4C96" w:rsidRPr="000B7789" w:rsidRDefault="00255A7C" w:rsidP="004B4C96">
      <w:pPr>
        <w:pStyle w:val="8"/>
        <w:rPr>
          <w:lang w:val="ru-RU"/>
        </w:rPr>
      </w:pPr>
      <w:r>
        <w:rPr>
          <w:lang w:val="ru-RU"/>
        </w:rPr>
        <w:t>Сущность</w:t>
      </w:r>
      <w:r w:rsidR="004B4C96">
        <w:rPr>
          <w:lang w:val="ru-RU"/>
        </w:rPr>
        <w:t xml:space="preserve"> </w:t>
      </w:r>
      <w:r w:rsidR="00B6337E">
        <w:rPr>
          <w:lang w:val="ru-RU"/>
        </w:rPr>
        <w:t>2</w:t>
      </w:r>
      <w:r w:rsidR="004B4C96" w:rsidRPr="000B7789">
        <w:rPr>
          <w:lang w:val="ru-RU"/>
        </w:rPr>
        <w:t xml:space="preserve"> – </w:t>
      </w:r>
      <w:r w:rsidR="00706216" w:rsidRPr="00706216">
        <w:rPr>
          <w:lang w:val="ru-RU"/>
        </w:rPr>
        <w:t>состав и содержание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84"/>
        <w:gridCol w:w="2410"/>
      </w:tblGrid>
      <w:tr w:rsidR="006B29EC" w14:paraId="3C412477" w14:textId="77777777" w:rsidTr="00EA7FC1">
        <w:tc>
          <w:tcPr>
            <w:tcW w:w="2248" w:type="dxa"/>
          </w:tcPr>
          <w:p w14:paraId="230AD711" w14:textId="77777777" w:rsidR="006B29EC" w:rsidRPr="00D102F7" w:rsidRDefault="00D102F7" w:rsidP="00D102F7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Номер этапа</w:t>
            </w:r>
          </w:p>
        </w:tc>
        <w:tc>
          <w:tcPr>
            <w:tcW w:w="3984" w:type="dxa"/>
          </w:tcPr>
          <w:p w14:paraId="71E961EB" w14:textId="77777777" w:rsidR="006B29EC" w:rsidRPr="00D102F7" w:rsidRDefault="00D102F7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</w:t>
            </w:r>
            <w:r w:rsidR="006B29EC" w:rsidRPr="00D102F7">
              <w:rPr>
                <w:b/>
              </w:rPr>
              <w:t>тап</w:t>
            </w:r>
            <w:r w:rsidRPr="00D102F7">
              <w:rPr>
                <w:b/>
              </w:rPr>
              <w:t>а</w:t>
            </w:r>
          </w:p>
        </w:tc>
        <w:tc>
          <w:tcPr>
            <w:tcW w:w="2410" w:type="dxa"/>
          </w:tcPr>
          <w:p w14:paraId="215E5DCC" w14:textId="77777777" w:rsidR="006B29EC" w:rsidRPr="00D102F7" w:rsidRDefault="006B29EC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6B29EC" w14:paraId="3B8538E8" w14:textId="77777777" w:rsidTr="00EA7FC1">
        <w:trPr>
          <w:trHeight w:val="2405"/>
        </w:trPr>
        <w:tc>
          <w:tcPr>
            <w:tcW w:w="2248" w:type="dxa"/>
          </w:tcPr>
          <w:p w14:paraId="2A20BC67" w14:textId="77777777" w:rsidR="006B29EC" w:rsidRDefault="006B29EC" w:rsidP="00A309E2">
            <w:pPr>
              <w:pStyle w:val="a7"/>
              <w:ind w:firstLine="0"/>
            </w:pPr>
            <w:r>
              <w:t>1</w:t>
            </w:r>
          </w:p>
        </w:tc>
        <w:tc>
          <w:tcPr>
            <w:tcW w:w="3984" w:type="dxa"/>
          </w:tcPr>
          <w:p w14:paraId="44E886B9" w14:textId="77777777" w:rsidR="006B29EC" w:rsidRDefault="002B3A7B" w:rsidP="00A309E2">
            <w:pPr>
              <w:pStyle w:val="a7"/>
              <w:ind w:firstLine="0"/>
            </w:pPr>
            <w:r>
              <w:t>Сбор</w:t>
            </w:r>
            <w:r w:rsidR="006B29EC">
              <w:t xml:space="preserve"> необходимой информации, постановка целей, задач системы, которые в бу</w:t>
            </w:r>
            <w:r w:rsidR="009D6EDD">
              <w:t xml:space="preserve">дущем должны </w:t>
            </w:r>
            <w:r w:rsidR="00B579A1">
              <w:t>б</w:t>
            </w:r>
            <w:r w:rsidR="006B29EC">
              <w:t>ыть реализованы</w:t>
            </w:r>
          </w:p>
        </w:tc>
        <w:tc>
          <w:tcPr>
            <w:tcW w:w="2410" w:type="dxa"/>
          </w:tcPr>
          <w:p w14:paraId="27852FBD" w14:textId="77777777" w:rsidR="006B29EC" w:rsidRDefault="006B29EC" w:rsidP="00A309E2">
            <w:pPr>
              <w:pStyle w:val="a7"/>
              <w:ind w:firstLine="0"/>
            </w:pPr>
            <w:r>
              <w:t>20.02.2025 – 01.03.2025</w:t>
            </w:r>
          </w:p>
        </w:tc>
      </w:tr>
      <w:tr w:rsidR="006B29EC" w:rsidRPr="00EE6AE8" w14:paraId="3D5FA931" w14:textId="77777777" w:rsidTr="00EA7FC1">
        <w:tc>
          <w:tcPr>
            <w:tcW w:w="2248" w:type="dxa"/>
          </w:tcPr>
          <w:p w14:paraId="00E4EE8F" w14:textId="77777777" w:rsidR="006B29EC" w:rsidRDefault="006B29EC" w:rsidP="00A309E2">
            <w:pPr>
              <w:pStyle w:val="a7"/>
              <w:ind w:firstLine="0"/>
            </w:pPr>
            <w:r>
              <w:t>2</w:t>
            </w:r>
          </w:p>
        </w:tc>
        <w:tc>
          <w:tcPr>
            <w:tcW w:w="3984" w:type="dxa"/>
          </w:tcPr>
          <w:p w14:paraId="69A081FE" w14:textId="77777777" w:rsidR="006B29EC" w:rsidRDefault="006B29EC" w:rsidP="00A309E2">
            <w:pPr>
              <w:pStyle w:val="a7"/>
              <w:ind w:firstLine="0"/>
            </w:pPr>
            <w:r>
              <w:t>Анализ целевой аудитории и рынка</w:t>
            </w:r>
          </w:p>
        </w:tc>
        <w:tc>
          <w:tcPr>
            <w:tcW w:w="2410" w:type="dxa"/>
          </w:tcPr>
          <w:p w14:paraId="4DA7E742" w14:textId="212519BC" w:rsidR="006B29EC" w:rsidRDefault="00EE6AE8" w:rsidP="00A309E2">
            <w:pPr>
              <w:pStyle w:val="a7"/>
              <w:ind w:firstLine="0"/>
            </w:pPr>
            <w:r>
              <w:rPr>
                <w:lang/>
              </w:rPr>
              <w:t>0</w:t>
            </w:r>
            <w:r w:rsidR="007D4801">
              <w:t>1.03.2025 – 30.03.2025</w:t>
            </w:r>
          </w:p>
        </w:tc>
      </w:tr>
      <w:tr w:rsidR="006B29EC" w14:paraId="741D6D2B" w14:textId="77777777" w:rsidTr="00EA7FC1">
        <w:tc>
          <w:tcPr>
            <w:tcW w:w="2248" w:type="dxa"/>
          </w:tcPr>
          <w:p w14:paraId="19EA8AF4" w14:textId="77777777" w:rsidR="006B29EC" w:rsidRDefault="00003BED" w:rsidP="00A309E2">
            <w:pPr>
              <w:pStyle w:val="a7"/>
              <w:ind w:firstLine="0"/>
            </w:pPr>
            <w:r>
              <w:t>3</w:t>
            </w:r>
          </w:p>
        </w:tc>
        <w:tc>
          <w:tcPr>
            <w:tcW w:w="3984" w:type="dxa"/>
          </w:tcPr>
          <w:p w14:paraId="55E1776C" w14:textId="77777777" w:rsidR="006B29EC" w:rsidRDefault="006B29EC" w:rsidP="00A309E2">
            <w:pPr>
              <w:pStyle w:val="a7"/>
              <w:ind w:firstLine="0"/>
            </w:pPr>
            <w:r>
      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</w:t>
            </w:r>
          </w:p>
        </w:tc>
        <w:tc>
          <w:tcPr>
            <w:tcW w:w="2410" w:type="dxa"/>
          </w:tcPr>
          <w:p w14:paraId="45AF60B2" w14:textId="77777777" w:rsidR="006B29EC" w:rsidRDefault="00257583" w:rsidP="00A309E2">
            <w:pPr>
              <w:pStyle w:val="a7"/>
              <w:ind w:firstLine="0"/>
            </w:pPr>
            <w:r>
              <w:t>01.03.2025 – 30.03.2025</w:t>
            </w:r>
          </w:p>
        </w:tc>
      </w:tr>
      <w:tr w:rsidR="006B29EC" w14:paraId="25642EBF" w14:textId="77777777" w:rsidTr="005945C5">
        <w:trPr>
          <w:trHeight w:val="1520"/>
        </w:trPr>
        <w:tc>
          <w:tcPr>
            <w:tcW w:w="2248" w:type="dxa"/>
          </w:tcPr>
          <w:p w14:paraId="27F20907" w14:textId="77777777" w:rsidR="006B29EC" w:rsidRDefault="00003BED" w:rsidP="00003BED">
            <w:pPr>
              <w:pStyle w:val="a7"/>
              <w:ind w:firstLine="0"/>
            </w:pPr>
            <w:r>
              <w:t>4</w:t>
            </w:r>
          </w:p>
        </w:tc>
        <w:tc>
          <w:tcPr>
            <w:tcW w:w="3984" w:type="dxa"/>
          </w:tcPr>
          <w:p w14:paraId="0B511582" w14:textId="77777777" w:rsidR="006B29EC" w:rsidRDefault="00003BED" w:rsidP="00A309E2">
            <w:pPr>
              <w:pStyle w:val="a7"/>
              <w:ind w:firstLine="0"/>
            </w:pPr>
            <w:r>
              <w:t>Составление дорожной карты продукта</w:t>
            </w:r>
          </w:p>
        </w:tc>
        <w:tc>
          <w:tcPr>
            <w:tcW w:w="2410" w:type="dxa"/>
          </w:tcPr>
          <w:p w14:paraId="40B2C609" w14:textId="77777777" w:rsidR="006B29EC" w:rsidRDefault="00003BED" w:rsidP="00A309E2">
            <w:pPr>
              <w:pStyle w:val="a7"/>
              <w:ind w:firstLine="0"/>
            </w:pPr>
            <w:r>
              <w:t>11.03.2025 – 30.03.2025</w:t>
            </w:r>
          </w:p>
        </w:tc>
      </w:tr>
      <w:tr w:rsidR="00746732" w14:paraId="783EB7B6" w14:textId="77777777" w:rsidTr="00EA7FC1">
        <w:trPr>
          <w:trHeight w:val="1265"/>
        </w:trPr>
        <w:tc>
          <w:tcPr>
            <w:tcW w:w="2248" w:type="dxa"/>
          </w:tcPr>
          <w:p w14:paraId="0F62294F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lastRenderedPageBreak/>
              <w:t>Номер этапа</w:t>
            </w:r>
          </w:p>
        </w:tc>
        <w:tc>
          <w:tcPr>
            <w:tcW w:w="3984" w:type="dxa"/>
          </w:tcPr>
          <w:p w14:paraId="43D77FF6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этапа</w:t>
            </w:r>
          </w:p>
        </w:tc>
        <w:tc>
          <w:tcPr>
            <w:tcW w:w="2410" w:type="dxa"/>
          </w:tcPr>
          <w:p w14:paraId="3D54C60D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EA7FC1" w14:paraId="26BA963E" w14:textId="77777777" w:rsidTr="00EA7FC1">
        <w:trPr>
          <w:trHeight w:val="1407"/>
        </w:trPr>
        <w:tc>
          <w:tcPr>
            <w:tcW w:w="2248" w:type="dxa"/>
          </w:tcPr>
          <w:p w14:paraId="191ABCE7" w14:textId="77777777" w:rsidR="00EA7FC1" w:rsidRDefault="00EA7FC1" w:rsidP="00EA7FC1">
            <w:pPr>
              <w:pStyle w:val="a7"/>
              <w:ind w:firstLine="0"/>
            </w:pPr>
            <w:r>
              <w:t>5</w:t>
            </w:r>
          </w:p>
        </w:tc>
        <w:tc>
          <w:tcPr>
            <w:tcW w:w="3984" w:type="dxa"/>
          </w:tcPr>
          <w:p w14:paraId="31CDA018" w14:textId="77777777" w:rsidR="00EA7FC1" w:rsidRDefault="00EA7FC1" w:rsidP="00EA7FC1">
            <w:pPr>
              <w:pStyle w:val="a7"/>
              <w:ind w:firstLine="0"/>
            </w:pPr>
            <w:r>
              <w:t xml:space="preserve">Подготовка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2410" w:type="dxa"/>
          </w:tcPr>
          <w:p w14:paraId="388378B5" w14:textId="77777777" w:rsidR="00EA7FC1" w:rsidRDefault="00EA7FC1" w:rsidP="00EA7FC1">
            <w:pPr>
              <w:pStyle w:val="a7"/>
              <w:ind w:firstLine="0"/>
            </w:pPr>
            <w:r>
              <w:t>15.03.2025 – 30.03.2025</w:t>
            </w:r>
          </w:p>
        </w:tc>
      </w:tr>
      <w:tr w:rsidR="00EA7FC1" w14:paraId="292D7CAC" w14:textId="77777777" w:rsidTr="00EA7FC1">
        <w:trPr>
          <w:trHeight w:val="2252"/>
        </w:trPr>
        <w:tc>
          <w:tcPr>
            <w:tcW w:w="2248" w:type="dxa"/>
          </w:tcPr>
          <w:p w14:paraId="5F227DDF" w14:textId="77777777" w:rsidR="00EA7FC1" w:rsidRDefault="00EA7FC1" w:rsidP="00EA7FC1">
            <w:pPr>
              <w:pStyle w:val="a7"/>
              <w:ind w:firstLine="0"/>
            </w:pPr>
            <w:r>
              <w:t>6</w:t>
            </w:r>
          </w:p>
        </w:tc>
        <w:tc>
          <w:tcPr>
            <w:tcW w:w="3984" w:type="dxa"/>
          </w:tcPr>
          <w:p w14:paraId="4943BA70" w14:textId="77777777" w:rsidR="00EA7FC1" w:rsidRDefault="00EA7FC1" w:rsidP="00EA7FC1">
            <w:pPr>
              <w:pStyle w:val="a7"/>
              <w:ind w:firstLine="0"/>
            </w:pPr>
            <w:r>
              <w:t>Составление начальной архитектуры приложения, основной ER-диаграммы, определение основного стека технологий</w:t>
            </w:r>
          </w:p>
        </w:tc>
        <w:tc>
          <w:tcPr>
            <w:tcW w:w="2410" w:type="dxa"/>
          </w:tcPr>
          <w:p w14:paraId="46544024" w14:textId="77777777" w:rsidR="00EA7FC1" w:rsidRDefault="008A7C55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20903C7C" w14:textId="77777777" w:rsidTr="00EA7FC1">
        <w:tc>
          <w:tcPr>
            <w:tcW w:w="2248" w:type="dxa"/>
          </w:tcPr>
          <w:p w14:paraId="511492EC" w14:textId="77777777" w:rsidR="00EA7FC1" w:rsidRDefault="00EA7FC1" w:rsidP="00EA7FC1">
            <w:pPr>
              <w:pStyle w:val="a7"/>
              <w:ind w:firstLine="0"/>
            </w:pPr>
            <w:r>
              <w:t>7</w:t>
            </w:r>
          </w:p>
        </w:tc>
        <w:tc>
          <w:tcPr>
            <w:tcW w:w="3984" w:type="dxa"/>
          </w:tcPr>
          <w:p w14:paraId="1D5549AB" w14:textId="77777777" w:rsidR="00EA7FC1" w:rsidRDefault="00EA7FC1" w:rsidP="00EA7FC1">
            <w:pPr>
              <w:pStyle w:val="a7"/>
              <w:ind w:firstLine="0"/>
            </w:pPr>
            <w:r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2410" w:type="dxa"/>
          </w:tcPr>
          <w:p w14:paraId="6BF7E81B" w14:textId="77777777" w:rsidR="00EA7FC1" w:rsidRDefault="003B3049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73DA408F" w14:textId="77777777" w:rsidTr="00EA7FC1">
        <w:tc>
          <w:tcPr>
            <w:tcW w:w="2248" w:type="dxa"/>
          </w:tcPr>
          <w:p w14:paraId="586D3172" w14:textId="77777777" w:rsidR="00EA7FC1" w:rsidRDefault="00EA7FC1" w:rsidP="00EA7FC1">
            <w:pPr>
              <w:pStyle w:val="a7"/>
              <w:ind w:firstLine="0"/>
            </w:pPr>
            <w:r>
              <w:t>8</w:t>
            </w:r>
          </w:p>
        </w:tc>
        <w:tc>
          <w:tcPr>
            <w:tcW w:w="3984" w:type="dxa"/>
          </w:tcPr>
          <w:p w14:paraId="700EB86E" w14:textId="77777777" w:rsidR="00EA7FC1" w:rsidRDefault="00EA7FC1" w:rsidP="00EA7FC1">
            <w:pPr>
              <w:pStyle w:val="a7"/>
              <w:ind w:firstLine="0"/>
            </w:pPr>
            <w:r>
              <w:t xml:space="preserve">Спецификация дизайн-макетов в </w:t>
            </w:r>
            <w:proofErr w:type="spellStart"/>
            <w:r>
              <w:t>Figma</w:t>
            </w:r>
            <w:proofErr w:type="spellEnd"/>
          </w:p>
        </w:tc>
        <w:tc>
          <w:tcPr>
            <w:tcW w:w="2410" w:type="dxa"/>
          </w:tcPr>
          <w:p w14:paraId="7FC641E1" w14:textId="77777777" w:rsidR="00EA7FC1" w:rsidRDefault="00EA7FC1" w:rsidP="00EA7FC1">
            <w:pPr>
              <w:pStyle w:val="a7"/>
              <w:ind w:firstLine="0"/>
            </w:pPr>
            <w:r>
              <w:t>30.03.25 – 15.04.25</w:t>
            </w:r>
          </w:p>
        </w:tc>
      </w:tr>
      <w:tr w:rsidR="00EA7FC1" w14:paraId="230E842E" w14:textId="77777777" w:rsidTr="00EA7FC1">
        <w:trPr>
          <w:trHeight w:val="2250"/>
        </w:trPr>
        <w:tc>
          <w:tcPr>
            <w:tcW w:w="2248" w:type="dxa"/>
          </w:tcPr>
          <w:p w14:paraId="16EB967A" w14:textId="77777777" w:rsidR="00EA7FC1" w:rsidRDefault="00EA7FC1" w:rsidP="00EA7FC1">
            <w:pPr>
              <w:pStyle w:val="a7"/>
              <w:ind w:firstLine="0"/>
            </w:pPr>
            <w:r>
              <w:t>9</w:t>
            </w:r>
          </w:p>
        </w:tc>
        <w:tc>
          <w:tcPr>
            <w:tcW w:w="3984" w:type="dxa"/>
          </w:tcPr>
          <w:p w14:paraId="66F888C8" w14:textId="77777777" w:rsidR="00EA7FC1" w:rsidRDefault="00EA7FC1" w:rsidP="00EA7FC1">
            <w:pPr>
              <w:pStyle w:val="a7"/>
              <w:ind w:firstLine="0"/>
            </w:pPr>
            <w:r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2410" w:type="dxa"/>
          </w:tcPr>
          <w:p w14:paraId="67A43EEA" w14:textId="77777777" w:rsidR="00EA7FC1" w:rsidRDefault="00FF501A" w:rsidP="00EA7FC1">
            <w:pPr>
              <w:pStyle w:val="a7"/>
              <w:ind w:firstLine="0"/>
            </w:pPr>
            <w:r>
              <w:t>0</w:t>
            </w:r>
            <w:r w:rsidR="00EA7FC1">
              <w:t>2.04.25 – 01.05.25</w:t>
            </w:r>
          </w:p>
        </w:tc>
      </w:tr>
      <w:tr w:rsidR="00EA7FC1" w14:paraId="1C41ABEF" w14:textId="77777777" w:rsidTr="00EA7FC1">
        <w:trPr>
          <w:trHeight w:val="1663"/>
        </w:trPr>
        <w:tc>
          <w:tcPr>
            <w:tcW w:w="2248" w:type="dxa"/>
          </w:tcPr>
          <w:p w14:paraId="7EF1A522" w14:textId="77777777" w:rsidR="00EA7FC1" w:rsidRDefault="00EA7FC1" w:rsidP="00EA7FC1">
            <w:pPr>
              <w:pStyle w:val="a7"/>
              <w:ind w:firstLine="0"/>
            </w:pPr>
            <w:r>
              <w:t>10</w:t>
            </w:r>
          </w:p>
        </w:tc>
        <w:tc>
          <w:tcPr>
            <w:tcW w:w="3984" w:type="dxa"/>
          </w:tcPr>
          <w:p w14:paraId="1759140C" w14:textId="77777777" w:rsidR="00EA7FC1" w:rsidRDefault="00EA7FC1" w:rsidP="00EA7FC1">
            <w:pPr>
              <w:pStyle w:val="a7"/>
              <w:ind w:firstLine="0"/>
            </w:pPr>
            <w:r>
              <w:t>Проведение тестирования программного обеспечения и исправление найденных ошибок 1.05.25 – 01.06.25</w:t>
            </w:r>
          </w:p>
        </w:tc>
        <w:tc>
          <w:tcPr>
            <w:tcW w:w="2410" w:type="dxa"/>
          </w:tcPr>
          <w:p w14:paraId="4F62CC3A" w14:textId="77777777" w:rsidR="00EA7FC1" w:rsidRDefault="009C4B68" w:rsidP="00EA7FC1">
            <w:pPr>
              <w:pStyle w:val="a7"/>
              <w:ind w:firstLine="0"/>
            </w:pPr>
            <w:r>
              <w:t>0</w:t>
            </w:r>
            <w:r w:rsidR="00EA7FC1">
              <w:t>1.05.25 – 01.06.25</w:t>
            </w:r>
          </w:p>
        </w:tc>
      </w:tr>
    </w:tbl>
    <w:p w14:paraId="1E6DA1A7" w14:textId="77777777" w:rsidR="00A309E2" w:rsidRDefault="00A309E2" w:rsidP="00FC3A8C">
      <w:pPr>
        <w:pStyle w:val="a3"/>
        <w:numPr>
          <w:ilvl w:val="0"/>
          <w:numId w:val="0"/>
        </w:numPr>
      </w:pPr>
      <w:r>
        <w:br w:type="page"/>
      </w:r>
    </w:p>
    <w:p w14:paraId="6EDF557D" w14:textId="77777777" w:rsidR="00335611" w:rsidRDefault="00335611" w:rsidP="00B360B9">
      <w:pPr>
        <w:pStyle w:val="a"/>
        <w:ind w:hanging="284"/>
      </w:pPr>
      <w:bookmarkStart w:id="279" w:name="_Toc193323202"/>
      <w:bookmarkStart w:id="280" w:name="_Toc193546849"/>
      <w:bookmarkStart w:id="281" w:name="_Toc193907892"/>
      <w:bookmarkStart w:id="282" w:name="_Toc194028490"/>
      <w:bookmarkStart w:id="283" w:name="_Toc194028643"/>
      <w:bookmarkStart w:id="284" w:name="_Toc194048772"/>
      <w:bookmarkStart w:id="285" w:name="_Toc194067105"/>
      <w:bookmarkStart w:id="286" w:name="_Toc194229045"/>
      <w:bookmarkStart w:id="287" w:name="_Toc194256382"/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 w14:paraId="08DF83BD" w14:textId="5E3FE3AE" w:rsidR="005C15C4" w:rsidRPr="005C15C4" w:rsidRDefault="005C15C4" w:rsidP="00B0132B">
      <w:pPr>
        <w:pStyle w:val="a7"/>
      </w:pPr>
      <w:r>
        <w:t xml:space="preserve">В данном разделе </w:t>
      </w:r>
      <w:r w:rsidR="001C5242">
        <w:t>приведены</w:t>
      </w:r>
      <w:r>
        <w:t xml:space="preserve"> организация ра</w:t>
      </w:r>
      <w:r w:rsidR="006F19DA">
        <w:t>зработки</w:t>
      </w:r>
      <w:r>
        <w:t xml:space="preserve"> системы</w:t>
      </w:r>
      <w:r w:rsidR="009B632C">
        <w:t>.</w:t>
      </w:r>
    </w:p>
    <w:p w14:paraId="01CDAFB9" w14:textId="77777777" w:rsidR="00FB245F" w:rsidRPr="00FB245F" w:rsidRDefault="00FB245F" w:rsidP="00B360B9">
      <w:pPr>
        <w:pStyle w:val="a0"/>
        <w:ind w:hanging="426"/>
      </w:pPr>
      <w:bookmarkStart w:id="288" w:name="_Toc194028491"/>
      <w:bookmarkStart w:id="289" w:name="_Toc194028644"/>
      <w:bookmarkStart w:id="290" w:name="_Toc194048773"/>
      <w:bookmarkStart w:id="291" w:name="_Toc194062470"/>
      <w:bookmarkStart w:id="292" w:name="_Toc194067106"/>
      <w:bookmarkStart w:id="293" w:name="_Toc194229046"/>
      <w:bookmarkStart w:id="294" w:name="_Toc194256383"/>
      <w:r>
        <w:t>П</w:t>
      </w:r>
      <w:r w:rsidR="003922F8">
        <w:t>орядок организации разработки системы</w:t>
      </w:r>
      <w:bookmarkEnd w:id="288"/>
      <w:bookmarkEnd w:id="289"/>
      <w:bookmarkEnd w:id="290"/>
      <w:bookmarkEnd w:id="291"/>
      <w:bookmarkEnd w:id="292"/>
      <w:bookmarkEnd w:id="293"/>
      <w:bookmarkEnd w:id="294"/>
    </w:p>
    <w:p w14:paraId="75B9406C" w14:textId="07D54DD6" w:rsidR="0054122F" w:rsidRDefault="0054122F" w:rsidP="0054122F">
      <w:pPr>
        <w:pStyle w:val="a7"/>
      </w:pPr>
      <w:r w:rsidRPr="0054122F">
        <w:t xml:space="preserve">Разработка </w:t>
      </w:r>
      <w:r>
        <w:t>системы</w:t>
      </w:r>
      <w:r w:rsidRPr="0054122F">
        <w:t xml:space="preserve"> будет осуществляться с применением гибкой методологии управления проектами </w:t>
      </w:r>
      <w:proofErr w:type="spellStart"/>
      <w:r w:rsidRPr="0054122F">
        <w:t>Kanban</w:t>
      </w:r>
      <w:proofErr w:type="spellEnd"/>
      <w:r w:rsidRPr="0054122F">
        <w:t>. Данн</w:t>
      </w:r>
      <w:r w:rsidR="00B619B2">
        <w:t>ая</w:t>
      </w:r>
      <w:r w:rsidRPr="0054122F">
        <w:t xml:space="preserve"> метод</w:t>
      </w:r>
      <w:r w:rsidR="00B619B2">
        <w:t>ология</w:t>
      </w:r>
      <w:r w:rsidRPr="0054122F">
        <w:t xml:space="preserve">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 Процесс разработки будет организован следующим образом</w:t>
      </w:r>
      <w:r w:rsidR="002C049E">
        <w:t xml:space="preserve">, а </w:t>
      </w:r>
      <w:proofErr w:type="gramStart"/>
      <w:r w:rsidR="002C049E">
        <w:t>так же</w:t>
      </w:r>
      <w:proofErr w:type="gramEnd"/>
      <w:r w:rsidR="002C049E">
        <w:t xml:space="preserve"> то, что в целом требования к проекту могут несколько меняться</w:t>
      </w:r>
      <w:r w:rsidRPr="0054122F">
        <w:t>:</w:t>
      </w:r>
    </w:p>
    <w:p w14:paraId="3CC6A90A" w14:textId="361B6C56" w:rsidR="0054122F" w:rsidRDefault="0054122F" w:rsidP="00D519B8">
      <w:pPr>
        <w:pStyle w:val="a3"/>
      </w:pPr>
      <w:r w:rsidRPr="0054122F">
        <w:t xml:space="preserve"> </w:t>
      </w:r>
      <w:r w:rsidR="00EE6401">
        <w:rPr>
          <w:rStyle w:val="ab"/>
        </w:rPr>
        <w:t>ф</w:t>
      </w:r>
      <w:r w:rsidRPr="0054122F">
        <w:rPr>
          <w:rStyle w:val="ab"/>
        </w:rPr>
        <w:t>ормирование потока задач</w:t>
      </w:r>
      <w:r w:rsidRPr="0054122F">
        <w:t xml:space="preserve"> – задачи</w:t>
      </w:r>
      <w:r w:rsidR="004075AF">
        <w:t>, из которых состоит проект,</w:t>
      </w:r>
      <w:r w:rsidRPr="0054122F">
        <w:t xml:space="preserve"> будут размещаться в общем рабочем пространстве</w:t>
      </w:r>
      <w:r w:rsidR="00E9739B">
        <w:t xml:space="preserve"> в </w:t>
      </w:r>
      <w:proofErr w:type="spellStart"/>
      <w:r w:rsidR="00E9739B">
        <w:t>таск-трекере</w:t>
      </w:r>
      <w:proofErr w:type="spellEnd"/>
      <w:r w:rsidRPr="0054122F">
        <w:t xml:space="preserve"> и упорядочены по приоритетам. Каждый участник берет в работу те задачи, которые соответствуют его компетенции и находятся в зоне его ответственности</w:t>
      </w:r>
      <w:r w:rsidR="00EE6401">
        <w:rPr>
          <w:lang/>
        </w:rPr>
        <w:t>;</w:t>
      </w:r>
      <w:r w:rsidRPr="0054122F">
        <w:t xml:space="preserve"> </w:t>
      </w:r>
    </w:p>
    <w:p w14:paraId="0784F993" w14:textId="08461051" w:rsidR="0054122F" w:rsidRDefault="00920B1C" w:rsidP="00D519B8">
      <w:pPr>
        <w:pStyle w:val="a3"/>
      </w:pPr>
      <w:r>
        <w:rPr>
          <w:rFonts w:ascii="Cambria Math" w:hAnsi="Cambria Math" w:cs="Cambria Math"/>
          <w:lang/>
        </w:rPr>
        <w:t xml:space="preserve"> </w:t>
      </w:r>
      <w:r>
        <w:rPr>
          <w:rFonts w:ascii="Cambria Math" w:hAnsi="Cambria Math" w:cs="Cambria Math"/>
        </w:rPr>
        <w:t>о</w:t>
      </w:r>
      <w:r w:rsidR="0054122F" w:rsidRPr="0054122F">
        <w:t xml:space="preserve">граничение </w:t>
      </w:r>
      <w:r w:rsidR="004075AF">
        <w:t>количества задач с определённым статусом – это необходимо для того, чтобы выявлять узкие места в процессах и устранять их</w:t>
      </w:r>
      <w:r w:rsidR="0037376A">
        <w:t>. Продвижение задач по статусам формирует конвейер</w:t>
      </w:r>
      <w:r>
        <w:rPr>
          <w:lang/>
        </w:rPr>
        <w:t>;</w:t>
      </w:r>
    </w:p>
    <w:p w14:paraId="7BA419E0" w14:textId="0A72AEDF" w:rsidR="0054122F" w:rsidRDefault="0054122F" w:rsidP="00D519B8">
      <w:pPr>
        <w:pStyle w:val="a3"/>
      </w:pPr>
      <w:r w:rsidRPr="0054122F">
        <w:t xml:space="preserve"> </w:t>
      </w:r>
      <w:r w:rsidR="00920B1C">
        <w:t>у</w:t>
      </w:r>
      <w:r w:rsidRPr="0054122F">
        <w:t>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</w:t>
      </w:r>
      <w:r w:rsidR="00920B1C">
        <w:rPr>
          <w:lang/>
        </w:rPr>
        <w:t>;</w:t>
      </w:r>
    </w:p>
    <w:p w14:paraId="47A39922" w14:textId="2BB0450D" w:rsidR="0054122F" w:rsidRDefault="00920B1C" w:rsidP="00D519B8">
      <w:pPr>
        <w:pStyle w:val="a3"/>
      </w:pPr>
      <w:r>
        <w:t>н</w:t>
      </w:r>
      <w:r w:rsidR="0054122F" w:rsidRPr="0054122F">
        <w:t xml:space="preserve">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</w:t>
      </w:r>
      <w:r w:rsidR="00163D1F">
        <w:t>корректировку</w:t>
      </w:r>
      <w:r w:rsidR="000D2824">
        <w:rPr>
          <w:lang/>
        </w:rPr>
        <w:t>;</w:t>
      </w:r>
      <w:r w:rsidR="0054122F" w:rsidRPr="0054122F">
        <w:t xml:space="preserve"> </w:t>
      </w:r>
    </w:p>
    <w:p w14:paraId="6DAFBA4C" w14:textId="165A926E" w:rsidR="00D519B8" w:rsidRDefault="00D519B8" w:rsidP="00D519B8">
      <w:pPr>
        <w:pStyle w:val="a3"/>
      </w:pPr>
      <w:r>
        <w:t>р</w:t>
      </w:r>
      <w:r w:rsidR="0054122F" w:rsidRPr="0054122F">
        <w:t xml:space="preserve">егулярные обзоры состояния проекта – команда будет проводить оперативные встречи для синхронизации работы, обсуждения </w:t>
      </w:r>
      <w:r w:rsidR="0054122F" w:rsidRPr="0054122F">
        <w:lastRenderedPageBreak/>
        <w:t>возникающих проблем и уточнения приоритетов без жесткой привязки к спринтам.</w:t>
      </w:r>
    </w:p>
    <w:p w14:paraId="49A24C53" w14:textId="1C5B17E0" w:rsidR="0054122F" w:rsidRDefault="0054122F" w:rsidP="0054122F">
      <w:pPr>
        <w:pStyle w:val="a7"/>
      </w:pPr>
      <w:r w:rsidRPr="0054122F">
        <w:t xml:space="preserve"> Разработка будет состоять из двух крупных стадий. В рамках первой будут разработаны, протестированы и отлажены следующие функциональные модули: </w:t>
      </w:r>
    </w:p>
    <w:p w14:paraId="0C06E456" w14:textId="75AA17F8" w:rsidR="0054122F" w:rsidRDefault="009F7B46" w:rsidP="008C73A5">
      <w:pPr>
        <w:pStyle w:val="a3"/>
      </w:pPr>
      <w:r>
        <w:t xml:space="preserve">подсистема </w:t>
      </w:r>
      <w:r w:rsidR="008172BC">
        <w:t>преобразования видео в аудио</w:t>
      </w:r>
      <w:r w:rsidR="0054122F" w:rsidRPr="0054122F">
        <w:t xml:space="preserve">; </w:t>
      </w:r>
    </w:p>
    <w:p w14:paraId="629A7058" w14:textId="0C8D7829" w:rsidR="0054122F" w:rsidRDefault="008172BC" w:rsidP="001C3B13">
      <w:pPr>
        <w:pStyle w:val="a3"/>
      </w:pPr>
      <w:r>
        <w:rPr>
          <w:rFonts w:ascii="Cambria Math" w:hAnsi="Cambria Math" w:cs="Cambria Math"/>
        </w:rPr>
        <w:t xml:space="preserve"> подсистема</w:t>
      </w:r>
      <w:r w:rsidR="00397DED">
        <w:rPr>
          <w:rFonts w:ascii="Cambria Math" w:hAnsi="Cambria Math" w:cs="Cambria Math"/>
          <w:lang/>
        </w:rPr>
        <w:t xml:space="preserve"> </w:t>
      </w:r>
      <w:r w:rsidR="00397DED">
        <w:rPr>
          <w:rFonts w:ascii="Cambria Math" w:hAnsi="Cambria Math" w:cs="Cambria Math"/>
        </w:rPr>
        <w:t>преобразования аудио</w:t>
      </w:r>
      <w:r w:rsidR="0054122F" w:rsidRPr="0054122F">
        <w:t xml:space="preserve">; </w:t>
      </w:r>
    </w:p>
    <w:p w14:paraId="573375E8" w14:textId="4ACF204C" w:rsidR="005868B7" w:rsidRDefault="000D2824" w:rsidP="008C73A5">
      <w:pPr>
        <w:pStyle w:val="a3"/>
      </w:pPr>
      <w:r>
        <w:rPr>
          <w:lang/>
        </w:rPr>
        <w:t xml:space="preserve"> </w:t>
      </w:r>
      <w:r w:rsidR="00CA0A41">
        <w:t>подсистема хранения информации</w:t>
      </w:r>
      <w:r w:rsidR="005868B7">
        <w:t>.</w:t>
      </w:r>
    </w:p>
    <w:p w14:paraId="4B9A63CE" w14:textId="60D2A943" w:rsidR="000E08FB" w:rsidRPr="0054122F" w:rsidRDefault="0054122F" w:rsidP="000E08FB">
      <w:pPr>
        <w:pStyle w:val="a7"/>
      </w:pPr>
      <w:r w:rsidRPr="0054122F">
        <w:t>После этой стадии будет проведен а</w:t>
      </w:r>
      <w:r w:rsidR="00AD54BD">
        <w:t>нализ того, сколько для каждой задачи потребовалось времени, чтобы она прошла все стадии конвейера, сколько в целом было завершено задач за некоторой период времени</w:t>
      </w:r>
      <w:r w:rsidRPr="0054122F">
        <w:t>, по результатам которого будут приняты решения о корректировке внутренних процессов</w:t>
      </w:r>
      <w:r w:rsidR="002C049E">
        <w:t xml:space="preserve"> – </w:t>
      </w:r>
      <w:r w:rsidR="00B60235">
        <w:t xml:space="preserve">о </w:t>
      </w:r>
      <w:r w:rsidR="002C049E">
        <w:t>настройке</w:t>
      </w:r>
      <w:r w:rsidR="002C049E">
        <w:rPr>
          <w:lang/>
        </w:rPr>
        <w:t xml:space="preserve"> </w:t>
      </w:r>
      <w:r w:rsidR="002C049E">
        <w:t>количества задач с определенным статусом,</w:t>
      </w:r>
      <w:r w:rsidR="00B60235">
        <w:t xml:space="preserve"> настройке в целом самого кон</w:t>
      </w:r>
      <w:r w:rsidR="00934277">
        <w:t>в</w:t>
      </w:r>
      <w:r w:rsidR="00B60235">
        <w:t>ейера</w:t>
      </w:r>
      <w:r w:rsidR="002C049E">
        <w:t xml:space="preserve"> </w:t>
      </w:r>
      <w:r w:rsidRPr="0054122F">
        <w:t xml:space="preserve">с целью улучшения показателей эффективности. В рамках второй стадии будут разработаны, протестированы и отлажены </w:t>
      </w:r>
      <w:r w:rsidR="000E08FB">
        <w:t>подсистема протоколирования.</w:t>
      </w:r>
    </w:p>
    <w:p w14:paraId="545D1142" w14:textId="7740AAEE" w:rsidR="0054122F" w:rsidRDefault="0054122F" w:rsidP="0054122F">
      <w:pPr>
        <w:pStyle w:val="a7"/>
      </w:pPr>
      <w:r w:rsidRPr="0054122F">
        <w:t>.</w:t>
      </w:r>
    </w:p>
    <w:p w14:paraId="408DC915" w14:textId="77777777" w:rsidR="00335611" w:rsidRDefault="00335611" w:rsidP="00B45A27">
      <w:pPr>
        <w:pStyle w:val="a7"/>
      </w:pPr>
      <w:r>
        <w:br w:type="page"/>
      </w:r>
    </w:p>
    <w:p w14:paraId="1A67EFA4" w14:textId="77777777" w:rsidR="00335611" w:rsidRPr="00335611" w:rsidRDefault="00A309E2" w:rsidP="004D00C1">
      <w:pPr>
        <w:pStyle w:val="a"/>
        <w:ind w:hanging="284"/>
      </w:pPr>
      <w:bookmarkStart w:id="295" w:name="_Toc41"/>
      <w:bookmarkStart w:id="296" w:name="_Toc193323203"/>
      <w:bookmarkStart w:id="297" w:name="_Toc193546850"/>
      <w:bookmarkStart w:id="298" w:name="_Toc193907893"/>
      <w:bookmarkStart w:id="299" w:name="_Toc194028493"/>
      <w:bookmarkStart w:id="300" w:name="_Toc194028646"/>
      <w:bookmarkStart w:id="301" w:name="_Toc194048775"/>
      <w:bookmarkStart w:id="302" w:name="_Toc194067107"/>
      <w:bookmarkStart w:id="303" w:name="_Toc194229047"/>
      <w:bookmarkStart w:id="304" w:name="_Toc194256384"/>
      <w:r>
        <w:lastRenderedPageBreak/>
        <w:t>Порядок контроля и приемки системы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14:paraId="20612538" w14:textId="4494843C" w:rsidR="00A309E2" w:rsidRDefault="00A309E2" w:rsidP="00A309E2">
      <w:pPr>
        <w:pStyle w:val="a7"/>
      </w:pPr>
      <w:r>
        <w:t>Предварительные отчёты по работе будут проводить</w:t>
      </w:r>
      <w:r w:rsidR="00370BCB">
        <w:t>ся во время рубежных аттестаций.</w:t>
      </w:r>
      <w:r w:rsidR="0099677C">
        <w:t xml:space="preserve"> Свед</w:t>
      </w:r>
      <w:r w:rsidR="00886F9A">
        <w:t>ения о</w:t>
      </w:r>
      <w:r w:rsidR="006502BF">
        <w:t xml:space="preserve"> </w:t>
      </w:r>
      <w:r w:rsidR="00886F9A">
        <w:t xml:space="preserve">них приведены в таблице </w:t>
      </w:r>
      <w:r w:rsidR="00B6337E">
        <w:t>3</w:t>
      </w:r>
      <w:r w:rsidR="0099677C">
        <w:t>.</w:t>
      </w:r>
    </w:p>
    <w:p w14:paraId="57BBF993" w14:textId="5C5AF3A3" w:rsidR="0099677C" w:rsidRPr="000B7789" w:rsidRDefault="00255A7C" w:rsidP="00283096">
      <w:pPr>
        <w:pStyle w:val="8"/>
        <w:rPr>
          <w:lang w:val="ru-RU"/>
        </w:rPr>
      </w:pPr>
      <w:r>
        <w:rPr>
          <w:lang w:val="ru-RU"/>
        </w:rPr>
        <w:t>Сущность</w:t>
      </w:r>
      <w:r w:rsidR="001B33A3">
        <w:rPr>
          <w:lang w:val="ru-RU"/>
        </w:rPr>
        <w:t xml:space="preserve"> 3</w:t>
      </w:r>
      <w:r w:rsidR="0099677C" w:rsidRPr="000B7789">
        <w:rPr>
          <w:lang w:val="ru-RU"/>
        </w:rPr>
        <w:t xml:space="preserve"> – </w:t>
      </w:r>
      <w:r w:rsidR="00F664C5">
        <w:rPr>
          <w:lang w:val="ru-RU"/>
        </w:rPr>
        <w:t>план отчетов</w:t>
      </w:r>
      <w:r w:rsidR="00D15A36" w:rsidRPr="000B7789">
        <w:rPr>
          <w:lang w:val="ru-RU"/>
        </w:rPr>
        <w:t xml:space="preserve"> по </w:t>
      </w:r>
      <w:r w:rsidR="0099677C" w:rsidRPr="000B7789">
        <w:rPr>
          <w:lang w:val="ru-RU"/>
        </w:rPr>
        <w:t>работ</w:t>
      </w:r>
      <w:r w:rsidR="007C1320">
        <w:rPr>
          <w:lang w:val="ru-RU"/>
        </w:rPr>
        <w:t>ам, которые будут выполнены</w:t>
      </w:r>
      <w:r w:rsidR="0099677C" w:rsidRPr="000B7789">
        <w:rPr>
          <w:lang w:val="ru-RU"/>
        </w:rPr>
        <w:t xml:space="preserve"> в </w:t>
      </w:r>
      <w:r w:rsidR="00D15A36" w:rsidRPr="000B7789">
        <w:rPr>
          <w:lang w:val="ru-RU"/>
        </w:rPr>
        <w:t xml:space="preserve">рамках каждой из </w:t>
      </w:r>
      <w:r w:rsidR="0099677C" w:rsidRPr="000B7789">
        <w:rPr>
          <w:lang w:val="ru-RU"/>
        </w:rPr>
        <w:t>аттестаций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3"/>
        <w:gridCol w:w="2522"/>
        <w:gridCol w:w="1701"/>
        <w:gridCol w:w="2828"/>
      </w:tblGrid>
      <w:tr w:rsidR="00EE163E" w:rsidRPr="00674797" w14:paraId="2807B71B" w14:textId="77777777" w:rsidTr="006278D5">
        <w:tc>
          <w:tcPr>
            <w:tcW w:w="2293" w:type="dxa"/>
          </w:tcPr>
          <w:p w14:paraId="61625C16" w14:textId="77777777" w:rsidR="00EE163E" w:rsidRPr="00526486" w:rsidRDefault="00605DB2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 этапа</w:t>
            </w:r>
            <w:r w:rsidR="00EE163E">
              <w:rPr>
                <w:b/>
                <w:lang w:val="ru-RU"/>
              </w:rPr>
              <w:t xml:space="preserve"> </w:t>
            </w:r>
          </w:p>
        </w:tc>
        <w:tc>
          <w:tcPr>
            <w:tcW w:w="2522" w:type="dxa"/>
          </w:tcPr>
          <w:p w14:paraId="1573901C" w14:textId="77777777" w:rsidR="00EE163E" w:rsidRPr="00674797" w:rsidRDefault="00457D87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 этапа</w:t>
            </w:r>
          </w:p>
        </w:tc>
        <w:tc>
          <w:tcPr>
            <w:tcW w:w="1701" w:type="dxa"/>
          </w:tcPr>
          <w:p w14:paraId="0D6C4D07" w14:textId="77777777" w:rsidR="00EE163E" w:rsidRPr="00674797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Временные границы</w:t>
            </w:r>
          </w:p>
        </w:tc>
        <w:tc>
          <w:tcPr>
            <w:tcW w:w="2828" w:type="dxa"/>
          </w:tcPr>
          <w:p w14:paraId="0ED3CAA1" w14:textId="77777777" w:rsidR="00EE163E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Сдаваемые документы</w:t>
            </w:r>
          </w:p>
          <w:p w14:paraId="6E114818" w14:textId="77777777" w:rsidR="00EE163E" w:rsidRPr="00EE163E" w:rsidRDefault="00EE163E" w:rsidP="00EE163E">
            <w:pPr>
              <w:jc w:val="center"/>
              <w:rPr>
                <w:lang w:eastAsia="ru-RU"/>
              </w:rPr>
            </w:pPr>
          </w:p>
        </w:tc>
      </w:tr>
      <w:tr w:rsidR="00896B56" w14:paraId="1E4AA2BF" w14:textId="77777777" w:rsidTr="006278D5">
        <w:tc>
          <w:tcPr>
            <w:tcW w:w="2293" w:type="dxa"/>
          </w:tcPr>
          <w:p w14:paraId="4B086059" w14:textId="77777777" w:rsidR="00896B56" w:rsidRDefault="00EE163E" w:rsidP="00EE163E">
            <w:pPr>
              <w:pStyle w:val="80"/>
            </w:pPr>
            <w:r>
              <w:t>1</w:t>
            </w:r>
          </w:p>
        </w:tc>
        <w:tc>
          <w:tcPr>
            <w:tcW w:w="2522" w:type="dxa"/>
          </w:tcPr>
          <w:p w14:paraId="1B65127F" w14:textId="77777777" w:rsidR="00896B56" w:rsidRDefault="006278D5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1</w:t>
            </w:r>
          </w:p>
        </w:tc>
        <w:tc>
          <w:tcPr>
            <w:tcW w:w="1701" w:type="dxa"/>
          </w:tcPr>
          <w:p w14:paraId="0F8355A7" w14:textId="77777777" w:rsidR="00896B56" w:rsidRDefault="0023114A" w:rsidP="00A309E2">
            <w:pPr>
              <w:pStyle w:val="a7"/>
              <w:ind w:firstLine="0"/>
            </w:pPr>
            <w:r>
              <w:t>Середина февраля</w:t>
            </w:r>
            <w:r w:rsidR="002517B2">
              <w:t xml:space="preserve"> 2025</w:t>
            </w:r>
            <w:r>
              <w:t xml:space="preserve"> – конец </w:t>
            </w:r>
            <w:r w:rsidR="002517B2">
              <w:t>марта 202</w:t>
            </w:r>
            <w:r>
              <w:t>5</w:t>
            </w:r>
          </w:p>
        </w:tc>
        <w:tc>
          <w:tcPr>
            <w:tcW w:w="2828" w:type="dxa"/>
          </w:tcPr>
          <w:p w14:paraId="3C798E08" w14:textId="77777777" w:rsidR="00896B56" w:rsidRDefault="00FD3340" w:rsidP="009E1307">
            <w:pPr>
              <w:pStyle w:val="a7"/>
              <w:ind w:firstLine="0"/>
            </w:pPr>
            <w:r>
              <w:t>Готовое техническое задание по проекту</w:t>
            </w:r>
          </w:p>
        </w:tc>
      </w:tr>
      <w:tr w:rsidR="00896B56" w14:paraId="54CAE3D4" w14:textId="77777777" w:rsidTr="006278D5">
        <w:tc>
          <w:tcPr>
            <w:tcW w:w="2293" w:type="dxa"/>
          </w:tcPr>
          <w:p w14:paraId="30524B0F" w14:textId="77777777" w:rsidR="00896B56" w:rsidRPr="00EE163E" w:rsidRDefault="00EE163E" w:rsidP="00EE163E">
            <w:pPr>
              <w:pStyle w:val="80"/>
            </w:pPr>
            <w:r w:rsidRPr="00EE163E">
              <w:t>2</w:t>
            </w:r>
          </w:p>
        </w:tc>
        <w:tc>
          <w:tcPr>
            <w:tcW w:w="2522" w:type="dxa"/>
          </w:tcPr>
          <w:p w14:paraId="601657D6" w14:textId="77777777" w:rsidR="00896B56" w:rsidRDefault="00EE163E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14:paraId="5434A154" w14:textId="77777777" w:rsidR="00896B56" w:rsidRDefault="002517B2" w:rsidP="002517B2">
            <w:pPr>
              <w:pStyle w:val="a7"/>
              <w:ind w:firstLine="0"/>
            </w:pPr>
            <w:r>
              <w:t xml:space="preserve">Начало апреля 2025-конец </w:t>
            </w:r>
            <w:r w:rsidR="009E1307">
              <w:t>апреля</w:t>
            </w:r>
            <w:r>
              <w:t xml:space="preserve"> 2025 </w:t>
            </w:r>
          </w:p>
        </w:tc>
        <w:tc>
          <w:tcPr>
            <w:tcW w:w="2828" w:type="dxa"/>
          </w:tcPr>
          <w:p w14:paraId="021E05A3" w14:textId="77777777" w:rsidR="00896B56" w:rsidRDefault="00FD3340" w:rsidP="00A309E2">
            <w:pPr>
              <w:pStyle w:val="a7"/>
              <w:ind w:firstLine="0"/>
            </w:pPr>
            <w:r>
              <w:t>Написана большая часть программного кода приложения, проведено тестирование системы.</w:t>
            </w:r>
          </w:p>
        </w:tc>
      </w:tr>
      <w:tr w:rsidR="00EE163E" w14:paraId="40A7866D" w14:textId="77777777" w:rsidTr="006278D5">
        <w:tc>
          <w:tcPr>
            <w:tcW w:w="2293" w:type="dxa"/>
          </w:tcPr>
          <w:p w14:paraId="06931CE7" w14:textId="77777777" w:rsidR="00EE163E" w:rsidRPr="00EE163E" w:rsidRDefault="00EE163E" w:rsidP="00EE163E">
            <w:pPr>
              <w:pStyle w:val="80"/>
            </w:pPr>
            <w:r>
              <w:t>3</w:t>
            </w:r>
          </w:p>
        </w:tc>
        <w:tc>
          <w:tcPr>
            <w:tcW w:w="2522" w:type="dxa"/>
          </w:tcPr>
          <w:p w14:paraId="54C88F13" w14:textId="77777777" w:rsidR="00EE163E" w:rsidRDefault="00EE163E" w:rsidP="006278D5">
            <w:pPr>
              <w:pStyle w:val="80"/>
            </w:pPr>
            <w:proofErr w:type="spellStart"/>
            <w:r>
              <w:t>Аттестация</w:t>
            </w:r>
            <w:proofErr w:type="spellEnd"/>
            <w:r>
              <w:t xml:space="preserve"> 3</w:t>
            </w:r>
          </w:p>
        </w:tc>
        <w:tc>
          <w:tcPr>
            <w:tcW w:w="1701" w:type="dxa"/>
          </w:tcPr>
          <w:p w14:paraId="2D25BED8" w14:textId="77777777" w:rsidR="00EE163E" w:rsidRDefault="009E1307" w:rsidP="00A309E2">
            <w:pPr>
              <w:pStyle w:val="a7"/>
              <w:ind w:firstLine="0"/>
            </w:pPr>
            <w:r>
              <w:t xml:space="preserve">Начало мая 2025 года </w:t>
            </w:r>
            <w:r w:rsidR="00E27664">
              <w:t>–</w:t>
            </w:r>
            <w:r>
              <w:t xml:space="preserve"> </w:t>
            </w:r>
            <w:r w:rsidR="00E27664">
              <w:t>конец мая 2025</w:t>
            </w:r>
          </w:p>
        </w:tc>
        <w:tc>
          <w:tcPr>
            <w:tcW w:w="2828" w:type="dxa"/>
          </w:tcPr>
          <w:p w14:paraId="1C173060" w14:textId="77777777" w:rsidR="00EE163E" w:rsidRDefault="00FD3340" w:rsidP="00A309E2">
            <w:pPr>
              <w:pStyle w:val="a7"/>
              <w:ind w:firstLine="0"/>
            </w:pPr>
            <w:r>
              <w:t>Курсовой проект, готовая система и сопроводительное письмо</w:t>
            </w:r>
          </w:p>
        </w:tc>
      </w:tr>
    </w:tbl>
    <w:p w14:paraId="75DCDC3C" w14:textId="77777777" w:rsidR="00283096" w:rsidRDefault="00283096" w:rsidP="00F24B02">
      <w:pPr>
        <w:pStyle w:val="a7"/>
        <w:ind w:firstLine="0"/>
      </w:pPr>
    </w:p>
    <w:p w14:paraId="34F9E56E" w14:textId="77777777" w:rsidR="00A309E2" w:rsidRDefault="00A309E2" w:rsidP="00A309E2">
      <w:r>
        <w:br w:type="page"/>
      </w:r>
    </w:p>
    <w:p w14:paraId="71E37BB5" w14:textId="77777777" w:rsidR="006D2A2C" w:rsidRDefault="006D2A2C" w:rsidP="004D00C1">
      <w:pPr>
        <w:pStyle w:val="a"/>
        <w:ind w:hanging="284"/>
      </w:pPr>
      <w:bookmarkStart w:id="305" w:name="_Toc193323204"/>
      <w:bookmarkStart w:id="306" w:name="_Toc193546851"/>
      <w:bookmarkStart w:id="307" w:name="_Toc193907894"/>
      <w:bookmarkStart w:id="308" w:name="_Toc194028494"/>
      <w:bookmarkStart w:id="309" w:name="_Toc194028647"/>
      <w:bookmarkStart w:id="310" w:name="_Toc194048776"/>
      <w:bookmarkStart w:id="311" w:name="_Toc194067108"/>
      <w:bookmarkStart w:id="312" w:name="_Toc194229048"/>
      <w:bookmarkStart w:id="313" w:name="_Toc194256385"/>
      <w:r>
        <w:lastRenderedPageBreak/>
        <w:t xml:space="preserve">Требования к составу и содержанию </w:t>
      </w:r>
      <w:r w:rsidR="00311DA0">
        <w:t>работ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14:paraId="3F0DCB49" w14:textId="77777777" w:rsidR="00641260" w:rsidRPr="00641260" w:rsidRDefault="00055BE6" w:rsidP="003C25DF">
      <w:pPr>
        <w:pStyle w:val="a7"/>
        <w:rPr>
          <w:lang w:eastAsia="ja-JP"/>
        </w:rPr>
      </w:pPr>
      <w:r>
        <w:t>В требования по подготовке объекта автоматизации входи</w:t>
      </w:r>
      <w:r w:rsidR="00E5014A">
        <w:t>т</w:t>
      </w:r>
      <w:r>
        <w:t xml:space="preserve"> составление руководства для конечного пользователя системы, следуя которому пользователю будет предоставлена возможность</w:t>
      </w:r>
      <w:r w:rsidR="003C25DF">
        <w:t xml:space="preserve"> развернуть приложения на персональном компьютере</w:t>
      </w:r>
      <w:r w:rsidR="000C5BAE">
        <w:t xml:space="preserve">, техническое оснащение которого соответствует </w:t>
      </w:r>
      <w:r w:rsidR="00A143A7">
        <w:t>условиям эксплуатации системы</w:t>
      </w:r>
      <w:r w:rsidR="003C25DF">
        <w:t>.</w:t>
      </w:r>
      <w:r w:rsidR="00E5014A">
        <w:t xml:space="preserve"> Такое руководство будет поставляться вместе с самой автоматизированной системой.</w:t>
      </w:r>
    </w:p>
    <w:p w14:paraId="0F3C852A" w14:textId="77777777" w:rsidR="00082B14" w:rsidRDefault="00082B14">
      <w:r>
        <w:br w:type="page"/>
      </w:r>
    </w:p>
    <w:p w14:paraId="1FCD6757" w14:textId="77777777" w:rsidR="00082B14" w:rsidRDefault="00CE5F61" w:rsidP="007E0146">
      <w:pPr>
        <w:pStyle w:val="a"/>
        <w:ind w:hanging="284"/>
      </w:pPr>
      <w:bookmarkStart w:id="314" w:name="_Toc193323205"/>
      <w:bookmarkStart w:id="315" w:name="_Toc193546852"/>
      <w:bookmarkStart w:id="316" w:name="_Toc193907895"/>
      <w:bookmarkStart w:id="317" w:name="_Toc194028495"/>
      <w:bookmarkStart w:id="318" w:name="_Toc194028648"/>
      <w:bookmarkStart w:id="319" w:name="_Toc194048777"/>
      <w:bookmarkStart w:id="320" w:name="_Toc194067109"/>
      <w:bookmarkStart w:id="321" w:name="_Toc194229049"/>
      <w:bookmarkStart w:id="322" w:name="_Toc194256386"/>
      <w:r>
        <w:lastRenderedPageBreak/>
        <w:t>Т</w:t>
      </w:r>
      <w:r w:rsidR="00082B14">
        <w:t>ребования к документированию</w:t>
      </w:r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14:paraId="2602283C" w14:textId="5E02876E" w:rsidR="005903C2" w:rsidRPr="00792420" w:rsidRDefault="00EE3C90" w:rsidP="00792420">
      <w:pPr>
        <w:pStyle w:val="a7"/>
        <w:rPr>
          <w:rFonts w:eastAsia="Times New Roman"/>
          <w:lang w:eastAsia="ja-JP"/>
        </w:rPr>
      </w:pPr>
      <w:r>
        <w:t>В</w:t>
      </w:r>
      <w:r w:rsidR="00AB5B5A">
        <w:t xml:space="preserve"> данн</w:t>
      </w:r>
      <w:r w:rsidR="003A5F75">
        <w:t xml:space="preserve">ом разделе описана документация, которая должна быть </w:t>
      </w:r>
      <w:r w:rsidR="00B86754">
        <w:t>подготовлена</w:t>
      </w:r>
      <w:r w:rsidR="003A5F75">
        <w:t xml:space="preserve"> в рамках</w:t>
      </w:r>
      <w:r w:rsidR="00B86754">
        <w:t xml:space="preserve"> разработки</w:t>
      </w:r>
      <w:r w:rsidR="003A5F75">
        <w:t xml:space="preserve"> проекта.</w:t>
      </w:r>
    </w:p>
    <w:p w14:paraId="3BCE3F0B" w14:textId="77777777" w:rsidR="00082B14" w:rsidRPr="00082B14" w:rsidRDefault="00082B14" w:rsidP="007E0146">
      <w:pPr>
        <w:pStyle w:val="a0"/>
        <w:ind w:hanging="426"/>
      </w:pPr>
      <w:bookmarkStart w:id="323" w:name="_Toc193323206"/>
      <w:bookmarkStart w:id="324" w:name="_Toc193546853"/>
      <w:bookmarkStart w:id="325" w:name="_Toc193907896"/>
      <w:bookmarkStart w:id="326" w:name="_Toc194028496"/>
      <w:bookmarkStart w:id="327" w:name="_Toc194028649"/>
      <w:bookmarkStart w:id="328" w:name="_Toc194048778"/>
      <w:bookmarkStart w:id="329" w:name="_Toc194062471"/>
      <w:bookmarkStart w:id="330" w:name="_Toc194067110"/>
      <w:bookmarkStart w:id="331" w:name="_Toc194229050"/>
      <w:bookmarkStart w:id="332" w:name="_Toc194256387"/>
      <w:r w:rsidRPr="00082B14">
        <w:t>Перечень подлежащих разработке документов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14:paraId="72555A24" w14:textId="62F7BA28" w:rsidR="0040061B" w:rsidRDefault="0005086D" w:rsidP="000C1956">
      <w:pPr>
        <w:pStyle w:val="a7"/>
      </w:pPr>
      <w:r>
        <w:t>В перечень подлежащ</w:t>
      </w:r>
      <w:r w:rsidR="009C3CD0">
        <w:t>их разработке документов вход</w:t>
      </w:r>
      <w:r w:rsidR="00D72247">
        <w:t>ят:</w:t>
      </w:r>
      <w:r>
        <w:t xml:space="preserve"> </w:t>
      </w:r>
      <w:bookmarkStart w:id="333" w:name="_Toc193323207"/>
      <w:bookmarkStart w:id="334" w:name="_Toc193546854"/>
      <w:bookmarkStart w:id="335" w:name="_Toc193907897"/>
      <w:bookmarkStart w:id="336" w:name="_Toc194028497"/>
      <w:bookmarkStart w:id="337" w:name="_Toc194028650"/>
      <w:bookmarkStart w:id="338" w:name="_Toc194048779"/>
      <w:bookmarkStart w:id="339" w:name="_Toc194062472"/>
      <w:bookmarkStart w:id="340" w:name="_Toc194067111"/>
      <w:r w:rsidR="00397C65">
        <w:t>курсовой проект</w:t>
      </w:r>
      <w:r w:rsidR="00B25917">
        <w:t>,</w:t>
      </w:r>
      <w:r w:rsidR="000C1956">
        <w:t xml:space="preserve"> сопроводительное письмо. </w:t>
      </w:r>
    </w:p>
    <w:p w14:paraId="4F700C6A" w14:textId="77777777" w:rsidR="00082B14" w:rsidRPr="00082B14" w:rsidRDefault="00082B14" w:rsidP="0040061B">
      <w:pPr>
        <w:pStyle w:val="a0"/>
        <w:ind w:hanging="426"/>
      </w:pPr>
      <w:bookmarkStart w:id="341" w:name="_Toc194229051"/>
      <w:bookmarkStart w:id="342" w:name="_Toc194256388"/>
      <w:r w:rsidRPr="00082B14">
        <w:t>Вид представления и количество документов</w:t>
      </w:r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14:paraId="189929BC" w14:textId="202811DE" w:rsidR="003B61E0" w:rsidRPr="00F7040D" w:rsidRDefault="00082B14" w:rsidP="0050123D">
      <w:pPr>
        <w:pStyle w:val="a7"/>
      </w:pPr>
      <w:r w:rsidRPr="00082B14">
        <w:t>Документы должны быть представлены в э</w:t>
      </w:r>
      <w:r w:rsidR="00C45661">
        <w:t xml:space="preserve"> </w:t>
      </w:r>
      <w:proofErr w:type="spellStart"/>
      <w:r w:rsidRPr="00082B14">
        <w:t>лектронном</w:t>
      </w:r>
      <w:proofErr w:type="spellEnd"/>
      <w:r w:rsidRPr="00082B14">
        <w:t xml:space="preserve"> виде и опубликованы на сайте </w:t>
      </w:r>
      <w:proofErr w:type="spellStart"/>
      <w:r w:rsidR="00811A6A">
        <w:t>GitHub</w:t>
      </w:r>
      <w:proofErr w:type="spellEnd"/>
      <w:r w:rsidR="00811A6A">
        <w:t xml:space="preserve"> </w:t>
      </w:r>
      <w:r w:rsidRPr="00082B14">
        <w:t>в репозитории команды разработчика, а также в печатном виде.</w:t>
      </w:r>
    </w:p>
    <w:p w14:paraId="46E2C200" w14:textId="77777777" w:rsidR="007D1024" w:rsidRPr="00DC1CF0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4395664" w14:textId="77777777" w:rsidR="00E45BAC" w:rsidRDefault="00E45BAC" w:rsidP="00007614">
      <w:pPr>
        <w:pStyle w:val="a"/>
        <w:ind w:hanging="284"/>
      </w:pPr>
      <w:bookmarkStart w:id="343" w:name="_Toc193323208"/>
      <w:bookmarkStart w:id="344" w:name="_Toc193546855"/>
      <w:bookmarkStart w:id="345" w:name="_Toc193907898"/>
      <w:bookmarkStart w:id="346" w:name="_Toc194028498"/>
      <w:bookmarkStart w:id="347" w:name="_Toc194028651"/>
      <w:bookmarkStart w:id="348" w:name="_Toc194048780"/>
      <w:bookmarkStart w:id="349" w:name="_Toc194067112"/>
      <w:bookmarkStart w:id="350" w:name="_Toc194229052"/>
      <w:bookmarkStart w:id="351" w:name="_Toc194256389"/>
      <w:r>
        <w:lastRenderedPageBreak/>
        <w:t>Источники разработки</w:t>
      </w:r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 w14:paraId="5F802BF7" w14:textId="703085E8" w:rsidR="00C20332" w:rsidRDefault="00B42020" w:rsidP="008A2A3E">
      <w:pPr>
        <w:pStyle w:val="a7"/>
      </w:pPr>
      <w:r>
        <w:t>Источник</w:t>
      </w:r>
      <w:r w:rsidR="00037149">
        <w:t>а</w:t>
      </w:r>
      <w:r>
        <w:t>м</w:t>
      </w:r>
      <w:r w:rsidR="00037149">
        <w:t>и</w:t>
      </w:r>
      <w:r>
        <w:t xml:space="preserve"> разработки </w:t>
      </w:r>
      <w:r w:rsidR="000C5BAE">
        <w:t>явля</w:t>
      </w:r>
      <w:r w:rsidR="00037149">
        <w:t>ю</w:t>
      </w:r>
      <w:r w:rsidR="000C5BAE">
        <w:t>тся</w:t>
      </w:r>
      <w:r w:rsidR="00037149">
        <w:t xml:space="preserve"> следующие документы</w:t>
      </w:r>
      <w:r w:rsidR="00037149">
        <w:rPr>
          <w:lang/>
        </w:rPr>
        <w:t>:</w:t>
      </w:r>
      <w:r w:rsidR="00460627">
        <w:t xml:space="preserve"> </w:t>
      </w:r>
      <w:r w:rsidR="00321877">
        <w:rPr>
          <w:highlight w:val="white"/>
        </w:rPr>
        <w:t>Федеральный</w:t>
      </w:r>
      <w:r w:rsidR="00460627">
        <w:rPr>
          <w:highlight w:val="white"/>
        </w:rPr>
        <w:t xml:space="preserve"> закон от 27.07.2006 N 152-Ф3 </w:t>
      </w:r>
      <w:r w:rsidR="00037149" w:rsidRPr="00037149">
        <w:t>«</w:t>
      </w:r>
      <w:r w:rsidR="00460627">
        <w:rPr>
          <w:highlight w:val="white"/>
        </w:rPr>
        <w:t>О персональных данных</w:t>
      </w:r>
      <w:r w:rsidR="00037149" w:rsidRPr="00037149">
        <w:t>»</w:t>
      </w:r>
      <w:r w:rsidR="00037149">
        <w:t>,</w:t>
      </w:r>
      <w:r w:rsidR="008A2A3E">
        <w:t xml:space="preserve"> учебный план по программе бакалавриата по направлению 09.03.04 «Программная инженерия» по специальности для 2022 года начала обучения</w:t>
      </w:r>
      <w:r w:rsidR="008A2A3E">
        <w:t>,</w:t>
      </w:r>
      <w:r w:rsidR="008A2A3E">
        <w:t xml:space="preserve"> распоряжение от 09.01.2025 № 1600-62 «О сроках текущей и промежуточных аттестаций».</w:t>
      </w:r>
    </w:p>
    <w:p w14:paraId="108E0A9F" w14:textId="77777777" w:rsidR="00C20332" w:rsidRDefault="00C20332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8E0849D" w14:textId="05F9AC12" w:rsidR="00C20332" w:rsidRDefault="00C20332" w:rsidP="00C20332">
      <w:pPr>
        <w:pStyle w:val="a9"/>
        <w:rPr>
          <w:highlight w:val="white"/>
        </w:rPr>
      </w:pPr>
      <w:bookmarkStart w:id="352" w:name="_Toc194256390"/>
      <w:r>
        <w:rPr>
          <w:highlight w:val="white"/>
        </w:rPr>
        <w:lastRenderedPageBreak/>
        <w:t>Приложение А</w:t>
      </w:r>
      <w:bookmarkEnd w:id="352"/>
    </w:p>
    <w:p w14:paraId="564AEA2E" w14:textId="2BDA4399" w:rsidR="00C20332" w:rsidRDefault="00C20332" w:rsidP="00C20332">
      <w:pPr>
        <w:pStyle w:val="a7"/>
        <w:jc w:val="center"/>
        <w:rPr>
          <w:b/>
          <w:bCs/>
          <w:highlight w:val="white"/>
        </w:rPr>
      </w:pPr>
      <w:r w:rsidRPr="00C20332">
        <w:rPr>
          <w:b/>
          <w:bCs/>
          <w:highlight w:val="white"/>
          <w:lang/>
        </w:rPr>
        <w:t xml:space="preserve">ER </w:t>
      </w:r>
      <w:r w:rsidRPr="00C20332">
        <w:rPr>
          <w:b/>
          <w:bCs/>
          <w:highlight w:val="white"/>
        </w:rPr>
        <w:t>диаграмма базы данных</w:t>
      </w:r>
    </w:p>
    <w:p w14:paraId="6F600AA3" w14:textId="09B6F21A" w:rsidR="00C20332" w:rsidRDefault="00CF164E" w:rsidP="00C20332">
      <w:pPr>
        <w:pStyle w:val="a7"/>
        <w:rPr>
          <w:b/>
          <w:bCs/>
        </w:rPr>
      </w:pPr>
      <w:r>
        <w:rPr>
          <w:b/>
          <w:bCs/>
          <w:noProof/>
          <w:highlight w:val="white"/>
        </w:rPr>
        <w:drawing>
          <wp:anchor distT="0" distB="0" distL="114300" distR="114300" simplePos="0" relativeHeight="251658240" behindDoc="0" locked="0" layoutInCell="1" allowOverlap="1" wp14:anchorId="52A6F52F" wp14:editId="4A72882A">
            <wp:simplePos x="0" y="0"/>
            <wp:positionH relativeFrom="page">
              <wp:align>center</wp:align>
            </wp:positionH>
            <wp:positionV relativeFrom="paragraph">
              <wp:posOffset>1503045</wp:posOffset>
            </wp:positionV>
            <wp:extent cx="5998845" cy="4725035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0332" w:rsidRPr="00C20332">
        <w:t>В приложении предполагается создание базы данных. Далее рассматривается не окончательный макет того, какие могут быть выделаны при этом сущности и связи между ними, который может быть изменен в ходе разработки. Сама диаграмма приведена на рисунке 1</w:t>
      </w:r>
      <w:r w:rsidR="00C20332" w:rsidRPr="00C20332">
        <w:rPr>
          <w:b/>
          <w:bCs/>
        </w:rPr>
        <w:t>.</w:t>
      </w:r>
    </w:p>
    <w:p w14:paraId="19949021" w14:textId="0E0FA844" w:rsidR="00C20332" w:rsidRDefault="00C20332" w:rsidP="00C20332">
      <w:pPr>
        <w:pStyle w:val="a7"/>
        <w:rPr>
          <w:b/>
          <w:bCs/>
          <w:highlight w:val="white"/>
        </w:rPr>
      </w:pPr>
    </w:p>
    <w:p w14:paraId="0513D01F" w14:textId="387682A9" w:rsidR="00C20332" w:rsidRDefault="00C20332" w:rsidP="00C20332">
      <w:pPr>
        <w:pStyle w:val="aa"/>
        <w:rPr>
          <w:highlight w:val="white"/>
        </w:rPr>
      </w:pPr>
      <w:r w:rsidRPr="00C20332">
        <w:rPr>
          <w:highlight w:val="white"/>
        </w:rPr>
        <w:t xml:space="preserve">Рисунок 1 – </w:t>
      </w:r>
      <w:r w:rsidRPr="00C20332">
        <w:rPr>
          <w:highlight w:val="white"/>
          <w:lang/>
        </w:rPr>
        <w:t xml:space="preserve">ER </w:t>
      </w:r>
      <w:r w:rsidRPr="00C20332">
        <w:rPr>
          <w:highlight w:val="white"/>
        </w:rPr>
        <w:t>диаграммы базы данных</w:t>
      </w:r>
    </w:p>
    <w:p w14:paraId="6695E30B" w14:textId="76C8372F" w:rsidR="00A7387C" w:rsidRDefault="00255A7C" w:rsidP="00A7387C">
      <w:pPr>
        <w:pStyle w:val="a5"/>
        <w:numPr>
          <w:ilvl w:val="0"/>
          <w:numId w:val="0"/>
        </w:numPr>
        <w:ind w:left="720"/>
        <w:jc w:val="left"/>
      </w:pPr>
      <w:r>
        <w:t>Сущность</w:t>
      </w:r>
      <w:r w:rsidR="00A7387C">
        <w:t xml:space="preserve"> </w:t>
      </w:r>
      <w:proofErr w:type="spellStart"/>
      <w:r w:rsidR="00A7387C">
        <w:t>meeting</w:t>
      </w:r>
      <w:proofErr w:type="spellEnd"/>
      <w:r w:rsidR="00A7387C">
        <w:t xml:space="preserve"> (встреча):</w:t>
      </w:r>
    </w:p>
    <w:p w14:paraId="1F34134F" w14:textId="508E77F4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встречи</w:t>
      </w:r>
      <w:r>
        <w:rPr>
          <w:lang/>
        </w:rPr>
        <w:t>;</w:t>
      </w:r>
    </w:p>
    <w:p w14:paraId="2BD59046" w14:textId="09C44301" w:rsidR="00A7387C" w:rsidRDefault="00A7387C" w:rsidP="00A7387C">
      <w:pPr>
        <w:pStyle w:val="a3"/>
      </w:pPr>
      <w:proofErr w:type="spellStart"/>
      <w:r>
        <w:t>date</w:t>
      </w:r>
      <w:proofErr w:type="spellEnd"/>
      <w:r>
        <w:t xml:space="preserve"> – дата, прошедшей встречи</w:t>
      </w:r>
      <w:r>
        <w:rPr>
          <w:lang/>
        </w:rPr>
        <w:t>;</w:t>
      </w:r>
    </w:p>
    <w:p w14:paraId="3B0C875A" w14:textId="080920F5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protocol</w:t>
      </w:r>
      <w:proofErr w:type="spellEnd"/>
      <w:r w:rsidR="00A7387C">
        <w:t xml:space="preserve"> (протокол):</w:t>
      </w:r>
    </w:p>
    <w:p w14:paraId="6AB14AD4" w14:textId="494B3350" w:rsidR="00A7387C" w:rsidRDefault="00A7387C" w:rsidP="00A7387C">
      <w:pPr>
        <w:pStyle w:val="a3"/>
      </w:pPr>
      <w:proofErr w:type="spellStart"/>
      <w:r>
        <w:lastRenderedPageBreak/>
        <w:t>id</w:t>
      </w:r>
      <w:proofErr w:type="spellEnd"/>
      <w:r>
        <w:t xml:space="preserve"> – уникальный идентификатор протокола</w:t>
      </w:r>
      <w:r>
        <w:rPr>
          <w:lang/>
        </w:rPr>
        <w:t>;</w:t>
      </w:r>
    </w:p>
    <w:p w14:paraId="2E909DA1" w14:textId="55AA1137" w:rsidR="00A7387C" w:rsidRDefault="00A7387C" w:rsidP="00A7387C">
      <w:pPr>
        <w:pStyle w:val="a3"/>
      </w:pPr>
      <w:proofErr w:type="spellStart"/>
      <w:r>
        <w:t>conclusion</w:t>
      </w:r>
      <w:proofErr w:type="spellEnd"/>
      <w:r>
        <w:t xml:space="preserve"> – расшифровка протокола встречи</w:t>
      </w:r>
      <w:r>
        <w:rPr>
          <w:lang/>
        </w:rPr>
        <w:t>.</w:t>
      </w:r>
    </w:p>
    <w:p w14:paraId="7CFBF191" w14:textId="3DBB60CE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task</w:t>
      </w:r>
      <w:proofErr w:type="spellEnd"/>
      <w:r w:rsidR="00A7387C">
        <w:t xml:space="preserve"> (задача):</w:t>
      </w:r>
    </w:p>
    <w:p w14:paraId="686F3DD6" w14:textId="78634B1C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задачи</w:t>
      </w:r>
      <w:r>
        <w:rPr>
          <w:lang/>
        </w:rPr>
        <w:t>;</w:t>
      </w:r>
    </w:p>
    <w:p w14:paraId="0EA425D1" w14:textId="1445731A" w:rsidR="00A7387C" w:rsidRDefault="00A7387C" w:rsidP="00A7387C">
      <w:pPr>
        <w:pStyle w:val="a3"/>
      </w:pPr>
      <w:proofErr w:type="spellStart"/>
      <w:r>
        <w:t>description</w:t>
      </w:r>
      <w:proofErr w:type="spellEnd"/>
      <w:r>
        <w:t xml:space="preserve"> – описание задачи</w:t>
      </w:r>
      <w:r>
        <w:rPr>
          <w:lang/>
        </w:rPr>
        <w:t>;</w:t>
      </w:r>
    </w:p>
    <w:p w14:paraId="4A4B8C0E" w14:textId="475D5EB9" w:rsidR="00A7387C" w:rsidRDefault="00A7387C" w:rsidP="00A7387C">
      <w:pPr>
        <w:pStyle w:val="a3"/>
      </w:pPr>
      <w:proofErr w:type="spellStart"/>
      <w:r>
        <w:t>conclusion</w:t>
      </w:r>
      <w:proofErr w:type="spellEnd"/>
      <w:r>
        <w:t xml:space="preserve"> – вывод задачи</w:t>
      </w:r>
      <w:r>
        <w:rPr>
          <w:lang/>
        </w:rPr>
        <w:t>;</w:t>
      </w:r>
    </w:p>
    <w:p w14:paraId="4F48D9B7" w14:textId="639C4A6F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replica</w:t>
      </w:r>
      <w:proofErr w:type="spellEnd"/>
      <w:r w:rsidR="00A7387C">
        <w:t xml:space="preserve"> (реплика):</w:t>
      </w:r>
    </w:p>
    <w:p w14:paraId="38D51926" w14:textId="6407B479" w:rsidR="00A7387C" w:rsidRDefault="00A7387C" w:rsidP="00A7387C">
      <w:pPr>
        <w:pStyle w:val="a3"/>
      </w:pPr>
      <w:proofErr w:type="spellStart"/>
      <w:r>
        <w:t>meeting_id</w:t>
      </w:r>
      <w:proofErr w:type="spellEnd"/>
      <w:r>
        <w:t xml:space="preserve"> – уникальный идентификатор встречи</w:t>
      </w:r>
      <w:r>
        <w:rPr>
          <w:lang/>
        </w:rPr>
        <w:t>;</w:t>
      </w:r>
    </w:p>
    <w:p w14:paraId="62328E36" w14:textId="16A37AEC" w:rsidR="00A7387C" w:rsidRDefault="00A7387C" w:rsidP="00A7387C">
      <w:pPr>
        <w:pStyle w:val="a3"/>
      </w:pPr>
      <w:proofErr w:type="spellStart"/>
      <w:r>
        <w:t>order_number</w:t>
      </w:r>
      <w:proofErr w:type="spellEnd"/>
      <w:r>
        <w:t xml:space="preserve"> – порядковый номер реплики</w:t>
      </w:r>
      <w:r>
        <w:rPr>
          <w:lang/>
        </w:rPr>
        <w:t>;</w:t>
      </w:r>
    </w:p>
    <w:p w14:paraId="48868B6D" w14:textId="16381100" w:rsidR="00A7387C" w:rsidRDefault="00A7387C" w:rsidP="00A7387C">
      <w:pPr>
        <w:pStyle w:val="a3"/>
      </w:pPr>
      <w:proofErr w:type="spellStart"/>
      <w:r>
        <w:t>content</w:t>
      </w:r>
      <w:proofErr w:type="spellEnd"/>
      <w:r>
        <w:t xml:space="preserve"> – содержание реплики</w:t>
      </w:r>
      <w:r>
        <w:rPr>
          <w:lang/>
        </w:rPr>
        <w:t>.</w:t>
      </w:r>
    </w:p>
    <w:p w14:paraId="6C9FBE52" w14:textId="26971FC1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participant</w:t>
      </w:r>
      <w:proofErr w:type="spellEnd"/>
      <w:r w:rsidR="00A7387C">
        <w:t xml:space="preserve"> (участник встречи):</w:t>
      </w:r>
    </w:p>
    <w:p w14:paraId="475534F1" w14:textId="7FF0DB14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идентификатор участника встречи</w:t>
      </w:r>
      <w:r>
        <w:rPr>
          <w:lang/>
        </w:rPr>
        <w:t>;</w:t>
      </w:r>
    </w:p>
    <w:p w14:paraId="2ADCE3C9" w14:textId="6FF4C13E" w:rsidR="00A7387C" w:rsidRDefault="00A7387C" w:rsidP="00A7387C">
      <w:pPr>
        <w:pStyle w:val="a3"/>
      </w:pPr>
      <w:proofErr w:type="spellStart"/>
      <w:r>
        <w:t>name</w:t>
      </w:r>
      <w:proofErr w:type="spellEnd"/>
      <w:r>
        <w:t xml:space="preserve"> – имя участника встречи</w:t>
      </w:r>
      <w:r>
        <w:rPr>
          <w:lang/>
        </w:rPr>
        <w:t>.</w:t>
      </w:r>
    </w:p>
    <w:p w14:paraId="771B4E83" w14:textId="2AD8D951" w:rsidR="00A7387C" w:rsidRDefault="00255A7C" w:rsidP="00A7387C">
      <w:pPr>
        <w:pStyle w:val="a7"/>
      </w:pPr>
      <w:r>
        <w:t>Сущность</w:t>
      </w:r>
      <w:r w:rsidR="00A7387C">
        <w:t xml:space="preserve"> </w:t>
      </w:r>
      <w:proofErr w:type="spellStart"/>
      <w:r w:rsidR="00A7387C">
        <w:t>tag</w:t>
      </w:r>
      <w:proofErr w:type="spellEnd"/>
      <w:r w:rsidR="00A7387C">
        <w:t xml:space="preserve"> (тег):</w:t>
      </w:r>
    </w:p>
    <w:p w14:paraId="6D9FF624" w14:textId="1BA64EA1" w:rsidR="00A7387C" w:rsidRDefault="00A7387C" w:rsidP="00A7387C">
      <w:pPr>
        <w:pStyle w:val="a3"/>
      </w:pPr>
      <w:proofErr w:type="spellStart"/>
      <w:r>
        <w:t>id</w:t>
      </w:r>
      <w:proofErr w:type="spellEnd"/>
      <w:r>
        <w:t xml:space="preserve"> – уникальный номер тега</w:t>
      </w:r>
      <w:r>
        <w:rPr>
          <w:lang/>
        </w:rPr>
        <w:t>;</w:t>
      </w:r>
    </w:p>
    <w:p w14:paraId="5FC9C09C" w14:textId="1869AC89" w:rsidR="00A7387C" w:rsidRDefault="00A7387C" w:rsidP="00A7387C">
      <w:pPr>
        <w:pStyle w:val="a3"/>
      </w:pPr>
      <w:proofErr w:type="spellStart"/>
      <w:r>
        <w:t>name</w:t>
      </w:r>
      <w:proofErr w:type="spellEnd"/>
      <w:r>
        <w:t xml:space="preserve"> – названия тега</w:t>
      </w:r>
      <w:r w:rsidR="00255A7C">
        <w:t>.</w:t>
      </w:r>
    </w:p>
    <w:p w14:paraId="59EF0FDD" w14:textId="77777777" w:rsidR="00A7387C" w:rsidRPr="00A7387C" w:rsidRDefault="00A7387C" w:rsidP="00A7387C">
      <w:pPr>
        <w:pStyle w:val="a7"/>
        <w:rPr>
          <w:b/>
          <w:bCs/>
        </w:rPr>
      </w:pPr>
      <w:r w:rsidRPr="00A7387C">
        <w:rPr>
          <w:b/>
          <w:bCs/>
        </w:rPr>
        <w:t>Типы связей</w:t>
      </w:r>
    </w:p>
    <w:p w14:paraId="43408067" w14:textId="4772D96E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meeting</w:t>
      </w:r>
      <w:proofErr w:type="spellEnd"/>
      <w:r>
        <w:t>:</w:t>
      </w:r>
    </w:p>
    <w:p w14:paraId="1C8AD792" w14:textId="4ACF509A" w:rsidR="00A7387C" w:rsidRDefault="00A7387C" w:rsidP="006A089B">
      <w:pPr>
        <w:pStyle w:val="a3"/>
      </w:pPr>
      <w:proofErr w:type="spellStart"/>
      <w:r>
        <w:t>meeting-replica</w:t>
      </w:r>
      <w:proofErr w:type="spellEnd"/>
      <w:r>
        <w:t xml:space="preserve"> – один ко многим с обязательной связью</w:t>
      </w:r>
      <w:r w:rsidR="006A089B">
        <w:rPr>
          <w:lang/>
        </w:rPr>
        <w:t>;</w:t>
      </w:r>
    </w:p>
    <w:p w14:paraId="157CC1F3" w14:textId="33FEA366" w:rsidR="00A7387C" w:rsidRDefault="00A7387C" w:rsidP="006A089B">
      <w:pPr>
        <w:pStyle w:val="a3"/>
      </w:pPr>
      <w:proofErr w:type="spellStart"/>
      <w:r>
        <w:t>meeting-protocol</w:t>
      </w:r>
      <w:proofErr w:type="spellEnd"/>
      <w:r>
        <w:t xml:space="preserve"> – один к одному с обязательной связью</w:t>
      </w:r>
      <w:r w:rsidR="006A089B">
        <w:rPr>
          <w:lang/>
        </w:rPr>
        <w:t>;</w:t>
      </w:r>
    </w:p>
    <w:p w14:paraId="6E294CCF" w14:textId="0EA03ADB" w:rsidR="00A7387C" w:rsidRDefault="00A7387C" w:rsidP="006A089B">
      <w:pPr>
        <w:pStyle w:val="a3"/>
      </w:pPr>
      <w:proofErr w:type="spellStart"/>
      <w:r>
        <w:t>meeting-tag</w:t>
      </w:r>
      <w:proofErr w:type="spellEnd"/>
      <w:r>
        <w:t xml:space="preserve"> – многие ко многим с обязательной связью</w:t>
      </w:r>
      <w:r w:rsidR="006A089B">
        <w:rPr>
          <w:lang/>
        </w:rPr>
        <w:t>.</w:t>
      </w:r>
    </w:p>
    <w:p w14:paraId="4174909E" w14:textId="195FD152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task</w:t>
      </w:r>
      <w:proofErr w:type="spellEnd"/>
      <w:r>
        <w:t xml:space="preserve">: </w:t>
      </w:r>
    </w:p>
    <w:p w14:paraId="2FDCDB23" w14:textId="36524EA7" w:rsidR="00A7387C" w:rsidRDefault="00A7387C" w:rsidP="006A089B">
      <w:pPr>
        <w:pStyle w:val="a3"/>
      </w:pPr>
      <w:proofErr w:type="spellStart"/>
      <w:r>
        <w:lastRenderedPageBreak/>
        <w:t>task-protocol</w:t>
      </w:r>
      <w:proofErr w:type="spellEnd"/>
      <w:r>
        <w:t xml:space="preserve"> – многие к одному с обязательной связью</w:t>
      </w:r>
      <w:r w:rsidR="006A089B">
        <w:rPr>
          <w:lang/>
        </w:rPr>
        <w:t>;</w:t>
      </w:r>
    </w:p>
    <w:p w14:paraId="46CF8A1B" w14:textId="77529606" w:rsidR="00A7387C" w:rsidRDefault="00A7387C" w:rsidP="006A089B">
      <w:pPr>
        <w:pStyle w:val="a3"/>
      </w:pPr>
      <w:proofErr w:type="spellStart"/>
      <w:r>
        <w:t>task-participant</w:t>
      </w:r>
      <w:proofErr w:type="spellEnd"/>
      <w:r>
        <w:t xml:space="preserve"> – многие к одному с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task</w:t>
      </w:r>
      <w:proofErr w:type="spellEnd"/>
      <w:r>
        <w:t xml:space="preserve"> и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 w:rsidR="006A089B">
        <w:rPr>
          <w:lang/>
        </w:rPr>
        <w:t>.</w:t>
      </w:r>
    </w:p>
    <w:p w14:paraId="22F21716" w14:textId="42E4B17E" w:rsidR="00A7387C" w:rsidRDefault="00A7387C" w:rsidP="00A7387C">
      <w:pPr>
        <w:pStyle w:val="a7"/>
      </w:pPr>
      <w:r>
        <w:t xml:space="preserve">Для </w:t>
      </w:r>
      <w:r w:rsidR="00255A7C">
        <w:t>сущности</w:t>
      </w:r>
      <w:r>
        <w:t xml:space="preserve"> </w:t>
      </w:r>
      <w:proofErr w:type="spellStart"/>
      <w:r>
        <w:t>participant</w:t>
      </w:r>
      <w:proofErr w:type="spellEnd"/>
      <w:r>
        <w:t>:</w:t>
      </w:r>
    </w:p>
    <w:p w14:paraId="3C6C6256" w14:textId="40D21F32" w:rsidR="00A7387C" w:rsidRDefault="00A7387C" w:rsidP="006A089B">
      <w:pPr>
        <w:pStyle w:val="a3"/>
      </w:pPr>
      <w:proofErr w:type="spellStart"/>
      <w:r>
        <w:t>participant</w:t>
      </w:r>
      <w:proofErr w:type="spellEnd"/>
      <w:r>
        <w:t>–</w:t>
      </w:r>
      <w:proofErr w:type="spellStart"/>
      <w:r>
        <w:t>replica</w:t>
      </w:r>
      <w:proofErr w:type="spellEnd"/>
      <w:r>
        <w:t xml:space="preserve"> – один ко многим с обязательной связью</w:t>
      </w:r>
      <w:r w:rsidR="006A089B">
        <w:rPr>
          <w:lang/>
        </w:rPr>
        <w:t>;</w:t>
      </w:r>
    </w:p>
    <w:p w14:paraId="250551B0" w14:textId="0919E0CF" w:rsidR="00A7387C" w:rsidRDefault="00A7387C" w:rsidP="006A089B">
      <w:pPr>
        <w:pStyle w:val="a3"/>
      </w:pPr>
      <w:proofErr w:type="spellStart"/>
      <w:r>
        <w:t>participant-tag</w:t>
      </w:r>
      <w:proofErr w:type="spellEnd"/>
      <w:r>
        <w:t xml:space="preserve"> – многие ко многим с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>
        <w:t xml:space="preserve"> и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tag</w:t>
      </w:r>
      <w:proofErr w:type="spellEnd"/>
      <w:r w:rsidR="006A089B">
        <w:rPr>
          <w:lang/>
        </w:rPr>
        <w:t>;</w:t>
      </w:r>
    </w:p>
    <w:p w14:paraId="357F6F1A" w14:textId="63DF54B9" w:rsidR="00934277" w:rsidRDefault="00A7387C" w:rsidP="006A089B">
      <w:pPr>
        <w:pStyle w:val="a3"/>
      </w:pPr>
      <w:proofErr w:type="spellStart"/>
      <w:r>
        <w:t>participant</w:t>
      </w:r>
      <w:proofErr w:type="spellEnd"/>
      <w:r>
        <w:t>–</w:t>
      </w:r>
      <w:proofErr w:type="spellStart"/>
      <w:r>
        <w:t>replica</w:t>
      </w:r>
      <w:proofErr w:type="spellEnd"/>
      <w:r>
        <w:t xml:space="preserve"> – один ко многим с обязательной связью с </w:t>
      </w:r>
      <w:r w:rsidR="00255A7C">
        <w:t>сущностью</w:t>
      </w:r>
      <w:r>
        <w:t xml:space="preserve"> </w:t>
      </w:r>
      <w:proofErr w:type="spellStart"/>
      <w:r>
        <w:t>participant</w:t>
      </w:r>
      <w:proofErr w:type="spellEnd"/>
      <w:r>
        <w:t xml:space="preserve"> и необязательной связью с </w:t>
      </w:r>
      <w:r w:rsidR="00255A7C">
        <w:t>сущностью</w:t>
      </w:r>
      <w:r>
        <w:t xml:space="preserve"> </w:t>
      </w:r>
      <w:proofErr w:type="spellStart"/>
      <w:r>
        <w:t>replica</w:t>
      </w:r>
      <w:proofErr w:type="spellEnd"/>
      <w:r w:rsidR="006A089B">
        <w:t>.</w:t>
      </w:r>
    </w:p>
    <w:p w14:paraId="09C22ECD" w14:textId="77777777" w:rsidR="00934277" w:rsidRDefault="0093427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A8DD763" w14:textId="2F9B23AE" w:rsidR="00A7387C" w:rsidRDefault="00657A21" w:rsidP="00934277">
      <w:pPr>
        <w:pStyle w:val="a9"/>
        <w:rPr>
          <w:highlight w:val="white"/>
        </w:rPr>
      </w:pPr>
      <w:bookmarkStart w:id="353" w:name="_Toc194256391"/>
      <w:r w:rsidRPr="00934277">
        <w:rPr>
          <w:highlight w:val="white"/>
        </w:rPr>
        <w:lastRenderedPageBreak/>
        <w:t>Приложение Б</w:t>
      </w:r>
      <w:bookmarkEnd w:id="353"/>
    </w:p>
    <w:p w14:paraId="6DB4A655" w14:textId="1B4724FD" w:rsidR="007864C4" w:rsidRPr="007864C4" w:rsidRDefault="007864C4" w:rsidP="00934277">
      <w:pPr>
        <w:pStyle w:val="a9"/>
        <w:rPr>
          <w:highlight w:val="white"/>
        </w:rPr>
      </w:pPr>
      <w:bookmarkStart w:id="354" w:name="_Toc194256392"/>
      <w:r>
        <w:rPr>
          <w:highlight w:val="white"/>
          <w:lang/>
        </w:rPr>
        <w:t xml:space="preserve">Sequence </w:t>
      </w:r>
      <w:r>
        <w:rPr>
          <w:highlight w:val="white"/>
        </w:rPr>
        <w:t>диаграмма</w:t>
      </w:r>
      <w:bookmarkEnd w:id="354"/>
    </w:p>
    <w:p w14:paraId="62EB95EC" w14:textId="3CAFDE55" w:rsidR="00934277" w:rsidRDefault="003029B5" w:rsidP="007864C4">
      <w:pPr>
        <w:pStyle w:val="a7"/>
        <w:rPr>
          <w:rStyle w:val="ad"/>
          <w:b w:val="0"/>
          <w:bCs/>
          <w:highlight w:val="white"/>
        </w:rPr>
      </w:pPr>
      <w:r>
        <w:rPr>
          <w:b/>
          <w:bCs/>
          <w:noProof/>
          <w:highlight w:val="white"/>
        </w:rPr>
        <w:drawing>
          <wp:anchor distT="0" distB="0" distL="114300" distR="114300" simplePos="0" relativeHeight="251659264" behindDoc="0" locked="0" layoutInCell="1" allowOverlap="1" wp14:anchorId="514EE118" wp14:editId="5798A0F3">
            <wp:simplePos x="0" y="0"/>
            <wp:positionH relativeFrom="column">
              <wp:posOffset>-775970</wp:posOffset>
            </wp:positionH>
            <wp:positionV relativeFrom="paragraph">
              <wp:posOffset>1331595</wp:posOffset>
            </wp:positionV>
            <wp:extent cx="7151370" cy="3581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4C4" w:rsidRPr="007864C4">
        <w:rPr>
          <w:bCs/>
          <w:lang/>
        </w:rPr>
        <w:t xml:space="preserve">Одним из основных вариантов использования приложения </w:t>
      </w:r>
      <w:r w:rsidR="007864C4" w:rsidRPr="007864C4">
        <w:rPr>
          <w:rStyle w:val="ad"/>
          <w:b w:val="0"/>
          <w:bCs/>
          <w:lang/>
        </w:rPr>
        <w:t>“Встречеслав” является получение протокола встречи, которая была загружена в видеоформате. Сама диаграмма приведена на рис</w:t>
      </w:r>
      <w:proofErr w:type="spellStart"/>
      <w:r w:rsidR="0067131D">
        <w:rPr>
          <w:rStyle w:val="ad"/>
          <w:b w:val="0"/>
          <w:bCs/>
        </w:rPr>
        <w:t>унке</w:t>
      </w:r>
      <w:proofErr w:type="spellEnd"/>
      <w:r w:rsidR="007864C4" w:rsidRPr="007864C4">
        <w:rPr>
          <w:rStyle w:val="ad"/>
          <w:b w:val="0"/>
          <w:bCs/>
          <w:lang/>
        </w:rPr>
        <w:t xml:space="preserve"> 1.</w:t>
      </w:r>
      <w:r w:rsidR="00287E34">
        <w:rPr>
          <w:rStyle w:val="ad"/>
          <w:b w:val="0"/>
          <w:bCs/>
        </w:rPr>
        <w:t xml:space="preserve"> </w:t>
      </w:r>
    </w:p>
    <w:p w14:paraId="0220485E" w14:textId="271797D0" w:rsidR="00287E34" w:rsidRPr="007864C4" w:rsidRDefault="00287E34" w:rsidP="007864C4">
      <w:pPr>
        <w:pStyle w:val="a7"/>
        <w:rPr>
          <w:b/>
          <w:bCs/>
          <w:highlight w:val="white"/>
        </w:rPr>
      </w:pPr>
    </w:p>
    <w:p w14:paraId="2F804673" w14:textId="30B39A71" w:rsidR="007864C4" w:rsidRDefault="003029B5" w:rsidP="003029B5">
      <w:pPr>
        <w:pStyle w:val="a5"/>
        <w:rPr>
          <w:highlight w:val="white"/>
        </w:rPr>
      </w:pPr>
      <w:r>
        <w:rPr>
          <w:highlight w:val="white"/>
        </w:rPr>
        <w:t xml:space="preserve">–  </w:t>
      </w:r>
      <w:r>
        <w:rPr>
          <w:highlight w:val="white"/>
          <w:lang/>
        </w:rPr>
        <w:t xml:space="preserve">Sequence </w:t>
      </w:r>
      <w:r>
        <w:rPr>
          <w:highlight w:val="white"/>
        </w:rPr>
        <w:t>диаграмма</w:t>
      </w:r>
    </w:p>
    <w:p w14:paraId="23BD679B" w14:textId="77777777" w:rsidR="003029B5" w:rsidRDefault="003029B5" w:rsidP="003029B5">
      <w:pPr>
        <w:pStyle w:val="a7"/>
      </w:pPr>
      <w:r>
        <w:t>Рассматриваем запрос от пользователя на получение протокола.</w:t>
      </w:r>
    </w:p>
    <w:p w14:paraId="343C73FC" w14:textId="77777777" w:rsidR="003029B5" w:rsidRDefault="003029B5" w:rsidP="003029B5">
      <w:pPr>
        <w:pStyle w:val="a7"/>
      </w:pPr>
      <w:r w:rsidRPr="003029B5">
        <w:rPr>
          <w:b/>
          <w:bCs/>
        </w:rPr>
        <w:t>Объекты диаграммы последовательности</w:t>
      </w:r>
      <w:r>
        <w:t>:</w:t>
      </w:r>
    </w:p>
    <w:p w14:paraId="0E3A59C0" w14:textId="03B65C56" w:rsidR="003029B5" w:rsidRDefault="003029B5" w:rsidP="003029B5">
      <w:pPr>
        <w:pStyle w:val="a3"/>
      </w:pPr>
      <w:r>
        <w:t>Пользователь</w:t>
      </w:r>
      <w:r w:rsidR="00A13672">
        <w:rPr>
          <w:lang/>
        </w:rPr>
        <w:t>;</w:t>
      </w:r>
    </w:p>
    <w:p w14:paraId="6F91CE00" w14:textId="060106B1" w:rsidR="003029B5" w:rsidRDefault="003029B5" w:rsidP="003029B5">
      <w:pPr>
        <w:pStyle w:val="a3"/>
      </w:pPr>
      <w:r>
        <w:t>Подсистема загрузки видеофайла</w:t>
      </w:r>
      <w:r w:rsidR="00A13672">
        <w:rPr>
          <w:lang/>
        </w:rPr>
        <w:t>;</w:t>
      </w:r>
    </w:p>
    <w:p w14:paraId="4798B921" w14:textId="706A77A9" w:rsidR="003029B5" w:rsidRDefault="003029B5" w:rsidP="003029B5">
      <w:pPr>
        <w:pStyle w:val="a3"/>
      </w:pPr>
      <w:r>
        <w:t>Подсистема извлечения аудио из видео</w:t>
      </w:r>
      <w:r w:rsidR="00A13672">
        <w:rPr>
          <w:lang/>
        </w:rPr>
        <w:t>;</w:t>
      </w:r>
    </w:p>
    <w:p w14:paraId="49030CD1" w14:textId="3F7D738C" w:rsidR="003029B5" w:rsidRDefault="003029B5" w:rsidP="003029B5">
      <w:pPr>
        <w:pStyle w:val="a3"/>
      </w:pPr>
      <w:r>
        <w:t>Подсистема обработки текста</w:t>
      </w:r>
      <w:r w:rsidR="00A13672">
        <w:rPr>
          <w:lang/>
        </w:rPr>
        <w:t>;</w:t>
      </w:r>
    </w:p>
    <w:p w14:paraId="150F8200" w14:textId="4AC6A417" w:rsidR="003029B5" w:rsidRDefault="003029B5" w:rsidP="003029B5">
      <w:pPr>
        <w:pStyle w:val="a3"/>
      </w:pPr>
      <w:proofErr w:type="spellStart"/>
      <w:r>
        <w:t>Vosk</w:t>
      </w:r>
      <w:proofErr w:type="spellEnd"/>
      <w:r w:rsidR="00A13672">
        <w:rPr>
          <w:lang/>
        </w:rPr>
        <w:t>;</w:t>
      </w:r>
    </w:p>
    <w:p w14:paraId="0EFAE5D6" w14:textId="28308F98" w:rsidR="003029B5" w:rsidRDefault="003029B5" w:rsidP="003029B5">
      <w:pPr>
        <w:pStyle w:val="a3"/>
      </w:pPr>
      <w:r>
        <w:lastRenderedPageBreak/>
        <w:t>База данных</w:t>
      </w:r>
      <w:r w:rsidR="006B1C93">
        <w:rPr>
          <w:lang/>
        </w:rPr>
        <w:t>.</w:t>
      </w:r>
    </w:p>
    <w:p w14:paraId="4A50002F" w14:textId="77777777" w:rsidR="003029B5" w:rsidRDefault="003029B5" w:rsidP="003029B5">
      <w:pPr>
        <w:pStyle w:val="a7"/>
      </w:pPr>
      <w:r w:rsidRPr="003029B5">
        <w:rPr>
          <w:b/>
          <w:bCs/>
        </w:rPr>
        <w:t>Рассмотрим порядок выполнения запроса</w:t>
      </w:r>
      <w:r>
        <w:t>:</w:t>
      </w:r>
    </w:p>
    <w:p w14:paraId="7A23E2D0" w14:textId="6ED9E77A" w:rsidR="003029B5" w:rsidRPr="00CC4BD7" w:rsidRDefault="003029B5" w:rsidP="003029B5">
      <w:pPr>
        <w:pStyle w:val="a7"/>
        <w:rPr>
          <w:lang/>
        </w:rPr>
      </w:pPr>
      <w:r>
        <w:t>Пользователь загружает видеофайл</w:t>
      </w:r>
      <w:r w:rsidR="00CC4BD7">
        <w:rPr>
          <w:lang/>
        </w:rPr>
        <w:t>.</w:t>
      </w:r>
    </w:p>
    <w:p w14:paraId="4DC13A4D" w14:textId="3892146E" w:rsidR="003029B5" w:rsidRPr="00CC4BD7" w:rsidRDefault="003029B5" w:rsidP="003029B5">
      <w:pPr>
        <w:pStyle w:val="a7"/>
        <w:rPr>
          <w:lang/>
        </w:rPr>
      </w:pPr>
      <w:r>
        <w:t>Идёт проверка формата загруженного видеофайла</w:t>
      </w:r>
      <w:r w:rsidR="00CC4BD7">
        <w:rPr>
          <w:lang/>
        </w:rPr>
        <w:t>.</w:t>
      </w:r>
    </w:p>
    <w:p w14:paraId="08E675D1" w14:textId="3255B966" w:rsidR="003029B5" w:rsidRDefault="003029B5" w:rsidP="003029B5">
      <w:pPr>
        <w:pStyle w:val="a7"/>
      </w:pPr>
      <w:r>
        <w:t>Если видеофайл не соответствует форматам: MKV, MOV, AVI, WEBM, то пользователю отправляется запрос на повторную загрузку.</w:t>
      </w:r>
    </w:p>
    <w:p w14:paraId="0C427E3D" w14:textId="1004E913" w:rsidR="003029B5" w:rsidRPr="00CC4BD7" w:rsidRDefault="003029B5" w:rsidP="003029B5">
      <w:pPr>
        <w:pStyle w:val="a7"/>
        <w:rPr>
          <w:lang/>
        </w:rPr>
      </w:pPr>
      <w:r>
        <w:t xml:space="preserve">Если видеофайл соответствует форматам: MKV, MOV, AVI, WEBM, то подсистема выделения аудио из </w:t>
      </w:r>
      <w:proofErr w:type="gramStart"/>
      <w:r>
        <w:t>видео  отправляет</w:t>
      </w:r>
      <w:proofErr w:type="gramEnd"/>
      <w:r>
        <w:t xml:space="preserve"> аудио, полученной из загруженного видео в </w:t>
      </w:r>
      <w:proofErr w:type="spellStart"/>
      <w:r>
        <w:t>Vosk</w:t>
      </w:r>
      <w:proofErr w:type="spellEnd"/>
      <w:r w:rsidR="00CC4BD7">
        <w:rPr>
          <w:lang/>
        </w:rPr>
        <w:t>.</w:t>
      </w:r>
    </w:p>
    <w:p w14:paraId="6DF19D2F" w14:textId="276E270A" w:rsidR="003029B5" w:rsidRPr="00CC4BD7" w:rsidRDefault="003029B5" w:rsidP="003029B5">
      <w:pPr>
        <w:pStyle w:val="a7"/>
        <w:rPr>
          <w:lang/>
        </w:rPr>
      </w:pPr>
      <w:proofErr w:type="spellStart"/>
      <w:r>
        <w:t>Vosk</w:t>
      </w:r>
      <w:proofErr w:type="spellEnd"/>
      <w:r>
        <w:t xml:space="preserve"> формирует дословный текст из аудио и отправляет текст на обработку в подсистему протоколирования</w:t>
      </w:r>
      <w:r w:rsidR="00CC4BD7">
        <w:rPr>
          <w:lang/>
        </w:rPr>
        <w:t>.</w:t>
      </w:r>
    </w:p>
    <w:p w14:paraId="692808A9" w14:textId="47DC79C2" w:rsidR="003029B5" w:rsidRPr="00CC4BD7" w:rsidRDefault="003029B5" w:rsidP="003029B5">
      <w:pPr>
        <w:pStyle w:val="a7"/>
        <w:rPr>
          <w:lang/>
        </w:rPr>
      </w:pPr>
      <w:r>
        <w:t>Подсистема протоколирования формирует протокол встречи и отправляет его в базу данных</w:t>
      </w:r>
      <w:r w:rsidR="00CC4BD7">
        <w:rPr>
          <w:lang/>
        </w:rPr>
        <w:t>.</w:t>
      </w:r>
    </w:p>
    <w:p w14:paraId="3FE12D83" w14:textId="7037DA1F" w:rsidR="003029B5" w:rsidRPr="00CC4BD7" w:rsidRDefault="003029B5" w:rsidP="003029B5">
      <w:pPr>
        <w:pStyle w:val="a7"/>
        <w:rPr>
          <w:lang/>
        </w:rPr>
      </w:pPr>
      <w:r>
        <w:t>Пользователь запрашивает протокол встречи у подсистемы обработки текста</w:t>
      </w:r>
      <w:r w:rsidR="00CC4BD7">
        <w:rPr>
          <w:lang/>
        </w:rPr>
        <w:t>.</w:t>
      </w:r>
    </w:p>
    <w:p w14:paraId="3C9BC691" w14:textId="29B7BE84" w:rsidR="003029B5" w:rsidRPr="00CC4BD7" w:rsidRDefault="003029B5" w:rsidP="003029B5">
      <w:pPr>
        <w:pStyle w:val="a7"/>
        <w:rPr>
          <w:lang/>
        </w:rPr>
      </w:pPr>
      <w:r>
        <w:t>Подсистема обработки текста отправляет запрос на получение протокола</w:t>
      </w:r>
      <w:r w:rsidR="00CC4BD7">
        <w:rPr>
          <w:lang/>
        </w:rPr>
        <w:t>.</w:t>
      </w:r>
    </w:p>
    <w:p w14:paraId="3F1D898F" w14:textId="5AEAA0B3" w:rsidR="003029B5" w:rsidRDefault="003029B5" w:rsidP="003029B5">
      <w:pPr>
        <w:pStyle w:val="a7"/>
      </w:pPr>
      <w:r>
        <w:t>База данных передает протокол встречи в подсистему обработки текста</w:t>
      </w:r>
    </w:p>
    <w:p w14:paraId="7538A9BA" w14:textId="09148D1F" w:rsidR="00470235" w:rsidRPr="00CC4BD7" w:rsidRDefault="003029B5" w:rsidP="003029B5">
      <w:pPr>
        <w:pStyle w:val="a7"/>
      </w:pPr>
      <w:r>
        <w:t>Подсистема обработки текста отображает протокол встречи для пользователя</w:t>
      </w:r>
      <w:r w:rsidR="00CC4BD7">
        <w:rPr>
          <w:lang/>
        </w:rPr>
        <w:t>.</w:t>
      </w:r>
    </w:p>
    <w:p w14:paraId="31866365" w14:textId="77777777" w:rsidR="00470235" w:rsidRDefault="0047023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56B69C03" w14:textId="30BFDA5E" w:rsidR="003029B5" w:rsidRDefault="00470235" w:rsidP="001138AB">
      <w:pPr>
        <w:pStyle w:val="a9"/>
        <w:rPr>
          <w:highlight w:val="white"/>
        </w:rPr>
      </w:pPr>
      <w:bookmarkStart w:id="355" w:name="_Toc194256393"/>
      <w:r>
        <w:rPr>
          <w:highlight w:val="white"/>
        </w:rPr>
        <w:lastRenderedPageBreak/>
        <w:t xml:space="preserve">Приложение </w:t>
      </w:r>
      <w:r w:rsidR="00A13672">
        <w:rPr>
          <w:highlight w:val="white"/>
        </w:rPr>
        <w:t>В</w:t>
      </w:r>
      <w:bookmarkEnd w:id="355"/>
    </w:p>
    <w:p w14:paraId="4B291FD0" w14:textId="3078E1DC" w:rsidR="00A13672" w:rsidRDefault="00DB5C91" w:rsidP="00DB5C91">
      <w:pPr>
        <w:pStyle w:val="a7"/>
        <w:jc w:val="center"/>
        <w:rPr>
          <w:b/>
          <w:bCs/>
          <w:highlight w:val="white"/>
          <w:lang/>
        </w:rPr>
      </w:pPr>
      <w:r w:rsidRPr="00DB5C91">
        <w:rPr>
          <w:b/>
          <w:bCs/>
          <w:highlight w:val="white"/>
        </w:rPr>
        <w:t>Диаграмма классов</w:t>
      </w:r>
    </w:p>
    <w:p w14:paraId="0FBB123C" w14:textId="0CED3298" w:rsidR="004D1E74" w:rsidRDefault="004D1E74" w:rsidP="004D1E74">
      <w:pPr>
        <w:pStyle w:val="a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E3FE62" wp14:editId="0FAF40DD">
            <wp:simplePos x="0" y="0"/>
            <wp:positionH relativeFrom="page">
              <wp:align>center</wp:align>
            </wp:positionH>
            <wp:positionV relativeFrom="paragraph">
              <wp:posOffset>798195</wp:posOffset>
            </wp:positionV>
            <wp:extent cx="6151245" cy="442023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В данном приложении к техническому заданию описана возможная структура классов в разрабатываемой системе. Она приведена на рисунке 1.</w:t>
      </w:r>
    </w:p>
    <w:p w14:paraId="66530B75" w14:textId="5703BD56" w:rsidR="004D1E74" w:rsidRPr="004D1E74" w:rsidRDefault="004D1E74" w:rsidP="004D1E74">
      <w:pPr>
        <w:pStyle w:val="a5"/>
        <w:numPr>
          <w:ilvl w:val="0"/>
          <w:numId w:val="0"/>
        </w:numPr>
        <w:ind w:left="360"/>
      </w:pPr>
      <w:r>
        <w:t>Рисунок 1 – диаграмма классов</w:t>
      </w:r>
    </w:p>
    <w:p w14:paraId="557AA230" w14:textId="77777777" w:rsidR="004D1E74" w:rsidRDefault="004D1E74" w:rsidP="004D1E74">
      <w:pPr>
        <w:pStyle w:val="a7"/>
      </w:pPr>
    </w:p>
    <w:p w14:paraId="0ADE19AB" w14:textId="1AEB71D4" w:rsidR="004D1E74" w:rsidRDefault="004D1E74" w:rsidP="004D1E74">
      <w:pPr>
        <w:pStyle w:val="a7"/>
      </w:pPr>
      <w:r>
        <w:t>Классы, их атрибуты и методы:</w:t>
      </w:r>
    </w:p>
    <w:p w14:paraId="058B7543" w14:textId="77777777" w:rsidR="004D1E74" w:rsidRDefault="004D1E74" w:rsidP="004D1E74">
      <w:pPr>
        <w:pStyle w:val="a7"/>
      </w:pPr>
      <w:r>
        <w:t>1.</w:t>
      </w:r>
      <w:r>
        <w:tab/>
        <w:t>User – пользователь</w:t>
      </w:r>
    </w:p>
    <w:p w14:paraId="521E5166" w14:textId="77777777" w:rsidR="004D1E74" w:rsidRDefault="004D1E74" w:rsidP="004D1E74">
      <w:pPr>
        <w:pStyle w:val="a7"/>
      </w:pPr>
      <w:r>
        <w:t>Методы:</w:t>
      </w:r>
    </w:p>
    <w:p w14:paraId="7025898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uploadVideo</w:t>
      </w:r>
      <w:proofErr w:type="spellEnd"/>
      <w:r>
        <w:t>(</w:t>
      </w:r>
      <w:proofErr w:type="spellStart"/>
      <w:proofErr w:type="gramEnd"/>
      <w:r>
        <w:t>VideoFile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загрузки видеофайла</w:t>
      </w:r>
    </w:p>
    <w:p w14:paraId="6B19C0DB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+ </w:t>
      </w:r>
      <w:proofErr w:type="spellStart"/>
      <w:proofErr w:type="gramStart"/>
      <w:r>
        <w:t>requestTranscript</w:t>
      </w:r>
      <w:proofErr w:type="spellEnd"/>
      <w:r>
        <w:t>(</w:t>
      </w:r>
      <w:proofErr w:type="gramEnd"/>
      <w:r>
        <w:t xml:space="preserve">Long </w:t>
      </w:r>
      <w:proofErr w:type="spellStart"/>
      <w:r>
        <w:t>meetingId</w:t>
      </w:r>
      <w:proofErr w:type="spellEnd"/>
      <w:r>
        <w:t xml:space="preserve">): </w:t>
      </w:r>
      <w:proofErr w:type="spellStart"/>
      <w:r>
        <w:t>Transcript</w:t>
      </w:r>
      <w:proofErr w:type="spellEnd"/>
      <w:r>
        <w:t xml:space="preserve"> – публичный метод для получения стенограммы встречи</w:t>
      </w:r>
    </w:p>
    <w:p w14:paraId="5608700B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requestProtocol</w:t>
      </w:r>
      <w:proofErr w:type="spellEnd"/>
      <w:r>
        <w:t>(</w:t>
      </w:r>
      <w:proofErr w:type="gramEnd"/>
      <w:r>
        <w:t xml:space="preserve">Long </w:t>
      </w:r>
      <w:proofErr w:type="spellStart"/>
      <w:r>
        <w:t>meetingId</w:t>
      </w:r>
      <w:proofErr w:type="spellEnd"/>
      <w:r>
        <w:t>): Protocol – публичный метод для получения протокола встречи</w:t>
      </w:r>
    </w:p>
    <w:p w14:paraId="1CBF31C9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requestTasks</w:t>
      </w:r>
      <w:proofErr w:type="spellEnd"/>
      <w:r>
        <w:t>(</w:t>
      </w:r>
      <w:proofErr w:type="gramEnd"/>
      <w:r>
        <w:t xml:space="preserve">Long </w:t>
      </w:r>
      <w:proofErr w:type="spellStart"/>
      <w:r>
        <w:t>meetingId</w:t>
      </w:r>
      <w:proofErr w:type="spellEnd"/>
      <w:r>
        <w:t>): List&lt;Task&gt; – публичный метод для получения задач встречи</w:t>
      </w:r>
    </w:p>
    <w:p w14:paraId="6DE5B30D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searchParticipant</w:t>
      </w:r>
      <w:proofErr w:type="spellEnd"/>
      <w:r>
        <w:t>(</w:t>
      </w:r>
      <w:proofErr w:type="spellStart"/>
      <w:proofErr w:type="gramEnd"/>
      <w:r>
        <w:t>Tag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): </w:t>
      </w:r>
      <w:proofErr w:type="spellStart"/>
      <w:r>
        <w:t>Participant</w:t>
      </w:r>
      <w:proofErr w:type="spellEnd"/>
      <w:r>
        <w:t xml:space="preserve"> – публичный метод для поиска участника встречи по тегу</w:t>
      </w:r>
    </w:p>
    <w:p w14:paraId="2012DB0F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editProtocol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изменения протокола встречи</w:t>
      </w:r>
    </w:p>
    <w:p w14:paraId="0E6A8021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editTask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для изменения задачи</w:t>
      </w:r>
    </w:p>
    <w:p w14:paraId="26C235E0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editParticipantName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– публичный метод для изменения имени участника встречи</w:t>
      </w:r>
    </w:p>
    <w:p w14:paraId="03999B95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editParticipantTag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) – публичный метод для изменения тега участника встречи</w:t>
      </w:r>
    </w:p>
    <w:p w14:paraId="36F2685D" w14:textId="77777777" w:rsidR="004D1E74" w:rsidRDefault="004D1E74" w:rsidP="004D1E74">
      <w:pPr>
        <w:pStyle w:val="a7"/>
      </w:pPr>
      <w:r>
        <w:t>2.</w:t>
      </w:r>
      <w:r>
        <w:tab/>
      </w:r>
      <w:proofErr w:type="spellStart"/>
      <w:r>
        <w:t>Meeting</w:t>
      </w:r>
      <w:proofErr w:type="spellEnd"/>
      <w:r>
        <w:t xml:space="preserve"> – встреча</w:t>
      </w:r>
    </w:p>
    <w:p w14:paraId="0C9A8B55" w14:textId="77777777" w:rsidR="004D1E74" w:rsidRDefault="004D1E74" w:rsidP="004D1E74">
      <w:pPr>
        <w:pStyle w:val="a7"/>
      </w:pPr>
      <w:r>
        <w:t>Атрибуты:</w:t>
      </w:r>
    </w:p>
    <w:p w14:paraId="1FE003AA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– приватный атрибут идентификатора встречи</w:t>
      </w:r>
    </w:p>
    <w:p w14:paraId="6FF944AE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– приватный атрибут даты встречи</w:t>
      </w:r>
    </w:p>
    <w:p w14:paraId="48CCC2B1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transcript</w:t>
      </w:r>
      <w:proofErr w:type="spellEnd"/>
      <w:r>
        <w:t xml:space="preserve">: </w:t>
      </w:r>
      <w:proofErr w:type="spellStart"/>
      <w:r>
        <w:t>Transcript</w:t>
      </w:r>
      <w:proofErr w:type="spellEnd"/>
      <w:r>
        <w:t xml:space="preserve"> – приватный атрибут стенограммы встречи</w:t>
      </w:r>
    </w:p>
    <w:p w14:paraId="7255E75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protocol</w:t>
      </w:r>
      <w:proofErr w:type="spellEnd"/>
      <w:r>
        <w:t>: Protocol – приватный атрибут протокола встречи</w:t>
      </w:r>
    </w:p>
    <w:p w14:paraId="649851FD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tasks</w:t>
      </w:r>
      <w:proofErr w:type="spellEnd"/>
      <w:r>
        <w:t xml:space="preserve">: </w:t>
      </w:r>
      <w:proofErr w:type="gramStart"/>
      <w:r>
        <w:t>List&lt;</w:t>
      </w:r>
      <w:proofErr w:type="gramEnd"/>
      <w:r>
        <w:t>Task&gt; - приватный атрибут списка задач встречи</w:t>
      </w:r>
    </w:p>
    <w:p w14:paraId="428E340C" w14:textId="77777777" w:rsidR="004D1E74" w:rsidRDefault="004D1E74" w:rsidP="004D1E74">
      <w:pPr>
        <w:pStyle w:val="a7"/>
      </w:pPr>
      <w:r>
        <w:t>Методы:</w:t>
      </w:r>
    </w:p>
    <w:p w14:paraId="646F81BB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+ </w:t>
      </w:r>
      <w:proofErr w:type="spellStart"/>
      <w:proofErr w:type="gramStart"/>
      <w:r>
        <w:t>addParticipant</w:t>
      </w:r>
      <w:proofErr w:type="spellEnd"/>
      <w:r>
        <w:t>(</w:t>
      </w:r>
      <w:proofErr w:type="spellStart"/>
      <w:proofErr w:type="gramEnd"/>
      <w:r>
        <w:t>Participant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добавления участника встречи</w:t>
      </w:r>
    </w:p>
    <w:p w14:paraId="24D0C6D1" w14:textId="77777777" w:rsidR="004D1E74" w:rsidRDefault="004D1E74" w:rsidP="004D1E74">
      <w:pPr>
        <w:pStyle w:val="a7"/>
      </w:pPr>
      <w:r>
        <w:t>3.</w:t>
      </w:r>
      <w:r>
        <w:tab/>
      </w:r>
      <w:proofErr w:type="spellStart"/>
      <w:r>
        <w:t>Tag</w:t>
      </w:r>
      <w:proofErr w:type="spellEnd"/>
      <w:r>
        <w:t xml:space="preserve"> – тег</w:t>
      </w:r>
    </w:p>
    <w:p w14:paraId="7867F845" w14:textId="77777777" w:rsidR="004D1E74" w:rsidRDefault="004D1E74" w:rsidP="004D1E74">
      <w:pPr>
        <w:pStyle w:val="a7"/>
      </w:pPr>
      <w:r>
        <w:t>Атрибуты:</w:t>
      </w:r>
    </w:p>
    <w:p w14:paraId="47AC5FA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тега</w:t>
      </w:r>
    </w:p>
    <w:p w14:paraId="3ADF96B7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name</w:t>
      </w:r>
      <w:proofErr w:type="spellEnd"/>
      <w:r>
        <w:t xml:space="preserve"> – приватный атрибут названия тега</w:t>
      </w:r>
    </w:p>
    <w:p w14:paraId="2EA5B1AA" w14:textId="77777777" w:rsidR="004D1E74" w:rsidRDefault="004D1E74" w:rsidP="004D1E74">
      <w:pPr>
        <w:pStyle w:val="a7"/>
      </w:pPr>
      <w:r>
        <w:t>Методы:</w:t>
      </w:r>
    </w:p>
    <w:p w14:paraId="259D8FAA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editTag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названия тега</w:t>
      </w:r>
    </w:p>
    <w:p w14:paraId="289D3C7C" w14:textId="77777777" w:rsidR="004D1E74" w:rsidRDefault="004D1E74" w:rsidP="004D1E74">
      <w:pPr>
        <w:pStyle w:val="a7"/>
      </w:pPr>
      <w:r>
        <w:t>4.</w:t>
      </w:r>
      <w:r>
        <w:tab/>
      </w:r>
      <w:proofErr w:type="spellStart"/>
      <w:r>
        <w:t>Participant</w:t>
      </w:r>
      <w:proofErr w:type="spellEnd"/>
      <w:r>
        <w:t xml:space="preserve"> – участник встречи</w:t>
      </w:r>
    </w:p>
    <w:p w14:paraId="33261EB7" w14:textId="77777777" w:rsidR="004D1E74" w:rsidRDefault="004D1E74" w:rsidP="004D1E74">
      <w:pPr>
        <w:pStyle w:val="a7"/>
      </w:pPr>
      <w:r>
        <w:t>Атрибуты:</w:t>
      </w:r>
    </w:p>
    <w:p w14:paraId="587518C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участника</w:t>
      </w:r>
    </w:p>
    <w:p w14:paraId="1F43D938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name</w:t>
      </w:r>
      <w:proofErr w:type="spellEnd"/>
      <w:r>
        <w:t xml:space="preserve"> – приватный атрибут имени участника встречи</w:t>
      </w:r>
    </w:p>
    <w:p w14:paraId="08F0EDCC" w14:textId="77777777" w:rsidR="004D1E74" w:rsidRDefault="004D1E74" w:rsidP="004D1E74">
      <w:pPr>
        <w:pStyle w:val="a7"/>
      </w:pPr>
      <w:r>
        <w:t>Методы:</w:t>
      </w:r>
    </w:p>
    <w:p w14:paraId="1DDF6448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assignTag</w:t>
      </w:r>
      <w:proofErr w:type="spellEnd"/>
      <w:r>
        <w:t>(</w:t>
      </w:r>
      <w:proofErr w:type="spellStart"/>
      <w:proofErr w:type="gramEnd"/>
      <w:r>
        <w:t>Tag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присвоения тега участнику встречи</w:t>
      </w:r>
    </w:p>
    <w:p w14:paraId="1E16E856" w14:textId="77777777" w:rsidR="004D1E74" w:rsidRDefault="004D1E74" w:rsidP="004D1E74">
      <w:pPr>
        <w:pStyle w:val="a7"/>
      </w:pPr>
      <w:r>
        <w:t>5.</w:t>
      </w:r>
      <w:r>
        <w:tab/>
        <w:t>Protocol – протокол встречи</w:t>
      </w:r>
    </w:p>
    <w:p w14:paraId="6FDBFE56" w14:textId="77777777" w:rsidR="004D1E74" w:rsidRDefault="004D1E74" w:rsidP="004D1E74">
      <w:pPr>
        <w:pStyle w:val="a7"/>
      </w:pPr>
      <w:r>
        <w:t>Атрибуты:</w:t>
      </w:r>
    </w:p>
    <w:p w14:paraId="65B913F0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протокола встречи</w:t>
      </w:r>
    </w:p>
    <w:p w14:paraId="083ED135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выводов из встречи</w:t>
      </w:r>
    </w:p>
    <w:p w14:paraId="6CEC8AC2" w14:textId="77777777" w:rsidR="004D1E74" w:rsidRDefault="004D1E74" w:rsidP="004D1E74">
      <w:pPr>
        <w:pStyle w:val="a7"/>
      </w:pPr>
      <w:r>
        <w:t>Методы:</w:t>
      </w:r>
    </w:p>
    <w:p w14:paraId="499430A2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editConclusion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итогов встречи</w:t>
      </w:r>
    </w:p>
    <w:p w14:paraId="551A8FF1" w14:textId="77777777" w:rsidR="004D1E74" w:rsidRDefault="004D1E74" w:rsidP="004D1E74">
      <w:pPr>
        <w:pStyle w:val="a7"/>
      </w:pPr>
      <w:r>
        <w:t>•</w:t>
      </w:r>
      <w:r>
        <w:tab/>
        <w:t>+</w:t>
      </w:r>
      <w:proofErr w:type="spellStart"/>
      <w:proofErr w:type="gramStart"/>
      <w:r>
        <w:t>getTasks</w:t>
      </w:r>
      <w:proofErr w:type="spellEnd"/>
      <w:r>
        <w:t>(</w:t>
      </w:r>
      <w:proofErr w:type="gramEnd"/>
      <w:r>
        <w:t>) : List&lt;Task&gt; - публичный метод для получения задач</w:t>
      </w:r>
    </w:p>
    <w:p w14:paraId="7710E943" w14:textId="77777777" w:rsidR="004D1E74" w:rsidRDefault="004D1E74" w:rsidP="004D1E74">
      <w:pPr>
        <w:pStyle w:val="a7"/>
      </w:pPr>
    </w:p>
    <w:p w14:paraId="5ED1B1F0" w14:textId="77777777" w:rsidR="004D1E74" w:rsidRDefault="004D1E74" w:rsidP="004D1E74">
      <w:pPr>
        <w:pStyle w:val="a7"/>
      </w:pPr>
      <w:r>
        <w:t>6.</w:t>
      </w:r>
      <w:r>
        <w:tab/>
        <w:t>Task – задачи</w:t>
      </w:r>
    </w:p>
    <w:p w14:paraId="2DA4351B" w14:textId="77777777" w:rsidR="004D1E74" w:rsidRDefault="004D1E74" w:rsidP="004D1E74">
      <w:pPr>
        <w:pStyle w:val="a7"/>
      </w:pPr>
      <w:r>
        <w:t>Атрибуты:</w:t>
      </w:r>
    </w:p>
    <w:p w14:paraId="0F961C6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задачи</w:t>
      </w:r>
    </w:p>
    <w:p w14:paraId="0CCBB1B3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description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текста задачи</w:t>
      </w:r>
    </w:p>
    <w:p w14:paraId="7D6CC82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conclusion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краткой сводки по задаче</w:t>
      </w:r>
    </w:p>
    <w:p w14:paraId="5148C110" w14:textId="77777777" w:rsidR="004D1E74" w:rsidRDefault="004D1E74" w:rsidP="004D1E74">
      <w:pPr>
        <w:pStyle w:val="a7"/>
      </w:pPr>
      <w:r>
        <w:t>Методы:</w:t>
      </w:r>
    </w:p>
    <w:p w14:paraId="6F2364BE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editTask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задачи</w:t>
      </w:r>
    </w:p>
    <w:p w14:paraId="3BDCB660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assignTo</w:t>
      </w:r>
      <w:proofErr w:type="spellEnd"/>
      <w:r>
        <w:t>(</w:t>
      </w:r>
      <w:proofErr w:type="spellStart"/>
      <w:proofErr w:type="gramEnd"/>
      <w:r>
        <w:t>Participant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присвоения задачи участнику встречи</w:t>
      </w:r>
    </w:p>
    <w:p w14:paraId="1D4D4357" w14:textId="77777777" w:rsidR="004D1E74" w:rsidRDefault="004D1E74" w:rsidP="004D1E74">
      <w:pPr>
        <w:pStyle w:val="a7"/>
      </w:pPr>
      <w:r>
        <w:t>7.</w:t>
      </w:r>
      <w:r>
        <w:tab/>
        <w:t>&lt;&lt;LLM&gt;&gt; - большая языковая модель</w:t>
      </w:r>
    </w:p>
    <w:p w14:paraId="381D1881" w14:textId="77777777" w:rsidR="004D1E74" w:rsidRDefault="004D1E74" w:rsidP="004D1E74">
      <w:pPr>
        <w:pStyle w:val="a7"/>
      </w:pPr>
      <w:r>
        <w:t>Используется для составления протокола встречи и выделения задач</w:t>
      </w:r>
    </w:p>
    <w:p w14:paraId="4F41D3AB" w14:textId="77777777" w:rsidR="004D1E74" w:rsidRDefault="004D1E74" w:rsidP="004D1E74">
      <w:pPr>
        <w:pStyle w:val="a7"/>
      </w:pPr>
      <w:r>
        <w:t>8.</w:t>
      </w:r>
      <w:r>
        <w:tab/>
      </w:r>
      <w:proofErr w:type="spellStart"/>
      <w:r>
        <w:t>Transcipt</w:t>
      </w:r>
      <w:proofErr w:type="spellEnd"/>
      <w:r>
        <w:t xml:space="preserve"> – стенограмма</w:t>
      </w:r>
    </w:p>
    <w:p w14:paraId="2B6239EA" w14:textId="77777777" w:rsidR="004D1E74" w:rsidRDefault="004D1E74" w:rsidP="004D1E74">
      <w:pPr>
        <w:pStyle w:val="a7"/>
      </w:pPr>
      <w:r>
        <w:t>Атрибуты:</w:t>
      </w:r>
    </w:p>
    <w:p w14:paraId="725483F9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id</w:t>
      </w:r>
      <w:proofErr w:type="spellEnd"/>
      <w:r>
        <w:t>: Long - приватный атрибут идентификатора стенограммы</w:t>
      </w:r>
    </w:p>
    <w:p w14:paraId="2F57C99D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текста стенограммы</w:t>
      </w:r>
    </w:p>
    <w:p w14:paraId="55DE6413" w14:textId="77777777" w:rsidR="004D1E74" w:rsidRDefault="004D1E74" w:rsidP="004D1E74">
      <w:pPr>
        <w:pStyle w:val="a7"/>
      </w:pPr>
      <w:r>
        <w:t>Методы:</w:t>
      </w:r>
    </w:p>
    <w:p w14:paraId="4FB2172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editText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</w:t>
      </w:r>
      <w:proofErr w:type="spellStart"/>
      <w:r>
        <w:t>стеннограммы</w:t>
      </w:r>
      <w:proofErr w:type="spellEnd"/>
    </w:p>
    <w:p w14:paraId="7E2EFC5F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search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) : </w:t>
      </w:r>
      <w:proofErr w:type="spellStart"/>
      <w:r>
        <w:t>String</w:t>
      </w:r>
      <w:proofErr w:type="spellEnd"/>
      <w:r>
        <w:t xml:space="preserve"> – публичный метод поиска по стенограмме</w:t>
      </w:r>
    </w:p>
    <w:p w14:paraId="6B94B41B" w14:textId="77777777" w:rsidR="004D1E74" w:rsidRDefault="004D1E74" w:rsidP="004D1E74">
      <w:pPr>
        <w:pStyle w:val="a7"/>
      </w:pPr>
      <w:r>
        <w:t>9.</w:t>
      </w:r>
      <w:r>
        <w:tab/>
      </w:r>
      <w:proofErr w:type="spellStart"/>
      <w:r>
        <w:t>Replica</w:t>
      </w:r>
      <w:proofErr w:type="spellEnd"/>
      <w:r>
        <w:t xml:space="preserve"> – реплика</w:t>
      </w:r>
    </w:p>
    <w:p w14:paraId="42CE69B8" w14:textId="77777777" w:rsidR="004D1E74" w:rsidRDefault="004D1E74" w:rsidP="004D1E74">
      <w:pPr>
        <w:pStyle w:val="a7"/>
      </w:pPr>
      <w:r>
        <w:t>Атрибуты:</w:t>
      </w:r>
    </w:p>
    <w:p w14:paraId="03BA7FB4" w14:textId="77777777" w:rsidR="004D1E74" w:rsidRDefault="004D1E74" w:rsidP="004D1E74">
      <w:pPr>
        <w:pStyle w:val="a7"/>
      </w:pPr>
      <w:r>
        <w:lastRenderedPageBreak/>
        <w:t>•</w:t>
      </w:r>
      <w:r>
        <w:tab/>
        <w:t xml:space="preserve">- </w:t>
      </w:r>
      <w:proofErr w:type="spellStart"/>
      <w:r>
        <w:t>orderNumber</w:t>
      </w:r>
      <w:proofErr w:type="spellEnd"/>
      <w:r>
        <w:t>: Long - приватный атрибут порядкового номера</w:t>
      </w:r>
    </w:p>
    <w:p w14:paraId="24C1D749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содержания реплики</w:t>
      </w:r>
    </w:p>
    <w:p w14:paraId="3B6CDC85" w14:textId="77777777" w:rsidR="004D1E74" w:rsidRDefault="004D1E74" w:rsidP="004D1E74">
      <w:pPr>
        <w:pStyle w:val="a7"/>
      </w:pPr>
      <w:r>
        <w:t>Методы:</w:t>
      </w:r>
    </w:p>
    <w:p w14:paraId="5A549B5A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editContent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: </w:t>
      </w:r>
      <w:proofErr w:type="spellStart"/>
      <w:r>
        <w:t>void</w:t>
      </w:r>
      <w:proofErr w:type="spellEnd"/>
      <w:r>
        <w:t xml:space="preserve"> – публичный метод изменения содержания реплики</w:t>
      </w:r>
    </w:p>
    <w:p w14:paraId="7AD8BF02" w14:textId="77777777" w:rsidR="004D1E74" w:rsidRDefault="004D1E74" w:rsidP="004D1E74">
      <w:pPr>
        <w:pStyle w:val="a7"/>
      </w:pPr>
      <w:r>
        <w:t>10.</w:t>
      </w:r>
      <w:r>
        <w:tab/>
        <w:t xml:space="preserve"> &lt;&lt;VOSK WRAPPER&gt;&gt;</w:t>
      </w:r>
    </w:p>
    <w:p w14:paraId="68249E78" w14:textId="77777777" w:rsidR="004D1E74" w:rsidRDefault="004D1E74" w:rsidP="004D1E74">
      <w:pPr>
        <w:pStyle w:val="a7"/>
      </w:pPr>
      <w:r>
        <w:t>Используется для составления стенограммы встречи и разделения участников по репликам</w:t>
      </w:r>
    </w:p>
    <w:p w14:paraId="5FE04D6A" w14:textId="77777777" w:rsidR="004D1E74" w:rsidRDefault="004D1E74" w:rsidP="004D1E74">
      <w:pPr>
        <w:pStyle w:val="a7"/>
      </w:pPr>
      <w:r>
        <w:t>11.</w:t>
      </w:r>
      <w:r>
        <w:tab/>
        <w:t xml:space="preserve"> </w:t>
      </w:r>
      <w:proofErr w:type="spellStart"/>
      <w:r>
        <w:t>VideoFile</w:t>
      </w:r>
      <w:proofErr w:type="spellEnd"/>
      <w:r>
        <w:t xml:space="preserve"> – видеофайл</w:t>
      </w:r>
    </w:p>
    <w:p w14:paraId="3B06C3F5" w14:textId="77777777" w:rsidR="004D1E74" w:rsidRDefault="004D1E74" w:rsidP="004D1E74">
      <w:pPr>
        <w:pStyle w:val="a7"/>
      </w:pPr>
      <w:r>
        <w:t>Атрибуты:</w:t>
      </w:r>
    </w:p>
    <w:p w14:paraId="0D986FCA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filePath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- приватный атрибут пути файла</w:t>
      </w:r>
    </w:p>
    <w:p w14:paraId="2C054D6F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format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 – приватный атрибут формата файла</w:t>
      </w:r>
    </w:p>
    <w:p w14:paraId="627865E0" w14:textId="77777777" w:rsidR="004D1E74" w:rsidRDefault="004D1E74" w:rsidP="004D1E74">
      <w:pPr>
        <w:pStyle w:val="a7"/>
      </w:pPr>
      <w:r>
        <w:t>•</w:t>
      </w:r>
      <w:r>
        <w:tab/>
        <w:t xml:space="preserve">- </w:t>
      </w:r>
      <w:proofErr w:type="spellStart"/>
      <w:r>
        <w:t>isExracted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– приватный атрибут </w:t>
      </w:r>
      <w:proofErr w:type="spellStart"/>
      <w:r>
        <w:t>булевого</w:t>
      </w:r>
      <w:proofErr w:type="spellEnd"/>
      <w:r>
        <w:t xml:space="preserve"> флага для извлечения аудио из файла</w:t>
      </w:r>
    </w:p>
    <w:p w14:paraId="3FE93850" w14:textId="77777777" w:rsidR="004D1E74" w:rsidRDefault="004D1E74" w:rsidP="004D1E74">
      <w:pPr>
        <w:pStyle w:val="a7"/>
      </w:pPr>
      <w:r>
        <w:t>12.</w:t>
      </w:r>
      <w:r>
        <w:tab/>
        <w:t xml:space="preserve"> </w:t>
      </w:r>
      <w:proofErr w:type="spellStart"/>
      <w:r>
        <w:t>VideoHandler</w:t>
      </w:r>
      <w:proofErr w:type="spellEnd"/>
      <w:r>
        <w:t xml:space="preserve"> – обработчик видео</w:t>
      </w:r>
    </w:p>
    <w:p w14:paraId="71222B27" w14:textId="77777777" w:rsidR="004D1E74" w:rsidRDefault="004D1E74" w:rsidP="004D1E74">
      <w:pPr>
        <w:pStyle w:val="a7"/>
      </w:pPr>
      <w:r>
        <w:t xml:space="preserve"> Методы:</w:t>
      </w:r>
    </w:p>
    <w:p w14:paraId="46DE6C0E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extractAudio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извлечения аудио из видеофайла</w:t>
      </w:r>
    </w:p>
    <w:p w14:paraId="5DE43CB6" w14:textId="77777777" w:rsidR="004D1E74" w:rsidRDefault="004D1E74" w:rsidP="004D1E74">
      <w:pPr>
        <w:pStyle w:val="a7"/>
      </w:pPr>
      <w:r>
        <w:t>•</w:t>
      </w:r>
      <w:r>
        <w:tab/>
        <w:t xml:space="preserve">+ </w:t>
      </w:r>
      <w:proofErr w:type="spellStart"/>
      <w:proofErr w:type="gramStart"/>
      <w:r>
        <w:t>uploadFile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– публичный метод загрузки файла</w:t>
      </w:r>
    </w:p>
    <w:p w14:paraId="17F9F3FA" w14:textId="77777777" w:rsidR="004D1E74" w:rsidRDefault="004D1E74" w:rsidP="004D1E74">
      <w:pPr>
        <w:pStyle w:val="a7"/>
      </w:pPr>
      <w:r>
        <w:t>13.</w:t>
      </w:r>
      <w:r>
        <w:tab/>
        <w:t xml:space="preserve"> </w:t>
      </w:r>
      <w:proofErr w:type="spellStart"/>
      <w:r>
        <w:t>FormatValidator</w:t>
      </w:r>
      <w:proofErr w:type="spellEnd"/>
      <w:r>
        <w:t xml:space="preserve"> – верификатор формата</w:t>
      </w:r>
    </w:p>
    <w:p w14:paraId="6B1179D6" w14:textId="77777777" w:rsidR="004D1E74" w:rsidRDefault="004D1E74" w:rsidP="004D1E74">
      <w:pPr>
        <w:pStyle w:val="a7"/>
      </w:pPr>
      <w:r>
        <w:t>Методы:</w:t>
      </w:r>
    </w:p>
    <w:p w14:paraId="1F204ABB" w14:textId="187BF38A" w:rsidR="00DB5C91" w:rsidRPr="004D1E74" w:rsidRDefault="004D1E74" w:rsidP="004D1E74">
      <w:pPr>
        <w:pStyle w:val="a7"/>
        <w:rPr>
          <w:highlight w:val="white"/>
        </w:rPr>
      </w:pPr>
      <w:r>
        <w:t>•</w:t>
      </w:r>
      <w:r>
        <w:tab/>
        <w:t xml:space="preserve">+ </w:t>
      </w:r>
      <w:proofErr w:type="spellStart"/>
      <w:proofErr w:type="gramStart"/>
      <w:r>
        <w:t>checkFormat</w:t>
      </w:r>
      <w:proofErr w:type="spellEnd"/>
      <w:r>
        <w:t>(</w:t>
      </w:r>
      <w:proofErr w:type="spellStart"/>
      <w:proofErr w:type="gramEnd"/>
      <w:r>
        <w:t>VideoFile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): </w:t>
      </w:r>
      <w:proofErr w:type="spellStart"/>
      <w:r>
        <w:t>Boolean</w:t>
      </w:r>
      <w:proofErr w:type="spellEnd"/>
      <w:r>
        <w:t xml:space="preserve"> – публичный метод для проверки формата загруженного видео</w:t>
      </w:r>
    </w:p>
    <w:sectPr w:rsidR="00DB5C91" w:rsidRPr="004D1E74" w:rsidSect="00F2550F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A22A" w14:textId="77777777" w:rsidR="00B84A83" w:rsidRDefault="00B84A83" w:rsidP="00D74095">
      <w:pPr>
        <w:spacing w:after="0" w:line="240" w:lineRule="auto"/>
      </w:pPr>
      <w:r>
        <w:separator/>
      </w:r>
    </w:p>
  </w:endnote>
  <w:endnote w:type="continuationSeparator" w:id="0">
    <w:p w14:paraId="23CC8EEA" w14:textId="77777777" w:rsidR="00B84A83" w:rsidRDefault="00B84A83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891450"/>
      <w:docPartObj>
        <w:docPartGallery w:val="Page Numbers (Bottom of Page)"/>
        <w:docPartUnique/>
      </w:docPartObj>
    </w:sdtPr>
    <w:sdtEndPr/>
    <w:sdtContent>
      <w:p w14:paraId="28910E37" w14:textId="77777777" w:rsidR="0071063A" w:rsidRDefault="007106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93B">
          <w:rPr>
            <w:noProof/>
          </w:rPr>
          <w:t>25</w:t>
        </w:r>
        <w:r>
          <w:fldChar w:fldCharType="end"/>
        </w:r>
      </w:p>
    </w:sdtContent>
  </w:sdt>
  <w:p w14:paraId="5FDB0AAD" w14:textId="77777777" w:rsidR="0071063A" w:rsidRDefault="00710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7A21" w14:textId="77777777" w:rsidR="00B84A83" w:rsidRDefault="00B84A83" w:rsidP="00D74095">
      <w:pPr>
        <w:spacing w:after="0" w:line="240" w:lineRule="auto"/>
      </w:pPr>
      <w:r>
        <w:separator/>
      </w:r>
    </w:p>
  </w:footnote>
  <w:footnote w:type="continuationSeparator" w:id="0">
    <w:p w14:paraId="03003EC9" w14:textId="77777777" w:rsidR="00B84A83" w:rsidRDefault="00B84A83" w:rsidP="00D7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2834"/>
        </w:tabs>
        <w:ind w:left="2834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F2B49"/>
    <w:multiLevelType w:val="multilevel"/>
    <w:tmpl w:val="B5C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06077"/>
    <w:multiLevelType w:val="multilevel"/>
    <w:tmpl w:val="20C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922AE"/>
    <w:multiLevelType w:val="multilevel"/>
    <w:tmpl w:val="3A98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9C1F31"/>
    <w:multiLevelType w:val="multilevel"/>
    <w:tmpl w:val="BA025B90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277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96FC8"/>
    <w:multiLevelType w:val="multilevel"/>
    <w:tmpl w:val="F8AA1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66E742C"/>
    <w:multiLevelType w:val="hybridMultilevel"/>
    <w:tmpl w:val="1244FC00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2CF1"/>
    <w:multiLevelType w:val="multilevel"/>
    <w:tmpl w:val="AF2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A31C8"/>
    <w:multiLevelType w:val="hybridMultilevel"/>
    <w:tmpl w:val="F450646C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77FAE"/>
    <w:multiLevelType w:val="multilevel"/>
    <w:tmpl w:val="1B5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7491F"/>
    <w:multiLevelType w:val="hybridMultilevel"/>
    <w:tmpl w:val="9D74141E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24120C"/>
    <w:multiLevelType w:val="hybridMultilevel"/>
    <w:tmpl w:val="32A2FAD0"/>
    <w:lvl w:ilvl="0" w:tplc="23A0351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1912127"/>
    <w:multiLevelType w:val="multilevel"/>
    <w:tmpl w:val="3B2C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8"/>
  </w:num>
  <w:num w:numId="13">
    <w:abstractNumId w:val="13"/>
  </w:num>
  <w:num w:numId="14">
    <w:abstractNumId w:val="13"/>
  </w:num>
  <w:num w:numId="15">
    <w:abstractNumId w:val="13"/>
  </w:num>
  <w:num w:numId="16">
    <w:abstractNumId w:val="27"/>
  </w:num>
  <w:num w:numId="17">
    <w:abstractNumId w:val="2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  <w:num w:numId="22">
    <w:abstractNumId w:val="22"/>
  </w:num>
  <w:num w:numId="23">
    <w:abstractNumId w:val="29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8"/>
  </w:num>
  <w:num w:numId="28">
    <w:abstractNumId w:val="20"/>
  </w:num>
  <w:num w:numId="29">
    <w:abstractNumId w:val="17"/>
  </w:num>
  <w:num w:numId="30">
    <w:abstractNumId w:val="12"/>
  </w:num>
  <w:num w:numId="31">
    <w:abstractNumId w:val="26"/>
  </w:num>
  <w:num w:numId="32">
    <w:abstractNumId w:val="19"/>
  </w:num>
  <w:num w:numId="33">
    <w:abstractNumId w:val="11"/>
  </w:num>
  <w:num w:numId="34">
    <w:abstractNumId w:val="21"/>
  </w:num>
  <w:num w:numId="35">
    <w:abstractNumId w:val="10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DA"/>
    <w:rsid w:val="000029D4"/>
    <w:rsid w:val="00003325"/>
    <w:rsid w:val="00003BED"/>
    <w:rsid w:val="0000487E"/>
    <w:rsid w:val="00004BE0"/>
    <w:rsid w:val="00007614"/>
    <w:rsid w:val="00012DE3"/>
    <w:rsid w:val="0001364E"/>
    <w:rsid w:val="00014265"/>
    <w:rsid w:val="0001610A"/>
    <w:rsid w:val="0002274E"/>
    <w:rsid w:val="0002346A"/>
    <w:rsid w:val="00024A0D"/>
    <w:rsid w:val="00025A1E"/>
    <w:rsid w:val="000265B5"/>
    <w:rsid w:val="00030089"/>
    <w:rsid w:val="0003094A"/>
    <w:rsid w:val="00032720"/>
    <w:rsid w:val="00032EF7"/>
    <w:rsid w:val="00033611"/>
    <w:rsid w:val="000342B0"/>
    <w:rsid w:val="00037149"/>
    <w:rsid w:val="000432D8"/>
    <w:rsid w:val="0004339A"/>
    <w:rsid w:val="0004358B"/>
    <w:rsid w:val="0004389C"/>
    <w:rsid w:val="00043A3F"/>
    <w:rsid w:val="00047C2F"/>
    <w:rsid w:val="00050389"/>
    <w:rsid w:val="0005086D"/>
    <w:rsid w:val="00050CE6"/>
    <w:rsid w:val="00051971"/>
    <w:rsid w:val="00051BE1"/>
    <w:rsid w:val="00052F57"/>
    <w:rsid w:val="00054951"/>
    <w:rsid w:val="00055BE6"/>
    <w:rsid w:val="000604DC"/>
    <w:rsid w:val="00060BB3"/>
    <w:rsid w:val="00062AE6"/>
    <w:rsid w:val="00062CBD"/>
    <w:rsid w:val="0006652B"/>
    <w:rsid w:val="00073F80"/>
    <w:rsid w:val="00074405"/>
    <w:rsid w:val="00076560"/>
    <w:rsid w:val="00076E3A"/>
    <w:rsid w:val="0008055F"/>
    <w:rsid w:val="000816CB"/>
    <w:rsid w:val="00082B14"/>
    <w:rsid w:val="00083610"/>
    <w:rsid w:val="00086DFE"/>
    <w:rsid w:val="00090692"/>
    <w:rsid w:val="00091918"/>
    <w:rsid w:val="00092EEE"/>
    <w:rsid w:val="00094EF3"/>
    <w:rsid w:val="0009684B"/>
    <w:rsid w:val="000A254C"/>
    <w:rsid w:val="000A329E"/>
    <w:rsid w:val="000A6221"/>
    <w:rsid w:val="000A691E"/>
    <w:rsid w:val="000A6DE6"/>
    <w:rsid w:val="000A75E0"/>
    <w:rsid w:val="000B0311"/>
    <w:rsid w:val="000B1EEB"/>
    <w:rsid w:val="000B4759"/>
    <w:rsid w:val="000B565A"/>
    <w:rsid w:val="000B7789"/>
    <w:rsid w:val="000C0363"/>
    <w:rsid w:val="000C0775"/>
    <w:rsid w:val="000C0EA4"/>
    <w:rsid w:val="000C1044"/>
    <w:rsid w:val="000C1956"/>
    <w:rsid w:val="000C2FDC"/>
    <w:rsid w:val="000C5BAE"/>
    <w:rsid w:val="000C748A"/>
    <w:rsid w:val="000D0322"/>
    <w:rsid w:val="000D0A05"/>
    <w:rsid w:val="000D189B"/>
    <w:rsid w:val="000D2360"/>
    <w:rsid w:val="000D2824"/>
    <w:rsid w:val="000D6042"/>
    <w:rsid w:val="000D7243"/>
    <w:rsid w:val="000E08FB"/>
    <w:rsid w:val="000E0C73"/>
    <w:rsid w:val="000E0F4F"/>
    <w:rsid w:val="000E158A"/>
    <w:rsid w:val="000E2603"/>
    <w:rsid w:val="000E3B4A"/>
    <w:rsid w:val="000E3FE6"/>
    <w:rsid w:val="000E437D"/>
    <w:rsid w:val="000E5146"/>
    <w:rsid w:val="000E762D"/>
    <w:rsid w:val="000E7A72"/>
    <w:rsid w:val="000E7DF4"/>
    <w:rsid w:val="000F048B"/>
    <w:rsid w:val="000F194A"/>
    <w:rsid w:val="000F3E7D"/>
    <w:rsid w:val="000F7E3F"/>
    <w:rsid w:val="001028C4"/>
    <w:rsid w:val="001037EE"/>
    <w:rsid w:val="00105AEC"/>
    <w:rsid w:val="00106361"/>
    <w:rsid w:val="00111138"/>
    <w:rsid w:val="00113026"/>
    <w:rsid w:val="001138AB"/>
    <w:rsid w:val="00113972"/>
    <w:rsid w:val="00114673"/>
    <w:rsid w:val="00120BE8"/>
    <w:rsid w:val="00120DA2"/>
    <w:rsid w:val="00122CA9"/>
    <w:rsid w:val="00123E00"/>
    <w:rsid w:val="00126BD7"/>
    <w:rsid w:val="00126C60"/>
    <w:rsid w:val="00127578"/>
    <w:rsid w:val="0012786D"/>
    <w:rsid w:val="001320DA"/>
    <w:rsid w:val="001402FE"/>
    <w:rsid w:val="00140591"/>
    <w:rsid w:val="00140A61"/>
    <w:rsid w:val="0014392A"/>
    <w:rsid w:val="00143DCA"/>
    <w:rsid w:val="001471A7"/>
    <w:rsid w:val="0014744C"/>
    <w:rsid w:val="0015038F"/>
    <w:rsid w:val="001504FC"/>
    <w:rsid w:val="001546C6"/>
    <w:rsid w:val="00154C9D"/>
    <w:rsid w:val="00155ABB"/>
    <w:rsid w:val="00156078"/>
    <w:rsid w:val="001608FB"/>
    <w:rsid w:val="001618B0"/>
    <w:rsid w:val="0016303E"/>
    <w:rsid w:val="00163D1F"/>
    <w:rsid w:val="001648E6"/>
    <w:rsid w:val="00166BC7"/>
    <w:rsid w:val="001674ED"/>
    <w:rsid w:val="00167EE7"/>
    <w:rsid w:val="00172B0F"/>
    <w:rsid w:val="00173175"/>
    <w:rsid w:val="00177348"/>
    <w:rsid w:val="00177B2F"/>
    <w:rsid w:val="00177EC2"/>
    <w:rsid w:val="00181BFE"/>
    <w:rsid w:val="00183122"/>
    <w:rsid w:val="00183285"/>
    <w:rsid w:val="00184B17"/>
    <w:rsid w:val="00184CF7"/>
    <w:rsid w:val="00185E28"/>
    <w:rsid w:val="00192F5E"/>
    <w:rsid w:val="00192F95"/>
    <w:rsid w:val="00193B1C"/>
    <w:rsid w:val="00196A62"/>
    <w:rsid w:val="001A268C"/>
    <w:rsid w:val="001A608E"/>
    <w:rsid w:val="001B1776"/>
    <w:rsid w:val="001B1CD1"/>
    <w:rsid w:val="001B33A3"/>
    <w:rsid w:val="001B3E30"/>
    <w:rsid w:val="001B40C9"/>
    <w:rsid w:val="001B7F9E"/>
    <w:rsid w:val="001C1962"/>
    <w:rsid w:val="001C23A0"/>
    <w:rsid w:val="001C2986"/>
    <w:rsid w:val="001C3B13"/>
    <w:rsid w:val="001C5242"/>
    <w:rsid w:val="001C56A7"/>
    <w:rsid w:val="001D29D4"/>
    <w:rsid w:val="001D4C0C"/>
    <w:rsid w:val="001D772F"/>
    <w:rsid w:val="001E39CD"/>
    <w:rsid w:val="001E3CE7"/>
    <w:rsid w:val="001E3F47"/>
    <w:rsid w:val="001E6C3A"/>
    <w:rsid w:val="001E6F00"/>
    <w:rsid w:val="001F372C"/>
    <w:rsid w:val="001F3892"/>
    <w:rsid w:val="001F5597"/>
    <w:rsid w:val="00200CCB"/>
    <w:rsid w:val="002017BA"/>
    <w:rsid w:val="0020227B"/>
    <w:rsid w:val="0020234D"/>
    <w:rsid w:val="002029C5"/>
    <w:rsid w:val="00202CB6"/>
    <w:rsid w:val="0020565D"/>
    <w:rsid w:val="00206855"/>
    <w:rsid w:val="00210E9B"/>
    <w:rsid w:val="00213E5F"/>
    <w:rsid w:val="00214817"/>
    <w:rsid w:val="00215480"/>
    <w:rsid w:val="00216FCD"/>
    <w:rsid w:val="00220054"/>
    <w:rsid w:val="002204E1"/>
    <w:rsid w:val="00221904"/>
    <w:rsid w:val="00222F7E"/>
    <w:rsid w:val="002252D9"/>
    <w:rsid w:val="0023114A"/>
    <w:rsid w:val="00243310"/>
    <w:rsid w:val="00246423"/>
    <w:rsid w:val="002517B2"/>
    <w:rsid w:val="00254496"/>
    <w:rsid w:val="00255A7C"/>
    <w:rsid w:val="00257583"/>
    <w:rsid w:val="00262D94"/>
    <w:rsid w:val="00265298"/>
    <w:rsid w:val="00265789"/>
    <w:rsid w:val="00265F92"/>
    <w:rsid w:val="002662D1"/>
    <w:rsid w:val="00270552"/>
    <w:rsid w:val="00271234"/>
    <w:rsid w:val="0027242A"/>
    <w:rsid w:val="00274D57"/>
    <w:rsid w:val="002756CF"/>
    <w:rsid w:val="002816BD"/>
    <w:rsid w:val="00283096"/>
    <w:rsid w:val="00287493"/>
    <w:rsid w:val="0028768C"/>
    <w:rsid w:val="00287C0E"/>
    <w:rsid w:val="00287E34"/>
    <w:rsid w:val="002906C4"/>
    <w:rsid w:val="00291FEB"/>
    <w:rsid w:val="00293CA4"/>
    <w:rsid w:val="0029530D"/>
    <w:rsid w:val="00295478"/>
    <w:rsid w:val="00295CFE"/>
    <w:rsid w:val="00297D57"/>
    <w:rsid w:val="00297E7B"/>
    <w:rsid w:val="002A1A4B"/>
    <w:rsid w:val="002A271D"/>
    <w:rsid w:val="002A2C54"/>
    <w:rsid w:val="002A4E9C"/>
    <w:rsid w:val="002A4F87"/>
    <w:rsid w:val="002A5B49"/>
    <w:rsid w:val="002A5C5C"/>
    <w:rsid w:val="002A624C"/>
    <w:rsid w:val="002A7841"/>
    <w:rsid w:val="002A7A9A"/>
    <w:rsid w:val="002B3A7B"/>
    <w:rsid w:val="002B4B75"/>
    <w:rsid w:val="002B55F7"/>
    <w:rsid w:val="002B6A1D"/>
    <w:rsid w:val="002B6E90"/>
    <w:rsid w:val="002B7083"/>
    <w:rsid w:val="002C049E"/>
    <w:rsid w:val="002C2C25"/>
    <w:rsid w:val="002C3719"/>
    <w:rsid w:val="002C5803"/>
    <w:rsid w:val="002D04D8"/>
    <w:rsid w:val="002D067B"/>
    <w:rsid w:val="002D06D8"/>
    <w:rsid w:val="002D0702"/>
    <w:rsid w:val="002D0A53"/>
    <w:rsid w:val="002D1741"/>
    <w:rsid w:val="002D20BB"/>
    <w:rsid w:val="002D2B1E"/>
    <w:rsid w:val="002D35A5"/>
    <w:rsid w:val="002D4234"/>
    <w:rsid w:val="002D5E55"/>
    <w:rsid w:val="002D72C5"/>
    <w:rsid w:val="002E0487"/>
    <w:rsid w:val="002E17DC"/>
    <w:rsid w:val="002E2F0C"/>
    <w:rsid w:val="002E3E23"/>
    <w:rsid w:val="002E7799"/>
    <w:rsid w:val="002F1D75"/>
    <w:rsid w:val="002F287B"/>
    <w:rsid w:val="002F319A"/>
    <w:rsid w:val="002F34BE"/>
    <w:rsid w:val="002F6F3B"/>
    <w:rsid w:val="003029B5"/>
    <w:rsid w:val="00305D46"/>
    <w:rsid w:val="00306762"/>
    <w:rsid w:val="003075D6"/>
    <w:rsid w:val="0031073A"/>
    <w:rsid w:val="00311545"/>
    <w:rsid w:val="00311DA0"/>
    <w:rsid w:val="00311DD4"/>
    <w:rsid w:val="003159A4"/>
    <w:rsid w:val="003215D5"/>
    <w:rsid w:val="00321877"/>
    <w:rsid w:val="00326C5D"/>
    <w:rsid w:val="0033353E"/>
    <w:rsid w:val="00335611"/>
    <w:rsid w:val="00337451"/>
    <w:rsid w:val="00341593"/>
    <w:rsid w:val="00344C90"/>
    <w:rsid w:val="003462EF"/>
    <w:rsid w:val="00346881"/>
    <w:rsid w:val="00346A1D"/>
    <w:rsid w:val="003475AE"/>
    <w:rsid w:val="00350239"/>
    <w:rsid w:val="00350896"/>
    <w:rsid w:val="003514B8"/>
    <w:rsid w:val="003577C1"/>
    <w:rsid w:val="003627E3"/>
    <w:rsid w:val="00362D75"/>
    <w:rsid w:val="003633B8"/>
    <w:rsid w:val="00363B26"/>
    <w:rsid w:val="003667B5"/>
    <w:rsid w:val="00366A7B"/>
    <w:rsid w:val="0036769F"/>
    <w:rsid w:val="00370BCB"/>
    <w:rsid w:val="00371556"/>
    <w:rsid w:val="0037376A"/>
    <w:rsid w:val="00373A99"/>
    <w:rsid w:val="00373AC5"/>
    <w:rsid w:val="003740DE"/>
    <w:rsid w:val="00377CB1"/>
    <w:rsid w:val="0038056D"/>
    <w:rsid w:val="00381C30"/>
    <w:rsid w:val="00382394"/>
    <w:rsid w:val="00383781"/>
    <w:rsid w:val="00383A4B"/>
    <w:rsid w:val="00383F48"/>
    <w:rsid w:val="003845AD"/>
    <w:rsid w:val="00386EAB"/>
    <w:rsid w:val="00390C6E"/>
    <w:rsid w:val="003922F8"/>
    <w:rsid w:val="0039286C"/>
    <w:rsid w:val="00393FF4"/>
    <w:rsid w:val="00396226"/>
    <w:rsid w:val="00397C65"/>
    <w:rsid w:val="00397D22"/>
    <w:rsid w:val="00397DED"/>
    <w:rsid w:val="003A24C1"/>
    <w:rsid w:val="003A2AB4"/>
    <w:rsid w:val="003A33E0"/>
    <w:rsid w:val="003A413F"/>
    <w:rsid w:val="003A463B"/>
    <w:rsid w:val="003A49C2"/>
    <w:rsid w:val="003A4D25"/>
    <w:rsid w:val="003A5F75"/>
    <w:rsid w:val="003B0AE6"/>
    <w:rsid w:val="003B0DF1"/>
    <w:rsid w:val="003B214B"/>
    <w:rsid w:val="003B3049"/>
    <w:rsid w:val="003B61E0"/>
    <w:rsid w:val="003B6B9F"/>
    <w:rsid w:val="003C0BF6"/>
    <w:rsid w:val="003C1807"/>
    <w:rsid w:val="003C2224"/>
    <w:rsid w:val="003C25DF"/>
    <w:rsid w:val="003C3566"/>
    <w:rsid w:val="003C4F21"/>
    <w:rsid w:val="003C65FB"/>
    <w:rsid w:val="003D0252"/>
    <w:rsid w:val="003D2AAD"/>
    <w:rsid w:val="003D2E16"/>
    <w:rsid w:val="003D5A57"/>
    <w:rsid w:val="003D5A9C"/>
    <w:rsid w:val="003D6B2C"/>
    <w:rsid w:val="003E1C27"/>
    <w:rsid w:val="003E2958"/>
    <w:rsid w:val="003E6F94"/>
    <w:rsid w:val="003F023E"/>
    <w:rsid w:val="003F59B0"/>
    <w:rsid w:val="003F69F4"/>
    <w:rsid w:val="003F6EB2"/>
    <w:rsid w:val="003F6F10"/>
    <w:rsid w:val="0040061B"/>
    <w:rsid w:val="00406151"/>
    <w:rsid w:val="004071CE"/>
    <w:rsid w:val="004075AF"/>
    <w:rsid w:val="0040770D"/>
    <w:rsid w:val="00410657"/>
    <w:rsid w:val="00411E27"/>
    <w:rsid w:val="00412D90"/>
    <w:rsid w:val="00413856"/>
    <w:rsid w:val="00414C44"/>
    <w:rsid w:val="004154DE"/>
    <w:rsid w:val="00416B61"/>
    <w:rsid w:val="00416D49"/>
    <w:rsid w:val="00417A9B"/>
    <w:rsid w:val="004207AE"/>
    <w:rsid w:val="00421DE9"/>
    <w:rsid w:val="004222D7"/>
    <w:rsid w:val="004259AD"/>
    <w:rsid w:val="00425B27"/>
    <w:rsid w:val="004267BF"/>
    <w:rsid w:val="004277B4"/>
    <w:rsid w:val="00431831"/>
    <w:rsid w:val="00433FA7"/>
    <w:rsid w:val="004344A1"/>
    <w:rsid w:val="00435F15"/>
    <w:rsid w:val="004373CE"/>
    <w:rsid w:val="00444827"/>
    <w:rsid w:val="00447974"/>
    <w:rsid w:val="0045099D"/>
    <w:rsid w:val="00451AA3"/>
    <w:rsid w:val="00451B15"/>
    <w:rsid w:val="00451C45"/>
    <w:rsid w:val="00451FA5"/>
    <w:rsid w:val="00452977"/>
    <w:rsid w:val="00455AD2"/>
    <w:rsid w:val="00455D0D"/>
    <w:rsid w:val="00456B5A"/>
    <w:rsid w:val="004576FB"/>
    <w:rsid w:val="00457D87"/>
    <w:rsid w:val="00460627"/>
    <w:rsid w:val="00460E2A"/>
    <w:rsid w:val="004610B6"/>
    <w:rsid w:val="00461D50"/>
    <w:rsid w:val="00465FD6"/>
    <w:rsid w:val="004665E1"/>
    <w:rsid w:val="00470235"/>
    <w:rsid w:val="004712FD"/>
    <w:rsid w:val="00473AA6"/>
    <w:rsid w:val="004753F7"/>
    <w:rsid w:val="00475723"/>
    <w:rsid w:val="00475803"/>
    <w:rsid w:val="00477C25"/>
    <w:rsid w:val="0048158B"/>
    <w:rsid w:val="0048661E"/>
    <w:rsid w:val="00487AA8"/>
    <w:rsid w:val="00490FE7"/>
    <w:rsid w:val="00493391"/>
    <w:rsid w:val="0049518E"/>
    <w:rsid w:val="004A4BC3"/>
    <w:rsid w:val="004A59D9"/>
    <w:rsid w:val="004A6040"/>
    <w:rsid w:val="004A7A9E"/>
    <w:rsid w:val="004B08E8"/>
    <w:rsid w:val="004B4C96"/>
    <w:rsid w:val="004B7289"/>
    <w:rsid w:val="004B73FE"/>
    <w:rsid w:val="004B76EC"/>
    <w:rsid w:val="004C1C24"/>
    <w:rsid w:val="004C24CC"/>
    <w:rsid w:val="004C3392"/>
    <w:rsid w:val="004C393C"/>
    <w:rsid w:val="004C64BC"/>
    <w:rsid w:val="004D00C1"/>
    <w:rsid w:val="004D0748"/>
    <w:rsid w:val="004D1E74"/>
    <w:rsid w:val="004D206A"/>
    <w:rsid w:val="004D4B59"/>
    <w:rsid w:val="004D58E9"/>
    <w:rsid w:val="004E4A2F"/>
    <w:rsid w:val="004E62F9"/>
    <w:rsid w:val="004F02BD"/>
    <w:rsid w:val="004F0596"/>
    <w:rsid w:val="004F0A40"/>
    <w:rsid w:val="004F29EB"/>
    <w:rsid w:val="004F3018"/>
    <w:rsid w:val="004F34F8"/>
    <w:rsid w:val="004F4C14"/>
    <w:rsid w:val="004F52EC"/>
    <w:rsid w:val="004F7642"/>
    <w:rsid w:val="004F7BB9"/>
    <w:rsid w:val="0050123D"/>
    <w:rsid w:val="0050335A"/>
    <w:rsid w:val="00505579"/>
    <w:rsid w:val="005115BA"/>
    <w:rsid w:val="00511D9B"/>
    <w:rsid w:val="00511E7B"/>
    <w:rsid w:val="00511F68"/>
    <w:rsid w:val="00521230"/>
    <w:rsid w:val="0052381C"/>
    <w:rsid w:val="00524C9A"/>
    <w:rsid w:val="00525655"/>
    <w:rsid w:val="00526486"/>
    <w:rsid w:val="00526D29"/>
    <w:rsid w:val="00526EED"/>
    <w:rsid w:val="005271D4"/>
    <w:rsid w:val="0053139A"/>
    <w:rsid w:val="00531B5D"/>
    <w:rsid w:val="00534183"/>
    <w:rsid w:val="00534D1B"/>
    <w:rsid w:val="0054122F"/>
    <w:rsid w:val="00542731"/>
    <w:rsid w:val="00542A54"/>
    <w:rsid w:val="00543AD4"/>
    <w:rsid w:val="00545972"/>
    <w:rsid w:val="0054607E"/>
    <w:rsid w:val="00546571"/>
    <w:rsid w:val="0054781B"/>
    <w:rsid w:val="005531D6"/>
    <w:rsid w:val="0055473A"/>
    <w:rsid w:val="005558BE"/>
    <w:rsid w:val="00556319"/>
    <w:rsid w:val="00562343"/>
    <w:rsid w:val="00566049"/>
    <w:rsid w:val="00566215"/>
    <w:rsid w:val="005721F2"/>
    <w:rsid w:val="00573D17"/>
    <w:rsid w:val="00574E10"/>
    <w:rsid w:val="00574FEA"/>
    <w:rsid w:val="00580923"/>
    <w:rsid w:val="005854FA"/>
    <w:rsid w:val="00585DB5"/>
    <w:rsid w:val="00586048"/>
    <w:rsid w:val="00586793"/>
    <w:rsid w:val="005868B7"/>
    <w:rsid w:val="00586BB2"/>
    <w:rsid w:val="00586F5E"/>
    <w:rsid w:val="005903C2"/>
    <w:rsid w:val="00593398"/>
    <w:rsid w:val="005945C5"/>
    <w:rsid w:val="00597CF3"/>
    <w:rsid w:val="005A1BD3"/>
    <w:rsid w:val="005A2540"/>
    <w:rsid w:val="005A2E75"/>
    <w:rsid w:val="005A511C"/>
    <w:rsid w:val="005A633B"/>
    <w:rsid w:val="005A7CF0"/>
    <w:rsid w:val="005B3759"/>
    <w:rsid w:val="005B49D5"/>
    <w:rsid w:val="005B595E"/>
    <w:rsid w:val="005B59F5"/>
    <w:rsid w:val="005C15C4"/>
    <w:rsid w:val="005C16EF"/>
    <w:rsid w:val="005C370C"/>
    <w:rsid w:val="005C410E"/>
    <w:rsid w:val="005C545B"/>
    <w:rsid w:val="005C6B7E"/>
    <w:rsid w:val="005C6ED9"/>
    <w:rsid w:val="005D0107"/>
    <w:rsid w:val="005D0277"/>
    <w:rsid w:val="005D0289"/>
    <w:rsid w:val="005D0389"/>
    <w:rsid w:val="005D3DBA"/>
    <w:rsid w:val="005D4066"/>
    <w:rsid w:val="005D547F"/>
    <w:rsid w:val="005D7089"/>
    <w:rsid w:val="005E0E7C"/>
    <w:rsid w:val="005E2131"/>
    <w:rsid w:val="005E3328"/>
    <w:rsid w:val="005E4B38"/>
    <w:rsid w:val="005E6223"/>
    <w:rsid w:val="005F1337"/>
    <w:rsid w:val="005F15D1"/>
    <w:rsid w:val="005F1F1F"/>
    <w:rsid w:val="005F2A03"/>
    <w:rsid w:val="005F426E"/>
    <w:rsid w:val="005F4ABB"/>
    <w:rsid w:val="005F4FE1"/>
    <w:rsid w:val="005F51BF"/>
    <w:rsid w:val="005F52E4"/>
    <w:rsid w:val="005F6349"/>
    <w:rsid w:val="00601911"/>
    <w:rsid w:val="00603C12"/>
    <w:rsid w:val="006041B8"/>
    <w:rsid w:val="00605DB2"/>
    <w:rsid w:val="00605F4B"/>
    <w:rsid w:val="006064F6"/>
    <w:rsid w:val="0060670F"/>
    <w:rsid w:val="00611548"/>
    <w:rsid w:val="006122EE"/>
    <w:rsid w:val="0061263C"/>
    <w:rsid w:val="00613259"/>
    <w:rsid w:val="00614C54"/>
    <w:rsid w:val="00614F12"/>
    <w:rsid w:val="00615CFC"/>
    <w:rsid w:val="00617988"/>
    <w:rsid w:val="0062003E"/>
    <w:rsid w:val="006206FE"/>
    <w:rsid w:val="006209B2"/>
    <w:rsid w:val="0062238D"/>
    <w:rsid w:val="00623C4F"/>
    <w:rsid w:val="006250C7"/>
    <w:rsid w:val="00625C7A"/>
    <w:rsid w:val="0062693B"/>
    <w:rsid w:val="00626F02"/>
    <w:rsid w:val="006278D5"/>
    <w:rsid w:val="006320DC"/>
    <w:rsid w:val="00634BA7"/>
    <w:rsid w:val="006356F1"/>
    <w:rsid w:val="006368DB"/>
    <w:rsid w:val="0063771D"/>
    <w:rsid w:val="00640DE1"/>
    <w:rsid w:val="00641260"/>
    <w:rsid w:val="00642D29"/>
    <w:rsid w:val="006502BF"/>
    <w:rsid w:val="00651184"/>
    <w:rsid w:val="00651221"/>
    <w:rsid w:val="00653DA5"/>
    <w:rsid w:val="006548D2"/>
    <w:rsid w:val="00654AE7"/>
    <w:rsid w:val="00656D52"/>
    <w:rsid w:val="0065752A"/>
    <w:rsid w:val="00657A21"/>
    <w:rsid w:val="00662EDC"/>
    <w:rsid w:val="006653D2"/>
    <w:rsid w:val="0067086A"/>
    <w:rsid w:val="0067131D"/>
    <w:rsid w:val="006716B5"/>
    <w:rsid w:val="00671F09"/>
    <w:rsid w:val="00671FAE"/>
    <w:rsid w:val="0067426E"/>
    <w:rsid w:val="0067473F"/>
    <w:rsid w:val="00674797"/>
    <w:rsid w:val="0067686D"/>
    <w:rsid w:val="00677E64"/>
    <w:rsid w:val="006809D4"/>
    <w:rsid w:val="00680DBE"/>
    <w:rsid w:val="00680DFB"/>
    <w:rsid w:val="006814AB"/>
    <w:rsid w:val="0068269D"/>
    <w:rsid w:val="006833CC"/>
    <w:rsid w:val="00690535"/>
    <w:rsid w:val="00695A7E"/>
    <w:rsid w:val="0069614D"/>
    <w:rsid w:val="0069719A"/>
    <w:rsid w:val="006A089B"/>
    <w:rsid w:val="006A79C8"/>
    <w:rsid w:val="006B13B2"/>
    <w:rsid w:val="006B1C93"/>
    <w:rsid w:val="006B29EC"/>
    <w:rsid w:val="006B460D"/>
    <w:rsid w:val="006B5985"/>
    <w:rsid w:val="006B608D"/>
    <w:rsid w:val="006B754F"/>
    <w:rsid w:val="006C1645"/>
    <w:rsid w:val="006C28AC"/>
    <w:rsid w:val="006C639B"/>
    <w:rsid w:val="006C758B"/>
    <w:rsid w:val="006D1318"/>
    <w:rsid w:val="006D27B3"/>
    <w:rsid w:val="006D2A2C"/>
    <w:rsid w:val="006D49DD"/>
    <w:rsid w:val="006D77C5"/>
    <w:rsid w:val="006E1E51"/>
    <w:rsid w:val="006E3CB4"/>
    <w:rsid w:val="006E4E8B"/>
    <w:rsid w:val="006E5A1A"/>
    <w:rsid w:val="006E5C26"/>
    <w:rsid w:val="006E768C"/>
    <w:rsid w:val="006E7A02"/>
    <w:rsid w:val="006F047C"/>
    <w:rsid w:val="006F1538"/>
    <w:rsid w:val="006F19DA"/>
    <w:rsid w:val="006F1FFA"/>
    <w:rsid w:val="006F2A08"/>
    <w:rsid w:val="006F2C4D"/>
    <w:rsid w:val="00700C4F"/>
    <w:rsid w:val="007013EE"/>
    <w:rsid w:val="0070271F"/>
    <w:rsid w:val="007037DE"/>
    <w:rsid w:val="00705127"/>
    <w:rsid w:val="00706055"/>
    <w:rsid w:val="00706216"/>
    <w:rsid w:val="00706278"/>
    <w:rsid w:val="007062A6"/>
    <w:rsid w:val="0071063A"/>
    <w:rsid w:val="00710F02"/>
    <w:rsid w:val="00711122"/>
    <w:rsid w:val="00713887"/>
    <w:rsid w:val="007138BB"/>
    <w:rsid w:val="00713EF0"/>
    <w:rsid w:val="0071494D"/>
    <w:rsid w:val="0071716E"/>
    <w:rsid w:val="007205CD"/>
    <w:rsid w:val="00721489"/>
    <w:rsid w:val="00723FA4"/>
    <w:rsid w:val="00725D6B"/>
    <w:rsid w:val="00727266"/>
    <w:rsid w:val="007324DF"/>
    <w:rsid w:val="007326F7"/>
    <w:rsid w:val="00734E8E"/>
    <w:rsid w:val="00736C09"/>
    <w:rsid w:val="00736D69"/>
    <w:rsid w:val="00746732"/>
    <w:rsid w:val="00746AAC"/>
    <w:rsid w:val="00746D64"/>
    <w:rsid w:val="00752855"/>
    <w:rsid w:val="00754427"/>
    <w:rsid w:val="00755538"/>
    <w:rsid w:val="00755887"/>
    <w:rsid w:val="00755FE1"/>
    <w:rsid w:val="00756570"/>
    <w:rsid w:val="0075663D"/>
    <w:rsid w:val="00756BD8"/>
    <w:rsid w:val="0075773D"/>
    <w:rsid w:val="00760C18"/>
    <w:rsid w:val="007623DE"/>
    <w:rsid w:val="00762882"/>
    <w:rsid w:val="0076363E"/>
    <w:rsid w:val="007643DB"/>
    <w:rsid w:val="0076483C"/>
    <w:rsid w:val="00767292"/>
    <w:rsid w:val="00771F7C"/>
    <w:rsid w:val="00774293"/>
    <w:rsid w:val="007749A7"/>
    <w:rsid w:val="00776152"/>
    <w:rsid w:val="00776319"/>
    <w:rsid w:val="007765E5"/>
    <w:rsid w:val="00780CD8"/>
    <w:rsid w:val="007821F1"/>
    <w:rsid w:val="0078355C"/>
    <w:rsid w:val="00783944"/>
    <w:rsid w:val="00783D7C"/>
    <w:rsid w:val="0078535B"/>
    <w:rsid w:val="007864C4"/>
    <w:rsid w:val="00786B0A"/>
    <w:rsid w:val="00787827"/>
    <w:rsid w:val="0078797C"/>
    <w:rsid w:val="00787BDD"/>
    <w:rsid w:val="00791570"/>
    <w:rsid w:val="00792335"/>
    <w:rsid w:val="00792420"/>
    <w:rsid w:val="00793316"/>
    <w:rsid w:val="00795BDB"/>
    <w:rsid w:val="00796CF9"/>
    <w:rsid w:val="007A00F9"/>
    <w:rsid w:val="007A24B0"/>
    <w:rsid w:val="007A39BE"/>
    <w:rsid w:val="007A3DAB"/>
    <w:rsid w:val="007A54BA"/>
    <w:rsid w:val="007A6018"/>
    <w:rsid w:val="007A6FE1"/>
    <w:rsid w:val="007B19AD"/>
    <w:rsid w:val="007B308E"/>
    <w:rsid w:val="007B37B6"/>
    <w:rsid w:val="007B47EA"/>
    <w:rsid w:val="007B70A1"/>
    <w:rsid w:val="007B751D"/>
    <w:rsid w:val="007C1320"/>
    <w:rsid w:val="007C14A0"/>
    <w:rsid w:val="007C2839"/>
    <w:rsid w:val="007C3A49"/>
    <w:rsid w:val="007C4BAA"/>
    <w:rsid w:val="007C569C"/>
    <w:rsid w:val="007C76C0"/>
    <w:rsid w:val="007D062B"/>
    <w:rsid w:val="007D1024"/>
    <w:rsid w:val="007D1B29"/>
    <w:rsid w:val="007D1BF2"/>
    <w:rsid w:val="007D3B5E"/>
    <w:rsid w:val="007D4457"/>
    <w:rsid w:val="007D4801"/>
    <w:rsid w:val="007D6B9D"/>
    <w:rsid w:val="007D702E"/>
    <w:rsid w:val="007E0146"/>
    <w:rsid w:val="007E4490"/>
    <w:rsid w:val="007E4C2C"/>
    <w:rsid w:val="007F0901"/>
    <w:rsid w:val="007F0E1A"/>
    <w:rsid w:val="007F188E"/>
    <w:rsid w:val="007F593F"/>
    <w:rsid w:val="00800927"/>
    <w:rsid w:val="00801819"/>
    <w:rsid w:val="008019F1"/>
    <w:rsid w:val="00803E13"/>
    <w:rsid w:val="00805017"/>
    <w:rsid w:val="008051DA"/>
    <w:rsid w:val="008068C3"/>
    <w:rsid w:val="00811A6A"/>
    <w:rsid w:val="0081201B"/>
    <w:rsid w:val="00812C8D"/>
    <w:rsid w:val="00814755"/>
    <w:rsid w:val="00814A37"/>
    <w:rsid w:val="00815082"/>
    <w:rsid w:val="0081508F"/>
    <w:rsid w:val="008157A3"/>
    <w:rsid w:val="008172BC"/>
    <w:rsid w:val="008200FC"/>
    <w:rsid w:val="008224E0"/>
    <w:rsid w:val="00822D23"/>
    <w:rsid w:val="0082317B"/>
    <w:rsid w:val="008242E8"/>
    <w:rsid w:val="0082495D"/>
    <w:rsid w:val="008254BF"/>
    <w:rsid w:val="00825A17"/>
    <w:rsid w:val="00825F50"/>
    <w:rsid w:val="00826AB8"/>
    <w:rsid w:val="00826B16"/>
    <w:rsid w:val="00826DD9"/>
    <w:rsid w:val="008308A0"/>
    <w:rsid w:val="00835383"/>
    <w:rsid w:val="0084043E"/>
    <w:rsid w:val="0084466D"/>
    <w:rsid w:val="008451D9"/>
    <w:rsid w:val="0085122C"/>
    <w:rsid w:val="00851B8B"/>
    <w:rsid w:val="00852F4C"/>
    <w:rsid w:val="008530E3"/>
    <w:rsid w:val="00853D73"/>
    <w:rsid w:val="0085461E"/>
    <w:rsid w:val="00855599"/>
    <w:rsid w:val="00855BFE"/>
    <w:rsid w:val="008562C9"/>
    <w:rsid w:val="008602D6"/>
    <w:rsid w:val="00860E86"/>
    <w:rsid w:val="008617FC"/>
    <w:rsid w:val="00862A76"/>
    <w:rsid w:val="00863585"/>
    <w:rsid w:val="00864AC6"/>
    <w:rsid w:val="00866CD5"/>
    <w:rsid w:val="0086755E"/>
    <w:rsid w:val="00867904"/>
    <w:rsid w:val="008705FA"/>
    <w:rsid w:val="00874161"/>
    <w:rsid w:val="008746B3"/>
    <w:rsid w:val="00876A12"/>
    <w:rsid w:val="00877BD5"/>
    <w:rsid w:val="00882116"/>
    <w:rsid w:val="008824E7"/>
    <w:rsid w:val="008826A5"/>
    <w:rsid w:val="00882AA9"/>
    <w:rsid w:val="00883684"/>
    <w:rsid w:val="00883B13"/>
    <w:rsid w:val="0088491B"/>
    <w:rsid w:val="00884F6F"/>
    <w:rsid w:val="00886F9A"/>
    <w:rsid w:val="008921E3"/>
    <w:rsid w:val="0089581F"/>
    <w:rsid w:val="00895B3B"/>
    <w:rsid w:val="00896B56"/>
    <w:rsid w:val="008978E8"/>
    <w:rsid w:val="008A2A3E"/>
    <w:rsid w:val="008A2E99"/>
    <w:rsid w:val="008A5D2E"/>
    <w:rsid w:val="008A6668"/>
    <w:rsid w:val="008A69D3"/>
    <w:rsid w:val="008A7C55"/>
    <w:rsid w:val="008B1436"/>
    <w:rsid w:val="008B1978"/>
    <w:rsid w:val="008B225B"/>
    <w:rsid w:val="008B2361"/>
    <w:rsid w:val="008B2ADD"/>
    <w:rsid w:val="008B368D"/>
    <w:rsid w:val="008C0B1E"/>
    <w:rsid w:val="008C5D7E"/>
    <w:rsid w:val="008C652D"/>
    <w:rsid w:val="008C73A5"/>
    <w:rsid w:val="008D1C1A"/>
    <w:rsid w:val="008D37D0"/>
    <w:rsid w:val="008D3F7C"/>
    <w:rsid w:val="008D732B"/>
    <w:rsid w:val="008D7AC8"/>
    <w:rsid w:val="008E039C"/>
    <w:rsid w:val="008E1660"/>
    <w:rsid w:val="008E195D"/>
    <w:rsid w:val="008E2751"/>
    <w:rsid w:val="008E37D6"/>
    <w:rsid w:val="008E54B6"/>
    <w:rsid w:val="008E5BC3"/>
    <w:rsid w:val="008E754C"/>
    <w:rsid w:val="008F0DE1"/>
    <w:rsid w:val="008F1442"/>
    <w:rsid w:val="008F3670"/>
    <w:rsid w:val="008F4A03"/>
    <w:rsid w:val="008F5433"/>
    <w:rsid w:val="0090304A"/>
    <w:rsid w:val="0090344A"/>
    <w:rsid w:val="0090451A"/>
    <w:rsid w:val="00906545"/>
    <w:rsid w:val="00906BF0"/>
    <w:rsid w:val="00910285"/>
    <w:rsid w:val="009105AE"/>
    <w:rsid w:val="00913547"/>
    <w:rsid w:val="00914968"/>
    <w:rsid w:val="00914BCC"/>
    <w:rsid w:val="00916310"/>
    <w:rsid w:val="0092003F"/>
    <w:rsid w:val="009200C0"/>
    <w:rsid w:val="00920B1C"/>
    <w:rsid w:val="00923F3A"/>
    <w:rsid w:val="00927D8F"/>
    <w:rsid w:val="00927E80"/>
    <w:rsid w:val="009302BE"/>
    <w:rsid w:val="00932020"/>
    <w:rsid w:val="0093306F"/>
    <w:rsid w:val="009334B0"/>
    <w:rsid w:val="00934277"/>
    <w:rsid w:val="00934D79"/>
    <w:rsid w:val="00936289"/>
    <w:rsid w:val="00941D20"/>
    <w:rsid w:val="00941E8A"/>
    <w:rsid w:val="00942488"/>
    <w:rsid w:val="0094264B"/>
    <w:rsid w:val="00943A3E"/>
    <w:rsid w:val="009458A9"/>
    <w:rsid w:val="009509C4"/>
    <w:rsid w:val="00950F0C"/>
    <w:rsid w:val="00954CCC"/>
    <w:rsid w:val="00955600"/>
    <w:rsid w:val="009558DA"/>
    <w:rsid w:val="00957B37"/>
    <w:rsid w:val="00960A04"/>
    <w:rsid w:val="009623E4"/>
    <w:rsid w:val="0096322E"/>
    <w:rsid w:val="00966697"/>
    <w:rsid w:val="00966DD8"/>
    <w:rsid w:val="00967237"/>
    <w:rsid w:val="00970D5A"/>
    <w:rsid w:val="0097194D"/>
    <w:rsid w:val="009768FD"/>
    <w:rsid w:val="009849B7"/>
    <w:rsid w:val="00984EE1"/>
    <w:rsid w:val="00985B71"/>
    <w:rsid w:val="00986378"/>
    <w:rsid w:val="0098720C"/>
    <w:rsid w:val="00994E17"/>
    <w:rsid w:val="009952D1"/>
    <w:rsid w:val="0099677C"/>
    <w:rsid w:val="00997CD7"/>
    <w:rsid w:val="009A692C"/>
    <w:rsid w:val="009A6A4A"/>
    <w:rsid w:val="009A6C5E"/>
    <w:rsid w:val="009A6F6F"/>
    <w:rsid w:val="009A7D5C"/>
    <w:rsid w:val="009B099F"/>
    <w:rsid w:val="009B16C3"/>
    <w:rsid w:val="009B2DB5"/>
    <w:rsid w:val="009B407B"/>
    <w:rsid w:val="009B4530"/>
    <w:rsid w:val="009B632C"/>
    <w:rsid w:val="009C047A"/>
    <w:rsid w:val="009C1F41"/>
    <w:rsid w:val="009C3CD0"/>
    <w:rsid w:val="009C4B68"/>
    <w:rsid w:val="009C6E0E"/>
    <w:rsid w:val="009C78D7"/>
    <w:rsid w:val="009C7D63"/>
    <w:rsid w:val="009D1C99"/>
    <w:rsid w:val="009D2F7B"/>
    <w:rsid w:val="009D35D2"/>
    <w:rsid w:val="009D372B"/>
    <w:rsid w:val="009D4109"/>
    <w:rsid w:val="009D43E8"/>
    <w:rsid w:val="009D6B06"/>
    <w:rsid w:val="009D6BF7"/>
    <w:rsid w:val="009D6EDD"/>
    <w:rsid w:val="009D70AC"/>
    <w:rsid w:val="009D793B"/>
    <w:rsid w:val="009E1307"/>
    <w:rsid w:val="009E1B92"/>
    <w:rsid w:val="009E38E8"/>
    <w:rsid w:val="009E3C3F"/>
    <w:rsid w:val="009E6E39"/>
    <w:rsid w:val="009E7623"/>
    <w:rsid w:val="009F1955"/>
    <w:rsid w:val="009F2071"/>
    <w:rsid w:val="009F2E2B"/>
    <w:rsid w:val="009F5683"/>
    <w:rsid w:val="009F5715"/>
    <w:rsid w:val="009F73D5"/>
    <w:rsid w:val="009F7B46"/>
    <w:rsid w:val="009F7F76"/>
    <w:rsid w:val="00A0187A"/>
    <w:rsid w:val="00A0343A"/>
    <w:rsid w:val="00A05067"/>
    <w:rsid w:val="00A10EC7"/>
    <w:rsid w:val="00A127F8"/>
    <w:rsid w:val="00A13672"/>
    <w:rsid w:val="00A143A7"/>
    <w:rsid w:val="00A15EEF"/>
    <w:rsid w:val="00A179E9"/>
    <w:rsid w:val="00A221EC"/>
    <w:rsid w:val="00A27EEE"/>
    <w:rsid w:val="00A30609"/>
    <w:rsid w:val="00A309E2"/>
    <w:rsid w:val="00A31C22"/>
    <w:rsid w:val="00A331A1"/>
    <w:rsid w:val="00A41EBA"/>
    <w:rsid w:val="00A466EC"/>
    <w:rsid w:val="00A47C80"/>
    <w:rsid w:val="00A50776"/>
    <w:rsid w:val="00A50B26"/>
    <w:rsid w:val="00A5166B"/>
    <w:rsid w:val="00A536A6"/>
    <w:rsid w:val="00A561E3"/>
    <w:rsid w:val="00A57BDF"/>
    <w:rsid w:val="00A60AD8"/>
    <w:rsid w:val="00A62F41"/>
    <w:rsid w:val="00A66C47"/>
    <w:rsid w:val="00A70935"/>
    <w:rsid w:val="00A70DA2"/>
    <w:rsid w:val="00A70E88"/>
    <w:rsid w:val="00A7387C"/>
    <w:rsid w:val="00A74265"/>
    <w:rsid w:val="00A75614"/>
    <w:rsid w:val="00A76ECB"/>
    <w:rsid w:val="00A80DE2"/>
    <w:rsid w:val="00A820E1"/>
    <w:rsid w:val="00A8583C"/>
    <w:rsid w:val="00A86275"/>
    <w:rsid w:val="00A86B03"/>
    <w:rsid w:val="00A92B35"/>
    <w:rsid w:val="00A92B64"/>
    <w:rsid w:val="00A93AB2"/>
    <w:rsid w:val="00A946F4"/>
    <w:rsid w:val="00A94712"/>
    <w:rsid w:val="00A9708F"/>
    <w:rsid w:val="00AA07AD"/>
    <w:rsid w:val="00AA3145"/>
    <w:rsid w:val="00AA3408"/>
    <w:rsid w:val="00AA3476"/>
    <w:rsid w:val="00AA437A"/>
    <w:rsid w:val="00AA44A5"/>
    <w:rsid w:val="00AA45BA"/>
    <w:rsid w:val="00AA58AA"/>
    <w:rsid w:val="00AA615E"/>
    <w:rsid w:val="00AA74D7"/>
    <w:rsid w:val="00AB033B"/>
    <w:rsid w:val="00AB0B00"/>
    <w:rsid w:val="00AB1C48"/>
    <w:rsid w:val="00AB1DEA"/>
    <w:rsid w:val="00AB38A7"/>
    <w:rsid w:val="00AB422D"/>
    <w:rsid w:val="00AB45B0"/>
    <w:rsid w:val="00AB52A3"/>
    <w:rsid w:val="00AB5B5A"/>
    <w:rsid w:val="00AB6546"/>
    <w:rsid w:val="00AC1ABC"/>
    <w:rsid w:val="00AC22F6"/>
    <w:rsid w:val="00AC3ED4"/>
    <w:rsid w:val="00AC4672"/>
    <w:rsid w:val="00AD4658"/>
    <w:rsid w:val="00AD4D7B"/>
    <w:rsid w:val="00AD54BD"/>
    <w:rsid w:val="00AD6789"/>
    <w:rsid w:val="00AD798F"/>
    <w:rsid w:val="00AD7B73"/>
    <w:rsid w:val="00AE1A1B"/>
    <w:rsid w:val="00AE1E8C"/>
    <w:rsid w:val="00AE2BEC"/>
    <w:rsid w:val="00AE7536"/>
    <w:rsid w:val="00AF1280"/>
    <w:rsid w:val="00AF1DC8"/>
    <w:rsid w:val="00AF5015"/>
    <w:rsid w:val="00AF7E8D"/>
    <w:rsid w:val="00B0132B"/>
    <w:rsid w:val="00B021F4"/>
    <w:rsid w:val="00B023B7"/>
    <w:rsid w:val="00B02934"/>
    <w:rsid w:val="00B04C41"/>
    <w:rsid w:val="00B04FF3"/>
    <w:rsid w:val="00B06D27"/>
    <w:rsid w:val="00B070AA"/>
    <w:rsid w:val="00B075B6"/>
    <w:rsid w:val="00B07990"/>
    <w:rsid w:val="00B07F20"/>
    <w:rsid w:val="00B07FEF"/>
    <w:rsid w:val="00B161AD"/>
    <w:rsid w:val="00B17710"/>
    <w:rsid w:val="00B2202A"/>
    <w:rsid w:val="00B2225C"/>
    <w:rsid w:val="00B22CDE"/>
    <w:rsid w:val="00B23581"/>
    <w:rsid w:val="00B25214"/>
    <w:rsid w:val="00B25917"/>
    <w:rsid w:val="00B3104C"/>
    <w:rsid w:val="00B31D66"/>
    <w:rsid w:val="00B33316"/>
    <w:rsid w:val="00B35161"/>
    <w:rsid w:val="00B360B9"/>
    <w:rsid w:val="00B360F6"/>
    <w:rsid w:val="00B37299"/>
    <w:rsid w:val="00B40DDC"/>
    <w:rsid w:val="00B40FB6"/>
    <w:rsid w:val="00B42020"/>
    <w:rsid w:val="00B4227B"/>
    <w:rsid w:val="00B422E4"/>
    <w:rsid w:val="00B4308A"/>
    <w:rsid w:val="00B43994"/>
    <w:rsid w:val="00B44D48"/>
    <w:rsid w:val="00B45A27"/>
    <w:rsid w:val="00B471D6"/>
    <w:rsid w:val="00B51069"/>
    <w:rsid w:val="00B53774"/>
    <w:rsid w:val="00B53C72"/>
    <w:rsid w:val="00B53E3B"/>
    <w:rsid w:val="00B579A1"/>
    <w:rsid w:val="00B57BB4"/>
    <w:rsid w:val="00B60235"/>
    <w:rsid w:val="00B619B2"/>
    <w:rsid w:val="00B61F54"/>
    <w:rsid w:val="00B6337E"/>
    <w:rsid w:val="00B64C72"/>
    <w:rsid w:val="00B65764"/>
    <w:rsid w:val="00B65E0E"/>
    <w:rsid w:val="00B66BB3"/>
    <w:rsid w:val="00B66FA6"/>
    <w:rsid w:val="00B670FA"/>
    <w:rsid w:val="00B672BD"/>
    <w:rsid w:val="00B67DD8"/>
    <w:rsid w:val="00B67F5C"/>
    <w:rsid w:val="00B722F5"/>
    <w:rsid w:val="00B74F55"/>
    <w:rsid w:val="00B75B87"/>
    <w:rsid w:val="00B76F3E"/>
    <w:rsid w:val="00B76FBA"/>
    <w:rsid w:val="00B81C82"/>
    <w:rsid w:val="00B83CA2"/>
    <w:rsid w:val="00B84832"/>
    <w:rsid w:val="00B84A83"/>
    <w:rsid w:val="00B86754"/>
    <w:rsid w:val="00B87C19"/>
    <w:rsid w:val="00B91126"/>
    <w:rsid w:val="00B9137F"/>
    <w:rsid w:val="00B91423"/>
    <w:rsid w:val="00B96CD5"/>
    <w:rsid w:val="00B96CFE"/>
    <w:rsid w:val="00BA5AE6"/>
    <w:rsid w:val="00BA5CFA"/>
    <w:rsid w:val="00BB2B72"/>
    <w:rsid w:val="00BB4003"/>
    <w:rsid w:val="00BB6569"/>
    <w:rsid w:val="00BC14EB"/>
    <w:rsid w:val="00BC24C0"/>
    <w:rsid w:val="00BC3816"/>
    <w:rsid w:val="00BC4E4C"/>
    <w:rsid w:val="00BD331D"/>
    <w:rsid w:val="00BD6AF8"/>
    <w:rsid w:val="00BD7C0E"/>
    <w:rsid w:val="00BE468B"/>
    <w:rsid w:val="00BE5A8B"/>
    <w:rsid w:val="00BE6DF1"/>
    <w:rsid w:val="00BE7219"/>
    <w:rsid w:val="00BE77D6"/>
    <w:rsid w:val="00BF15AF"/>
    <w:rsid w:val="00BF1E11"/>
    <w:rsid w:val="00BF40EB"/>
    <w:rsid w:val="00BF550F"/>
    <w:rsid w:val="00BF6081"/>
    <w:rsid w:val="00BF75F8"/>
    <w:rsid w:val="00C029B4"/>
    <w:rsid w:val="00C030DD"/>
    <w:rsid w:val="00C04AC8"/>
    <w:rsid w:val="00C0533E"/>
    <w:rsid w:val="00C0595A"/>
    <w:rsid w:val="00C064B1"/>
    <w:rsid w:val="00C10584"/>
    <w:rsid w:val="00C107D0"/>
    <w:rsid w:val="00C11DC9"/>
    <w:rsid w:val="00C11E33"/>
    <w:rsid w:val="00C12B7C"/>
    <w:rsid w:val="00C15EE4"/>
    <w:rsid w:val="00C1618A"/>
    <w:rsid w:val="00C1764B"/>
    <w:rsid w:val="00C20332"/>
    <w:rsid w:val="00C22252"/>
    <w:rsid w:val="00C255B3"/>
    <w:rsid w:val="00C3260A"/>
    <w:rsid w:val="00C35029"/>
    <w:rsid w:val="00C367C0"/>
    <w:rsid w:val="00C36C85"/>
    <w:rsid w:val="00C37825"/>
    <w:rsid w:val="00C45661"/>
    <w:rsid w:val="00C460FD"/>
    <w:rsid w:val="00C462D4"/>
    <w:rsid w:val="00C46E96"/>
    <w:rsid w:val="00C47521"/>
    <w:rsid w:val="00C47CB5"/>
    <w:rsid w:val="00C515F1"/>
    <w:rsid w:val="00C53F4C"/>
    <w:rsid w:val="00C5588E"/>
    <w:rsid w:val="00C62ED7"/>
    <w:rsid w:val="00C6561D"/>
    <w:rsid w:val="00C70DC0"/>
    <w:rsid w:val="00C71FB2"/>
    <w:rsid w:val="00C72B6F"/>
    <w:rsid w:val="00C74366"/>
    <w:rsid w:val="00C74478"/>
    <w:rsid w:val="00C75A9B"/>
    <w:rsid w:val="00C75D16"/>
    <w:rsid w:val="00C75F9A"/>
    <w:rsid w:val="00C76F2F"/>
    <w:rsid w:val="00C76FB7"/>
    <w:rsid w:val="00C775DF"/>
    <w:rsid w:val="00C8060F"/>
    <w:rsid w:val="00C84C24"/>
    <w:rsid w:val="00C852B8"/>
    <w:rsid w:val="00C865E8"/>
    <w:rsid w:val="00C87248"/>
    <w:rsid w:val="00C90149"/>
    <w:rsid w:val="00C9502F"/>
    <w:rsid w:val="00C958D9"/>
    <w:rsid w:val="00CA0A41"/>
    <w:rsid w:val="00CA27DE"/>
    <w:rsid w:val="00CA3937"/>
    <w:rsid w:val="00CA3B60"/>
    <w:rsid w:val="00CA5B01"/>
    <w:rsid w:val="00CA5EB6"/>
    <w:rsid w:val="00CA64E6"/>
    <w:rsid w:val="00CA7B51"/>
    <w:rsid w:val="00CB0C10"/>
    <w:rsid w:val="00CB2109"/>
    <w:rsid w:val="00CB262D"/>
    <w:rsid w:val="00CB3ADE"/>
    <w:rsid w:val="00CB5ED0"/>
    <w:rsid w:val="00CB6B4A"/>
    <w:rsid w:val="00CB7ADA"/>
    <w:rsid w:val="00CC04DF"/>
    <w:rsid w:val="00CC1CA9"/>
    <w:rsid w:val="00CC4BD7"/>
    <w:rsid w:val="00CC6F12"/>
    <w:rsid w:val="00CC7239"/>
    <w:rsid w:val="00CD253A"/>
    <w:rsid w:val="00CD34B6"/>
    <w:rsid w:val="00CD4078"/>
    <w:rsid w:val="00CD4B44"/>
    <w:rsid w:val="00CD5C5D"/>
    <w:rsid w:val="00CD6066"/>
    <w:rsid w:val="00CD6202"/>
    <w:rsid w:val="00CD63FB"/>
    <w:rsid w:val="00CD7996"/>
    <w:rsid w:val="00CE13D1"/>
    <w:rsid w:val="00CE5F61"/>
    <w:rsid w:val="00CF164E"/>
    <w:rsid w:val="00CF463A"/>
    <w:rsid w:val="00CF6618"/>
    <w:rsid w:val="00D0072B"/>
    <w:rsid w:val="00D02BA8"/>
    <w:rsid w:val="00D02CDA"/>
    <w:rsid w:val="00D053A9"/>
    <w:rsid w:val="00D05D26"/>
    <w:rsid w:val="00D102F7"/>
    <w:rsid w:val="00D11B8C"/>
    <w:rsid w:val="00D11ED3"/>
    <w:rsid w:val="00D13270"/>
    <w:rsid w:val="00D13914"/>
    <w:rsid w:val="00D144DA"/>
    <w:rsid w:val="00D14709"/>
    <w:rsid w:val="00D15A36"/>
    <w:rsid w:val="00D170AB"/>
    <w:rsid w:val="00D17AAF"/>
    <w:rsid w:val="00D210C7"/>
    <w:rsid w:val="00D23D99"/>
    <w:rsid w:val="00D25FB7"/>
    <w:rsid w:val="00D268D6"/>
    <w:rsid w:val="00D273EC"/>
    <w:rsid w:val="00D27C30"/>
    <w:rsid w:val="00D343CE"/>
    <w:rsid w:val="00D35931"/>
    <w:rsid w:val="00D41044"/>
    <w:rsid w:val="00D45AD6"/>
    <w:rsid w:val="00D4624F"/>
    <w:rsid w:val="00D519B8"/>
    <w:rsid w:val="00D554EA"/>
    <w:rsid w:val="00D56DB7"/>
    <w:rsid w:val="00D615CA"/>
    <w:rsid w:val="00D61F18"/>
    <w:rsid w:val="00D63F38"/>
    <w:rsid w:val="00D651F6"/>
    <w:rsid w:val="00D65B85"/>
    <w:rsid w:val="00D65D06"/>
    <w:rsid w:val="00D70146"/>
    <w:rsid w:val="00D70D0B"/>
    <w:rsid w:val="00D71AAF"/>
    <w:rsid w:val="00D72247"/>
    <w:rsid w:val="00D73A8D"/>
    <w:rsid w:val="00D74083"/>
    <w:rsid w:val="00D74095"/>
    <w:rsid w:val="00D7518F"/>
    <w:rsid w:val="00D77559"/>
    <w:rsid w:val="00D81CC4"/>
    <w:rsid w:val="00D82F17"/>
    <w:rsid w:val="00D8499B"/>
    <w:rsid w:val="00D87E9A"/>
    <w:rsid w:val="00D91C8F"/>
    <w:rsid w:val="00D93FDB"/>
    <w:rsid w:val="00D947BA"/>
    <w:rsid w:val="00D95678"/>
    <w:rsid w:val="00D9569D"/>
    <w:rsid w:val="00DA09BD"/>
    <w:rsid w:val="00DA0B6F"/>
    <w:rsid w:val="00DA2200"/>
    <w:rsid w:val="00DA53FA"/>
    <w:rsid w:val="00DA6209"/>
    <w:rsid w:val="00DA6C38"/>
    <w:rsid w:val="00DA7C0E"/>
    <w:rsid w:val="00DA7CFF"/>
    <w:rsid w:val="00DA7E08"/>
    <w:rsid w:val="00DB0933"/>
    <w:rsid w:val="00DB2B65"/>
    <w:rsid w:val="00DB5C91"/>
    <w:rsid w:val="00DB5E70"/>
    <w:rsid w:val="00DB6827"/>
    <w:rsid w:val="00DB6AAB"/>
    <w:rsid w:val="00DC1CF0"/>
    <w:rsid w:val="00DC3C47"/>
    <w:rsid w:val="00DD01CA"/>
    <w:rsid w:val="00DD218B"/>
    <w:rsid w:val="00DD3075"/>
    <w:rsid w:val="00DD4B7F"/>
    <w:rsid w:val="00DD5221"/>
    <w:rsid w:val="00DE13C0"/>
    <w:rsid w:val="00DE647D"/>
    <w:rsid w:val="00DE7A3E"/>
    <w:rsid w:val="00DF222C"/>
    <w:rsid w:val="00DF2406"/>
    <w:rsid w:val="00DF4368"/>
    <w:rsid w:val="00DF5046"/>
    <w:rsid w:val="00DF5C09"/>
    <w:rsid w:val="00DF7251"/>
    <w:rsid w:val="00E0113B"/>
    <w:rsid w:val="00E011AD"/>
    <w:rsid w:val="00E02AE5"/>
    <w:rsid w:val="00E07B18"/>
    <w:rsid w:val="00E10B67"/>
    <w:rsid w:val="00E12049"/>
    <w:rsid w:val="00E14103"/>
    <w:rsid w:val="00E142D9"/>
    <w:rsid w:val="00E15936"/>
    <w:rsid w:val="00E15CE6"/>
    <w:rsid w:val="00E17575"/>
    <w:rsid w:val="00E20643"/>
    <w:rsid w:val="00E216A0"/>
    <w:rsid w:val="00E23F23"/>
    <w:rsid w:val="00E26747"/>
    <w:rsid w:val="00E27664"/>
    <w:rsid w:val="00E31968"/>
    <w:rsid w:val="00E31DD4"/>
    <w:rsid w:val="00E35DBF"/>
    <w:rsid w:val="00E36828"/>
    <w:rsid w:val="00E4210D"/>
    <w:rsid w:val="00E42C41"/>
    <w:rsid w:val="00E45BAC"/>
    <w:rsid w:val="00E462C5"/>
    <w:rsid w:val="00E5014A"/>
    <w:rsid w:val="00E50A91"/>
    <w:rsid w:val="00E5115E"/>
    <w:rsid w:val="00E5124B"/>
    <w:rsid w:val="00E5341A"/>
    <w:rsid w:val="00E54DA5"/>
    <w:rsid w:val="00E55D81"/>
    <w:rsid w:val="00E578F5"/>
    <w:rsid w:val="00E65D23"/>
    <w:rsid w:val="00E66BCD"/>
    <w:rsid w:val="00E7041C"/>
    <w:rsid w:val="00E711DB"/>
    <w:rsid w:val="00E7272A"/>
    <w:rsid w:val="00E7381F"/>
    <w:rsid w:val="00E773E7"/>
    <w:rsid w:val="00E80BDB"/>
    <w:rsid w:val="00E81574"/>
    <w:rsid w:val="00E82749"/>
    <w:rsid w:val="00E83D7D"/>
    <w:rsid w:val="00E87450"/>
    <w:rsid w:val="00E920B5"/>
    <w:rsid w:val="00E93867"/>
    <w:rsid w:val="00E94D83"/>
    <w:rsid w:val="00E972EE"/>
    <w:rsid w:val="00E9739B"/>
    <w:rsid w:val="00EA5A45"/>
    <w:rsid w:val="00EA7FC1"/>
    <w:rsid w:val="00EB063D"/>
    <w:rsid w:val="00EB1D7B"/>
    <w:rsid w:val="00EB4915"/>
    <w:rsid w:val="00EB5D2E"/>
    <w:rsid w:val="00EB675D"/>
    <w:rsid w:val="00EB7104"/>
    <w:rsid w:val="00EC1878"/>
    <w:rsid w:val="00EC294C"/>
    <w:rsid w:val="00EC7838"/>
    <w:rsid w:val="00ED10FC"/>
    <w:rsid w:val="00ED1660"/>
    <w:rsid w:val="00ED2CF1"/>
    <w:rsid w:val="00ED4484"/>
    <w:rsid w:val="00ED5195"/>
    <w:rsid w:val="00ED5B58"/>
    <w:rsid w:val="00ED5E9F"/>
    <w:rsid w:val="00ED6232"/>
    <w:rsid w:val="00EE035F"/>
    <w:rsid w:val="00EE163E"/>
    <w:rsid w:val="00EE2292"/>
    <w:rsid w:val="00EE24AE"/>
    <w:rsid w:val="00EE33F8"/>
    <w:rsid w:val="00EE3C90"/>
    <w:rsid w:val="00EE6261"/>
    <w:rsid w:val="00EE6401"/>
    <w:rsid w:val="00EE6AE8"/>
    <w:rsid w:val="00EE6DE7"/>
    <w:rsid w:val="00EF0A81"/>
    <w:rsid w:val="00EF4D5C"/>
    <w:rsid w:val="00F018E4"/>
    <w:rsid w:val="00F04358"/>
    <w:rsid w:val="00F04862"/>
    <w:rsid w:val="00F0497A"/>
    <w:rsid w:val="00F1223D"/>
    <w:rsid w:val="00F13C99"/>
    <w:rsid w:val="00F15888"/>
    <w:rsid w:val="00F15917"/>
    <w:rsid w:val="00F16041"/>
    <w:rsid w:val="00F1661A"/>
    <w:rsid w:val="00F16CED"/>
    <w:rsid w:val="00F21578"/>
    <w:rsid w:val="00F21FB2"/>
    <w:rsid w:val="00F24B02"/>
    <w:rsid w:val="00F2550F"/>
    <w:rsid w:val="00F270D4"/>
    <w:rsid w:val="00F27F68"/>
    <w:rsid w:val="00F3076A"/>
    <w:rsid w:val="00F31741"/>
    <w:rsid w:val="00F319B3"/>
    <w:rsid w:val="00F32B5C"/>
    <w:rsid w:val="00F3424C"/>
    <w:rsid w:val="00F35816"/>
    <w:rsid w:val="00F35BC2"/>
    <w:rsid w:val="00F37A11"/>
    <w:rsid w:val="00F37ED4"/>
    <w:rsid w:val="00F415DE"/>
    <w:rsid w:val="00F43E83"/>
    <w:rsid w:val="00F4473A"/>
    <w:rsid w:val="00F53693"/>
    <w:rsid w:val="00F552A0"/>
    <w:rsid w:val="00F554E5"/>
    <w:rsid w:val="00F60B0F"/>
    <w:rsid w:val="00F61F2A"/>
    <w:rsid w:val="00F62A96"/>
    <w:rsid w:val="00F66216"/>
    <w:rsid w:val="00F664C5"/>
    <w:rsid w:val="00F67490"/>
    <w:rsid w:val="00F67655"/>
    <w:rsid w:val="00F7040D"/>
    <w:rsid w:val="00F71C1D"/>
    <w:rsid w:val="00F72876"/>
    <w:rsid w:val="00F72A8F"/>
    <w:rsid w:val="00F75451"/>
    <w:rsid w:val="00F76F94"/>
    <w:rsid w:val="00F77390"/>
    <w:rsid w:val="00F77652"/>
    <w:rsid w:val="00F8048F"/>
    <w:rsid w:val="00F81191"/>
    <w:rsid w:val="00F82663"/>
    <w:rsid w:val="00F82FCC"/>
    <w:rsid w:val="00F87AF3"/>
    <w:rsid w:val="00F908B8"/>
    <w:rsid w:val="00F909B1"/>
    <w:rsid w:val="00F9393A"/>
    <w:rsid w:val="00F93BCD"/>
    <w:rsid w:val="00F9498C"/>
    <w:rsid w:val="00FA3B78"/>
    <w:rsid w:val="00FA5BB2"/>
    <w:rsid w:val="00FA646E"/>
    <w:rsid w:val="00FA6B29"/>
    <w:rsid w:val="00FB1193"/>
    <w:rsid w:val="00FB245F"/>
    <w:rsid w:val="00FB3F8D"/>
    <w:rsid w:val="00FC0AC0"/>
    <w:rsid w:val="00FC137E"/>
    <w:rsid w:val="00FC17E1"/>
    <w:rsid w:val="00FC2061"/>
    <w:rsid w:val="00FC3A8C"/>
    <w:rsid w:val="00FC79A3"/>
    <w:rsid w:val="00FD0933"/>
    <w:rsid w:val="00FD3295"/>
    <w:rsid w:val="00FD3340"/>
    <w:rsid w:val="00FD3D74"/>
    <w:rsid w:val="00FD3DE2"/>
    <w:rsid w:val="00FD3EF1"/>
    <w:rsid w:val="00FD3FB9"/>
    <w:rsid w:val="00FD46BD"/>
    <w:rsid w:val="00FE09F7"/>
    <w:rsid w:val="00FE1B87"/>
    <w:rsid w:val="00FE39BC"/>
    <w:rsid w:val="00FE5F6C"/>
    <w:rsid w:val="00FF501A"/>
    <w:rsid w:val="00FF55D3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A516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770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$_Абзац курсив"/>
    <w:basedOn w:val="Normal"/>
    <w:next w:val="Normal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F8048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Hyperlink">
    <w:name w:val="Hyperlink"/>
    <w:basedOn w:val="DefaultParagraphFont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Normal"/>
    <w:next w:val="Normal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Normal"/>
    <w:next w:val="Normal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Normal"/>
    <w:next w:val="a7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3D0252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8">
    <w:name w:val="Подпункт"/>
    <w:basedOn w:val="Normal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8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9">
    <w:name w:val="Приложение"/>
    <w:qFormat/>
    <w:rsid w:val="009D43E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Normal"/>
    <w:next w:val="a7"/>
    <w:autoRedefine/>
    <w:qFormat/>
    <w:rsid w:val="00C70DC0"/>
    <w:pPr>
      <w:numPr>
        <w:ilvl w:val="2"/>
        <w:numId w:val="11"/>
      </w:numPr>
      <w:spacing w:before="238" w:after="159" w:line="360" w:lineRule="auto"/>
      <w:ind w:hanging="426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a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TableGrid">
    <w:name w:val="Table Grid"/>
    <w:basedOn w:val="TableNormal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D947BA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924" w:hanging="357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Normal"/>
    <w:qFormat/>
    <w:rsid w:val="00D947BA"/>
    <w:pPr>
      <w:numPr>
        <w:numId w:val="17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Normal"/>
    <w:qFormat/>
    <w:rsid w:val="0097194D"/>
    <w:pPr>
      <w:numPr>
        <w:numId w:val="18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table" w:styleId="ListTable4">
    <w:name w:val="List Table 4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PlainTable5">
    <w:name w:val="Plain Table 5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3">
    <w:name w:val="Grid Table 3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7Colorful">
    <w:name w:val="Grid Table 7 Colorful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7">
    <w:name w:val="Текст курсовой"/>
    <w:basedOn w:val="Normal"/>
    <w:link w:val="ab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3D0252"/>
    <w:rPr>
      <w:rFonts w:eastAsiaTheme="minorHAnsi"/>
      <w:sz w:val="1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D0252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3D0252"/>
    <w:rPr>
      <w:rFonts w:eastAsiaTheme="minorHAnsi"/>
      <w:i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95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A30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DefaultParagraphFont"/>
    <w:rsid w:val="00265F92"/>
  </w:style>
  <w:style w:type="character" w:customStyle="1" w:styleId="Heading3Char">
    <w:name w:val="Heading 3 Char"/>
    <w:basedOn w:val="DefaultParagraphFont"/>
    <w:link w:val="Heading3"/>
    <w:uiPriority w:val="9"/>
    <w:rsid w:val="00DB09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0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933"/>
    <w:pPr>
      <w:spacing w:after="100"/>
      <w:ind w:left="440"/>
    </w:pPr>
  </w:style>
  <w:style w:type="paragraph" w:styleId="NoSpacing">
    <w:name w:val="No Spacing"/>
    <w:uiPriority w:val="1"/>
    <w:qFormat/>
    <w:rsid w:val="00287493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A2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c">
    <w:name w:val="Термины"/>
    <w:basedOn w:val="a7"/>
    <w:link w:val="ad"/>
    <w:autoRedefine/>
    <w:qFormat/>
    <w:rsid w:val="00B83CA2"/>
    <w:pPr>
      <w:jc w:val="center"/>
    </w:pPr>
    <w:rPr>
      <w:b/>
    </w:rPr>
  </w:style>
  <w:style w:type="character" w:customStyle="1" w:styleId="ab">
    <w:name w:val="Текст курсовой Знак"/>
    <w:basedOn w:val="DefaultParagraphFont"/>
    <w:link w:val="a7"/>
    <w:rsid w:val="00B83CA2"/>
    <w:rPr>
      <w:rFonts w:ascii="Times New Roman" w:eastAsiaTheme="minorHAnsi" w:hAnsi="Times New Roman"/>
      <w:color w:val="000000" w:themeColor="text1"/>
      <w:sz w:val="28"/>
      <w:lang w:eastAsia="en-US"/>
    </w:rPr>
  </w:style>
  <w:style w:type="character" w:customStyle="1" w:styleId="ad">
    <w:name w:val="Термины Знак"/>
    <w:basedOn w:val="ab"/>
    <w:link w:val="ac"/>
    <w:rsid w:val="00B83CA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character" w:styleId="SubtleReference">
    <w:name w:val="Subtle Reference"/>
    <w:basedOn w:val="DefaultParagraphFont"/>
    <w:uiPriority w:val="31"/>
    <w:qFormat/>
    <w:rsid w:val="00B35161"/>
    <w:rPr>
      <w:smallCaps/>
      <w:color w:val="5A5A5A" w:themeColor="text1" w:themeTint="A5"/>
    </w:rPr>
  </w:style>
  <w:style w:type="character" w:customStyle="1" w:styleId="apple-tab-span">
    <w:name w:val="apple-tab-span"/>
    <w:basedOn w:val="DefaultParagraphFont"/>
    <w:rsid w:val="00914968"/>
  </w:style>
  <w:style w:type="character" w:customStyle="1" w:styleId="Heading4Char">
    <w:name w:val="Heading 4 Char"/>
    <w:basedOn w:val="DefaultParagraphFont"/>
    <w:link w:val="Heading4"/>
    <w:uiPriority w:val="9"/>
    <w:semiHidden/>
    <w:rsid w:val="00E5124B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styleId="Emphasis">
    <w:name w:val="Emphasis"/>
    <w:basedOn w:val="DefaultParagraphFont"/>
    <w:uiPriority w:val="20"/>
    <w:qFormat/>
    <w:rsid w:val="00E65D23"/>
    <w:rPr>
      <w:i/>
      <w:iCs/>
    </w:rPr>
  </w:style>
  <w:style w:type="paragraph" w:customStyle="1" w:styleId="Default">
    <w:name w:val="Default"/>
    <w:rsid w:val="008E1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4C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4ADC-E9B6-4024-B94C-D48C67CF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12685</TotalTime>
  <Pages>38</Pages>
  <Words>5650</Words>
  <Characters>32209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Константин Воронецкий</cp:lastModifiedBy>
  <cp:revision>1426</cp:revision>
  <cp:lastPrinted>2025-03-23T17:10:00Z</cp:lastPrinted>
  <dcterms:created xsi:type="dcterms:W3CDTF">2025-03-08T15:59:00Z</dcterms:created>
  <dcterms:modified xsi:type="dcterms:W3CDTF">2025-03-30T16:45:00Z</dcterms:modified>
</cp:coreProperties>
</file>